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D26" w:rsidRPr="00FA6D26" w:rsidRDefault="00FA6D26" w:rsidP="00FA6D26">
      <w:pPr>
        <w:pStyle w:val="af6"/>
        <w:spacing w:before="0" w:beforeAutospacing="0" w:after="0" w:afterAutospacing="0"/>
        <w:jc w:val="center"/>
        <w:rPr>
          <w:rFonts w:ascii="Arial" w:hAnsi="Arial" w:cs="Arial"/>
          <w:color w:val="000000"/>
        </w:rPr>
      </w:pPr>
      <w:r w:rsidRPr="00FA6D26">
        <w:rPr>
          <w:rFonts w:ascii="Arial" w:hAnsi="Arial" w:cs="Arial"/>
          <w:color w:val="000000"/>
        </w:rPr>
        <w:t xml:space="preserve">АДМИНИСТРАЦИЯ ЕМЕЛЬЯНОВСКОГО РАЙОНА </w:t>
      </w:r>
    </w:p>
    <w:p w:rsidR="00FA6D26" w:rsidRPr="00FA6D26" w:rsidRDefault="00FA6D26" w:rsidP="00FA6D26">
      <w:pPr>
        <w:pStyle w:val="af6"/>
        <w:spacing w:before="0" w:beforeAutospacing="0" w:after="0" w:afterAutospacing="0"/>
        <w:jc w:val="center"/>
        <w:rPr>
          <w:rFonts w:ascii="Arial" w:hAnsi="Arial" w:cs="Arial"/>
          <w:color w:val="000000"/>
        </w:rPr>
      </w:pPr>
      <w:r w:rsidRPr="00FA6D26">
        <w:rPr>
          <w:rFonts w:ascii="Arial" w:hAnsi="Arial" w:cs="Arial"/>
          <w:color w:val="000000"/>
        </w:rPr>
        <w:t>КРАСНОЯРСКОГО КРАЯ</w:t>
      </w:r>
    </w:p>
    <w:p w:rsidR="00FA6D26" w:rsidRPr="00FA6D26" w:rsidRDefault="00FA6D26" w:rsidP="00FA6D26">
      <w:pPr>
        <w:pStyle w:val="af6"/>
        <w:spacing w:before="0" w:beforeAutospacing="0" w:after="0" w:afterAutospacing="0"/>
        <w:jc w:val="center"/>
        <w:rPr>
          <w:rFonts w:ascii="Arial" w:hAnsi="Arial" w:cs="Arial"/>
          <w:color w:val="000000"/>
        </w:rPr>
      </w:pPr>
    </w:p>
    <w:p w:rsidR="00FA6D26" w:rsidRPr="00FA6D26" w:rsidRDefault="00FA6D26" w:rsidP="00FA6D26">
      <w:pPr>
        <w:pStyle w:val="af6"/>
        <w:spacing w:before="0" w:beforeAutospacing="0" w:after="0" w:afterAutospacing="0"/>
        <w:jc w:val="center"/>
        <w:rPr>
          <w:rFonts w:ascii="Arial" w:hAnsi="Arial" w:cs="Arial"/>
          <w:color w:val="000000"/>
        </w:rPr>
      </w:pPr>
      <w:r w:rsidRPr="00FA6D26">
        <w:rPr>
          <w:rFonts w:ascii="Arial" w:hAnsi="Arial" w:cs="Arial"/>
          <w:color w:val="000000"/>
        </w:rPr>
        <w:t xml:space="preserve"> ПОСТАНОВЛЕНИЕ</w:t>
      </w:r>
    </w:p>
    <w:p w:rsidR="00FA6D26" w:rsidRPr="00FA6D26" w:rsidRDefault="00FA6D26" w:rsidP="00FA6D26">
      <w:pPr>
        <w:tabs>
          <w:tab w:val="left" w:pos="2338"/>
        </w:tabs>
        <w:spacing w:after="0" w:line="240" w:lineRule="auto"/>
        <w:jc w:val="both"/>
        <w:rPr>
          <w:rFonts w:ascii="Arial" w:hAnsi="Arial" w:cs="Arial"/>
          <w:sz w:val="24"/>
          <w:szCs w:val="24"/>
        </w:rPr>
      </w:pPr>
    </w:p>
    <w:p w:rsidR="00FA6D26" w:rsidRPr="00FA6D26" w:rsidRDefault="00FA6D26" w:rsidP="00FA6D26">
      <w:pPr>
        <w:tabs>
          <w:tab w:val="left" w:pos="2338"/>
        </w:tabs>
        <w:spacing w:after="0" w:line="240" w:lineRule="auto"/>
        <w:ind w:left="-142"/>
        <w:jc w:val="both"/>
        <w:rPr>
          <w:rFonts w:ascii="Arial" w:hAnsi="Arial" w:cs="Arial"/>
          <w:sz w:val="24"/>
          <w:szCs w:val="24"/>
        </w:rPr>
      </w:pPr>
      <w:r w:rsidRPr="00FA6D26">
        <w:rPr>
          <w:rFonts w:ascii="Arial" w:hAnsi="Arial" w:cs="Arial"/>
          <w:sz w:val="24"/>
          <w:szCs w:val="24"/>
          <w:u w:val="single"/>
        </w:rPr>
        <w:t>2</w:t>
      </w:r>
      <w:r>
        <w:rPr>
          <w:rFonts w:ascii="Arial" w:hAnsi="Arial" w:cs="Arial"/>
          <w:sz w:val="24"/>
          <w:szCs w:val="24"/>
          <w:u w:val="single"/>
        </w:rPr>
        <w:t>7</w:t>
      </w:r>
      <w:r w:rsidRPr="00FA6D26">
        <w:rPr>
          <w:rFonts w:ascii="Arial" w:hAnsi="Arial" w:cs="Arial"/>
          <w:sz w:val="24"/>
          <w:szCs w:val="24"/>
          <w:u w:val="single"/>
        </w:rPr>
        <w:t>.</w:t>
      </w:r>
      <w:r>
        <w:rPr>
          <w:rFonts w:ascii="Arial" w:hAnsi="Arial" w:cs="Arial"/>
          <w:sz w:val="24"/>
          <w:szCs w:val="24"/>
          <w:u w:val="single"/>
        </w:rPr>
        <w:t>11</w:t>
      </w:r>
      <w:r w:rsidRPr="00FA6D26">
        <w:rPr>
          <w:rFonts w:ascii="Arial" w:hAnsi="Arial" w:cs="Arial"/>
          <w:sz w:val="24"/>
          <w:szCs w:val="24"/>
          <w:u w:val="single"/>
        </w:rPr>
        <w:t>.2024</w:t>
      </w:r>
      <w:r w:rsidRPr="00FA6D26">
        <w:rPr>
          <w:rFonts w:ascii="Arial" w:hAnsi="Arial" w:cs="Arial"/>
          <w:sz w:val="24"/>
          <w:szCs w:val="24"/>
        </w:rPr>
        <w:t xml:space="preserve">                                       пгт Емельяново                 </w:t>
      </w:r>
      <w:r>
        <w:rPr>
          <w:rFonts w:ascii="Arial" w:hAnsi="Arial" w:cs="Arial"/>
          <w:sz w:val="24"/>
          <w:szCs w:val="24"/>
        </w:rPr>
        <w:t xml:space="preserve">                            №2662 </w:t>
      </w:r>
    </w:p>
    <w:p w:rsidR="00FA6D26" w:rsidRPr="00FA6D26" w:rsidRDefault="00FA6D26" w:rsidP="00FA6D26">
      <w:pPr>
        <w:spacing w:after="0" w:line="240" w:lineRule="auto"/>
        <w:jc w:val="both"/>
        <w:rPr>
          <w:rFonts w:ascii="Arial" w:hAnsi="Arial" w:cs="Arial"/>
          <w:spacing w:val="20"/>
          <w:sz w:val="24"/>
          <w:szCs w:val="24"/>
        </w:rPr>
      </w:pPr>
    </w:p>
    <w:p w:rsidR="00871887" w:rsidRPr="00FA6D26" w:rsidRDefault="00871887" w:rsidP="00FA38F0">
      <w:pPr>
        <w:spacing w:after="0" w:line="240" w:lineRule="auto"/>
        <w:jc w:val="both"/>
        <w:rPr>
          <w:rFonts w:ascii="Arial" w:hAnsi="Arial" w:cs="Arial"/>
          <w:spacing w:val="20"/>
          <w:sz w:val="24"/>
          <w:szCs w:val="24"/>
        </w:rPr>
      </w:pPr>
    </w:p>
    <w:p w:rsidR="00FA38F0" w:rsidRPr="00FA6D26" w:rsidRDefault="00FA38F0" w:rsidP="00FA38F0">
      <w:pPr>
        <w:spacing w:after="0" w:line="240" w:lineRule="auto"/>
        <w:ind w:left="-142"/>
        <w:jc w:val="both"/>
        <w:rPr>
          <w:rFonts w:ascii="Arial" w:hAnsi="Arial" w:cs="Arial"/>
          <w:sz w:val="24"/>
          <w:szCs w:val="24"/>
        </w:rPr>
      </w:pPr>
      <w:r w:rsidRPr="00FA6D26">
        <w:rPr>
          <w:rFonts w:ascii="Arial" w:hAnsi="Arial" w:cs="Arial"/>
          <w:sz w:val="24"/>
          <w:szCs w:val="24"/>
        </w:rPr>
        <w:t xml:space="preserve">О внесении изменений в постановление администрации Емельяновского района </w:t>
      </w:r>
      <w:r w:rsidRPr="00FA6D26">
        <w:rPr>
          <w:rFonts w:ascii="Arial" w:hAnsi="Arial" w:cs="Arial"/>
          <w:sz w:val="24"/>
          <w:szCs w:val="24"/>
        </w:rPr>
        <w:br/>
        <w:t>от 01.11.2013 № 2477 «Об утверждении муниципальной программы «Развитие культуры и туризма Емельяновского района»</w:t>
      </w:r>
    </w:p>
    <w:p w:rsidR="00FA38F0" w:rsidRPr="00FA6D26" w:rsidRDefault="00FA38F0" w:rsidP="00FA38F0">
      <w:pPr>
        <w:spacing w:after="0" w:line="240" w:lineRule="auto"/>
        <w:ind w:left="-142"/>
        <w:jc w:val="both"/>
        <w:rPr>
          <w:rFonts w:ascii="Arial" w:hAnsi="Arial" w:cs="Arial"/>
          <w:sz w:val="24"/>
          <w:szCs w:val="24"/>
        </w:rPr>
      </w:pPr>
    </w:p>
    <w:p w:rsidR="00FA38F0" w:rsidRPr="00FA6D26" w:rsidRDefault="00FA38F0" w:rsidP="00FA38F0">
      <w:pPr>
        <w:spacing w:after="0" w:line="240" w:lineRule="auto"/>
        <w:ind w:left="-142"/>
        <w:jc w:val="both"/>
        <w:rPr>
          <w:rFonts w:ascii="Arial" w:hAnsi="Arial" w:cs="Arial"/>
          <w:sz w:val="24"/>
          <w:szCs w:val="24"/>
        </w:rPr>
      </w:pPr>
    </w:p>
    <w:p w:rsidR="00FA38F0" w:rsidRPr="00FA6D26" w:rsidRDefault="00FA38F0" w:rsidP="00FA38F0">
      <w:pPr>
        <w:tabs>
          <w:tab w:val="left" w:pos="0"/>
          <w:tab w:val="num" w:pos="709"/>
        </w:tabs>
        <w:spacing w:after="0" w:line="240" w:lineRule="auto"/>
        <w:ind w:left="-142" w:firstLine="709"/>
        <w:jc w:val="both"/>
        <w:rPr>
          <w:rFonts w:ascii="Arial" w:hAnsi="Arial" w:cs="Arial"/>
          <w:sz w:val="24"/>
          <w:szCs w:val="24"/>
        </w:rPr>
      </w:pPr>
      <w:r w:rsidRPr="00FA6D26">
        <w:rPr>
          <w:rFonts w:ascii="Arial" w:hAnsi="Arial" w:cs="Arial"/>
          <w:sz w:val="24"/>
          <w:szCs w:val="24"/>
        </w:rPr>
        <w:t xml:space="preserve">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Емельяновского района, постановлением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16.10.2023 № 428р «Об утверждении Перечня муниципальных программ Емельяновского района», администрация постановляет: </w:t>
      </w:r>
    </w:p>
    <w:p w:rsidR="00FA38F0" w:rsidRPr="00FA6D26" w:rsidRDefault="00FA38F0" w:rsidP="00FA38F0">
      <w:pPr>
        <w:tabs>
          <w:tab w:val="left" w:pos="0"/>
          <w:tab w:val="num" w:pos="709"/>
        </w:tabs>
        <w:spacing w:after="0" w:line="240" w:lineRule="auto"/>
        <w:ind w:left="-142" w:firstLine="709"/>
        <w:jc w:val="both"/>
        <w:rPr>
          <w:rFonts w:ascii="Arial" w:hAnsi="Arial" w:cs="Arial"/>
          <w:sz w:val="24"/>
          <w:szCs w:val="24"/>
        </w:rPr>
      </w:pPr>
      <w:r w:rsidRPr="00FA6D26">
        <w:rPr>
          <w:rFonts w:ascii="Arial" w:hAnsi="Arial" w:cs="Arial"/>
          <w:sz w:val="24"/>
          <w:szCs w:val="24"/>
        </w:rPr>
        <w:t xml:space="preserve">1. Внести в постановление администрации Емельяновского района от 01.11.2013 № 2477 «Об утверждении муниципальной программы «Развитие культуры и туризма Емельяновского района» (в ред. постановления от </w:t>
      </w:r>
      <w:r w:rsidR="004237B9" w:rsidRPr="00FA6D26">
        <w:rPr>
          <w:rFonts w:ascii="Arial" w:hAnsi="Arial" w:cs="Arial"/>
          <w:sz w:val="24"/>
          <w:szCs w:val="24"/>
        </w:rPr>
        <w:t>18</w:t>
      </w:r>
      <w:r w:rsidRPr="00FA6D26">
        <w:rPr>
          <w:rFonts w:ascii="Arial" w:hAnsi="Arial" w:cs="Arial"/>
          <w:sz w:val="24"/>
          <w:szCs w:val="24"/>
        </w:rPr>
        <w:t>.0</w:t>
      </w:r>
      <w:r w:rsidR="004237B9" w:rsidRPr="00FA6D26">
        <w:rPr>
          <w:rFonts w:ascii="Arial" w:hAnsi="Arial" w:cs="Arial"/>
          <w:sz w:val="24"/>
          <w:szCs w:val="24"/>
        </w:rPr>
        <w:t>9</w:t>
      </w:r>
      <w:r w:rsidRPr="00FA6D26">
        <w:rPr>
          <w:rFonts w:ascii="Arial" w:hAnsi="Arial" w:cs="Arial"/>
          <w:sz w:val="24"/>
          <w:szCs w:val="24"/>
        </w:rPr>
        <w:t>.2024 №</w:t>
      </w:r>
      <w:r w:rsidR="00F109AB" w:rsidRPr="00FA6D26">
        <w:rPr>
          <w:rFonts w:ascii="Arial" w:hAnsi="Arial" w:cs="Arial"/>
          <w:sz w:val="24"/>
          <w:szCs w:val="24"/>
        </w:rPr>
        <w:t>1</w:t>
      </w:r>
      <w:r w:rsidR="004237B9" w:rsidRPr="00FA6D26">
        <w:rPr>
          <w:rFonts w:ascii="Arial" w:hAnsi="Arial" w:cs="Arial"/>
          <w:sz w:val="24"/>
          <w:szCs w:val="24"/>
        </w:rPr>
        <w:t>921</w:t>
      </w:r>
      <w:r w:rsidRPr="00FA6D26">
        <w:rPr>
          <w:rFonts w:ascii="Arial" w:hAnsi="Arial" w:cs="Arial"/>
          <w:sz w:val="24"/>
          <w:szCs w:val="24"/>
        </w:rPr>
        <w:t>) следующие изменения:</w:t>
      </w:r>
    </w:p>
    <w:p w:rsidR="00FA38F0" w:rsidRPr="00FA6D26" w:rsidRDefault="00FA38F0" w:rsidP="00FA38F0">
      <w:pPr>
        <w:tabs>
          <w:tab w:val="left" w:pos="0"/>
          <w:tab w:val="num" w:pos="709"/>
        </w:tabs>
        <w:spacing w:after="0" w:line="240" w:lineRule="auto"/>
        <w:ind w:left="-142" w:firstLine="709"/>
        <w:jc w:val="both"/>
        <w:rPr>
          <w:rFonts w:ascii="Arial" w:hAnsi="Arial" w:cs="Arial"/>
          <w:color w:val="000000"/>
          <w:sz w:val="24"/>
          <w:szCs w:val="24"/>
        </w:rPr>
      </w:pPr>
      <w:r w:rsidRPr="00FA6D26">
        <w:rPr>
          <w:rFonts w:ascii="Arial" w:hAnsi="Arial" w:cs="Arial"/>
          <w:color w:val="000000"/>
          <w:sz w:val="24"/>
          <w:szCs w:val="24"/>
        </w:rPr>
        <w:t xml:space="preserve">1.1 Приложение к постановлению изложить в новой редакции согласно приложению к настоящему постановлению. </w:t>
      </w:r>
    </w:p>
    <w:p w:rsidR="00FA38F0" w:rsidRPr="00FA6D26" w:rsidRDefault="00FA38F0" w:rsidP="00FA38F0">
      <w:pPr>
        <w:tabs>
          <w:tab w:val="left" w:pos="993"/>
        </w:tabs>
        <w:spacing w:after="0" w:line="240" w:lineRule="auto"/>
        <w:ind w:left="-142" w:firstLine="709"/>
        <w:jc w:val="both"/>
        <w:rPr>
          <w:rFonts w:ascii="Arial" w:hAnsi="Arial" w:cs="Arial"/>
          <w:color w:val="000000"/>
          <w:sz w:val="24"/>
          <w:szCs w:val="24"/>
        </w:rPr>
      </w:pPr>
      <w:r w:rsidRPr="00FA6D26">
        <w:rPr>
          <w:rFonts w:ascii="Arial" w:hAnsi="Arial" w:cs="Arial"/>
          <w:color w:val="000000"/>
          <w:sz w:val="24"/>
          <w:szCs w:val="24"/>
        </w:rPr>
        <w:t>2. Контроль за исполнением настоящего постановления возложить на заместителя Главы района по социальной политике Аликову И.П.</w:t>
      </w:r>
    </w:p>
    <w:p w:rsidR="00FA38F0" w:rsidRPr="00FA6D26" w:rsidRDefault="00FA38F0" w:rsidP="00FA38F0">
      <w:pPr>
        <w:tabs>
          <w:tab w:val="left" w:pos="709"/>
        </w:tabs>
        <w:spacing w:after="0" w:line="240" w:lineRule="auto"/>
        <w:ind w:left="-142" w:firstLine="709"/>
        <w:jc w:val="both"/>
        <w:rPr>
          <w:rFonts w:ascii="Arial" w:hAnsi="Arial" w:cs="Arial"/>
          <w:sz w:val="24"/>
          <w:szCs w:val="24"/>
        </w:rPr>
      </w:pPr>
      <w:r w:rsidRPr="00FA6D26">
        <w:rPr>
          <w:rFonts w:ascii="Arial" w:hAnsi="Arial" w:cs="Arial"/>
          <w:sz w:val="24"/>
          <w:szCs w:val="24"/>
        </w:rPr>
        <w:t xml:space="preserve">3. Настоящее постановление подлежит официальному опубликованию в газете «Емельяновские веси» и официальном сайте муниципального образования Емельяновский район в информационно-телекоммуникационной сети «Интернет» </w:t>
      </w:r>
      <w:r w:rsidRPr="00FA6D26">
        <w:rPr>
          <w:rFonts w:ascii="Arial" w:eastAsia="Calibri" w:hAnsi="Arial" w:cs="Arial"/>
          <w:sz w:val="24"/>
          <w:szCs w:val="24"/>
          <w:lang w:val="en-US"/>
        </w:rPr>
        <w:t>https</w:t>
      </w:r>
      <w:r w:rsidRPr="00FA6D26">
        <w:rPr>
          <w:rFonts w:ascii="Arial" w:eastAsia="Calibri" w:hAnsi="Arial" w:cs="Arial"/>
          <w:sz w:val="24"/>
          <w:szCs w:val="24"/>
        </w:rPr>
        <w:t>://</w:t>
      </w:r>
      <w:r w:rsidRPr="00FA6D26">
        <w:rPr>
          <w:rFonts w:ascii="Arial" w:eastAsia="Calibri" w:hAnsi="Arial" w:cs="Arial"/>
          <w:sz w:val="24"/>
          <w:szCs w:val="24"/>
          <w:lang w:val="en-US"/>
        </w:rPr>
        <w:t>emelyanovskij</w:t>
      </w:r>
      <w:r w:rsidRPr="00FA6D26">
        <w:rPr>
          <w:rFonts w:ascii="Arial" w:eastAsia="Calibri" w:hAnsi="Arial" w:cs="Arial"/>
          <w:sz w:val="24"/>
          <w:szCs w:val="24"/>
        </w:rPr>
        <w:t>-</w:t>
      </w:r>
      <w:r w:rsidRPr="00FA6D26">
        <w:rPr>
          <w:rFonts w:ascii="Arial" w:eastAsia="Calibri" w:hAnsi="Arial" w:cs="Arial"/>
          <w:sz w:val="24"/>
          <w:szCs w:val="24"/>
          <w:lang w:val="en-US"/>
        </w:rPr>
        <w:t>r</w:t>
      </w:r>
      <w:r w:rsidRPr="00FA6D26">
        <w:rPr>
          <w:rFonts w:ascii="Arial" w:eastAsia="Calibri" w:hAnsi="Arial" w:cs="Arial"/>
          <w:sz w:val="24"/>
          <w:szCs w:val="24"/>
        </w:rPr>
        <w:t>04.</w:t>
      </w:r>
      <w:r w:rsidRPr="00FA6D26">
        <w:rPr>
          <w:rFonts w:ascii="Arial" w:eastAsia="Calibri" w:hAnsi="Arial" w:cs="Arial"/>
          <w:sz w:val="24"/>
          <w:szCs w:val="24"/>
          <w:lang w:val="en-US"/>
        </w:rPr>
        <w:t>gosweb</w:t>
      </w:r>
      <w:r w:rsidRPr="00FA6D26">
        <w:rPr>
          <w:rFonts w:ascii="Arial" w:eastAsia="Calibri" w:hAnsi="Arial" w:cs="Arial"/>
          <w:sz w:val="24"/>
          <w:szCs w:val="24"/>
        </w:rPr>
        <w:t>.</w:t>
      </w:r>
      <w:r w:rsidRPr="00FA6D26">
        <w:rPr>
          <w:rFonts w:ascii="Arial" w:eastAsia="Calibri" w:hAnsi="Arial" w:cs="Arial"/>
          <w:sz w:val="24"/>
          <w:szCs w:val="24"/>
          <w:lang w:val="en-US"/>
        </w:rPr>
        <w:t>gosuslugi</w:t>
      </w:r>
      <w:r w:rsidRPr="00FA6D26">
        <w:rPr>
          <w:rFonts w:ascii="Arial" w:eastAsia="Calibri" w:hAnsi="Arial" w:cs="Arial"/>
          <w:sz w:val="24"/>
          <w:szCs w:val="24"/>
        </w:rPr>
        <w:t>.</w:t>
      </w:r>
      <w:r w:rsidRPr="00FA6D26">
        <w:rPr>
          <w:rFonts w:ascii="Arial" w:eastAsia="Calibri" w:hAnsi="Arial" w:cs="Arial"/>
          <w:sz w:val="24"/>
          <w:szCs w:val="24"/>
          <w:lang w:val="en-US"/>
        </w:rPr>
        <w:t>ru</w:t>
      </w:r>
      <w:r w:rsidRPr="00FA6D26">
        <w:rPr>
          <w:rFonts w:ascii="Arial" w:eastAsia="Calibri" w:hAnsi="Arial" w:cs="Arial"/>
          <w:sz w:val="24"/>
          <w:szCs w:val="24"/>
        </w:rPr>
        <w:t>/.</w:t>
      </w:r>
    </w:p>
    <w:p w:rsidR="00FA38F0" w:rsidRPr="00FA6D26" w:rsidRDefault="00FA38F0" w:rsidP="00FA38F0">
      <w:pPr>
        <w:tabs>
          <w:tab w:val="left" w:pos="-426"/>
        </w:tabs>
        <w:spacing w:after="0" w:line="240" w:lineRule="auto"/>
        <w:ind w:left="-142" w:firstLine="709"/>
        <w:jc w:val="both"/>
        <w:rPr>
          <w:rFonts w:ascii="Arial" w:hAnsi="Arial" w:cs="Arial"/>
          <w:sz w:val="24"/>
          <w:szCs w:val="24"/>
        </w:rPr>
      </w:pPr>
      <w:r w:rsidRPr="00FA6D26">
        <w:rPr>
          <w:rFonts w:ascii="Arial" w:hAnsi="Arial" w:cs="Arial"/>
          <w:sz w:val="24"/>
          <w:szCs w:val="24"/>
        </w:rPr>
        <w:t xml:space="preserve">4. Постановление вступает в силу в день, следующий за днем его официального опубликования в газете «Емельяновские веси». </w:t>
      </w:r>
    </w:p>
    <w:p w:rsidR="00FA38F0" w:rsidRPr="00FA6D26" w:rsidRDefault="00FA38F0" w:rsidP="00FA38F0">
      <w:pPr>
        <w:spacing w:after="0" w:line="240" w:lineRule="auto"/>
        <w:ind w:left="-142"/>
        <w:jc w:val="both"/>
        <w:rPr>
          <w:rFonts w:ascii="Arial" w:hAnsi="Arial" w:cs="Arial"/>
          <w:sz w:val="24"/>
          <w:szCs w:val="24"/>
        </w:rPr>
      </w:pPr>
    </w:p>
    <w:p w:rsidR="00FA38F0" w:rsidRPr="00FA6D26" w:rsidRDefault="00FA38F0" w:rsidP="00FA38F0">
      <w:pPr>
        <w:spacing w:after="0" w:line="240" w:lineRule="auto"/>
        <w:ind w:left="-142"/>
        <w:jc w:val="both"/>
        <w:rPr>
          <w:rFonts w:ascii="Arial" w:hAnsi="Arial" w:cs="Arial"/>
          <w:sz w:val="24"/>
          <w:szCs w:val="24"/>
        </w:rPr>
      </w:pPr>
    </w:p>
    <w:p w:rsidR="00FA38F0" w:rsidRPr="00FA6D26" w:rsidRDefault="00FA38F0" w:rsidP="00FA38F0">
      <w:pPr>
        <w:spacing w:after="0" w:line="240" w:lineRule="auto"/>
        <w:ind w:left="-142"/>
        <w:jc w:val="both"/>
        <w:rPr>
          <w:rFonts w:ascii="Arial" w:hAnsi="Arial" w:cs="Arial"/>
          <w:sz w:val="24"/>
          <w:szCs w:val="24"/>
        </w:rPr>
      </w:pPr>
      <w:r w:rsidRPr="00FA6D26">
        <w:rPr>
          <w:rFonts w:ascii="Arial" w:hAnsi="Arial" w:cs="Arial"/>
          <w:sz w:val="24"/>
          <w:szCs w:val="24"/>
        </w:rPr>
        <w:t>Глав</w:t>
      </w:r>
      <w:r w:rsidR="00B61B00" w:rsidRPr="00FA6D26">
        <w:rPr>
          <w:rFonts w:ascii="Arial" w:hAnsi="Arial" w:cs="Arial"/>
          <w:sz w:val="24"/>
          <w:szCs w:val="24"/>
        </w:rPr>
        <w:t>а</w:t>
      </w:r>
      <w:r w:rsidR="00B35110" w:rsidRPr="00FA6D26">
        <w:rPr>
          <w:rFonts w:ascii="Arial" w:hAnsi="Arial" w:cs="Arial"/>
          <w:sz w:val="24"/>
          <w:szCs w:val="24"/>
        </w:rPr>
        <w:t xml:space="preserve"> </w:t>
      </w:r>
      <w:r w:rsidRPr="00FA6D26">
        <w:rPr>
          <w:rFonts w:ascii="Arial" w:hAnsi="Arial" w:cs="Arial"/>
          <w:sz w:val="24"/>
          <w:szCs w:val="24"/>
        </w:rPr>
        <w:t xml:space="preserve">района    </w:t>
      </w:r>
      <w:r w:rsidR="00871887" w:rsidRPr="00FA6D26">
        <w:rPr>
          <w:rFonts w:ascii="Arial" w:hAnsi="Arial" w:cs="Arial"/>
          <w:sz w:val="24"/>
          <w:szCs w:val="24"/>
        </w:rPr>
        <w:t xml:space="preserve">                        </w:t>
      </w:r>
      <w:r w:rsidRPr="00FA6D26">
        <w:rPr>
          <w:rFonts w:ascii="Arial" w:hAnsi="Arial" w:cs="Arial"/>
          <w:sz w:val="24"/>
          <w:szCs w:val="24"/>
        </w:rPr>
        <w:t xml:space="preserve">                                              </w:t>
      </w:r>
      <w:r w:rsidR="00B61B00" w:rsidRPr="00FA6D26">
        <w:rPr>
          <w:rFonts w:ascii="Arial" w:hAnsi="Arial" w:cs="Arial"/>
          <w:sz w:val="24"/>
          <w:szCs w:val="24"/>
        </w:rPr>
        <w:t xml:space="preserve">       </w:t>
      </w:r>
      <w:r w:rsidRPr="00FA6D26">
        <w:rPr>
          <w:rFonts w:ascii="Arial" w:hAnsi="Arial" w:cs="Arial"/>
          <w:sz w:val="24"/>
          <w:szCs w:val="24"/>
        </w:rPr>
        <w:t xml:space="preserve">    </w:t>
      </w:r>
      <w:r w:rsidR="00B35110" w:rsidRPr="00FA6D26">
        <w:rPr>
          <w:rFonts w:ascii="Arial" w:hAnsi="Arial" w:cs="Arial"/>
          <w:sz w:val="24"/>
          <w:szCs w:val="24"/>
        </w:rPr>
        <w:t xml:space="preserve">            </w:t>
      </w:r>
      <w:r w:rsidR="00B61B00" w:rsidRPr="00FA6D26">
        <w:rPr>
          <w:rFonts w:ascii="Arial" w:hAnsi="Arial" w:cs="Arial"/>
          <w:sz w:val="24"/>
          <w:szCs w:val="24"/>
        </w:rPr>
        <w:t xml:space="preserve">   С</w:t>
      </w:r>
      <w:r w:rsidRPr="00FA6D26">
        <w:rPr>
          <w:rFonts w:ascii="Arial" w:hAnsi="Arial" w:cs="Arial"/>
          <w:sz w:val="24"/>
          <w:szCs w:val="24"/>
        </w:rPr>
        <w:t xml:space="preserve">.В. </w:t>
      </w:r>
      <w:r w:rsidR="00B61B00" w:rsidRPr="00FA6D26">
        <w:rPr>
          <w:rFonts w:ascii="Arial" w:hAnsi="Arial" w:cs="Arial"/>
          <w:sz w:val="24"/>
          <w:szCs w:val="24"/>
        </w:rPr>
        <w:t>Дамов</w:t>
      </w:r>
      <w:r w:rsidRPr="00FA6D26">
        <w:rPr>
          <w:rFonts w:ascii="Arial" w:hAnsi="Arial" w:cs="Arial"/>
          <w:sz w:val="24"/>
          <w:szCs w:val="24"/>
        </w:rPr>
        <w:t xml:space="preserve"> </w:t>
      </w:r>
    </w:p>
    <w:p w:rsidR="00FA38F0" w:rsidRPr="00FA6D26" w:rsidRDefault="00FA38F0" w:rsidP="00FA38F0">
      <w:pPr>
        <w:spacing w:after="0" w:line="240" w:lineRule="auto"/>
        <w:ind w:left="-142"/>
        <w:jc w:val="both"/>
        <w:rPr>
          <w:rFonts w:ascii="Arial" w:hAnsi="Arial" w:cs="Arial"/>
          <w:sz w:val="24"/>
          <w:szCs w:val="24"/>
        </w:rPr>
      </w:pPr>
    </w:p>
    <w:p w:rsidR="00FA38F0" w:rsidRPr="00FA6D26" w:rsidRDefault="00FA38F0" w:rsidP="00FA38F0">
      <w:pPr>
        <w:pStyle w:val="ConsPlusTitle"/>
        <w:tabs>
          <w:tab w:val="left" w:pos="6379"/>
        </w:tabs>
        <w:ind w:left="6379" w:right="-2"/>
        <w:outlineLvl w:val="0"/>
        <w:rPr>
          <w:sz w:val="24"/>
          <w:szCs w:val="24"/>
        </w:rPr>
      </w:pPr>
    </w:p>
    <w:p w:rsidR="00FA38F0" w:rsidRPr="00FA6D26" w:rsidRDefault="00FA38F0" w:rsidP="00FA38F0">
      <w:pPr>
        <w:pStyle w:val="ConsPlusTitle"/>
        <w:tabs>
          <w:tab w:val="left" w:pos="6379"/>
        </w:tabs>
        <w:ind w:right="-2"/>
        <w:outlineLvl w:val="0"/>
        <w:rPr>
          <w:sz w:val="24"/>
          <w:szCs w:val="24"/>
        </w:rPr>
      </w:pPr>
    </w:p>
    <w:p w:rsidR="00FA38F0" w:rsidRPr="00FA6D26" w:rsidRDefault="00FA38F0" w:rsidP="00FA38F0">
      <w:pPr>
        <w:pStyle w:val="ConsPlusTitle"/>
        <w:tabs>
          <w:tab w:val="left" w:pos="6379"/>
        </w:tabs>
        <w:ind w:right="-2"/>
        <w:outlineLvl w:val="0"/>
        <w:rPr>
          <w:sz w:val="24"/>
          <w:szCs w:val="24"/>
        </w:rPr>
      </w:pPr>
    </w:p>
    <w:p w:rsidR="00FA38F0" w:rsidRPr="00FA6D26" w:rsidRDefault="00FA38F0" w:rsidP="00FA38F0">
      <w:pPr>
        <w:pStyle w:val="ConsPlusTitle"/>
        <w:tabs>
          <w:tab w:val="left" w:pos="6379"/>
        </w:tabs>
        <w:ind w:left="6379" w:right="-2"/>
        <w:jc w:val="right"/>
        <w:outlineLvl w:val="0"/>
        <w:rPr>
          <w:b w:val="0"/>
          <w:sz w:val="24"/>
          <w:szCs w:val="24"/>
        </w:rPr>
      </w:pPr>
    </w:p>
    <w:p w:rsidR="00871887" w:rsidRPr="00FA6D26" w:rsidRDefault="00871887" w:rsidP="00871887">
      <w:pPr>
        <w:pStyle w:val="ConsPlusTitle"/>
        <w:ind w:left="-142" w:right="-2"/>
        <w:outlineLvl w:val="0"/>
        <w:rPr>
          <w:b w:val="0"/>
          <w:sz w:val="24"/>
          <w:szCs w:val="24"/>
        </w:rPr>
      </w:pPr>
    </w:p>
    <w:p w:rsidR="00D837E2" w:rsidRDefault="00D837E2" w:rsidP="00FA38F0">
      <w:pPr>
        <w:pStyle w:val="ConsPlusTitle"/>
        <w:tabs>
          <w:tab w:val="left" w:pos="6379"/>
        </w:tabs>
        <w:ind w:left="6379" w:right="-2"/>
        <w:outlineLvl w:val="0"/>
        <w:rPr>
          <w:b w:val="0"/>
          <w:sz w:val="24"/>
          <w:szCs w:val="24"/>
        </w:rPr>
      </w:pPr>
    </w:p>
    <w:p w:rsidR="00FA6D26" w:rsidRDefault="00FA6D26" w:rsidP="00FA38F0">
      <w:pPr>
        <w:pStyle w:val="ConsPlusTitle"/>
        <w:tabs>
          <w:tab w:val="left" w:pos="6379"/>
        </w:tabs>
        <w:ind w:left="6379" w:right="-2"/>
        <w:outlineLvl w:val="0"/>
        <w:rPr>
          <w:b w:val="0"/>
          <w:sz w:val="24"/>
          <w:szCs w:val="24"/>
        </w:rPr>
      </w:pPr>
    </w:p>
    <w:p w:rsidR="00FA6D26" w:rsidRDefault="00FA6D26" w:rsidP="00FA38F0">
      <w:pPr>
        <w:pStyle w:val="ConsPlusTitle"/>
        <w:tabs>
          <w:tab w:val="left" w:pos="6379"/>
        </w:tabs>
        <w:ind w:left="6379" w:right="-2"/>
        <w:outlineLvl w:val="0"/>
        <w:rPr>
          <w:b w:val="0"/>
          <w:sz w:val="24"/>
          <w:szCs w:val="24"/>
        </w:rPr>
      </w:pPr>
    </w:p>
    <w:p w:rsidR="00FA6D26" w:rsidRDefault="00FA6D26" w:rsidP="00FA38F0">
      <w:pPr>
        <w:pStyle w:val="ConsPlusTitle"/>
        <w:tabs>
          <w:tab w:val="left" w:pos="6379"/>
        </w:tabs>
        <w:ind w:left="6379" w:right="-2"/>
        <w:outlineLvl w:val="0"/>
        <w:rPr>
          <w:b w:val="0"/>
          <w:sz w:val="24"/>
          <w:szCs w:val="24"/>
        </w:rPr>
      </w:pPr>
    </w:p>
    <w:p w:rsidR="00FA6D26" w:rsidRPr="00FA6D26" w:rsidRDefault="00FA6D26" w:rsidP="00FA38F0">
      <w:pPr>
        <w:pStyle w:val="ConsPlusTitle"/>
        <w:tabs>
          <w:tab w:val="left" w:pos="6379"/>
        </w:tabs>
        <w:ind w:left="6379" w:right="-2"/>
        <w:outlineLvl w:val="0"/>
        <w:rPr>
          <w:b w:val="0"/>
          <w:sz w:val="24"/>
          <w:szCs w:val="24"/>
        </w:rPr>
      </w:pPr>
    </w:p>
    <w:p w:rsidR="008F2368" w:rsidRPr="00FA6D26" w:rsidRDefault="008F2368" w:rsidP="00FA38F0">
      <w:pPr>
        <w:pStyle w:val="ConsPlusTitle"/>
        <w:tabs>
          <w:tab w:val="left" w:pos="6379"/>
        </w:tabs>
        <w:ind w:left="6379" w:right="-2"/>
        <w:outlineLvl w:val="0"/>
        <w:rPr>
          <w:b w:val="0"/>
          <w:sz w:val="24"/>
          <w:szCs w:val="24"/>
        </w:rPr>
      </w:pPr>
    </w:p>
    <w:p w:rsidR="008F2368" w:rsidRPr="00FA6D26" w:rsidRDefault="008F2368" w:rsidP="00FA38F0">
      <w:pPr>
        <w:pStyle w:val="ConsPlusTitle"/>
        <w:tabs>
          <w:tab w:val="left" w:pos="6379"/>
        </w:tabs>
        <w:ind w:left="6379" w:right="-2"/>
        <w:outlineLvl w:val="0"/>
        <w:rPr>
          <w:b w:val="0"/>
          <w:sz w:val="24"/>
          <w:szCs w:val="24"/>
        </w:rPr>
      </w:pPr>
    </w:p>
    <w:p w:rsidR="00795BEB" w:rsidRPr="00FA6D26" w:rsidRDefault="00795BEB" w:rsidP="00FA38F0">
      <w:pPr>
        <w:pStyle w:val="ConsPlusTitle"/>
        <w:tabs>
          <w:tab w:val="left" w:pos="6379"/>
        </w:tabs>
        <w:ind w:left="6379" w:right="-2"/>
        <w:outlineLvl w:val="0"/>
        <w:rPr>
          <w:b w:val="0"/>
          <w:sz w:val="24"/>
          <w:szCs w:val="24"/>
        </w:rPr>
      </w:pPr>
    </w:p>
    <w:p w:rsidR="00205905" w:rsidRPr="00FA6D26" w:rsidRDefault="00205905" w:rsidP="00205905">
      <w:pPr>
        <w:spacing w:after="0" w:line="240" w:lineRule="auto"/>
        <w:ind w:left="6379"/>
        <w:rPr>
          <w:rFonts w:ascii="Arial" w:hAnsi="Arial" w:cs="Arial"/>
          <w:sz w:val="24"/>
          <w:szCs w:val="24"/>
        </w:rPr>
      </w:pPr>
      <w:r w:rsidRPr="00FA6D26">
        <w:rPr>
          <w:rFonts w:ascii="Arial" w:hAnsi="Arial" w:cs="Arial"/>
          <w:sz w:val="24"/>
          <w:szCs w:val="24"/>
        </w:rPr>
        <w:lastRenderedPageBreak/>
        <w:t xml:space="preserve">Приложение к   </w:t>
      </w:r>
    </w:p>
    <w:p w:rsidR="00205905" w:rsidRPr="00FA6D26" w:rsidRDefault="00205905" w:rsidP="00205905">
      <w:pPr>
        <w:spacing w:after="0" w:line="240" w:lineRule="auto"/>
        <w:ind w:left="6379"/>
        <w:rPr>
          <w:rFonts w:ascii="Arial" w:hAnsi="Arial" w:cs="Arial"/>
          <w:sz w:val="24"/>
          <w:szCs w:val="24"/>
        </w:rPr>
      </w:pPr>
      <w:r w:rsidRPr="00FA6D26">
        <w:rPr>
          <w:rFonts w:ascii="Arial" w:hAnsi="Arial" w:cs="Arial"/>
          <w:sz w:val="24"/>
          <w:szCs w:val="24"/>
        </w:rPr>
        <w:t xml:space="preserve">постановлению </w:t>
      </w:r>
    </w:p>
    <w:p w:rsidR="00205905" w:rsidRPr="00FA6D26" w:rsidRDefault="00205905" w:rsidP="00205905">
      <w:pPr>
        <w:autoSpaceDE w:val="0"/>
        <w:autoSpaceDN w:val="0"/>
        <w:adjustRightInd w:val="0"/>
        <w:spacing w:after="0" w:line="240" w:lineRule="auto"/>
        <w:ind w:left="6379"/>
        <w:outlineLvl w:val="1"/>
        <w:rPr>
          <w:rFonts w:ascii="Arial" w:hAnsi="Arial" w:cs="Arial"/>
          <w:sz w:val="24"/>
          <w:szCs w:val="24"/>
        </w:rPr>
      </w:pPr>
      <w:r w:rsidRPr="00FA6D26">
        <w:rPr>
          <w:rFonts w:ascii="Arial" w:hAnsi="Arial" w:cs="Arial"/>
          <w:sz w:val="24"/>
          <w:szCs w:val="24"/>
        </w:rPr>
        <w:t>администрации</w:t>
      </w:r>
    </w:p>
    <w:p w:rsidR="00205905" w:rsidRPr="00FA6D26" w:rsidRDefault="00205905" w:rsidP="00205905">
      <w:pPr>
        <w:autoSpaceDE w:val="0"/>
        <w:autoSpaceDN w:val="0"/>
        <w:adjustRightInd w:val="0"/>
        <w:spacing w:after="0" w:line="240" w:lineRule="auto"/>
        <w:ind w:left="6379"/>
        <w:outlineLvl w:val="1"/>
        <w:rPr>
          <w:rFonts w:ascii="Arial" w:hAnsi="Arial" w:cs="Arial"/>
          <w:sz w:val="24"/>
          <w:szCs w:val="24"/>
        </w:rPr>
      </w:pPr>
      <w:r w:rsidRPr="00FA6D26">
        <w:rPr>
          <w:rFonts w:ascii="Arial" w:hAnsi="Arial" w:cs="Arial"/>
          <w:sz w:val="24"/>
          <w:szCs w:val="24"/>
        </w:rPr>
        <w:t>Емельяновского района</w:t>
      </w:r>
    </w:p>
    <w:p w:rsidR="00205905" w:rsidRPr="00FA6D26" w:rsidRDefault="00205905" w:rsidP="00205905">
      <w:pPr>
        <w:autoSpaceDE w:val="0"/>
        <w:autoSpaceDN w:val="0"/>
        <w:adjustRightInd w:val="0"/>
        <w:spacing w:after="0" w:line="240" w:lineRule="auto"/>
        <w:ind w:left="6379"/>
        <w:outlineLvl w:val="1"/>
        <w:rPr>
          <w:rFonts w:ascii="Arial" w:hAnsi="Arial" w:cs="Arial"/>
          <w:sz w:val="24"/>
          <w:szCs w:val="24"/>
          <w:u w:val="single"/>
        </w:rPr>
      </w:pPr>
      <w:r w:rsidRPr="00FA6D26">
        <w:rPr>
          <w:rFonts w:ascii="Arial" w:hAnsi="Arial" w:cs="Arial"/>
          <w:sz w:val="24"/>
          <w:szCs w:val="24"/>
        </w:rPr>
        <w:t xml:space="preserve">от  </w:t>
      </w:r>
      <w:r w:rsidR="00FA6D26">
        <w:rPr>
          <w:rFonts w:ascii="Arial" w:hAnsi="Arial" w:cs="Arial"/>
          <w:sz w:val="24"/>
          <w:szCs w:val="24"/>
        </w:rPr>
        <w:t>27.11.2024</w:t>
      </w:r>
      <w:r w:rsidRPr="00FA6D26">
        <w:rPr>
          <w:rFonts w:ascii="Arial" w:hAnsi="Arial" w:cs="Arial"/>
          <w:sz w:val="24"/>
          <w:szCs w:val="24"/>
        </w:rPr>
        <w:t xml:space="preserve"> № </w:t>
      </w:r>
      <w:r w:rsidR="00FA6D26">
        <w:rPr>
          <w:rFonts w:ascii="Arial" w:hAnsi="Arial" w:cs="Arial"/>
          <w:sz w:val="24"/>
          <w:szCs w:val="24"/>
        </w:rPr>
        <w:t>2662</w:t>
      </w:r>
    </w:p>
    <w:p w:rsidR="00FA38F0" w:rsidRPr="00FA6D26" w:rsidRDefault="00FA38F0" w:rsidP="00FA38F0">
      <w:pPr>
        <w:pStyle w:val="ConsPlusTitle"/>
        <w:tabs>
          <w:tab w:val="left" w:pos="6237"/>
          <w:tab w:val="left" w:pos="6521"/>
        </w:tabs>
        <w:ind w:left="6379" w:right="-2"/>
        <w:outlineLvl w:val="0"/>
        <w:rPr>
          <w:b w:val="0"/>
          <w:bCs w:val="0"/>
          <w:sz w:val="24"/>
          <w:szCs w:val="24"/>
        </w:rPr>
      </w:pPr>
    </w:p>
    <w:p w:rsidR="004237B9" w:rsidRPr="00FA6D26" w:rsidRDefault="004237B9" w:rsidP="00FA38F0">
      <w:pPr>
        <w:pStyle w:val="ConsPlusTitle"/>
        <w:tabs>
          <w:tab w:val="left" w:pos="6237"/>
          <w:tab w:val="left" w:pos="6521"/>
        </w:tabs>
        <w:ind w:left="6379" w:right="-2"/>
        <w:outlineLvl w:val="0"/>
        <w:rPr>
          <w:b w:val="0"/>
          <w:bCs w:val="0"/>
          <w:sz w:val="24"/>
          <w:szCs w:val="24"/>
        </w:rPr>
      </w:pPr>
    </w:p>
    <w:p w:rsidR="00FA38F0" w:rsidRPr="00FA6D26" w:rsidRDefault="00FA38F0" w:rsidP="00FA38F0">
      <w:pPr>
        <w:pStyle w:val="ConsPlusTitle"/>
        <w:tabs>
          <w:tab w:val="left" w:pos="6237"/>
          <w:tab w:val="left" w:pos="6521"/>
        </w:tabs>
        <w:ind w:left="6379" w:right="-2"/>
        <w:outlineLvl w:val="0"/>
        <w:rPr>
          <w:b w:val="0"/>
          <w:bCs w:val="0"/>
          <w:sz w:val="24"/>
          <w:szCs w:val="24"/>
        </w:rPr>
      </w:pPr>
      <w:r w:rsidRPr="00FA6D26">
        <w:rPr>
          <w:b w:val="0"/>
          <w:bCs w:val="0"/>
          <w:sz w:val="24"/>
          <w:szCs w:val="24"/>
        </w:rPr>
        <w:t xml:space="preserve">Приложение </w:t>
      </w:r>
    </w:p>
    <w:p w:rsidR="00FA38F0" w:rsidRPr="00FA6D26" w:rsidRDefault="00FA38F0" w:rsidP="00FA38F0">
      <w:pPr>
        <w:pStyle w:val="ConsPlusTitle"/>
        <w:tabs>
          <w:tab w:val="left" w:pos="6237"/>
          <w:tab w:val="left" w:pos="6521"/>
        </w:tabs>
        <w:ind w:left="6379" w:right="-2"/>
        <w:outlineLvl w:val="0"/>
        <w:rPr>
          <w:b w:val="0"/>
          <w:bCs w:val="0"/>
          <w:sz w:val="24"/>
          <w:szCs w:val="24"/>
        </w:rPr>
      </w:pPr>
      <w:r w:rsidRPr="00FA6D26">
        <w:rPr>
          <w:b w:val="0"/>
          <w:bCs w:val="0"/>
          <w:sz w:val="24"/>
          <w:szCs w:val="24"/>
        </w:rPr>
        <w:t>к постановлению</w:t>
      </w:r>
    </w:p>
    <w:p w:rsidR="00FA38F0" w:rsidRPr="00FA6D26" w:rsidRDefault="00FA38F0" w:rsidP="00FA38F0">
      <w:pPr>
        <w:pStyle w:val="ConsPlusTitle"/>
        <w:tabs>
          <w:tab w:val="left" w:pos="6237"/>
          <w:tab w:val="left" w:pos="6521"/>
        </w:tabs>
        <w:ind w:left="6379" w:right="-2"/>
        <w:outlineLvl w:val="0"/>
        <w:rPr>
          <w:b w:val="0"/>
          <w:bCs w:val="0"/>
          <w:sz w:val="24"/>
          <w:szCs w:val="24"/>
        </w:rPr>
      </w:pPr>
      <w:r w:rsidRPr="00FA6D26">
        <w:rPr>
          <w:b w:val="0"/>
          <w:bCs w:val="0"/>
          <w:sz w:val="24"/>
          <w:szCs w:val="24"/>
        </w:rPr>
        <w:t xml:space="preserve">администрации </w:t>
      </w:r>
    </w:p>
    <w:p w:rsidR="00FA38F0" w:rsidRPr="00FA6D26" w:rsidRDefault="00FA38F0" w:rsidP="00FA38F0">
      <w:pPr>
        <w:pStyle w:val="ConsPlusTitle"/>
        <w:tabs>
          <w:tab w:val="left" w:pos="6237"/>
          <w:tab w:val="left" w:pos="6521"/>
        </w:tabs>
        <w:ind w:left="6379" w:right="-2"/>
        <w:outlineLvl w:val="0"/>
        <w:rPr>
          <w:b w:val="0"/>
          <w:bCs w:val="0"/>
          <w:sz w:val="24"/>
          <w:szCs w:val="24"/>
        </w:rPr>
      </w:pPr>
      <w:r w:rsidRPr="00FA6D26">
        <w:rPr>
          <w:b w:val="0"/>
          <w:bCs w:val="0"/>
          <w:sz w:val="24"/>
          <w:szCs w:val="24"/>
        </w:rPr>
        <w:t>Емельяновского района</w:t>
      </w:r>
    </w:p>
    <w:p w:rsidR="00FA38F0" w:rsidRPr="00FA6D26" w:rsidRDefault="00FA38F0" w:rsidP="00FA38F0">
      <w:pPr>
        <w:pStyle w:val="ConsPlusTitle"/>
        <w:tabs>
          <w:tab w:val="left" w:pos="6237"/>
          <w:tab w:val="left" w:pos="6521"/>
        </w:tabs>
        <w:ind w:left="6379" w:right="-2"/>
        <w:outlineLvl w:val="0"/>
        <w:rPr>
          <w:b w:val="0"/>
          <w:bCs w:val="0"/>
          <w:sz w:val="24"/>
          <w:szCs w:val="24"/>
        </w:rPr>
      </w:pPr>
      <w:r w:rsidRPr="00FA6D26">
        <w:rPr>
          <w:b w:val="0"/>
          <w:bCs w:val="0"/>
          <w:sz w:val="24"/>
          <w:szCs w:val="24"/>
        </w:rPr>
        <w:t xml:space="preserve">от </w:t>
      </w:r>
      <w:r w:rsidRPr="00FA6D26">
        <w:rPr>
          <w:b w:val="0"/>
          <w:bCs w:val="0"/>
          <w:sz w:val="24"/>
          <w:szCs w:val="24"/>
          <w:u w:val="single"/>
        </w:rPr>
        <w:t>01.11.2013</w:t>
      </w:r>
      <w:r w:rsidRPr="00FA6D26">
        <w:rPr>
          <w:b w:val="0"/>
          <w:bCs w:val="0"/>
          <w:sz w:val="24"/>
          <w:szCs w:val="24"/>
        </w:rPr>
        <w:t xml:space="preserve"> № </w:t>
      </w:r>
      <w:r w:rsidRPr="00FA6D26">
        <w:rPr>
          <w:b w:val="0"/>
          <w:bCs w:val="0"/>
          <w:sz w:val="24"/>
          <w:szCs w:val="24"/>
          <w:u w:val="single"/>
        </w:rPr>
        <w:t xml:space="preserve">2477 </w:t>
      </w:r>
    </w:p>
    <w:p w:rsidR="00FA38F0" w:rsidRPr="00FA6D26" w:rsidRDefault="00FA38F0" w:rsidP="00FA38F0">
      <w:pPr>
        <w:pStyle w:val="ConsPlusTitle"/>
        <w:tabs>
          <w:tab w:val="left" w:pos="6521"/>
        </w:tabs>
        <w:ind w:left="6379" w:right="-2"/>
        <w:outlineLvl w:val="0"/>
        <w:rPr>
          <w:b w:val="0"/>
          <w:bCs w:val="0"/>
          <w:sz w:val="24"/>
          <w:szCs w:val="24"/>
        </w:rPr>
      </w:pPr>
    </w:p>
    <w:p w:rsidR="00FA38F0" w:rsidRPr="00FA6D26" w:rsidRDefault="00FA38F0" w:rsidP="00FA38F0">
      <w:pPr>
        <w:pStyle w:val="ConsPlusTitle"/>
        <w:tabs>
          <w:tab w:val="left" w:pos="5040"/>
          <w:tab w:val="left" w:pos="5220"/>
          <w:tab w:val="left" w:pos="5400"/>
        </w:tabs>
        <w:jc w:val="center"/>
        <w:rPr>
          <w:b w:val="0"/>
          <w:sz w:val="24"/>
          <w:szCs w:val="24"/>
        </w:rPr>
      </w:pPr>
      <w:r w:rsidRPr="00FA6D26">
        <w:rPr>
          <w:b w:val="0"/>
          <w:sz w:val="24"/>
          <w:szCs w:val="24"/>
        </w:rPr>
        <w:t>Муниципальная программа Емельяновского района</w:t>
      </w:r>
    </w:p>
    <w:p w:rsidR="00FA38F0" w:rsidRPr="00FA6D26" w:rsidRDefault="00FA38F0" w:rsidP="00FA38F0">
      <w:pPr>
        <w:pStyle w:val="ConsPlusTitle"/>
        <w:jc w:val="center"/>
        <w:rPr>
          <w:b w:val="0"/>
          <w:sz w:val="24"/>
          <w:szCs w:val="24"/>
        </w:rPr>
      </w:pPr>
      <w:r w:rsidRPr="00FA6D26">
        <w:rPr>
          <w:b w:val="0"/>
          <w:sz w:val="24"/>
          <w:szCs w:val="24"/>
        </w:rPr>
        <w:t xml:space="preserve">«Развитие культуры и туризма Емельяновского района» </w:t>
      </w:r>
    </w:p>
    <w:p w:rsidR="00FA38F0" w:rsidRPr="00FA6D26" w:rsidRDefault="00FA38F0" w:rsidP="00FA38F0">
      <w:pPr>
        <w:pStyle w:val="ConsPlusTitle"/>
        <w:tabs>
          <w:tab w:val="left" w:pos="5040"/>
          <w:tab w:val="left" w:pos="5220"/>
        </w:tabs>
        <w:ind w:left="360"/>
        <w:jc w:val="center"/>
        <w:rPr>
          <w:b w:val="0"/>
          <w:sz w:val="24"/>
          <w:szCs w:val="24"/>
        </w:rPr>
      </w:pPr>
      <w:r w:rsidRPr="00FA6D26">
        <w:rPr>
          <w:b w:val="0"/>
          <w:sz w:val="24"/>
          <w:szCs w:val="24"/>
        </w:rPr>
        <w:t xml:space="preserve">1. Паспорт муниципальной программы </w:t>
      </w:r>
    </w:p>
    <w:p w:rsidR="00FA38F0" w:rsidRPr="00FA6D26" w:rsidRDefault="00FA38F0" w:rsidP="00FA38F0">
      <w:pPr>
        <w:pStyle w:val="ConsPlusTitle"/>
        <w:rPr>
          <w:b w:val="0"/>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296"/>
      </w:tblGrid>
      <w:tr w:rsidR="00FA38F0" w:rsidRPr="00FA6D26" w:rsidTr="005F1174">
        <w:tc>
          <w:tcPr>
            <w:tcW w:w="3060" w:type="dxa"/>
          </w:tcPr>
          <w:p w:rsidR="00FA38F0" w:rsidRPr="00FA6D26" w:rsidRDefault="00FA38F0" w:rsidP="005F1174">
            <w:pPr>
              <w:pStyle w:val="ConsPlusNormal"/>
              <w:widowControl/>
              <w:ind w:firstLine="0"/>
              <w:rPr>
                <w:sz w:val="24"/>
                <w:szCs w:val="24"/>
              </w:rPr>
            </w:pPr>
            <w:r w:rsidRPr="00FA6D26">
              <w:rPr>
                <w:sz w:val="24"/>
                <w:szCs w:val="24"/>
              </w:rPr>
              <w:t>Наименование муниципальной программы Емельяновского района</w:t>
            </w:r>
          </w:p>
        </w:tc>
        <w:tc>
          <w:tcPr>
            <w:tcW w:w="6296" w:type="dxa"/>
          </w:tcPr>
          <w:p w:rsidR="00FA38F0" w:rsidRPr="00FA6D26" w:rsidRDefault="00FA38F0" w:rsidP="005F1174">
            <w:pPr>
              <w:pStyle w:val="ConsPlusTitle"/>
              <w:tabs>
                <w:tab w:val="left" w:pos="5040"/>
                <w:tab w:val="left" w:pos="5220"/>
              </w:tabs>
              <w:rPr>
                <w:b w:val="0"/>
                <w:sz w:val="24"/>
                <w:szCs w:val="24"/>
              </w:rPr>
            </w:pPr>
            <w:r w:rsidRPr="00FA6D26">
              <w:rPr>
                <w:b w:val="0"/>
                <w:sz w:val="24"/>
                <w:szCs w:val="24"/>
              </w:rPr>
              <w:t>Муниципальная программа Емельяновского района «Развитие культуры и туризма Емельяновского района» (далее – Программа)</w:t>
            </w:r>
          </w:p>
        </w:tc>
      </w:tr>
      <w:tr w:rsidR="00FA38F0" w:rsidRPr="00FA6D26" w:rsidTr="005F1174">
        <w:tc>
          <w:tcPr>
            <w:tcW w:w="3060" w:type="dxa"/>
          </w:tcPr>
          <w:p w:rsidR="00FA38F0" w:rsidRPr="00FA6D26" w:rsidRDefault="00FA38F0" w:rsidP="00180683">
            <w:pPr>
              <w:pStyle w:val="ConsPlusNormal"/>
              <w:widowControl/>
              <w:ind w:firstLine="0"/>
              <w:rPr>
                <w:bCs/>
                <w:sz w:val="24"/>
                <w:szCs w:val="24"/>
              </w:rPr>
            </w:pPr>
            <w:r w:rsidRPr="00FA6D26">
              <w:rPr>
                <w:bCs/>
                <w:sz w:val="24"/>
                <w:szCs w:val="24"/>
              </w:rPr>
              <w:t xml:space="preserve">Основания для разработки муниципальной программы </w:t>
            </w:r>
            <w:r w:rsidRPr="00FA6D26">
              <w:rPr>
                <w:sz w:val="24"/>
                <w:szCs w:val="24"/>
              </w:rPr>
              <w:t>Емельяновского района</w:t>
            </w:r>
          </w:p>
        </w:tc>
        <w:tc>
          <w:tcPr>
            <w:tcW w:w="6296" w:type="dxa"/>
          </w:tcPr>
          <w:p w:rsidR="00FA38F0" w:rsidRPr="00FA6D26" w:rsidRDefault="00FA38F0" w:rsidP="005F1174">
            <w:pPr>
              <w:pStyle w:val="ConsPlusTitle"/>
              <w:tabs>
                <w:tab w:val="left" w:pos="5040"/>
                <w:tab w:val="left" w:pos="5220"/>
              </w:tabs>
              <w:jc w:val="both"/>
              <w:rPr>
                <w:b w:val="0"/>
                <w:sz w:val="24"/>
                <w:szCs w:val="24"/>
              </w:rPr>
            </w:pPr>
            <w:r w:rsidRPr="00FA6D26">
              <w:rPr>
                <w:b w:val="0"/>
                <w:sz w:val="24"/>
                <w:szCs w:val="24"/>
              </w:rPr>
              <w:t xml:space="preserve">Статья 179 Бюджетного кодекса Российской Федерации;  </w:t>
            </w:r>
          </w:p>
          <w:p w:rsidR="00FA38F0" w:rsidRPr="00FA6D26" w:rsidRDefault="00FA38F0" w:rsidP="005F1174">
            <w:pPr>
              <w:pStyle w:val="ConsPlusTitle"/>
              <w:tabs>
                <w:tab w:val="left" w:pos="5040"/>
                <w:tab w:val="left" w:pos="5220"/>
              </w:tabs>
              <w:jc w:val="both"/>
              <w:rPr>
                <w:b w:val="0"/>
                <w:sz w:val="24"/>
                <w:szCs w:val="24"/>
              </w:rPr>
            </w:pPr>
            <w:r w:rsidRPr="00FA6D26">
              <w:rPr>
                <w:b w:val="0"/>
                <w:sz w:val="24"/>
                <w:szCs w:val="24"/>
              </w:rPr>
              <w:t>Постановление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(в ред. Постановлений от 02.11.2016 №1360, 17.10.2017 №2748, 31.10.2022 №2356);</w:t>
            </w:r>
          </w:p>
          <w:p w:rsidR="00FA38F0" w:rsidRPr="00FA6D26" w:rsidRDefault="00FA38F0" w:rsidP="001E0457">
            <w:pPr>
              <w:pStyle w:val="ConsPlusTitle"/>
              <w:tabs>
                <w:tab w:val="left" w:pos="5040"/>
                <w:tab w:val="left" w:pos="5220"/>
              </w:tabs>
              <w:jc w:val="both"/>
              <w:rPr>
                <w:b w:val="0"/>
                <w:sz w:val="24"/>
                <w:szCs w:val="24"/>
              </w:rPr>
            </w:pPr>
            <w:r w:rsidRPr="00FA6D26">
              <w:rPr>
                <w:b w:val="0"/>
                <w:sz w:val="24"/>
                <w:szCs w:val="24"/>
              </w:rPr>
              <w:t>Распоряжение администрации Емельяновского района от 16.10.2023 № 428р «Об утверждении Перечня муниципальных программ Емельяновского района»</w:t>
            </w:r>
            <w:r w:rsidR="003B5A45" w:rsidRPr="00FA6D26">
              <w:rPr>
                <w:b w:val="0"/>
                <w:sz w:val="24"/>
                <w:szCs w:val="24"/>
              </w:rPr>
              <w:t xml:space="preserve"> (в ред. Распоряжения от </w:t>
            </w:r>
            <w:r w:rsidR="001E0457" w:rsidRPr="00FA6D26">
              <w:rPr>
                <w:b w:val="0"/>
                <w:sz w:val="24"/>
                <w:szCs w:val="24"/>
              </w:rPr>
              <w:t>24.06.2024 № 1</w:t>
            </w:r>
            <w:r w:rsidR="003B5A45" w:rsidRPr="00FA6D26">
              <w:rPr>
                <w:b w:val="0"/>
                <w:sz w:val="24"/>
                <w:szCs w:val="24"/>
              </w:rPr>
              <w:t>4</w:t>
            </w:r>
            <w:r w:rsidR="001E0457" w:rsidRPr="00FA6D26">
              <w:rPr>
                <w:b w:val="0"/>
                <w:sz w:val="24"/>
                <w:szCs w:val="24"/>
              </w:rPr>
              <w:t>7</w:t>
            </w:r>
            <w:r w:rsidR="003B5A45" w:rsidRPr="00FA6D26">
              <w:rPr>
                <w:b w:val="0"/>
                <w:sz w:val="24"/>
                <w:szCs w:val="24"/>
              </w:rPr>
              <w:t>р)</w:t>
            </w:r>
            <w:r w:rsidRPr="00FA6D26">
              <w:rPr>
                <w:b w:val="0"/>
                <w:sz w:val="24"/>
                <w:szCs w:val="24"/>
              </w:rPr>
              <w:t>.</w:t>
            </w:r>
          </w:p>
        </w:tc>
      </w:tr>
      <w:tr w:rsidR="00FA38F0" w:rsidRPr="00FA6D26" w:rsidTr="005F1174">
        <w:tc>
          <w:tcPr>
            <w:tcW w:w="3060" w:type="dxa"/>
          </w:tcPr>
          <w:p w:rsidR="00FA38F0" w:rsidRPr="00FA6D26" w:rsidRDefault="00FA38F0" w:rsidP="005F1174">
            <w:pPr>
              <w:pStyle w:val="ConsPlusNormal"/>
              <w:widowControl/>
              <w:ind w:firstLine="0"/>
              <w:rPr>
                <w:sz w:val="24"/>
                <w:szCs w:val="24"/>
              </w:rPr>
            </w:pPr>
            <w:r w:rsidRPr="00FA6D26">
              <w:rPr>
                <w:sz w:val="24"/>
                <w:szCs w:val="24"/>
              </w:rPr>
              <w:t>Ответственный исполнитель муниципальной программы Емельяновского района</w:t>
            </w:r>
          </w:p>
        </w:tc>
        <w:tc>
          <w:tcPr>
            <w:tcW w:w="6296" w:type="dxa"/>
          </w:tcPr>
          <w:p w:rsidR="00FA38F0" w:rsidRPr="00FA6D26" w:rsidRDefault="00FA38F0" w:rsidP="005F1174">
            <w:pPr>
              <w:pStyle w:val="ConsPlusNormal"/>
              <w:widowControl/>
              <w:ind w:firstLine="0"/>
              <w:rPr>
                <w:sz w:val="24"/>
                <w:szCs w:val="24"/>
              </w:rPr>
            </w:pPr>
            <w:r w:rsidRPr="00FA6D26">
              <w:rPr>
                <w:sz w:val="24"/>
                <w:szCs w:val="24"/>
              </w:rPr>
              <w:t>Муниципальное казенное учреждение «Отдел культуры и искусства Емельяновского района»</w:t>
            </w:r>
          </w:p>
          <w:p w:rsidR="00FA38F0" w:rsidRPr="00FA6D26" w:rsidRDefault="00FA38F0" w:rsidP="005F1174">
            <w:pPr>
              <w:pStyle w:val="ConsPlusNormal"/>
              <w:widowControl/>
              <w:ind w:firstLine="0"/>
              <w:rPr>
                <w:sz w:val="24"/>
                <w:szCs w:val="24"/>
              </w:rPr>
            </w:pPr>
          </w:p>
        </w:tc>
      </w:tr>
      <w:tr w:rsidR="00FA38F0" w:rsidRPr="00FA6D26" w:rsidTr="005F1174">
        <w:tc>
          <w:tcPr>
            <w:tcW w:w="3060" w:type="dxa"/>
          </w:tcPr>
          <w:p w:rsidR="00FA38F0" w:rsidRPr="00FA6D26" w:rsidRDefault="00FA38F0" w:rsidP="005F1174">
            <w:pPr>
              <w:pStyle w:val="ConsPlusNormal"/>
              <w:widowControl/>
              <w:ind w:firstLine="0"/>
              <w:rPr>
                <w:sz w:val="24"/>
                <w:szCs w:val="24"/>
              </w:rPr>
            </w:pPr>
            <w:r w:rsidRPr="00FA6D26">
              <w:rPr>
                <w:sz w:val="24"/>
                <w:szCs w:val="24"/>
              </w:rPr>
              <w:t xml:space="preserve">Соисполнители  муниципальной программы    Емельяновского района </w:t>
            </w:r>
          </w:p>
        </w:tc>
        <w:tc>
          <w:tcPr>
            <w:tcW w:w="6296" w:type="dxa"/>
          </w:tcPr>
          <w:p w:rsidR="00FA38F0" w:rsidRPr="00FA6D26" w:rsidRDefault="00FA38F0" w:rsidP="005F1174">
            <w:pPr>
              <w:pStyle w:val="ConsPlusNormal"/>
              <w:ind w:firstLine="0"/>
              <w:rPr>
                <w:sz w:val="24"/>
                <w:szCs w:val="24"/>
              </w:rPr>
            </w:pPr>
            <w:r w:rsidRPr="00FA6D26">
              <w:rPr>
                <w:sz w:val="24"/>
                <w:szCs w:val="24"/>
              </w:rPr>
              <w:t>Администрация Емельяновского района</w:t>
            </w:r>
          </w:p>
          <w:p w:rsidR="00FA38F0" w:rsidRPr="00FA6D26" w:rsidRDefault="00BE2ADF" w:rsidP="00BE2ADF">
            <w:pPr>
              <w:pStyle w:val="ConsPlusNormal"/>
              <w:widowControl/>
              <w:ind w:firstLine="0"/>
              <w:rPr>
                <w:sz w:val="24"/>
                <w:szCs w:val="24"/>
              </w:rPr>
            </w:pPr>
            <w:r w:rsidRPr="00FA6D26">
              <w:rPr>
                <w:sz w:val="24"/>
                <w:szCs w:val="24"/>
              </w:rPr>
              <w:t>МКУ "Управление строительства, жилищно-коммунального хозяйства и экологии администрации Емельяновского района Красноярского края"</w:t>
            </w:r>
          </w:p>
        </w:tc>
      </w:tr>
      <w:tr w:rsidR="00FA38F0" w:rsidRPr="00FA6D26" w:rsidTr="005F1174">
        <w:tc>
          <w:tcPr>
            <w:tcW w:w="3060" w:type="dxa"/>
          </w:tcPr>
          <w:p w:rsidR="00FA38F0" w:rsidRPr="00FA6D26" w:rsidRDefault="00FA38F0" w:rsidP="005F1174">
            <w:pPr>
              <w:pStyle w:val="ConsPlusNormal"/>
              <w:widowControl/>
              <w:ind w:firstLine="0"/>
              <w:rPr>
                <w:sz w:val="24"/>
                <w:szCs w:val="24"/>
              </w:rPr>
            </w:pPr>
            <w:r w:rsidRPr="00FA6D26">
              <w:rPr>
                <w:sz w:val="24"/>
                <w:szCs w:val="24"/>
              </w:rPr>
              <w:t>Перечень подпрограмм муниципальной программы Емельяновского района</w:t>
            </w:r>
          </w:p>
        </w:tc>
        <w:tc>
          <w:tcPr>
            <w:tcW w:w="6296" w:type="dxa"/>
          </w:tcPr>
          <w:p w:rsidR="00FA38F0" w:rsidRPr="00FA6D26" w:rsidRDefault="00FA38F0" w:rsidP="005F1174">
            <w:pPr>
              <w:pStyle w:val="ConsPlusCell"/>
              <w:rPr>
                <w:sz w:val="24"/>
                <w:szCs w:val="24"/>
              </w:rPr>
            </w:pPr>
            <w:r w:rsidRPr="00FA6D26">
              <w:rPr>
                <w:sz w:val="24"/>
                <w:szCs w:val="24"/>
              </w:rPr>
              <w:t xml:space="preserve">Подпрограмма 1. «Сохранение культурного наследия»; </w:t>
            </w:r>
          </w:p>
          <w:p w:rsidR="00FA38F0" w:rsidRPr="00FA6D26" w:rsidRDefault="00FA38F0" w:rsidP="005F1174">
            <w:pPr>
              <w:pStyle w:val="ConsPlusCell"/>
              <w:rPr>
                <w:sz w:val="24"/>
                <w:szCs w:val="24"/>
              </w:rPr>
            </w:pPr>
            <w:r w:rsidRPr="00FA6D26">
              <w:rPr>
                <w:sz w:val="24"/>
                <w:szCs w:val="24"/>
              </w:rPr>
              <w:t>Подпрограмма 2. «Поддержка народного творчества»;</w:t>
            </w:r>
          </w:p>
          <w:p w:rsidR="00FA38F0" w:rsidRPr="00FA6D26" w:rsidRDefault="00FA38F0" w:rsidP="005F1174">
            <w:pPr>
              <w:pStyle w:val="ConsPlusCell"/>
              <w:rPr>
                <w:sz w:val="24"/>
                <w:szCs w:val="24"/>
              </w:rPr>
            </w:pPr>
            <w:r w:rsidRPr="00FA6D26">
              <w:rPr>
                <w:sz w:val="24"/>
                <w:szCs w:val="24"/>
              </w:rPr>
              <w:t>Подпрограмма 3. «Обеспечение условий реализации муниципальной программы и прочие мероприятия»;</w:t>
            </w:r>
          </w:p>
          <w:p w:rsidR="00FA38F0" w:rsidRPr="00FA6D26" w:rsidRDefault="00FA38F0" w:rsidP="005F1174">
            <w:pPr>
              <w:pStyle w:val="ConsPlusCell"/>
              <w:rPr>
                <w:sz w:val="24"/>
                <w:szCs w:val="24"/>
              </w:rPr>
            </w:pPr>
            <w:r w:rsidRPr="00FA6D26">
              <w:rPr>
                <w:sz w:val="24"/>
                <w:szCs w:val="24"/>
              </w:rPr>
              <w:t>Подпрограмма 4. «Развитие архивного дела в Емельяновском районе»;</w:t>
            </w:r>
          </w:p>
          <w:p w:rsidR="00FA38F0" w:rsidRPr="00FA6D26" w:rsidRDefault="00FA38F0" w:rsidP="005F1174">
            <w:pPr>
              <w:pStyle w:val="ConsPlusCell"/>
              <w:rPr>
                <w:sz w:val="24"/>
                <w:szCs w:val="24"/>
              </w:rPr>
            </w:pPr>
            <w:r w:rsidRPr="00FA6D26">
              <w:rPr>
                <w:sz w:val="24"/>
                <w:szCs w:val="24"/>
              </w:rPr>
              <w:t xml:space="preserve">Подпрограмма 5. «Развитие туризма». </w:t>
            </w:r>
          </w:p>
        </w:tc>
      </w:tr>
      <w:tr w:rsidR="00FA38F0" w:rsidRPr="00FA6D26" w:rsidTr="005F1174">
        <w:tc>
          <w:tcPr>
            <w:tcW w:w="3060" w:type="dxa"/>
          </w:tcPr>
          <w:p w:rsidR="00FA38F0" w:rsidRPr="00FA6D26" w:rsidRDefault="00FA38F0" w:rsidP="005F1174">
            <w:pPr>
              <w:pStyle w:val="ConsPlusNormal"/>
              <w:widowControl/>
              <w:ind w:firstLine="0"/>
              <w:rPr>
                <w:sz w:val="24"/>
                <w:szCs w:val="24"/>
              </w:rPr>
            </w:pPr>
            <w:r w:rsidRPr="00FA6D26">
              <w:rPr>
                <w:sz w:val="24"/>
                <w:szCs w:val="24"/>
              </w:rPr>
              <w:lastRenderedPageBreak/>
              <w:t xml:space="preserve">Цель муниципальной программы Емельяновского района                 </w:t>
            </w:r>
          </w:p>
        </w:tc>
        <w:tc>
          <w:tcPr>
            <w:tcW w:w="6296" w:type="dxa"/>
          </w:tcPr>
          <w:p w:rsidR="00FA38F0" w:rsidRPr="00FA6D26" w:rsidRDefault="00FA38F0" w:rsidP="005F1174">
            <w:pPr>
              <w:widowControl w:val="0"/>
              <w:autoSpaceDE w:val="0"/>
              <w:autoSpaceDN w:val="0"/>
              <w:adjustRightInd w:val="0"/>
              <w:spacing w:after="0" w:line="240" w:lineRule="auto"/>
              <w:jc w:val="both"/>
              <w:rPr>
                <w:rFonts w:ascii="Arial" w:hAnsi="Arial" w:cs="Arial"/>
                <w:sz w:val="24"/>
                <w:szCs w:val="24"/>
              </w:rPr>
            </w:pPr>
            <w:r w:rsidRPr="00FA6D26">
              <w:rPr>
                <w:rFonts w:ascii="Arial" w:hAnsi="Arial" w:cs="Arial"/>
                <w:sz w:val="24"/>
                <w:szCs w:val="24"/>
              </w:rPr>
              <w:t>Создание условий для развития, реализации культурного, духовного и туристического потенциала Емельяновского района</w:t>
            </w:r>
          </w:p>
        </w:tc>
      </w:tr>
      <w:tr w:rsidR="00FA38F0" w:rsidRPr="00FA6D26" w:rsidTr="005F1174">
        <w:tc>
          <w:tcPr>
            <w:tcW w:w="3060" w:type="dxa"/>
          </w:tcPr>
          <w:p w:rsidR="00FA38F0" w:rsidRPr="00FA6D26" w:rsidRDefault="00FA38F0" w:rsidP="005F1174">
            <w:pPr>
              <w:pStyle w:val="ConsPlusCell"/>
              <w:rPr>
                <w:sz w:val="24"/>
                <w:szCs w:val="24"/>
              </w:rPr>
            </w:pPr>
            <w:r w:rsidRPr="00FA6D26">
              <w:rPr>
                <w:sz w:val="24"/>
                <w:szCs w:val="24"/>
              </w:rPr>
              <w:t xml:space="preserve">Задачи муниципальной программы Емельяновского района          </w:t>
            </w:r>
          </w:p>
        </w:tc>
        <w:tc>
          <w:tcPr>
            <w:tcW w:w="6296" w:type="dxa"/>
          </w:tcPr>
          <w:p w:rsidR="00FA38F0" w:rsidRPr="00FA6D26" w:rsidRDefault="00FA38F0" w:rsidP="005F1174">
            <w:pPr>
              <w:widowControl w:val="0"/>
              <w:autoSpaceDE w:val="0"/>
              <w:autoSpaceDN w:val="0"/>
              <w:adjustRightInd w:val="0"/>
              <w:spacing w:after="0" w:line="240" w:lineRule="auto"/>
              <w:jc w:val="both"/>
              <w:rPr>
                <w:rFonts w:ascii="Arial" w:hAnsi="Arial" w:cs="Arial"/>
                <w:sz w:val="24"/>
                <w:szCs w:val="24"/>
              </w:rPr>
            </w:pPr>
            <w:r w:rsidRPr="00FA6D26">
              <w:rPr>
                <w:rFonts w:ascii="Arial" w:hAnsi="Arial" w:cs="Arial"/>
                <w:sz w:val="24"/>
                <w:szCs w:val="24"/>
              </w:rPr>
              <w:t>- с</w:t>
            </w:r>
            <w:r w:rsidRPr="00FA6D26">
              <w:rPr>
                <w:rFonts w:ascii="Arial" w:hAnsi="Arial" w:cs="Arial"/>
                <w:bCs/>
                <w:sz w:val="24"/>
                <w:szCs w:val="24"/>
              </w:rPr>
              <w:t xml:space="preserve">охранение и эффективное использование культурного наследия </w:t>
            </w:r>
            <w:r w:rsidRPr="00FA6D26">
              <w:rPr>
                <w:rFonts w:ascii="Arial" w:hAnsi="Arial" w:cs="Arial"/>
                <w:sz w:val="24"/>
                <w:szCs w:val="24"/>
              </w:rPr>
              <w:t>Емельяновского района</w:t>
            </w:r>
            <w:r w:rsidRPr="00FA6D26">
              <w:rPr>
                <w:rFonts w:ascii="Arial" w:hAnsi="Arial" w:cs="Arial"/>
                <w:bCs/>
                <w:sz w:val="24"/>
                <w:szCs w:val="24"/>
              </w:rPr>
              <w:t>;</w:t>
            </w:r>
          </w:p>
          <w:p w:rsidR="00FA38F0" w:rsidRPr="00FA6D26" w:rsidRDefault="00FA38F0" w:rsidP="005F1174">
            <w:pPr>
              <w:tabs>
                <w:tab w:val="left" w:pos="720"/>
              </w:tabs>
              <w:spacing w:after="0" w:line="240" w:lineRule="auto"/>
              <w:jc w:val="both"/>
              <w:rPr>
                <w:rFonts w:ascii="Arial" w:hAnsi="Arial" w:cs="Arial"/>
                <w:sz w:val="24"/>
                <w:szCs w:val="24"/>
              </w:rPr>
            </w:pPr>
            <w:r w:rsidRPr="00FA6D26">
              <w:rPr>
                <w:rFonts w:ascii="Arial" w:hAnsi="Arial" w:cs="Arial"/>
                <w:sz w:val="24"/>
                <w:szCs w:val="24"/>
              </w:rPr>
              <w:t>- обеспечение доступа населения Емельяновского района к культурным благам и участию в культурной  жизни;</w:t>
            </w:r>
          </w:p>
          <w:p w:rsidR="00FA38F0" w:rsidRPr="00FA6D26" w:rsidRDefault="00FA38F0" w:rsidP="005F1174">
            <w:pPr>
              <w:widowControl w:val="0"/>
              <w:autoSpaceDE w:val="0"/>
              <w:autoSpaceDN w:val="0"/>
              <w:adjustRightInd w:val="0"/>
              <w:spacing w:after="0" w:line="240" w:lineRule="auto"/>
              <w:jc w:val="both"/>
              <w:rPr>
                <w:rFonts w:ascii="Arial" w:hAnsi="Arial" w:cs="Arial"/>
                <w:sz w:val="24"/>
                <w:szCs w:val="24"/>
              </w:rPr>
            </w:pPr>
            <w:r w:rsidRPr="00FA6D26">
              <w:rPr>
                <w:rFonts w:ascii="Arial" w:hAnsi="Arial" w:cs="Arial"/>
                <w:sz w:val="24"/>
                <w:szCs w:val="24"/>
              </w:rPr>
              <w:t>- создание условий для устойчивого развития отрасли «культура»;</w:t>
            </w:r>
          </w:p>
          <w:p w:rsidR="00FA38F0" w:rsidRPr="00FA6D26" w:rsidRDefault="00FA38F0" w:rsidP="005F1174">
            <w:pPr>
              <w:widowControl w:val="0"/>
              <w:autoSpaceDE w:val="0"/>
              <w:autoSpaceDN w:val="0"/>
              <w:adjustRightInd w:val="0"/>
              <w:spacing w:after="0" w:line="240" w:lineRule="auto"/>
              <w:jc w:val="both"/>
              <w:rPr>
                <w:rFonts w:ascii="Arial" w:hAnsi="Arial" w:cs="Arial"/>
                <w:sz w:val="24"/>
                <w:szCs w:val="24"/>
              </w:rPr>
            </w:pPr>
            <w:r w:rsidRPr="00FA6D26">
              <w:rPr>
                <w:rFonts w:ascii="Arial" w:hAnsi="Arial" w:cs="Arial"/>
                <w:sz w:val="24"/>
                <w:szCs w:val="24"/>
              </w:rPr>
              <w:t>- создание и продвижение туристского продукта Емельяновского района.</w:t>
            </w:r>
          </w:p>
        </w:tc>
      </w:tr>
      <w:tr w:rsidR="00FA38F0" w:rsidRPr="00FA6D26" w:rsidTr="005F1174">
        <w:tc>
          <w:tcPr>
            <w:tcW w:w="3060" w:type="dxa"/>
          </w:tcPr>
          <w:p w:rsidR="00FA38F0" w:rsidRPr="00FA6D26" w:rsidRDefault="00FA38F0" w:rsidP="005F1174">
            <w:pPr>
              <w:pStyle w:val="ConsPlusCell"/>
              <w:rPr>
                <w:sz w:val="24"/>
                <w:szCs w:val="24"/>
              </w:rPr>
            </w:pPr>
            <w:r w:rsidRPr="00FA6D26">
              <w:rPr>
                <w:sz w:val="24"/>
                <w:szCs w:val="24"/>
              </w:rPr>
              <w:t>Этапы и сроки реализации муниципальной программы Емельяновского района</w:t>
            </w:r>
          </w:p>
        </w:tc>
        <w:tc>
          <w:tcPr>
            <w:tcW w:w="6296" w:type="dxa"/>
          </w:tcPr>
          <w:p w:rsidR="00FA38F0" w:rsidRPr="00FA6D26" w:rsidRDefault="00FA38F0" w:rsidP="005F1174">
            <w:pPr>
              <w:pStyle w:val="ConsPlusCell"/>
              <w:rPr>
                <w:sz w:val="24"/>
                <w:szCs w:val="24"/>
              </w:rPr>
            </w:pPr>
            <w:r w:rsidRPr="00FA6D26">
              <w:rPr>
                <w:sz w:val="24"/>
                <w:szCs w:val="24"/>
              </w:rPr>
              <w:t xml:space="preserve">2014 - 2030 годы </w:t>
            </w:r>
          </w:p>
          <w:p w:rsidR="00FA38F0" w:rsidRPr="00FA6D26" w:rsidRDefault="00FA38F0" w:rsidP="005F1174">
            <w:pPr>
              <w:pStyle w:val="ConsPlusCell"/>
              <w:rPr>
                <w:sz w:val="24"/>
                <w:szCs w:val="24"/>
              </w:rPr>
            </w:pPr>
          </w:p>
        </w:tc>
      </w:tr>
      <w:tr w:rsidR="00FA38F0" w:rsidRPr="00FA6D26" w:rsidTr="00871887">
        <w:trPr>
          <w:trHeight w:val="1168"/>
        </w:trPr>
        <w:tc>
          <w:tcPr>
            <w:tcW w:w="3060" w:type="dxa"/>
          </w:tcPr>
          <w:p w:rsidR="00FA38F0" w:rsidRPr="00FA6D26" w:rsidRDefault="00FA38F0" w:rsidP="005F1174">
            <w:pPr>
              <w:pStyle w:val="ConsPlusCell"/>
              <w:rPr>
                <w:sz w:val="24"/>
                <w:szCs w:val="24"/>
              </w:rPr>
            </w:pPr>
            <w:r w:rsidRPr="00FA6D26">
              <w:rPr>
                <w:sz w:val="24"/>
                <w:szCs w:val="24"/>
              </w:rPr>
              <w:t>Перечень целевых показателей  Емельяновского района</w:t>
            </w:r>
          </w:p>
        </w:tc>
        <w:tc>
          <w:tcPr>
            <w:tcW w:w="6296" w:type="dxa"/>
          </w:tcPr>
          <w:p w:rsidR="00FA38F0" w:rsidRPr="00FA6D26" w:rsidRDefault="00FA38F0" w:rsidP="005F1174">
            <w:pPr>
              <w:spacing w:after="0" w:line="240" w:lineRule="auto"/>
              <w:jc w:val="both"/>
              <w:rPr>
                <w:rFonts w:ascii="Arial" w:hAnsi="Arial" w:cs="Arial"/>
                <w:sz w:val="24"/>
                <w:szCs w:val="24"/>
              </w:rPr>
            </w:pPr>
            <w:r w:rsidRPr="00FA6D26">
              <w:rPr>
                <w:rFonts w:ascii="Arial" w:hAnsi="Arial" w:cs="Arial"/>
                <w:sz w:val="24"/>
                <w:szCs w:val="24"/>
              </w:rPr>
              <w:t xml:space="preserve">Перечень целевых показателей программы с расшифровкой плановых значений по годам ее реализации, приведены в приложении к паспорту Программы. </w:t>
            </w:r>
          </w:p>
        </w:tc>
      </w:tr>
      <w:tr w:rsidR="00FA38F0" w:rsidRPr="00FA6D26" w:rsidTr="005F1174">
        <w:tc>
          <w:tcPr>
            <w:tcW w:w="3060" w:type="dxa"/>
          </w:tcPr>
          <w:p w:rsidR="00FA38F0" w:rsidRPr="00FA6D26" w:rsidRDefault="00FA38F0" w:rsidP="005F1174">
            <w:pPr>
              <w:pStyle w:val="ConsPlusCell"/>
              <w:rPr>
                <w:sz w:val="24"/>
                <w:szCs w:val="24"/>
              </w:rPr>
            </w:pPr>
            <w:r w:rsidRPr="00FA6D26">
              <w:rPr>
                <w:sz w:val="24"/>
                <w:szCs w:val="24"/>
              </w:rPr>
              <w:t>Информация по ресурсному обеспечению программы, в том числе  в разбивке по всем источникам финансирования по годам реализации Программы Емельяновского района</w:t>
            </w:r>
          </w:p>
        </w:tc>
        <w:tc>
          <w:tcPr>
            <w:tcW w:w="6296" w:type="dxa"/>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 xml:space="preserve">Общий объем финансирования Программы –  </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2 1</w:t>
            </w:r>
            <w:r w:rsidR="00522DB0" w:rsidRPr="00FA6D26">
              <w:rPr>
                <w:rFonts w:ascii="Arial" w:hAnsi="Arial" w:cs="Arial"/>
                <w:sz w:val="24"/>
                <w:szCs w:val="24"/>
              </w:rPr>
              <w:t>7</w:t>
            </w:r>
            <w:r w:rsidR="002A5E85" w:rsidRPr="00FA6D26">
              <w:rPr>
                <w:rFonts w:ascii="Arial" w:hAnsi="Arial" w:cs="Arial"/>
                <w:sz w:val="24"/>
                <w:szCs w:val="24"/>
              </w:rPr>
              <w:t>4</w:t>
            </w:r>
            <w:r w:rsidRPr="00FA6D26">
              <w:rPr>
                <w:rFonts w:ascii="Arial" w:hAnsi="Arial" w:cs="Arial"/>
                <w:sz w:val="24"/>
                <w:szCs w:val="24"/>
              </w:rPr>
              <w:t xml:space="preserve"> </w:t>
            </w:r>
            <w:r w:rsidR="00AD057C" w:rsidRPr="00FA6D26">
              <w:rPr>
                <w:rFonts w:ascii="Arial" w:hAnsi="Arial" w:cs="Arial"/>
                <w:sz w:val="24"/>
                <w:szCs w:val="24"/>
              </w:rPr>
              <w:t>238</w:t>
            </w:r>
            <w:r w:rsidRPr="00FA6D26">
              <w:rPr>
                <w:rFonts w:ascii="Arial" w:hAnsi="Arial" w:cs="Arial"/>
                <w:sz w:val="24"/>
                <w:szCs w:val="24"/>
              </w:rPr>
              <w:t>,</w:t>
            </w:r>
            <w:r w:rsidR="00522DB0" w:rsidRPr="00FA6D26">
              <w:rPr>
                <w:rFonts w:ascii="Arial" w:hAnsi="Arial" w:cs="Arial"/>
                <w:sz w:val="24"/>
                <w:szCs w:val="24"/>
              </w:rPr>
              <w:t>478</w:t>
            </w:r>
            <w:r w:rsidR="00826F6E" w:rsidRPr="00FA6D26">
              <w:rPr>
                <w:rFonts w:ascii="Arial" w:hAnsi="Arial" w:cs="Arial"/>
                <w:sz w:val="24"/>
                <w:szCs w:val="24"/>
              </w:rPr>
              <w:t>21</w:t>
            </w:r>
            <w:r w:rsidRPr="00FA6D26">
              <w:rPr>
                <w:rFonts w:ascii="Arial" w:hAnsi="Arial" w:cs="Arial"/>
                <w:sz w:val="24"/>
                <w:szCs w:val="24"/>
              </w:rPr>
              <w:t xml:space="preserve"> тыс. руб., в том числе по годам: </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2014 год – 56 613,50000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2015 год – 58 960,60000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2016 год – 62 226,20000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2017 год – 94 880,87500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2018 год – 130 250,62590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2019 год – 172 084,75591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2020 год – 168 295,82344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2021 год – 189 072,23002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2022 год – 213 849,03127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2023 год – 266 428,57621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 xml:space="preserve">2024 год – </w:t>
            </w:r>
            <w:r w:rsidR="002A5E85" w:rsidRPr="00FA6D26">
              <w:rPr>
                <w:rFonts w:ascii="Arial" w:hAnsi="Arial" w:cs="Arial"/>
                <w:sz w:val="24"/>
                <w:szCs w:val="24"/>
              </w:rPr>
              <w:t>2</w:t>
            </w:r>
            <w:r w:rsidR="00522DB0" w:rsidRPr="00FA6D26">
              <w:rPr>
                <w:rFonts w:ascii="Arial" w:hAnsi="Arial" w:cs="Arial"/>
                <w:sz w:val="24"/>
                <w:szCs w:val="24"/>
              </w:rPr>
              <w:t>8</w:t>
            </w:r>
            <w:r w:rsidR="00826F6E" w:rsidRPr="00FA6D26">
              <w:rPr>
                <w:rFonts w:ascii="Arial" w:hAnsi="Arial" w:cs="Arial"/>
                <w:sz w:val="24"/>
                <w:szCs w:val="24"/>
              </w:rPr>
              <w:t>1</w:t>
            </w:r>
            <w:r w:rsidR="002A5E85" w:rsidRPr="00FA6D26">
              <w:rPr>
                <w:rFonts w:ascii="Arial" w:hAnsi="Arial" w:cs="Arial"/>
                <w:sz w:val="24"/>
                <w:szCs w:val="24"/>
              </w:rPr>
              <w:t xml:space="preserve"> </w:t>
            </w:r>
            <w:r w:rsidR="00AD057C" w:rsidRPr="00FA6D26">
              <w:rPr>
                <w:rFonts w:ascii="Arial" w:hAnsi="Arial" w:cs="Arial"/>
                <w:sz w:val="24"/>
                <w:szCs w:val="24"/>
              </w:rPr>
              <w:t>266</w:t>
            </w:r>
            <w:r w:rsidRPr="00FA6D26">
              <w:rPr>
                <w:rFonts w:ascii="Arial" w:hAnsi="Arial" w:cs="Arial"/>
                <w:sz w:val="24"/>
                <w:szCs w:val="24"/>
              </w:rPr>
              <w:t>,</w:t>
            </w:r>
            <w:r w:rsidR="00522DB0" w:rsidRPr="00FA6D26">
              <w:rPr>
                <w:rFonts w:ascii="Arial" w:hAnsi="Arial" w:cs="Arial"/>
                <w:sz w:val="24"/>
                <w:szCs w:val="24"/>
              </w:rPr>
              <w:t>878</w:t>
            </w:r>
            <w:r w:rsidR="00826F6E" w:rsidRPr="00FA6D26">
              <w:rPr>
                <w:rFonts w:ascii="Arial" w:hAnsi="Arial" w:cs="Arial"/>
                <w:sz w:val="24"/>
                <w:szCs w:val="24"/>
              </w:rPr>
              <w:t>46</w:t>
            </w:r>
            <w:r w:rsidRPr="00FA6D26">
              <w:rPr>
                <w:rFonts w:ascii="Arial" w:hAnsi="Arial" w:cs="Arial"/>
                <w:sz w:val="24"/>
                <w:szCs w:val="24"/>
              </w:rPr>
              <w:t xml:space="preserve">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2025 год – 240 1</w:t>
            </w:r>
            <w:r w:rsidR="002A5E85" w:rsidRPr="00FA6D26">
              <w:rPr>
                <w:rFonts w:ascii="Arial" w:hAnsi="Arial" w:cs="Arial"/>
                <w:sz w:val="24"/>
                <w:szCs w:val="24"/>
              </w:rPr>
              <w:t>55</w:t>
            </w:r>
            <w:r w:rsidRPr="00FA6D26">
              <w:rPr>
                <w:rFonts w:ascii="Arial" w:hAnsi="Arial" w:cs="Arial"/>
                <w:sz w:val="24"/>
                <w:szCs w:val="24"/>
              </w:rPr>
              <w:t>,</w:t>
            </w:r>
            <w:r w:rsidR="002A5E85" w:rsidRPr="00FA6D26">
              <w:rPr>
                <w:rFonts w:ascii="Arial" w:hAnsi="Arial" w:cs="Arial"/>
                <w:sz w:val="24"/>
                <w:szCs w:val="24"/>
              </w:rPr>
              <w:t>8</w:t>
            </w:r>
            <w:r w:rsidRPr="00FA6D26">
              <w:rPr>
                <w:rFonts w:ascii="Arial" w:hAnsi="Arial" w:cs="Arial"/>
                <w:sz w:val="24"/>
                <w:szCs w:val="24"/>
              </w:rPr>
              <w:t>4100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2026 год – 2</w:t>
            </w:r>
            <w:r w:rsidR="002A5E85" w:rsidRPr="00FA6D26">
              <w:rPr>
                <w:rFonts w:ascii="Arial" w:hAnsi="Arial" w:cs="Arial"/>
                <w:sz w:val="24"/>
                <w:szCs w:val="24"/>
              </w:rPr>
              <w:t>40</w:t>
            </w:r>
            <w:r w:rsidRPr="00FA6D26">
              <w:rPr>
                <w:rFonts w:ascii="Arial" w:hAnsi="Arial" w:cs="Arial"/>
                <w:sz w:val="24"/>
                <w:szCs w:val="24"/>
              </w:rPr>
              <w:t> </w:t>
            </w:r>
            <w:r w:rsidR="002A5E85" w:rsidRPr="00FA6D26">
              <w:rPr>
                <w:rFonts w:ascii="Arial" w:hAnsi="Arial" w:cs="Arial"/>
                <w:sz w:val="24"/>
                <w:szCs w:val="24"/>
              </w:rPr>
              <w:t>153</w:t>
            </w:r>
            <w:r w:rsidRPr="00FA6D26">
              <w:rPr>
                <w:rFonts w:ascii="Arial" w:hAnsi="Arial" w:cs="Arial"/>
                <w:sz w:val="24"/>
                <w:szCs w:val="24"/>
              </w:rPr>
              <w:t>,</w:t>
            </w:r>
            <w:r w:rsidR="002A5E85" w:rsidRPr="00FA6D26">
              <w:rPr>
                <w:rFonts w:ascii="Arial" w:hAnsi="Arial" w:cs="Arial"/>
                <w:sz w:val="24"/>
                <w:szCs w:val="24"/>
              </w:rPr>
              <w:t>5</w:t>
            </w:r>
            <w:r w:rsidRPr="00FA6D26">
              <w:rPr>
                <w:rFonts w:ascii="Arial" w:hAnsi="Arial" w:cs="Arial"/>
                <w:sz w:val="24"/>
                <w:szCs w:val="24"/>
              </w:rPr>
              <w:t>4100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Из них:</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средства федерального бюджета – 5 1</w:t>
            </w:r>
            <w:r w:rsidR="002A5E85" w:rsidRPr="00FA6D26">
              <w:rPr>
                <w:rFonts w:ascii="Arial" w:hAnsi="Arial" w:cs="Arial"/>
                <w:sz w:val="24"/>
                <w:szCs w:val="24"/>
              </w:rPr>
              <w:t>79</w:t>
            </w:r>
            <w:r w:rsidRPr="00FA6D26">
              <w:rPr>
                <w:rFonts w:ascii="Arial" w:hAnsi="Arial" w:cs="Arial"/>
                <w:sz w:val="24"/>
                <w:szCs w:val="24"/>
              </w:rPr>
              <w:t>,</w:t>
            </w:r>
            <w:r w:rsidR="002A5E85" w:rsidRPr="00FA6D26">
              <w:rPr>
                <w:rFonts w:ascii="Arial" w:hAnsi="Arial" w:cs="Arial"/>
                <w:sz w:val="24"/>
                <w:szCs w:val="24"/>
              </w:rPr>
              <w:t>9</w:t>
            </w:r>
            <w:r w:rsidRPr="00FA6D26">
              <w:rPr>
                <w:rFonts w:ascii="Arial" w:hAnsi="Arial" w:cs="Arial"/>
                <w:sz w:val="24"/>
                <w:szCs w:val="24"/>
              </w:rPr>
              <w:t>7</w:t>
            </w:r>
            <w:r w:rsidR="002A5E85" w:rsidRPr="00FA6D26">
              <w:rPr>
                <w:rFonts w:ascii="Arial" w:hAnsi="Arial" w:cs="Arial"/>
                <w:sz w:val="24"/>
                <w:szCs w:val="24"/>
              </w:rPr>
              <w:t>300</w:t>
            </w:r>
            <w:r w:rsidRPr="00FA6D26">
              <w:rPr>
                <w:rFonts w:ascii="Arial" w:hAnsi="Arial" w:cs="Arial"/>
                <w:sz w:val="24"/>
                <w:szCs w:val="24"/>
              </w:rPr>
              <w:t xml:space="preserve"> тыс. </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руб., в том числе по годам:</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2015 год – 19,40000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2016 год – 19,10000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2017 год – 718,23000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2018 год – 397,99250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2019 год-   561,14600 тыс.руб.;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2020 год – 876,70115 тыс.руб.;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2021 год – 886,17371 тыс.руб.;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2022 год – 826,32349 тыс.руб.;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2023 год – 296,71582 тыс.руб.;</w:t>
            </w:r>
          </w:p>
          <w:p w:rsidR="00FA38F0" w:rsidRPr="00FA6D26" w:rsidRDefault="00FA38F0" w:rsidP="005F1174">
            <w:pPr>
              <w:spacing w:after="0"/>
              <w:rPr>
                <w:rFonts w:ascii="Arial" w:hAnsi="Arial" w:cs="Arial"/>
                <w:sz w:val="24"/>
                <w:szCs w:val="24"/>
              </w:rPr>
            </w:pPr>
            <w:r w:rsidRPr="00FA6D26">
              <w:rPr>
                <w:rFonts w:ascii="Arial" w:hAnsi="Arial" w:cs="Arial"/>
                <w:sz w:val="24"/>
                <w:szCs w:val="24"/>
              </w:rPr>
              <w:t>2024 год –</w:t>
            </w:r>
            <w:r w:rsidR="002A5E85" w:rsidRPr="00FA6D26">
              <w:rPr>
                <w:rFonts w:ascii="Arial" w:hAnsi="Arial" w:cs="Arial"/>
                <w:sz w:val="24"/>
                <w:szCs w:val="24"/>
              </w:rPr>
              <w:t>204</w:t>
            </w:r>
            <w:r w:rsidRPr="00FA6D26">
              <w:rPr>
                <w:rFonts w:ascii="Arial" w:hAnsi="Arial" w:cs="Arial"/>
                <w:sz w:val="24"/>
                <w:szCs w:val="24"/>
              </w:rPr>
              <w:t>,</w:t>
            </w:r>
            <w:r w:rsidR="002A5E85" w:rsidRPr="00FA6D26">
              <w:rPr>
                <w:rFonts w:ascii="Arial" w:hAnsi="Arial" w:cs="Arial"/>
                <w:sz w:val="24"/>
                <w:szCs w:val="24"/>
              </w:rPr>
              <w:t>55</w:t>
            </w:r>
            <w:r w:rsidRPr="00FA6D26">
              <w:rPr>
                <w:rFonts w:ascii="Arial" w:hAnsi="Arial" w:cs="Arial"/>
                <w:sz w:val="24"/>
                <w:szCs w:val="24"/>
              </w:rPr>
              <w:t>0</w:t>
            </w:r>
            <w:r w:rsidR="002A5E85" w:rsidRPr="00FA6D26">
              <w:rPr>
                <w:rFonts w:ascii="Arial" w:hAnsi="Arial" w:cs="Arial"/>
                <w:sz w:val="24"/>
                <w:szCs w:val="24"/>
              </w:rPr>
              <w:t>89</w:t>
            </w:r>
            <w:r w:rsidRPr="00FA6D26">
              <w:rPr>
                <w:rFonts w:ascii="Arial" w:hAnsi="Arial" w:cs="Arial"/>
                <w:sz w:val="24"/>
                <w:szCs w:val="24"/>
              </w:rPr>
              <w:t xml:space="preserve"> тыс</w:t>
            </w:r>
            <w:r w:rsidR="002A5E85" w:rsidRPr="00FA6D26">
              <w:rPr>
                <w:rFonts w:ascii="Arial" w:hAnsi="Arial" w:cs="Arial"/>
                <w:sz w:val="24"/>
                <w:szCs w:val="24"/>
              </w:rPr>
              <w:t xml:space="preserve">. </w:t>
            </w:r>
            <w:r w:rsidRPr="00FA6D26">
              <w:rPr>
                <w:rFonts w:ascii="Arial" w:hAnsi="Arial" w:cs="Arial"/>
                <w:sz w:val="24"/>
                <w:szCs w:val="24"/>
              </w:rPr>
              <w:t>руб.;</w:t>
            </w:r>
          </w:p>
          <w:p w:rsidR="00FA38F0" w:rsidRPr="00FA6D26" w:rsidRDefault="00FA38F0" w:rsidP="005F1174">
            <w:pPr>
              <w:spacing w:after="0"/>
              <w:rPr>
                <w:rFonts w:ascii="Arial" w:hAnsi="Arial" w:cs="Arial"/>
                <w:sz w:val="24"/>
                <w:szCs w:val="24"/>
              </w:rPr>
            </w:pPr>
            <w:r w:rsidRPr="00FA6D26">
              <w:rPr>
                <w:rFonts w:ascii="Arial" w:hAnsi="Arial" w:cs="Arial"/>
                <w:sz w:val="24"/>
                <w:szCs w:val="24"/>
              </w:rPr>
              <w:t xml:space="preserve">2025 год – </w:t>
            </w:r>
            <w:r w:rsidR="002A5E85" w:rsidRPr="00FA6D26">
              <w:rPr>
                <w:rFonts w:ascii="Arial" w:hAnsi="Arial" w:cs="Arial"/>
                <w:sz w:val="24"/>
                <w:szCs w:val="24"/>
              </w:rPr>
              <w:t>199</w:t>
            </w:r>
            <w:r w:rsidRPr="00FA6D26">
              <w:rPr>
                <w:rFonts w:ascii="Arial" w:hAnsi="Arial" w:cs="Arial"/>
                <w:sz w:val="24"/>
                <w:szCs w:val="24"/>
              </w:rPr>
              <w:t>,000</w:t>
            </w:r>
            <w:r w:rsidR="002A5E85" w:rsidRPr="00FA6D26">
              <w:rPr>
                <w:rFonts w:ascii="Arial" w:hAnsi="Arial" w:cs="Arial"/>
                <w:sz w:val="24"/>
                <w:szCs w:val="24"/>
              </w:rPr>
              <w:t>27</w:t>
            </w:r>
            <w:r w:rsidRPr="00FA6D26">
              <w:rPr>
                <w:rFonts w:ascii="Arial" w:hAnsi="Arial" w:cs="Arial"/>
                <w:sz w:val="24"/>
                <w:szCs w:val="24"/>
              </w:rPr>
              <w:t xml:space="preserve"> тыс. руб.;</w:t>
            </w:r>
          </w:p>
          <w:p w:rsidR="00FA38F0" w:rsidRPr="00FA6D26" w:rsidRDefault="002A5E85" w:rsidP="005F1174">
            <w:pPr>
              <w:spacing w:after="0" w:line="240" w:lineRule="auto"/>
              <w:rPr>
                <w:rFonts w:ascii="Arial" w:hAnsi="Arial" w:cs="Arial"/>
                <w:sz w:val="24"/>
                <w:szCs w:val="24"/>
              </w:rPr>
            </w:pPr>
            <w:r w:rsidRPr="00FA6D26">
              <w:rPr>
                <w:rFonts w:ascii="Arial" w:hAnsi="Arial" w:cs="Arial"/>
                <w:sz w:val="24"/>
                <w:szCs w:val="24"/>
              </w:rPr>
              <w:t>2026 год – 174</w:t>
            </w:r>
            <w:r w:rsidR="00FA38F0" w:rsidRPr="00FA6D26">
              <w:rPr>
                <w:rFonts w:ascii="Arial" w:hAnsi="Arial" w:cs="Arial"/>
                <w:sz w:val="24"/>
                <w:szCs w:val="24"/>
              </w:rPr>
              <w:t>,</w:t>
            </w:r>
            <w:r w:rsidRPr="00FA6D26">
              <w:rPr>
                <w:rFonts w:ascii="Arial" w:hAnsi="Arial" w:cs="Arial"/>
                <w:sz w:val="24"/>
                <w:szCs w:val="24"/>
              </w:rPr>
              <w:t>6</w:t>
            </w:r>
            <w:r w:rsidR="00FA38F0" w:rsidRPr="00FA6D26">
              <w:rPr>
                <w:rFonts w:ascii="Arial" w:hAnsi="Arial" w:cs="Arial"/>
                <w:sz w:val="24"/>
                <w:szCs w:val="24"/>
              </w:rPr>
              <w:t>3</w:t>
            </w:r>
            <w:r w:rsidRPr="00FA6D26">
              <w:rPr>
                <w:rFonts w:ascii="Arial" w:hAnsi="Arial" w:cs="Arial"/>
                <w:sz w:val="24"/>
                <w:szCs w:val="24"/>
              </w:rPr>
              <w:t>917</w:t>
            </w:r>
            <w:r w:rsidR="00FA38F0" w:rsidRPr="00FA6D26">
              <w:rPr>
                <w:rFonts w:ascii="Arial" w:hAnsi="Arial" w:cs="Arial"/>
                <w:sz w:val="24"/>
                <w:szCs w:val="24"/>
              </w:rPr>
              <w:t xml:space="preserve"> тыс. руб.</w:t>
            </w:r>
            <w:r w:rsidR="00FA38F0" w:rsidRPr="00FA6D26">
              <w:rPr>
                <w:rFonts w:ascii="Arial" w:hAnsi="Arial" w:cs="Arial"/>
                <w:sz w:val="24"/>
                <w:szCs w:val="24"/>
              </w:rPr>
              <w:br/>
              <w:t>средства краевого бюджета – 1</w:t>
            </w:r>
            <w:r w:rsidR="00826F6E" w:rsidRPr="00FA6D26">
              <w:rPr>
                <w:rFonts w:ascii="Arial" w:hAnsi="Arial" w:cs="Arial"/>
                <w:sz w:val="24"/>
                <w:szCs w:val="24"/>
              </w:rPr>
              <w:t>72</w:t>
            </w:r>
            <w:r w:rsidR="00FA38F0" w:rsidRPr="00FA6D26">
              <w:rPr>
                <w:rFonts w:ascii="Arial" w:hAnsi="Arial" w:cs="Arial"/>
                <w:sz w:val="24"/>
                <w:szCs w:val="24"/>
              </w:rPr>
              <w:t> </w:t>
            </w:r>
            <w:r w:rsidR="00826F6E" w:rsidRPr="00FA6D26">
              <w:rPr>
                <w:rFonts w:ascii="Arial" w:hAnsi="Arial" w:cs="Arial"/>
                <w:sz w:val="24"/>
                <w:szCs w:val="24"/>
              </w:rPr>
              <w:t>18</w:t>
            </w:r>
            <w:r w:rsidRPr="00FA6D26">
              <w:rPr>
                <w:rFonts w:ascii="Arial" w:hAnsi="Arial" w:cs="Arial"/>
                <w:sz w:val="24"/>
                <w:szCs w:val="24"/>
              </w:rPr>
              <w:t>0</w:t>
            </w:r>
            <w:r w:rsidR="00FA38F0" w:rsidRPr="00FA6D26">
              <w:rPr>
                <w:rFonts w:ascii="Arial" w:hAnsi="Arial" w:cs="Arial"/>
                <w:sz w:val="24"/>
                <w:szCs w:val="24"/>
              </w:rPr>
              <w:t>,</w:t>
            </w:r>
            <w:r w:rsidRPr="00FA6D26">
              <w:rPr>
                <w:rFonts w:ascii="Arial" w:hAnsi="Arial" w:cs="Arial"/>
                <w:sz w:val="24"/>
                <w:szCs w:val="24"/>
              </w:rPr>
              <w:t>88</w:t>
            </w:r>
            <w:r w:rsidR="00826F6E" w:rsidRPr="00FA6D26">
              <w:rPr>
                <w:rFonts w:ascii="Arial" w:hAnsi="Arial" w:cs="Arial"/>
                <w:sz w:val="24"/>
                <w:szCs w:val="24"/>
              </w:rPr>
              <w:t>468</w:t>
            </w:r>
            <w:r w:rsidR="00FA38F0" w:rsidRPr="00FA6D26">
              <w:rPr>
                <w:rFonts w:ascii="Arial" w:hAnsi="Arial" w:cs="Arial"/>
                <w:sz w:val="24"/>
                <w:szCs w:val="24"/>
              </w:rPr>
              <w:t xml:space="preserve"> тыс. </w:t>
            </w:r>
            <w:r w:rsidR="00FA38F0" w:rsidRPr="00FA6D26">
              <w:rPr>
                <w:rFonts w:ascii="Arial" w:hAnsi="Arial" w:cs="Arial"/>
                <w:sz w:val="24"/>
                <w:szCs w:val="24"/>
              </w:rPr>
              <w:lastRenderedPageBreak/>
              <w:t xml:space="preserve">руб., </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в том числе по годам:</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2014 год – 718,00000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2015 год – 3 273,80000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2016 год – 1 039,20000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2017 год – 16 762,36900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2018 год – 14 870,95950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2019 год – 49 043,04967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2020 год – 8 307,67685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2021 год – 7 600,77629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2022 год – 21 362,59378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2023 год – 28 291,96792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2024 год –</w:t>
            </w:r>
            <w:r w:rsidR="00826F6E" w:rsidRPr="00FA6D26">
              <w:rPr>
                <w:rFonts w:ascii="Arial" w:hAnsi="Arial" w:cs="Arial"/>
                <w:sz w:val="24"/>
                <w:szCs w:val="24"/>
              </w:rPr>
              <w:t xml:space="preserve"> 19</w:t>
            </w:r>
            <w:r w:rsidRPr="00FA6D26">
              <w:rPr>
                <w:rFonts w:ascii="Arial" w:hAnsi="Arial" w:cs="Arial"/>
                <w:sz w:val="24"/>
                <w:szCs w:val="24"/>
              </w:rPr>
              <w:t xml:space="preserve"> </w:t>
            </w:r>
            <w:r w:rsidR="00826F6E" w:rsidRPr="00FA6D26">
              <w:rPr>
                <w:rFonts w:ascii="Arial" w:hAnsi="Arial" w:cs="Arial"/>
                <w:sz w:val="24"/>
                <w:szCs w:val="24"/>
              </w:rPr>
              <w:t>726</w:t>
            </w:r>
            <w:r w:rsidRPr="00FA6D26">
              <w:rPr>
                <w:rFonts w:ascii="Arial" w:hAnsi="Arial" w:cs="Arial"/>
                <w:sz w:val="24"/>
                <w:szCs w:val="24"/>
              </w:rPr>
              <w:t>,</w:t>
            </w:r>
            <w:r w:rsidR="00826F6E" w:rsidRPr="00FA6D26">
              <w:rPr>
                <w:rFonts w:ascii="Arial" w:hAnsi="Arial" w:cs="Arial"/>
                <w:sz w:val="24"/>
                <w:szCs w:val="24"/>
              </w:rPr>
              <w:t>4</w:t>
            </w:r>
            <w:r w:rsidR="002A5E85" w:rsidRPr="00FA6D26">
              <w:rPr>
                <w:rFonts w:ascii="Arial" w:hAnsi="Arial" w:cs="Arial"/>
                <w:sz w:val="24"/>
                <w:szCs w:val="24"/>
              </w:rPr>
              <w:t>3</w:t>
            </w:r>
            <w:r w:rsidR="00826F6E" w:rsidRPr="00FA6D26">
              <w:rPr>
                <w:rFonts w:ascii="Arial" w:hAnsi="Arial" w:cs="Arial"/>
                <w:sz w:val="24"/>
                <w:szCs w:val="24"/>
              </w:rPr>
              <w:t>1</w:t>
            </w:r>
            <w:r w:rsidR="002A5E85" w:rsidRPr="00FA6D26">
              <w:rPr>
                <w:rFonts w:ascii="Arial" w:hAnsi="Arial" w:cs="Arial"/>
                <w:sz w:val="24"/>
                <w:szCs w:val="24"/>
              </w:rPr>
              <w:t>11</w:t>
            </w:r>
            <w:r w:rsidRPr="00FA6D26">
              <w:rPr>
                <w:rFonts w:ascii="Arial" w:hAnsi="Arial" w:cs="Arial"/>
                <w:sz w:val="24"/>
                <w:szCs w:val="24"/>
              </w:rPr>
              <w:t xml:space="preserve"> тыс. руб.;</w:t>
            </w:r>
          </w:p>
          <w:p w:rsidR="00FA38F0" w:rsidRPr="00FA6D26" w:rsidRDefault="002A5E85" w:rsidP="005F1174">
            <w:pPr>
              <w:spacing w:after="0" w:line="240" w:lineRule="auto"/>
              <w:rPr>
                <w:rFonts w:ascii="Arial" w:hAnsi="Arial" w:cs="Arial"/>
                <w:sz w:val="24"/>
                <w:szCs w:val="24"/>
              </w:rPr>
            </w:pPr>
            <w:r w:rsidRPr="00FA6D26">
              <w:rPr>
                <w:rFonts w:ascii="Arial" w:hAnsi="Arial" w:cs="Arial"/>
                <w:sz w:val="24"/>
                <w:szCs w:val="24"/>
              </w:rPr>
              <w:t>2025 год – 5</w:t>
            </w:r>
            <w:r w:rsidR="00FA38F0" w:rsidRPr="00FA6D26">
              <w:rPr>
                <w:rFonts w:ascii="Arial" w:hAnsi="Arial" w:cs="Arial"/>
                <w:sz w:val="24"/>
                <w:szCs w:val="24"/>
              </w:rPr>
              <w:t>8</w:t>
            </w:r>
            <w:r w:rsidRPr="00FA6D26">
              <w:rPr>
                <w:rFonts w:ascii="Arial" w:hAnsi="Arial" w:cs="Arial"/>
                <w:sz w:val="24"/>
                <w:szCs w:val="24"/>
              </w:rPr>
              <w:t>0</w:t>
            </w:r>
            <w:r w:rsidR="00FA38F0" w:rsidRPr="00FA6D26">
              <w:rPr>
                <w:rFonts w:ascii="Arial" w:hAnsi="Arial" w:cs="Arial"/>
                <w:sz w:val="24"/>
                <w:szCs w:val="24"/>
              </w:rPr>
              <w:t>,</w:t>
            </w:r>
            <w:r w:rsidRPr="00FA6D26">
              <w:rPr>
                <w:rFonts w:ascii="Arial" w:hAnsi="Arial" w:cs="Arial"/>
                <w:sz w:val="24"/>
                <w:szCs w:val="24"/>
              </w:rPr>
              <w:t>99973</w:t>
            </w:r>
            <w:r w:rsidR="00FA38F0" w:rsidRPr="00FA6D26">
              <w:rPr>
                <w:rFonts w:ascii="Arial" w:hAnsi="Arial" w:cs="Arial"/>
                <w:sz w:val="24"/>
                <w:szCs w:val="24"/>
              </w:rPr>
              <w:t xml:space="preserve">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w:t>
            </w:r>
            <w:r w:rsidR="003759E7" w:rsidRPr="00FA6D26">
              <w:rPr>
                <w:rFonts w:ascii="Arial" w:hAnsi="Arial" w:cs="Arial"/>
                <w:sz w:val="24"/>
                <w:szCs w:val="24"/>
              </w:rPr>
              <w:t>6</w:t>
            </w:r>
            <w:r w:rsidRPr="00FA6D26">
              <w:rPr>
                <w:rFonts w:ascii="Arial" w:hAnsi="Arial" w:cs="Arial"/>
                <w:sz w:val="24"/>
                <w:szCs w:val="24"/>
              </w:rPr>
              <w:t xml:space="preserve"> год – </w:t>
            </w:r>
            <w:r w:rsidR="002A5E85" w:rsidRPr="00FA6D26">
              <w:rPr>
                <w:rFonts w:ascii="Arial" w:hAnsi="Arial" w:cs="Arial"/>
                <w:sz w:val="24"/>
                <w:szCs w:val="24"/>
              </w:rPr>
              <w:t>603</w:t>
            </w:r>
            <w:r w:rsidRPr="00FA6D26">
              <w:rPr>
                <w:rFonts w:ascii="Arial" w:hAnsi="Arial" w:cs="Arial"/>
                <w:sz w:val="24"/>
                <w:szCs w:val="24"/>
              </w:rPr>
              <w:t>,0</w:t>
            </w:r>
            <w:r w:rsidR="002A5E85" w:rsidRPr="00FA6D26">
              <w:rPr>
                <w:rFonts w:ascii="Arial" w:hAnsi="Arial" w:cs="Arial"/>
                <w:sz w:val="24"/>
                <w:szCs w:val="24"/>
              </w:rPr>
              <w:t>6</w:t>
            </w:r>
            <w:r w:rsidRPr="00FA6D26">
              <w:rPr>
                <w:rFonts w:ascii="Arial" w:hAnsi="Arial" w:cs="Arial"/>
                <w:sz w:val="24"/>
                <w:szCs w:val="24"/>
              </w:rPr>
              <w:t>0</w:t>
            </w:r>
            <w:r w:rsidR="002A5E85" w:rsidRPr="00FA6D26">
              <w:rPr>
                <w:rFonts w:ascii="Arial" w:hAnsi="Arial" w:cs="Arial"/>
                <w:sz w:val="24"/>
                <w:szCs w:val="24"/>
              </w:rPr>
              <w:t>83</w:t>
            </w:r>
            <w:r w:rsidRPr="00FA6D26">
              <w:rPr>
                <w:rFonts w:ascii="Arial" w:hAnsi="Arial" w:cs="Arial"/>
                <w:sz w:val="24"/>
                <w:szCs w:val="24"/>
              </w:rPr>
              <w:t xml:space="preserve">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средства районного бюджета – 1 0</w:t>
            </w:r>
            <w:r w:rsidR="002A5E85" w:rsidRPr="00FA6D26">
              <w:rPr>
                <w:rFonts w:ascii="Arial" w:hAnsi="Arial" w:cs="Arial"/>
                <w:sz w:val="24"/>
                <w:szCs w:val="24"/>
              </w:rPr>
              <w:t>4</w:t>
            </w:r>
            <w:r w:rsidR="00522DB0" w:rsidRPr="00FA6D26">
              <w:rPr>
                <w:rFonts w:ascii="Arial" w:hAnsi="Arial" w:cs="Arial"/>
                <w:sz w:val="24"/>
                <w:szCs w:val="24"/>
              </w:rPr>
              <w:t>9</w:t>
            </w:r>
            <w:r w:rsidRPr="00FA6D26">
              <w:rPr>
                <w:rFonts w:ascii="Arial" w:hAnsi="Arial" w:cs="Arial"/>
                <w:sz w:val="24"/>
                <w:szCs w:val="24"/>
              </w:rPr>
              <w:t xml:space="preserve"> </w:t>
            </w:r>
            <w:r w:rsidR="00AD057C" w:rsidRPr="00FA6D26">
              <w:rPr>
                <w:rFonts w:ascii="Arial" w:hAnsi="Arial" w:cs="Arial"/>
                <w:sz w:val="24"/>
                <w:szCs w:val="24"/>
              </w:rPr>
              <w:t>81</w:t>
            </w:r>
            <w:r w:rsidR="00522DB0" w:rsidRPr="00FA6D26">
              <w:rPr>
                <w:rFonts w:ascii="Arial" w:hAnsi="Arial" w:cs="Arial"/>
                <w:sz w:val="24"/>
                <w:szCs w:val="24"/>
              </w:rPr>
              <w:t>3</w:t>
            </w:r>
            <w:r w:rsidRPr="00FA6D26">
              <w:rPr>
                <w:rFonts w:ascii="Arial" w:hAnsi="Arial" w:cs="Arial"/>
                <w:sz w:val="24"/>
                <w:szCs w:val="24"/>
              </w:rPr>
              <w:t>,</w:t>
            </w:r>
            <w:r w:rsidR="00522DB0" w:rsidRPr="00FA6D26">
              <w:rPr>
                <w:rFonts w:ascii="Arial" w:hAnsi="Arial" w:cs="Arial"/>
                <w:sz w:val="24"/>
                <w:szCs w:val="24"/>
              </w:rPr>
              <w:t>62</w:t>
            </w:r>
            <w:r w:rsidR="005840A8" w:rsidRPr="00FA6D26">
              <w:rPr>
                <w:rFonts w:ascii="Arial" w:hAnsi="Arial" w:cs="Arial"/>
                <w:sz w:val="24"/>
                <w:szCs w:val="24"/>
              </w:rPr>
              <w:t>866</w:t>
            </w:r>
            <w:r w:rsidRPr="00FA6D26">
              <w:rPr>
                <w:rFonts w:ascii="Arial" w:hAnsi="Arial" w:cs="Arial"/>
                <w:sz w:val="24"/>
                <w:szCs w:val="24"/>
              </w:rPr>
              <w:t xml:space="preserve"> тыс. руб.,</w:t>
            </w:r>
            <w:r w:rsidR="005840A8" w:rsidRPr="00FA6D26">
              <w:rPr>
                <w:rFonts w:ascii="Arial" w:hAnsi="Arial" w:cs="Arial"/>
                <w:sz w:val="24"/>
                <w:szCs w:val="24"/>
              </w:rPr>
              <w:t xml:space="preserve"> </w:t>
            </w:r>
            <w:r w:rsidRPr="00FA6D26">
              <w:rPr>
                <w:rFonts w:ascii="Arial" w:hAnsi="Arial" w:cs="Arial"/>
                <w:sz w:val="24"/>
                <w:szCs w:val="24"/>
              </w:rPr>
              <w:t xml:space="preserve"> в том числе по годам:</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2014 год – 38 367,90000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2015 год – 35 365,90000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2016 год – 38 427,96000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2017 год – 49 149,23300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2018 год – 48 040,31200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2019 год – 52 928,12469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2020 год – 80 612,19189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2021 год – 101 482,11136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2022 год – 95 719,34473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2023 год – 123 406,43199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2024 год – 1</w:t>
            </w:r>
            <w:r w:rsidR="00AD057C" w:rsidRPr="00FA6D26">
              <w:rPr>
                <w:rFonts w:ascii="Arial" w:hAnsi="Arial" w:cs="Arial"/>
                <w:sz w:val="24"/>
                <w:szCs w:val="24"/>
              </w:rPr>
              <w:t>40</w:t>
            </w:r>
            <w:r w:rsidRPr="00FA6D26">
              <w:rPr>
                <w:rFonts w:ascii="Arial" w:hAnsi="Arial" w:cs="Arial"/>
                <w:sz w:val="24"/>
                <w:szCs w:val="24"/>
              </w:rPr>
              <w:t> </w:t>
            </w:r>
            <w:r w:rsidR="00AD057C" w:rsidRPr="00FA6D26">
              <w:rPr>
                <w:rFonts w:ascii="Arial" w:hAnsi="Arial" w:cs="Arial"/>
                <w:sz w:val="24"/>
                <w:szCs w:val="24"/>
              </w:rPr>
              <w:t>012</w:t>
            </w:r>
            <w:r w:rsidRPr="00FA6D26">
              <w:rPr>
                <w:rFonts w:ascii="Arial" w:hAnsi="Arial" w:cs="Arial"/>
                <w:sz w:val="24"/>
                <w:szCs w:val="24"/>
              </w:rPr>
              <w:t>,</w:t>
            </w:r>
            <w:r w:rsidR="00522DB0" w:rsidRPr="00FA6D26">
              <w:rPr>
                <w:rFonts w:ascii="Arial" w:hAnsi="Arial" w:cs="Arial"/>
                <w:sz w:val="24"/>
                <w:szCs w:val="24"/>
              </w:rPr>
              <w:t>71</w:t>
            </w:r>
            <w:r w:rsidR="005840A8" w:rsidRPr="00FA6D26">
              <w:rPr>
                <w:rFonts w:ascii="Arial" w:hAnsi="Arial" w:cs="Arial"/>
                <w:sz w:val="24"/>
                <w:szCs w:val="24"/>
              </w:rPr>
              <w:t>9</w:t>
            </w:r>
            <w:r w:rsidRPr="00FA6D26">
              <w:rPr>
                <w:rFonts w:ascii="Arial" w:hAnsi="Arial" w:cs="Arial"/>
                <w:sz w:val="24"/>
                <w:szCs w:val="24"/>
              </w:rPr>
              <w:t>00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2025 год – 123 1</w:t>
            </w:r>
            <w:r w:rsidR="002A5E85" w:rsidRPr="00FA6D26">
              <w:rPr>
                <w:rFonts w:ascii="Arial" w:hAnsi="Arial" w:cs="Arial"/>
                <w:sz w:val="24"/>
                <w:szCs w:val="24"/>
              </w:rPr>
              <w:t>50</w:t>
            </w:r>
            <w:r w:rsidRPr="00FA6D26">
              <w:rPr>
                <w:rFonts w:ascii="Arial" w:hAnsi="Arial" w:cs="Arial"/>
                <w:sz w:val="24"/>
                <w:szCs w:val="24"/>
              </w:rPr>
              <w:t>,</w:t>
            </w:r>
            <w:r w:rsidR="002A5E85" w:rsidRPr="00FA6D26">
              <w:rPr>
                <w:rFonts w:ascii="Arial" w:hAnsi="Arial" w:cs="Arial"/>
                <w:sz w:val="24"/>
                <w:szCs w:val="24"/>
              </w:rPr>
              <w:t>7</w:t>
            </w:r>
            <w:r w:rsidRPr="00FA6D26">
              <w:rPr>
                <w:rFonts w:ascii="Arial" w:hAnsi="Arial" w:cs="Arial"/>
                <w:sz w:val="24"/>
                <w:szCs w:val="24"/>
              </w:rPr>
              <w:t>0000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2026 год – 123 1</w:t>
            </w:r>
            <w:r w:rsidR="002A5E85" w:rsidRPr="00FA6D26">
              <w:rPr>
                <w:rFonts w:ascii="Arial" w:hAnsi="Arial" w:cs="Arial"/>
                <w:sz w:val="24"/>
                <w:szCs w:val="24"/>
              </w:rPr>
              <w:t>50</w:t>
            </w:r>
            <w:r w:rsidRPr="00FA6D26">
              <w:rPr>
                <w:rFonts w:ascii="Arial" w:hAnsi="Arial" w:cs="Arial"/>
                <w:sz w:val="24"/>
                <w:szCs w:val="24"/>
              </w:rPr>
              <w:t>,</w:t>
            </w:r>
            <w:r w:rsidR="002A5E85" w:rsidRPr="00FA6D26">
              <w:rPr>
                <w:rFonts w:ascii="Arial" w:hAnsi="Arial" w:cs="Arial"/>
                <w:sz w:val="24"/>
                <w:szCs w:val="24"/>
              </w:rPr>
              <w:t>7</w:t>
            </w:r>
            <w:r w:rsidRPr="00FA6D26">
              <w:rPr>
                <w:rFonts w:ascii="Arial" w:hAnsi="Arial" w:cs="Arial"/>
                <w:sz w:val="24"/>
                <w:szCs w:val="24"/>
              </w:rPr>
              <w:t>0000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 xml:space="preserve">внебюджетные источники – </w:t>
            </w:r>
            <w:r w:rsidR="005840A8" w:rsidRPr="00FA6D26">
              <w:rPr>
                <w:rFonts w:ascii="Arial" w:hAnsi="Arial" w:cs="Arial"/>
                <w:sz w:val="24"/>
                <w:szCs w:val="24"/>
              </w:rPr>
              <w:t>5</w:t>
            </w:r>
            <w:r w:rsidR="00522DB0" w:rsidRPr="00FA6D26">
              <w:rPr>
                <w:rFonts w:ascii="Arial" w:hAnsi="Arial" w:cs="Arial"/>
                <w:sz w:val="24"/>
                <w:szCs w:val="24"/>
              </w:rPr>
              <w:t>2</w:t>
            </w:r>
            <w:r w:rsidRPr="00FA6D26">
              <w:rPr>
                <w:rFonts w:ascii="Arial" w:hAnsi="Arial" w:cs="Arial"/>
                <w:sz w:val="24"/>
                <w:szCs w:val="24"/>
              </w:rPr>
              <w:t> </w:t>
            </w:r>
            <w:r w:rsidR="005840A8" w:rsidRPr="00FA6D26">
              <w:rPr>
                <w:rFonts w:ascii="Arial" w:hAnsi="Arial" w:cs="Arial"/>
                <w:sz w:val="24"/>
                <w:szCs w:val="24"/>
              </w:rPr>
              <w:t>198</w:t>
            </w:r>
            <w:r w:rsidRPr="00FA6D26">
              <w:rPr>
                <w:rFonts w:ascii="Arial" w:hAnsi="Arial" w:cs="Arial"/>
                <w:sz w:val="24"/>
                <w:szCs w:val="24"/>
              </w:rPr>
              <w:t>,</w:t>
            </w:r>
            <w:r w:rsidR="005840A8" w:rsidRPr="00FA6D26">
              <w:rPr>
                <w:rFonts w:ascii="Arial" w:hAnsi="Arial" w:cs="Arial"/>
                <w:sz w:val="24"/>
                <w:szCs w:val="24"/>
              </w:rPr>
              <w:t>10289</w:t>
            </w:r>
            <w:r w:rsidRPr="00FA6D26">
              <w:rPr>
                <w:rFonts w:ascii="Arial" w:hAnsi="Arial" w:cs="Arial"/>
                <w:sz w:val="24"/>
                <w:szCs w:val="24"/>
              </w:rPr>
              <w:t xml:space="preserve">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в том числе по годам:</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2014 год – 277,50000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2015 год – 749,50000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2016 год – 1 288,94000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2017 год – 1 667,68200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2018 год – 2 056,36900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2019 год – 4 326,30805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2020 год – 2 467,80188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2021 год – 4 261,42243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2022 год – 5 282,37884 тыс.руб.;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2023 год – 14 862,56623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 xml:space="preserve">2024 год – </w:t>
            </w:r>
            <w:r w:rsidR="00522DB0" w:rsidRPr="00FA6D26">
              <w:rPr>
                <w:rFonts w:ascii="Arial" w:hAnsi="Arial" w:cs="Arial"/>
                <w:sz w:val="24"/>
                <w:szCs w:val="24"/>
              </w:rPr>
              <w:t>7</w:t>
            </w:r>
            <w:r w:rsidR="005840A8" w:rsidRPr="00FA6D26">
              <w:rPr>
                <w:rFonts w:ascii="Arial" w:hAnsi="Arial" w:cs="Arial"/>
                <w:sz w:val="24"/>
                <w:szCs w:val="24"/>
              </w:rPr>
              <w:t xml:space="preserve"> </w:t>
            </w:r>
            <w:r w:rsidR="002A5E85" w:rsidRPr="00FA6D26">
              <w:rPr>
                <w:rFonts w:ascii="Arial" w:hAnsi="Arial" w:cs="Arial"/>
                <w:sz w:val="24"/>
                <w:szCs w:val="24"/>
              </w:rPr>
              <w:t>42</w:t>
            </w:r>
            <w:r w:rsidR="005840A8" w:rsidRPr="00FA6D26">
              <w:rPr>
                <w:rFonts w:ascii="Arial" w:hAnsi="Arial" w:cs="Arial"/>
                <w:sz w:val="24"/>
                <w:szCs w:val="24"/>
              </w:rPr>
              <w:t>3</w:t>
            </w:r>
            <w:r w:rsidRPr="00FA6D26">
              <w:rPr>
                <w:rFonts w:ascii="Arial" w:hAnsi="Arial" w:cs="Arial"/>
                <w:sz w:val="24"/>
                <w:szCs w:val="24"/>
              </w:rPr>
              <w:t>,</w:t>
            </w:r>
            <w:r w:rsidR="005840A8" w:rsidRPr="00FA6D26">
              <w:rPr>
                <w:rFonts w:ascii="Arial" w:hAnsi="Arial" w:cs="Arial"/>
                <w:sz w:val="24"/>
                <w:szCs w:val="24"/>
              </w:rPr>
              <w:t>63446</w:t>
            </w:r>
            <w:r w:rsidRPr="00FA6D26">
              <w:rPr>
                <w:rFonts w:ascii="Arial" w:hAnsi="Arial" w:cs="Arial"/>
                <w:sz w:val="24"/>
                <w:szCs w:val="24"/>
              </w:rPr>
              <w:t xml:space="preserve"> тыс.</w:t>
            </w:r>
            <w:r w:rsidR="00EC7FBB" w:rsidRPr="00FA6D26">
              <w:rPr>
                <w:rFonts w:ascii="Arial" w:hAnsi="Arial" w:cs="Arial"/>
                <w:sz w:val="24"/>
                <w:szCs w:val="24"/>
              </w:rPr>
              <w:t xml:space="preserve"> </w:t>
            </w:r>
            <w:r w:rsidRPr="00FA6D26">
              <w:rPr>
                <w:rFonts w:ascii="Arial" w:hAnsi="Arial" w:cs="Arial"/>
                <w:sz w:val="24"/>
                <w:szCs w:val="24"/>
              </w:rPr>
              <w:t>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2025 год – 3 767,00000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2026 год – 3 767,00000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средства бюджетов поселений – 89</w:t>
            </w:r>
            <w:r w:rsidR="005840A8" w:rsidRPr="00FA6D26">
              <w:rPr>
                <w:rFonts w:ascii="Arial" w:hAnsi="Arial" w:cs="Arial"/>
                <w:sz w:val="24"/>
                <w:szCs w:val="24"/>
              </w:rPr>
              <w:t>4</w:t>
            </w:r>
            <w:r w:rsidRPr="00FA6D26">
              <w:rPr>
                <w:rFonts w:ascii="Arial" w:hAnsi="Arial" w:cs="Arial"/>
                <w:sz w:val="24"/>
                <w:szCs w:val="24"/>
              </w:rPr>
              <w:t> </w:t>
            </w:r>
            <w:r w:rsidR="00522DB0" w:rsidRPr="00FA6D26">
              <w:rPr>
                <w:rFonts w:ascii="Arial" w:hAnsi="Arial" w:cs="Arial"/>
                <w:sz w:val="24"/>
                <w:szCs w:val="24"/>
              </w:rPr>
              <w:t>81</w:t>
            </w:r>
            <w:r w:rsidR="005840A8" w:rsidRPr="00FA6D26">
              <w:rPr>
                <w:rFonts w:ascii="Arial" w:hAnsi="Arial" w:cs="Arial"/>
                <w:sz w:val="24"/>
                <w:szCs w:val="24"/>
              </w:rPr>
              <w:t>5</w:t>
            </w:r>
            <w:r w:rsidRPr="00FA6D26">
              <w:rPr>
                <w:rFonts w:ascii="Arial" w:hAnsi="Arial" w:cs="Arial"/>
                <w:sz w:val="24"/>
                <w:szCs w:val="24"/>
              </w:rPr>
              <w:t>,</w:t>
            </w:r>
            <w:r w:rsidR="00522DB0" w:rsidRPr="00FA6D26">
              <w:rPr>
                <w:rFonts w:ascii="Arial" w:hAnsi="Arial" w:cs="Arial"/>
                <w:sz w:val="24"/>
                <w:szCs w:val="24"/>
              </w:rPr>
              <w:t>888</w:t>
            </w:r>
            <w:r w:rsidRPr="00FA6D26">
              <w:rPr>
                <w:rFonts w:ascii="Arial" w:hAnsi="Arial" w:cs="Arial"/>
                <w:sz w:val="24"/>
                <w:szCs w:val="24"/>
              </w:rPr>
              <w:t>98 тыс. руб., в том числе по годам:</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2014 год – 17 250,10000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2015 год – 19 552,00000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2016 год – 21 451,00000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2017 год – 26 583,36100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2018 год – 64 884,99290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2019 год – 65 226,12750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lastRenderedPageBreak/>
              <w:t>2020 год – 76 031,45167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2021 год – 74 841,74623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2022 год – 90 608,39043 тыс.руб.;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2023 год –</w:t>
            </w:r>
            <w:r w:rsidR="005840A8" w:rsidRPr="00FA6D26">
              <w:rPr>
                <w:rFonts w:ascii="Arial" w:hAnsi="Arial" w:cs="Arial"/>
                <w:sz w:val="24"/>
                <w:szCs w:val="24"/>
              </w:rPr>
              <w:t xml:space="preserve"> </w:t>
            </w:r>
            <w:r w:rsidRPr="00FA6D26">
              <w:rPr>
                <w:rFonts w:ascii="Arial" w:hAnsi="Arial" w:cs="Arial"/>
                <w:sz w:val="24"/>
                <w:szCs w:val="24"/>
              </w:rPr>
              <w:t>99 570,89425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2024 год – 11</w:t>
            </w:r>
            <w:r w:rsidR="005840A8" w:rsidRPr="00FA6D26">
              <w:rPr>
                <w:rFonts w:ascii="Arial" w:hAnsi="Arial" w:cs="Arial"/>
                <w:sz w:val="24"/>
                <w:szCs w:val="24"/>
              </w:rPr>
              <w:t>3</w:t>
            </w:r>
            <w:r w:rsidRPr="00FA6D26">
              <w:rPr>
                <w:rFonts w:ascii="Arial" w:hAnsi="Arial" w:cs="Arial"/>
                <w:sz w:val="24"/>
                <w:szCs w:val="24"/>
              </w:rPr>
              <w:t> </w:t>
            </w:r>
            <w:r w:rsidR="005840A8" w:rsidRPr="00FA6D26">
              <w:rPr>
                <w:rFonts w:ascii="Arial" w:hAnsi="Arial" w:cs="Arial"/>
                <w:sz w:val="24"/>
                <w:szCs w:val="24"/>
              </w:rPr>
              <w:t>8</w:t>
            </w:r>
            <w:r w:rsidR="00522DB0" w:rsidRPr="00FA6D26">
              <w:rPr>
                <w:rFonts w:ascii="Arial" w:hAnsi="Arial" w:cs="Arial"/>
                <w:sz w:val="24"/>
                <w:szCs w:val="24"/>
              </w:rPr>
              <w:t>99</w:t>
            </w:r>
            <w:r w:rsidRPr="00FA6D26">
              <w:rPr>
                <w:rFonts w:ascii="Arial" w:hAnsi="Arial" w:cs="Arial"/>
                <w:sz w:val="24"/>
                <w:szCs w:val="24"/>
              </w:rPr>
              <w:t>,</w:t>
            </w:r>
            <w:r w:rsidR="00522DB0" w:rsidRPr="00FA6D26">
              <w:rPr>
                <w:rFonts w:ascii="Arial" w:hAnsi="Arial" w:cs="Arial"/>
                <w:sz w:val="24"/>
                <w:szCs w:val="24"/>
              </w:rPr>
              <w:t>543</w:t>
            </w:r>
            <w:r w:rsidRPr="00FA6D26">
              <w:rPr>
                <w:rFonts w:ascii="Arial" w:hAnsi="Arial" w:cs="Arial"/>
                <w:sz w:val="24"/>
                <w:szCs w:val="24"/>
              </w:rPr>
              <w:t>00тыс.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2025 год – 112 458,14100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2026 год – 112 458,14100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средства юридических лиц – 50,0 тыс. руб., в том числе по годам:</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2022 год – 50,0 тыс. руб.</w:t>
            </w:r>
          </w:p>
        </w:tc>
      </w:tr>
    </w:tbl>
    <w:p w:rsidR="00FA38F0" w:rsidRPr="00FA6D26" w:rsidRDefault="00FA38F0" w:rsidP="00FA38F0">
      <w:pPr>
        <w:widowControl w:val="0"/>
        <w:autoSpaceDE w:val="0"/>
        <w:autoSpaceDN w:val="0"/>
        <w:adjustRightInd w:val="0"/>
        <w:spacing w:after="0" w:line="240" w:lineRule="auto"/>
        <w:ind w:firstLine="540"/>
        <w:jc w:val="center"/>
        <w:rPr>
          <w:rFonts w:ascii="Arial" w:hAnsi="Arial" w:cs="Arial"/>
          <w:sz w:val="24"/>
          <w:szCs w:val="24"/>
        </w:rPr>
      </w:pPr>
      <w:r w:rsidRPr="00FA6D26">
        <w:rPr>
          <w:rFonts w:ascii="Arial" w:hAnsi="Arial" w:cs="Arial"/>
          <w:sz w:val="24"/>
          <w:szCs w:val="24"/>
        </w:rPr>
        <w:lastRenderedPageBreak/>
        <w:t>2. Характеристика текущего состояния сферы культуры и туризма</w:t>
      </w:r>
    </w:p>
    <w:p w:rsidR="00FA38F0" w:rsidRPr="00FA6D26" w:rsidRDefault="00FA38F0" w:rsidP="00FA38F0">
      <w:pPr>
        <w:widowControl w:val="0"/>
        <w:autoSpaceDE w:val="0"/>
        <w:autoSpaceDN w:val="0"/>
        <w:adjustRightInd w:val="0"/>
        <w:spacing w:after="0" w:line="240" w:lineRule="auto"/>
        <w:ind w:firstLine="540"/>
        <w:jc w:val="center"/>
        <w:rPr>
          <w:rFonts w:ascii="Arial" w:hAnsi="Arial" w:cs="Arial"/>
          <w:sz w:val="24"/>
          <w:szCs w:val="24"/>
        </w:rPr>
      </w:pPr>
      <w:r w:rsidRPr="00FA6D26">
        <w:rPr>
          <w:rFonts w:ascii="Arial" w:hAnsi="Arial" w:cs="Arial"/>
          <w:sz w:val="24"/>
          <w:szCs w:val="24"/>
        </w:rPr>
        <w:t>с указанием основных показателей социально-экономического</w:t>
      </w:r>
    </w:p>
    <w:p w:rsidR="00FA38F0" w:rsidRPr="00FA6D26" w:rsidRDefault="00FA38F0" w:rsidP="00FA38F0">
      <w:pPr>
        <w:widowControl w:val="0"/>
        <w:autoSpaceDE w:val="0"/>
        <w:autoSpaceDN w:val="0"/>
        <w:adjustRightInd w:val="0"/>
        <w:spacing w:after="0" w:line="240" w:lineRule="auto"/>
        <w:ind w:firstLine="540"/>
        <w:jc w:val="center"/>
        <w:rPr>
          <w:rFonts w:ascii="Arial" w:hAnsi="Arial" w:cs="Arial"/>
          <w:sz w:val="24"/>
          <w:szCs w:val="24"/>
        </w:rPr>
      </w:pPr>
      <w:r w:rsidRPr="00FA6D26">
        <w:rPr>
          <w:rFonts w:ascii="Arial" w:hAnsi="Arial" w:cs="Arial"/>
          <w:sz w:val="24"/>
          <w:szCs w:val="24"/>
        </w:rPr>
        <w:t xml:space="preserve"> развития Емельяновского района </w:t>
      </w:r>
    </w:p>
    <w:p w:rsidR="00FA38F0" w:rsidRPr="00FA6D26" w:rsidRDefault="00FA38F0" w:rsidP="00FA38F0">
      <w:pPr>
        <w:widowControl w:val="0"/>
        <w:autoSpaceDE w:val="0"/>
        <w:autoSpaceDN w:val="0"/>
        <w:adjustRightInd w:val="0"/>
        <w:spacing w:after="0" w:line="240" w:lineRule="auto"/>
        <w:ind w:firstLine="540"/>
        <w:jc w:val="center"/>
        <w:rPr>
          <w:rFonts w:ascii="Arial" w:hAnsi="Arial" w:cs="Arial"/>
          <w:sz w:val="24"/>
          <w:szCs w:val="24"/>
        </w:rPr>
      </w:pPr>
    </w:p>
    <w:p w:rsidR="00FA38F0" w:rsidRPr="00FA6D26" w:rsidRDefault="00FA38F0" w:rsidP="00FA38F0">
      <w:pPr>
        <w:spacing w:after="0" w:line="240" w:lineRule="auto"/>
        <w:ind w:firstLine="709"/>
        <w:jc w:val="both"/>
        <w:rPr>
          <w:rFonts w:ascii="Arial" w:hAnsi="Arial" w:cs="Arial"/>
          <w:sz w:val="24"/>
          <w:szCs w:val="24"/>
        </w:rPr>
      </w:pPr>
      <w:r w:rsidRPr="00FA6D26">
        <w:rPr>
          <w:rFonts w:ascii="Arial" w:hAnsi="Arial" w:cs="Arial"/>
          <w:sz w:val="24"/>
          <w:szCs w:val="24"/>
        </w:rPr>
        <w:t>Сеть учреждений культуры Емельяновского района состоит из 35 учреждений культурно-досугового (клубного) типа, 26 библиотек, 2-х учреждений дополнительного образования и историко-краеведческого музея.</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Одним из ключевых факторов эффективной работы учреждений культуры и учреждений дополнительного образования в области культуры является их обеспеченность высококвалифицированными специалистами. Доля специалистов муниципальных учреждений культуры, в 202</w:t>
      </w:r>
      <w:r w:rsidR="00FA6C74" w:rsidRPr="00FA6D26">
        <w:rPr>
          <w:rFonts w:ascii="Arial" w:hAnsi="Arial" w:cs="Arial"/>
          <w:sz w:val="24"/>
          <w:szCs w:val="24"/>
        </w:rPr>
        <w:t>3</w:t>
      </w:r>
      <w:r w:rsidRPr="00FA6D26">
        <w:rPr>
          <w:rFonts w:ascii="Arial" w:hAnsi="Arial" w:cs="Arial"/>
          <w:sz w:val="24"/>
          <w:szCs w:val="24"/>
        </w:rPr>
        <w:t xml:space="preserve"> году имеющих образование </w:t>
      </w:r>
      <w:r w:rsidR="00FA6C74" w:rsidRPr="00FA6D26">
        <w:rPr>
          <w:rFonts w:ascii="Arial" w:hAnsi="Arial" w:cs="Arial"/>
          <w:sz w:val="24"/>
          <w:szCs w:val="24"/>
        </w:rPr>
        <w:t>по профилю работы, составляет 74</w:t>
      </w:r>
      <w:r w:rsidRPr="00FA6D26">
        <w:rPr>
          <w:rFonts w:ascii="Arial" w:hAnsi="Arial" w:cs="Arial"/>
          <w:sz w:val="24"/>
          <w:szCs w:val="24"/>
        </w:rPr>
        <w:t xml:space="preserve">%. В учреждениях культурно-досугового (клубного) типа профильное образование имеют </w:t>
      </w:r>
      <w:r w:rsidR="00FA6C74" w:rsidRPr="00FA6D26">
        <w:rPr>
          <w:rFonts w:ascii="Arial" w:hAnsi="Arial" w:cs="Arial"/>
          <w:sz w:val="24"/>
          <w:szCs w:val="24"/>
        </w:rPr>
        <w:t>78</w:t>
      </w:r>
      <w:r w:rsidRPr="00FA6D26">
        <w:rPr>
          <w:rFonts w:ascii="Arial" w:hAnsi="Arial" w:cs="Arial"/>
          <w:sz w:val="24"/>
          <w:szCs w:val="24"/>
        </w:rPr>
        <w:t xml:space="preserve">%. В общедоступных библиотеках района библиотечное образование имеют </w:t>
      </w:r>
      <w:r w:rsidR="00FA6C74" w:rsidRPr="00FA6D26">
        <w:rPr>
          <w:rFonts w:ascii="Arial" w:hAnsi="Arial" w:cs="Arial"/>
          <w:sz w:val="24"/>
          <w:szCs w:val="24"/>
        </w:rPr>
        <w:t>69</w:t>
      </w:r>
      <w:r w:rsidRPr="00FA6D26">
        <w:rPr>
          <w:rFonts w:ascii="Arial" w:hAnsi="Arial" w:cs="Arial"/>
          <w:sz w:val="24"/>
          <w:szCs w:val="24"/>
        </w:rPr>
        <w:t xml:space="preserve">% работников, в учреждениях дополнительного образования в сфере культуры имеют профильное образование 100% педагогов. Остро стоит проблема нехватки специалистов в сельских поселениях. </w:t>
      </w:r>
    </w:p>
    <w:p w:rsidR="00FA38F0" w:rsidRPr="00FA6D26" w:rsidRDefault="00FA38F0" w:rsidP="00FA38F0">
      <w:pPr>
        <w:spacing w:after="0" w:line="240" w:lineRule="auto"/>
        <w:ind w:right="-2" w:firstLine="709"/>
        <w:jc w:val="both"/>
        <w:rPr>
          <w:rFonts w:ascii="Arial" w:hAnsi="Arial" w:cs="Arial"/>
          <w:sz w:val="24"/>
          <w:szCs w:val="24"/>
        </w:rPr>
      </w:pPr>
      <w:r w:rsidRPr="00FA6D26">
        <w:rPr>
          <w:rFonts w:ascii="Arial" w:hAnsi="Arial" w:cs="Arial"/>
          <w:sz w:val="24"/>
          <w:szCs w:val="24"/>
        </w:rPr>
        <w:t>Для осуществления максимально быстрого и полного доступа к информации, а также сохранения национального культурного наследия, находящегося в библиотеках формируется электронный каталог, в который к 2022 году занесено 185387экземпляров. На 1 тыс. человек населения в 2014 году- 187, 2015- 100, 2016- 105, 2017– 103, 2018- 110, 2019- 87, 2020- 69, 2021 – 87,1, 2022 – 111, 2023 – 95,7 экземпляров новых поступлений в библиотечные фонды общедоступных библиотек. Скачки данного показателя обусловлено непостоянным финансированием.  Доля библиотек Емельяновского района подключенных  к сети «Интернет», в общем количестве в 2014 году- 35%; 2015- 43,5%; 2016- 44%, 2017-50%, 2018- 61,5%, 2019-61,5%, 2020- 88,46%, 2021-96,15%, 2022-96,15%, 2023-96,15%. Число зарегистрированных пользователей общедоступных библиотек района в 2014 году составил 18024 человека, в 2015 году- 18037, в 2016- 18059, 2017 -18209, 2018- 18231, 2019-18289, 2020- 12078, 2021-15512, 2022-18307, 2023-18310. Число посещений библиотек 2014 год -142925, в 2015 – 143951, 2016- 145112, 2017– 142250, 2018 – 145121, 2019-145832, 2020- 72378, 2021-108606, 2022-160437, 2023-178205. Книговыдача в 2015 году составила 431 959экземпляров, 2016 – 431967, 2017-427 790, 2018-427 896, 2019-427 961, 2020- 318 846, 2021-350357, 2022 – 428011, 2023- 428050 экземпляров.</w:t>
      </w:r>
    </w:p>
    <w:p w:rsidR="00FA38F0" w:rsidRPr="00FA6D26" w:rsidRDefault="00FA38F0" w:rsidP="00FA38F0">
      <w:pPr>
        <w:spacing w:after="0" w:line="240" w:lineRule="auto"/>
        <w:ind w:right="-2" w:firstLine="709"/>
        <w:jc w:val="both"/>
        <w:rPr>
          <w:rFonts w:ascii="Arial" w:hAnsi="Arial" w:cs="Arial"/>
          <w:sz w:val="24"/>
          <w:szCs w:val="24"/>
        </w:rPr>
      </w:pPr>
      <w:r w:rsidRPr="00FA6D26">
        <w:rPr>
          <w:rFonts w:ascii="Arial" w:hAnsi="Arial" w:cs="Arial"/>
          <w:sz w:val="24"/>
          <w:szCs w:val="24"/>
        </w:rPr>
        <w:t xml:space="preserve">Историко-краеведческий музей Емельяновского района  ведет активную образовательно-просветительскую работу с населением различных возрастных групп.  Количество проведенных мероприятий в 2015 году- 56, в 2016 году- 60, 2017–60, 2018-62,  2019–132, 2020- 16, 2021-82, 2022-104, 2023-123 с  количеством посетителей на них в 2015 году- 2946, в 2016 году- 5091 человек, а в 2017–2415, 2018-2839, 2019-7645, 2020- 1506, 2021-3300, 2022-8521, 2023-9200. Доля населения участвующая в мероприятиях МБУК «Историко-краеведческий музей </w:t>
      </w:r>
      <w:r w:rsidRPr="00FA6D26">
        <w:rPr>
          <w:rFonts w:ascii="Arial" w:hAnsi="Arial" w:cs="Arial"/>
          <w:sz w:val="24"/>
          <w:szCs w:val="24"/>
        </w:rPr>
        <w:lastRenderedPageBreak/>
        <w:t xml:space="preserve">Емельяновского района» в 2015 году составляет 6 %, в 2016 – 10,5%, а в 2017 - 4,8%, 2018 - 5,42%, 2019 -13,82%, 2020- 2,6%, 2021-5,5%, 2022-14,1%, 2023-17,03% от общего числа жителей района. Увеличение показателей в 2022 году вызвано внесением изменений в методику расчета целевых показателей. Доля экспонируемых музейных  предметов в общем количестве музейных предметов основного фонда  составляет  100%. </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 xml:space="preserve">Поддержка традиционных форм народного художественного творчества в районе, являющихся средством сохранения национально-культурной самобытности. </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 xml:space="preserve">При учреждениях культурно-досугового типа в 2014 году действовало  48 клубных формирований, в 2015 году- 48, 2016 год- 49 единиц, в 2017 году–403, 2018- 403, 2019- 403, 2020- 403, 2021-403, 2022-403, 2023-404 в которых занимаются 4690 человек. Число участников клубных формирований на 1 тыс. человек населения в 2014 году- 63, в 2015 году- 63, 2016 год- 64, 2017–93, 2018- 89,5, 2019 – 84,7, 2020- 81,14, 2021-78,4, 2022-77,3, 2023-86,82 человека. Число клубных формирований на 1 тыс. населения в 2014 году- 3, в 2015 году- 3, 2016 год- 3,5, 2017 год- 8,1, 2018- 7,7, 2019- 7,2, 2020- 6,97, 2021-6,7, 2022-6,7, 2023-7,47 единиц. Для коллективов любительского художественного творчества муниципальных учреждений культуры района, необходимо приобретать музыкальные инструменты, костюмы, обувь, специальное оборудование. На сегодняшний день 22 коллективов имеют звание народный. </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 xml:space="preserve">Количество культурно-массовых мероприятий в учреждениях культурно-досугового типа в 2014 году-536 единиц, в 2015 году- 542, 2016- 536, 2017 – 4446(в связи с реорганизацией сети в 2017 году), 2018- 4442, 2019-4442, 2020-2846, 2021-3489, 2022-4542, 2023-4575. Количество посетителей культурно-досуговых мероприятий на платной основе в 2015 году-11105 человек, 2016 – 11079, 2017 – 49 375, 2018 – 51044, 2019- 50373, 2020-12850, 2021-39008, 2022-52749, 2023-41066. Удельный вес населения, участвующего в  платных культурно-досуговых мероприятиях в 2015 году- 82 %, в 2016 – 82,8%, 2017 году- 99,3%, 2018 – 97,5%, 2019- 91,1%, 2020-22,25%, 2021-65,2%, 2022-87,1%, 2023-76%. </w:t>
      </w:r>
    </w:p>
    <w:p w:rsidR="00FA38F0" w:rsidRPr="00FA6D26" w:rsidRDefault="00FA38F0" w:rsidP="00FA38F0">
      <w:pPr>
        <w:spacing w:after="0" w:line="240" w:lineRule="auto"/>
        <w:ind w:right="-2" w:firstLine="708"/>
        <w:jc w:val="both"/>
        <w:rPr>
          <w:rFonts w:ascii="Arial" w:hAnsi="Arial" w:cs="Arial"/>
          <w:sz w:val="24"/>
          <w:szCs w:val="24"/>
        </w:rPr>
      </w:pPr>
      <w:r w:rsidRPr="00FA6D26">
        <w:rPr>
          <w:rFonts w:ascii="Arial" w:hAnsi="Arial" w:cs="Arial"/>
          <w:sz w:val="24"/>
          <w:szCs w:val="24"/>
        </w:rPr>
        <w:t xml:space="preserve">Важнейшим звеном в сложившейся трехуровневой системе подготовки кадров для отрасли культуры являются Детские школы искусств.  </w:t>
      </w:r>
    </w:p>
    <w:p w:rsidR="005F1174"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Прием и обучение в МБУДО «Детская школа искусств» п. Солонцы и в МБУДО «Детская школа искусств» пгт Емельяново в 2014 году- 100%, 2015- 100%, 2016- 100%, 2017- 100%, 2018- 100%, 2019-100%, 2020-100%, 2021-100%, 2022-100%</w:t>
      </w:r>
      <w:r w:rsidR="005F1174" w:rsidRPr="00FA6D26">
        <w:rPr>
          <w:rFonts w:ascii="Arial" w:hAnsi="Arial" w:cs="Arial"/>
          <w:sz w:val="24"/>
          <w:szCs w:val="24"/>
        </w:rPr>
        <w:t>, 2023-100%</w:t>
      </w:r>
      <w:r w:rsidRPr="00FA6D26">
        <w:rPr>
          <w:rFonts w:ascii="Arial" w:hAnsi="Arial" w:cs="Arial"/>
          <w:sz w:val="24"/>
          <w:szCs w:val="24"/>
        </w:rPr>
        <w:t xml:space="preserve">. </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 xml:space="preserve">Доля детей, привлекаемых к участию в творческих мероприятиях учреждений дополнительного образования в области культуры, направленных на поддержку юных талантов составило в 2016 году - 27,7%, в 2017 -36,9%, 2018- 20,2%, 2019- 21,95%, 2020-4,90%, 2021-11,47%, 2022-30,4%, 2023-21,2% от общего числа детей в возрасте от 5 до 17 лет. Увеличение показателя </w:t>
      </w:r>
      <w:r w:rsidR="005F1174" w:rsidRPr="00FA6D26">
        <w:rPr>
          <w:rFonts w:ascii="Arial" w:hAnsi="Arial" w:cs="Arial"/>
          <w:sz w:val="24"/>
          <w:szCs w:val="24"/>
        </w:rPr>
        <w:t xml:space="preserve">в 2022 году </w:t>
      </w:r>
      <w:r w:rsidRPr="00FA6D26">
        <w:rPr>
          <w:rFonts w:ascii="Arial" w:hAnsi="Arial" w:cs="Arial"/>
          <w:sz w:val="24"/>
          <w:szCs w:val="24"/>
        </w:rPr>
        <w:t xml:space="preserve">вызвано внесением изменений в методику расчета целевого показателя. В ДШИ п. Солонцы и ДШИ пгт Емельяново введены в образовательный процесс 4 программы. Творческие мероприятия учреждений дополнительного образования в области культуры, направленные на выявление и поддержку юных талантов, так в 2014- 90; 2015г-97; 2016г-105, 2017 – 109, 2018-108, 2019-108, 2020-26, 2021-108, 2022-108, 2023-109. Наряду с этим остается необходимость в приобретении учебно-методической литературы, музыкальных инструментов, специального оборудования, сценических костюмов. </w:t>
      </w:r>
    </w:p>
    <w:p w:rsidR="00FA38F0" w:rsidRPr="00FA6D26" w:rsidRDefault="00FA38F0" w:rsidP="00FA38F0">
      <w:pPr>
        <w:spacing w:after="0" w:line="240" w:lineRule="auto"/>
        <w:ind w:firstLine="708"/>
        <w:jc w:val="both"/>
        <w:rPr>
          <w:rFonts w:ascii="Arial" w:hAnsi="Arial" w:cs="Arial"/>
          <w:sz w:val="24"/>
          <w:szCs w:val="24"/>
        </w:rPr>
      </w:pPr>
      <w:r w:rsidRPr="00FA6D26">
        <w:rPr>
          <w:rFonts w:ascii="Arial" w:hAnsi="Arial" w:cs="Arial"/>
          <w:sz w:val="24"/>
          <w:szCs w:val="24"/>
        </w:rPr>
        <w:t xml:space="preserve">Архивные документы, хранящиеся в муниципальном архиве, являются составной частью архивного фонда Российской Федерации - неотъемлемой частью историко-культурного наследия. Структура архивных документов представлена управленческими документами на бумажных носителях (99%)  и </w:t>
      </w:r>
      <w:r w:rsidRPr="00FA6D26">
        <w:rPr>
          <w:rFonts w:ascii="Arial" w:hAnsi="Arial" w:cs="Arial"/>
          <w:sz w:val="24"/>
          <w:szCs w:val="24"/>
        </w:rPr>
        <w:lastRenderedPageBreak/>
        <w:t xml:space="preserve">фотодокументами (1%). Значительный объем документов составляют документы по личному составу (55%).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Применение современных технологий  оцифровки архивных документов позволяет сохранить затухающие тексты и сделать их доступными для пользователей. В 2014 году доля оцифрованных заголовков единиц хранения, переведенных в электронный формат программного комплекса «Архивный фонд», в общем количестве единиц хранения составила 40,8%, в 2015- 85,5%, в 2016- 83,4%, 2017- 83,95%, 2018 – 85,3, 2019-84,3%, 2020-94,3%, 2021-84,8%, 2022-88,4%, 2023-89,19%. Количество оцифрованных заголовков единиц хранения, переведенных     в электронный формат программного комплекса «Архивный фонд»  составило в 2014 году- 9800, в 2015 году- 20606, 2016- 21096, 2017 – 22566, 2018-23187, 2019 -23597, 2020-26768, 2021-25378, 2022-26255, 2023-26934 единиц.  В 2021 году произошло изменения показателя в связи с удалением заголовков единиц хранения. </w:t>
      </w:r>
    </w:p>
    <w:p w:rsidR="00FA38F0" w:rsidRPr="00FA6D26" w:rsidRDefault="00FA38F0" w:rsidP="00FA38F0">
      <w:pPr>
        <w:shd w:val="clear" w:color="auto" w:fill="FFFFFF"/>
        <w:spacing w:after="0" w:line="315" w:lineRule="atLeast"/>
        <w:ind w:firstLine="708"/>
        <w:jc w:val="both"/>
        <w:textAlignment w:val="baseline"/>
        <w:rPr>
          <w:rFonts w:ascii="Arial" w:hAnsi="Arial" w:cs="Arial"/>
          <w:spacing w:val="2"/>
          <w:sz w:val="24"/>
          <w:szCs w:val="24"/>
        </w:rPr>
      </w:pPr>
      <w:r w:rsidRPr="00FA6D26">
        <w:rPr>
          <w:rFonts w:ascii="Arial" w:hAnsi="Arial" w:cs="Arial"/>
          <w:spacing w:val="2"/>
          <w:sz w:val="24"/>
          <w:szCs w:val="24"/>
        </w:rPr>
        <w:t>Емельяновский район обладает богатым туристско-рекреационным потенциалом. Разнообразие ландшафтов, наличие памятников истории и культуры, широкий спектр ресурсов культурного туризма (экскурсии, музыка и танцевальное искусство, фестивали и т.д.) позволяют развивать все виды активного, природно-ориентированного и культурно-познавательного отдыха, формировать собственный туристический продукт и представлять его  для потребителей.</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color w:val="000000"/>
          <w:sz w:val="24"/>
          <w:szCs w:val="24"/>
        </w:rPr>
      </w:pPr>
      <w:r w:rsidRPr="00FA6D26">
        <w:rPr>
          <w:rFonts w:ascii="Arial" w:hAnsi="Arial" w:cs="Arial"/>
          <w:color w:val="000000"/>
          <w:sz w:val="24"/>
          <w:szCs w:val="24"/>
        </w:rPr>
        <w:t>На территории Емельяновского района располагаются:</w:t>
      </w:r>
    </w:p>
    <w:p w:rsidR="00FA38F0" w:rsidRPr="00FA6D26" w:rsidRDefault="00FA38F0" w:rsidP="00FA38F0">
      <w:pPr>
        <w:pStyle w:val="2"/>
        <w:spacing w:before="0" w:after="0"/>
        <w:jc w:val="both"/>
        <w:textAlignment w:val="baseline"/>
        <w:rPr>
          <w:rFonts w:ascii="Arial" w:hAnsi="Arial" w:cs="Arial"/>
          <w:b w:val="0"/>
          <w:i w:val="0"/>
          <w:color w:val="FF0000"/>
          <w:sz w:val="24"/>
          <w:szCs w:val="24"/>
          <w:bdr w:val="none" w:sz="0" w:space="0" w:color="auto" w:frame="1"/>
        </w:rPr>
      </w:pPr>
      <w:r w:rsidRPr="00FA6D26">
        <w:rPr>
          <w:rFonts w:ascii="Arial" w:hAnsi="Arial" w:cs="Arial"/>
          <w:b w:val="0"/>
          <w:i w:val="0"/>
          <w:color w:val="000000"/>
          <w:sz w:val="24"/>
          <w:szCs w:val="24"/>
        </w:rPr>
        <w:t>-</w:t>
      </w:r>
      <w:r w:rsidRPr="00FA6D26">
        <w:rPr>
          <w:rFonts w:ascii="Arial" w:hAnsi="Arial" w:cs="Arial"/>
          <w:b w:val="0"/>
          <w:i w:val="0"/>
          <w:sz w:val="24"/>
          <w:szCs w:val="24"/>
        </w:rPr>
        <w:t>объекты культурного наследия</w:t>
      </w:r>
      <w:r w:rsidRPr="00FA6D26">
        <w:rPr>
          <w:rFonts w:ascii="Arial" w:hAnsi="Arial" w:cs="Arial"/>
          <w:b w:val="0"/>
          <w:i w:val="0"/>
          <w:color w:val="000000"/>
          <w:sz w:val="24"/>
          <w:szCs w:val="24"/>
        </w:rPr>
        <w:t xml:space="preserve"> регионального и федерального значения: Церковь Параскевы Пятницы, 1855–1857 гг; </w:t>
      </w:r>
      <w:r w:rsidRPr="00FA6D26">
        <w:rPr>
          <w:rFonts w:ascii="Arial" w:hAnsi="Arial" w:cs="Arial"/>
          <w:b w:val="0"/>
          <w:i w:val="0"/>
          <w:sz w:val="24"/>
          <w:szCs w:val="24"/>
        </w:rPr>
        <w:t xml:space="preserve">«Дрокинская гора», 06.01.1920; </w:t>
      </w:r>
      <w:r w:rsidRPr="00FA6D26">
        <w:rPr>
          <w:rFonts w:ascii="Arial" w:hAnsi="Arial" w:cs="Arial"/>
          <w:b w:val="0"/>
          <w:i w:val="0"/>
          <w:color w:val="000000"/>
          <w:sz w:val="24"/>
          <w:szCs w:val="24"/>
        </w:rPr>
        <w:t xml:space="preserve">«Могила Спиридова Михаила Матвеевича (1796–1854)»; Церковь Святой Троицы; Братская могила тринадцати рабочих-подпольщиков, зверски замученных белогвардейцами в 1919 году; Могила Грибкова Ильи Григорьевича, члена исполкома, убитого кулаками в </w:t>
      </w:r>
      <w:smartTag w:uri="urn:schemas-microsoft-com:office:smarttags" w:element="metricconverter">
        <w:smartTagPr>
          <w:attr w:name="ProductID" w:val="1931 г"/>
        </w:smartTagPr>
        <w:r w:rsidRPr="00FA6D26">
          <w:rPr>
            <w:rFonts w:ascii="Arial" w:hAnsi="Arial" w:cs="Arial"/>
            <w:b w:val="0"/>
            <w:i w:val="0"/>
            <w:color w:val="000000"/>
            <w:sz w:val="24"/>
            <w:szCs w:val="24"/>
          </w:rPr>
          <w:t>1931 г</w:t>
        </w:r>
      </w:smartTag>
      <w:r w:rsidRPr="00FA6D26">
        <w:rPr>
          <w:rFonts w:ascii="Arial" w:hAnsi="Arial" w:cs="Arial"/>
          <w:b w:val="0"/>
          <w:i w:val="0"/>
          <w:color w:val="000000"/>
          <w:sz w:val="24"/>
          <w:szCs w:val="24"/>
        </w:rPr>
        <w:t>.; Могила Бородавкина Ильи Сергеевича (1908–1978), Героя Советского Союза ( с.Устюг</w:t>
      </w:r>
      <w:r w:rsidRPr="00FA6D26">
        <w:rPr>
          <w:rFonts w:ascii="Arial" w:hAnsi="Arial" w:cs="Arial"/>
          <w:b w:val="0"/>
          <w:i w:val="0"/>
          <w:sz w:val="24"/>
          <w:szCs w:val="24"/>
        </w:rPr>
        <w:t>); Могила Бородавкина Ильи Сергеевича (1908–1978), Героя Советского Союза ( с.Частоостровское);</w:t>
      </w:r>
    </w:p>
    <w:p w:rsidR="00FA38F0" w:rsidRPr="00FA6D26" w:rsidRDefault="00FA38F0" w:rsidP="00FA38F0">
      <w:pPr>
        <w:spacing w:after="0"/>
        <w:jc w:val="both"/>
        <w:rPr>
          <w:rFonts w:ascii="Arial" w:hAnsi="Arial" w:cs="Arial"/>
          <w:sz w:val="24"/>
          <w:szCs w:val="24"/>
        </w:rPr>
      </w:pPr>
      <w:r w:rsidRPr="00FA6D26">
        <w:rPr>
          <w:rFonts w:ascii="Arial" w:hAnsi="Arial" w:cs="Arial"/>
          <w:sz w:val="24"/>
          <w:szCs w:val="24"/>
        </w:rPr>
        <w:t>- памятников археологического наследия на территории района 38 единиц;</w:t>
      </w:r>
    </w:p>
    <w:p w:rsidR="00FA38F0" w:rsidRPr="00FA6D26" w:rsidRDefault="00FA38F0" w:rsidP="00FA38F0">
      <w:pPr>
        <w:pStyle w:val="ConsPlusNormal"/>
        <w:ind w:firstLine="0"/>
        <w:jc w:val="both"/>
        <w:rPr>
          <w:rStyle w:val="monument-name"/>
          <w:b/>
          <w:bCs/>
          <w:color w:val="000000"/>
          <w:sz w:val="24"/>
          <w:szCs w:val="24"/>
        </w:rPr>
      </w:pPr>
      <w:r w:rsidRPr="00FA6D26">
        <w:rPr>
          <w:sz w:val="24"/>
          <w:szCs w:val="24"/>
        </w:rPr>
        <w:t xml:space="preserve">- памятники природы регионального значения: </w:t>
      </w:r>
      <w:r w:rsidRPr="00FA6D26">
        <w:rPr>
          <w:bCs/>
          <w:color w:val="000000"/>
          <w:sz w:val="24"/>
          <w:szCs w:val="24"/>
          <w:shd w:val="clear" w:color="auto" w:fill="F8F8F8"/>
        </w:rPr>
        <w:t xml:space="preserve">Березово-муравьиная роща, </w:t>
      </w:r>
      <w:r w:rsidRPr="00FA6D26">
        <w:rPr>
          <w:color w:val="000000"/>
          <w:sz w:val="24"/>
          <w:szCs w:val="24"/>
          <w:shd w:val="clear" w:color="auto" w:fill="F8F8F8"/>
        </w:rPr>
        <w:t> </w:t>
      </w:r>
      <w:r w:rsidRPr="00FA6D26">
        <w:rPr>
          <w:rStyle w:val="monument-name"/>
          <w:bCs/>
          <w:color w:val="000000"/>
          <w:sz w:val="24"/>
          <w:szCs w:val="24"/>
        </w:rPr>
        <w:t>Мининские Столбы, пещера Караульная.</w:t>
      </w:r>
    </w:p>
    <w:p w:rsidR="00FA38F0" w:rsidRPr="00FA6D26" w:rsidRDefault="00FA38F0" w:rsidP="00FA38F0">
      <w:pPr>
        <w:pStyle w:val="ConsPlusNormal"/>
        <w:ind w:firstLine="0"/>
        <w:jc w:val="both"/>
        <w:rPr>
          <w:sz w:val="24"/>
          <w:szCs w:val="24"/>
        </w:rPr>
      </w:pPr>
      <w:r w:rsidRPr="00FA6D26">
        <w:rPr>
          <w:rStyle w:val="monument-name"/>
          <w:b/>
          <w:bCs/>
          <w:color w:val="000000"/>
          <w:sz w:val="24"/>
          <w:szCs w:val="24"/>
        </w:rPr>
        <w:tab/>
      </w:r>
      <w:r w:rsidRPr="00FA6D26">
        <w:rPr>
          <w:sz w:val="24"/>
          <w:szCs w:val="24"/>
        </w:rPr>
        <w:t xml:space="preserve">С 2013 года выявлено еще  48 объектов археологического наследия, расположенных на территории Емельяновского района. </w:t>
      </w:r>
    </w:p>
    <w:p w:rsidR="00FA38F0" w:rsidRPr="00FA6D26" w:rsidRDefault="00FA38F0" w:rsidP="00FA38F0">
      <w:pPr>
        <w:pStyle w:val="ConsPlusNormal"/>
        <w:ind w:firstLine="708"/>
        <w:jc w:val="both"/>
        <w:rPr>
          <w:color w:val="000000"/>
          <w:sz w:val="24"/>
          <w:szCs w:val="24"/>
        </w:rPr>
      </w:pPr>
      <w:r w:rsidRPr="00FA6D26">
        <w:rPr>
          <w:color w:val="000000"/>
          <w:sz w:val="24"/>
          <w:szCs w:val="24"/>
        </w:rPr>
        <w:t xml:space="preserve">Однако сами по себе уникальные природные ресурсы и культурное наследие, в условиях конкуренции со стороны ближайших территорий не могут рассматриваться для обеспечения успешного развития туризма. Необходима поддержка  в формировании и продвижении положительного туристического имиджа района.  </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 xml:space="preserve">Реализация подпрограммы позволит создать и укрепить позитивный образ района как зоны рекреации и активно-познавательного туризма. Количество туристических продуктов реализуемых на территории Емельяновского района в 2022 году – 1 единица.  </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 xml:space="preserve">На сегодняшний день стоит необходимость в строительстве модульных зданий учреждений культуры в 7 населенных пунктах (д. Бугачево, с.Совхоз «Сибиряк», п.Каменный Яр, п.Логовой, д. Сухая Балка, п.Кача, д.Плоское). Необходим капитальный ремонт уже существующих учреждений культуры и дополнительного образования в сфере культуры. Значительное число публичных библиотек и муниципальный архив размещается в приспособленных помещениях. </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lastRenderedPageBreak/>
        <w:t>Проведенный анализ показал высокую потребность в оснащении противопожарным оборудованием, замене электропроводки, горючей отделки стен, полов, обработке огнезащитным составом строительных конструкций, одежды сцены, декораций. В оснащении системами охранно-пожарной сигнализации и оповещения нуждаются историко-краеведческий музей и учреждения культурно-досугового типа. Не установлена система видеонаблюдения в одном муниципальном учреждении дополнительного образования в области культуры.</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 xml:space="preserve">Данная ситуация сложилась в связи с недостаточным  финансированием мероприятий по строительству, ремонту и оснащению учреждений культуры, учреждений дополнительного образования в области культуры, которые  представляют собой одну из наименее защищенных категорий объектов с массовым пребыванием людей. </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В период до 2030 года необходимо сконцентрировать ресурсы на решении следующих задач:</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 постройка модульных зданий учреждений культуры и муниципального архива;</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 проведение капитального ремонта учреждений культуры и учреждений дополнительного образования в области культуры;</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 оснащение системами охранно-пожарной сигнализации и системами видеонаблюдения зданий и помещений муниципальных учреждений культуры и учреждений дополнительного образования в области культуры;</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 проведение мероприятий по замене электропроводки, горючей отделки стен, полов, обработке огнезащитным составом строительных конструкций, одежды сцены, декорации.</w:t>
      </w:r>
    </w:p>
    <w:p w:rsidR="00D837E2" w:rsidRPr="00FA6D26" w:rsidRDefault="00D837E2" w:rsidP="00FA38F0">
      <w:pPr>
        <w:widowControl w:val="0"/>
        <w:autoSpaceDE w:val="0"/>
        <w:autoSpaceDN w:val="0"/>
        <w:adjustRightInd w:val="0"/>
        <w:spacing w:after="0" w:line="240" w:lineRule="auto"/>
        <w:ind w:firstLine="540"/>
        <w:jc w:val="center"/>
        <w:rPr>
          <w:rFonts w:ascii="Arial" w:hAnsi="Arial" w:cs="Arial"/>
          <w:sz w:val="24"/>
          <w:szCs w:val="24"/>
        </w:rPr>
      </w:pPr>
    </w:p>
    <w:p w:rsidR="00FA38F0" w:rsidRPr="00FA6D26" w:rsidRDefault="00FA38F0" w:rsidP="00FA38F0">
      <w:pPr>
        <w:widowControl w:val="0"/>
        <w:autoSpaceDE w:val="0"/>
        <w:autoSpaceDN w:val="0"/>
        <w:adjustRightInd w:val="0"/>
        <w:spacing w:after="0" w:line="240" w:lineRule="auto"/>
        <w:ind w:firstLine="540"/>
        <w:jc w:val="center"/>
        <w:rPr>
          <w:rFonts w:ascii="Arial" w:hAnsi="Arial" w:cs="Arial"/>
          <w:sz w:val="24"/>
          <w:szCs w:val="24"/>
        </w:rPr>
      </w:pPr>
      <w:r w:rsidRPr="00FA6D26">
        <w:rPr>
          <w:rFonts w:ascii="Arial" w:hAnsi="Arial" w:cs="Arial"/>
          <w:sz w:val="24"/>
          <w:szCs w:val="24"/>
        </w:rPr>
        <w:t>3.   Приоритеты и цели социально-экономического</w:t>
      </w:r>
    </w:p>
    <w:p w:rsidR="00FA38F0" w:rsidRPr="00FA6D26" w:rsidRDefault="00FA38F0" w:rsidP="00FA38F0">
      <w:pPr>
        <w:widowControl w:val="0"/>
        <w:autoSpaceDE w:val="0"/>
        <w:autoSpaceDN w:val="0"/>
        <w:adjustRightInd w:val="0"/>
        <w:spacing w:after="0" w:line="240" w:lineRule="auto"/>
        <w:ind w:firstLine="540"/>
        <w:jc w:val="center"/>
        <w:rPr>
          <w:rFonts w:ascii="Arial" w:hAnsi="Arial" w:cs="Arial"/>
          <w:sz w:val="24"/>
          <w:szCs w:val="24"/>
        </w:rPr>
      </w:pPr>
      <w:r w:rsidRPr="00FA6D26">
        <w:rPr>
          <w:rFonts w:ascii="Arial" w:hAnsi="Arial" w:cs="Arial"/>
          <w:sz w:val="24"/>
          <w:szCs w:val="24"/>
        </w:rPr>
        <w:t>развития в сфере культуры, описание основных целей и задач программы, тенденции сферы культуры Емельяновского района</w:t>
      </w:r>
    </w:p>
    <w:p w:rsidR="00FA38F0" w:rsidRPr="00FA6D26" w:rsidRDefault="00FA38F0" w:rsidP="00FA38F0">
      <w:pPr>
        <w:widowControl w:val="0"/>
        <w:autoSpaceDE w:val="0"/>
        <w:autoSpaceDN w:val="0"/>
        <w:adjustRightInd w:val="0"/>
        <w:spacing w:after="0" w:line="240" w:lineRule="auto"/>
        <w:jc w:val="center"/>
        <w:outlineLvl w:val="1"/>
        <w:rPr>
          <w:rFonts w:ascii="Arial" w:hAnsi="Arial" w:cs="Arial"/>
          <w:sz w:val="24"/>
          <w:szCs w:val="24"/>
        </w:rPr>
      </w:pPr>
    </w:p>
    <w:p w:rsidR="00FA38F0" w:rsidRPr="00FA6D26" w:rsidRDefault="00FA38F0" w:rsidP="00FA38F0">
      <w:pPr>
        <w:widowControl w:val="0"/>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Реализация Программы будет осуществляться в соответствии со следующими основными приоритетами:</w:t>
      </w:r>
    </w:p>
    <w:p w:rsidR="00FA38F0" w:rsidRPr="00FA6D26" w:rsidRDefault="00FA38F0" w:rsidP="00FA38F0">
      <w:pPr>
        <w:pStyle w:val="ConsPlusNormal"/>
        <w:widowControl/>
        <w:tabs>
          <w:tab w:val="left" w:pos="720"/>
        </w:tabs>
        <w:ind w:firstLine="709"/>
        <w:jc w:val="both"/>
        <w:rPr>
          <w:sz w:val="24"/>
          <w:szCs w:val="24"/>
        </w:rPr>
      </w:pPr>
      <w:r w:rsidRPr="00FA6D26">
        <w:rPr>
          <w:sz w:val="24"/>
          <w:szCs w:val="24"/>
        </w:rPr>
        <w:t>1. Обеспечение доступности культурных ценностей для населения района, повышение качества и разнообразия культурных услуг.</w:t>
      </w:r>
    </w:p>
    <w:p w:rsidR="00FA38F0" w:rsidRPr="00FA6D26" w:rsidRDefault="00FA38F0" w:rsidP="00FA38F0">
      <w:pPr>
        <w:spacing w:after="0" w:line="240" w:lineRule="auto"/>
        <w:ind w:firstLine="708"/>
        <w:jc w:val="both"/>
        <w:rPr>
          <w:rFonts w:ascii="Arial" w:hAnsi="Arial" w:cs="Arial"/>
          <w:sz w:val="24"/>
          <w:szCs w:val="24"/>
        </w:rPr>
      </w:pPr>
      <w:r w:rsidRPr="00FA6D26">
        <w:rPr>
          <w:rFonts w:ascii="Arial" w:hAnsi="Arial" w:cs="Arial"/>
          <w:sz w:val="24"/>
          <w:szCs w:val="24"/>
        </w:rPr>
        <w:t>2. Сохранение, популяризация и эффективное использование культурного наследия района.</w:t>
      </w:r>
    </w:p>
    <w:p w:rsidR="00FA38F0" w:rsidRPr="00FA6D26" w:rsidRDefault="00FA38F0" w:rsidP="00FA38F0">
      <w:pPr>
        <w:spacing w:after="0" w:line="240" w:lineRule="auto"/>
        <w:ind w:firstLine="708"/>
        <w:jc w:val="both"/>
        <w:rPr>
          <w:rFonts w:ascii="Arial" w:hAnsi="Arial" w:cs="Arial"/>
          <w:sz w:val="24"/>
          <w:szCs w:val="24"/>
        </w:rPr>
      </w:pPr>
      <w:r w:rsidRPr="00FA6D26">
        <w:rPr>
          <w:rFonts w:ascii="Arial" w:hAnsi="Arial" w:cs="Arial"/>
          <w:sz w:val="24"/>
          <w:szCs w:val="24"/>
        </w:rPr>
        <w:t>3. Создание устойчивого культурного образа района как территории культурных традиций и творческих инноваций</w:t>
      </w:r>
    </w:p>
    <w:p w:rsidR="00FA38F0" w:rsidRPr="00FA6D26" w:rsidRDefault="00FA38F0" w:rsidP="00FA38F0">
      <w:pPr>
        <w:spacing w:after="0" w:line="240" w:lineRule="auto"/>
        <w:ind w:firstLine="708"/>
        <w:jc w:val="both"/>
        <w:rPr>
          <w:rFonts w:ascii="Arial" w:hAnsi="Arial" w:cs="Arial"/>
          <w:sz w:val="24"/>
          <w:szCs w:val="24"/>
        </w:rPr>
      </w:pPr>
      <w:r w:rsidRPr="00FA6D26">
        <w:rPr>
          <w:rFonts w:ascii="Arial" w:hAnsi="Arial" w:cs="Arial"/>
          <w:sz w:val="24"/>
          <w:szCs w:val="24"/>
        </w:rPr>
        <w:t xml:space="preserve">4. Создание и продвижение туристических продуктов  </w:t>
      </w:r>
    </w:p>
    <w:p w:rsidR="00FA38F0" w:rsidRPr="00FA6D26" w:rsidRDefault="00FA38F0" w:rsidP="00FA38F0">
      <w:pPr>
        <w:widowControl w:val="0"/>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Цель Программы: Создание условий для развития, реализации культурного, духовного и туристического потенциала Емельяновского района.</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Для достижения данной цели должны быть решены следующие задачи:</w:t>
      </w:r>
    </w:p>
    <w:p w:rsidR="00FA38F0" w:rsidRPr="00FA6D26" w:rsidRDefault="00FA38F0" w:rsidP="00FA38F0">
      <w:pPr>
        <w:widowControl w:val="0"/>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с</w:t>
      </w:r>
      <w:r w:rsidRPr="00FA6D26">
        <w:rPr>
          <w:rFonts w:ascii="Arial" w:hAnsi="Arial" w:cs="Arial"/>
          <w:bCs/>
          <w:sz w:val="24"/>
          <w:szCs w:val="24"/>
        </w:rPr>
        <w:t xml:space="preserve">охранение и эффективное использование культурного наследия </w:t>
      </w:r>
      <w:r w:rsidRPr="00FA6D26">
        <w:rPr>
          <w:rFonts w:ascii="Arial" w:hAnsi="Arial" w:cs="Arial"/>
          <w:sz w:val="24"/>
          <w:szCs w:val="24"/>
        </w:rPr>
        <w:t>Емельяновского района</w:t>
      </w:r>
      <w:r w:rsidRPr="00FA6D26">
        <w:rPr>
          <w:rFonts w:ascii="Arial" w:hAnsi="Arial" w:cs="Arial"/>
          <w:bCs/>
          <w:sz w:val="24"/>
          <w:szCs w:val="24"/>
        </w:rPr>
        <w:t>;</w:t>
      </w:r>
    </w:p>
    <w:p w:rsidR="00FA38F0" w:rsidRPr="00FA6D26" w:rsidRDefault="00FA38F0" w:rsidP="00FA38F0">
      <w:pPr>
        <w:tabs>
          <w:tab w:val="left" w:pos="720"/>
        </w:tabs>
        <w:spacing w:after="0" w:line="240" w:lineRule="auto"/>
        <w:jc w:val="both"/>
        <w:rPr>
          <w:rFonts w:ascii="Arial" w:hAnsi="Arial" w:cs="Arial"/>
          <w:sz w:val="24"/>
          <w:szCs w:val="24"/>
        </w:rPr>
      </w:pPr>
      <w:r w:rsidRPr="00FA6D26">
        <w:rPr>
          <w:rFonts w:ascii="Arial" w:hAnsi="Arial" w:cs="Arial"/>
          <w:sz w:val="24"/>
          <w:szCs w:val="24"/>
        </w:rPr>
        <w:tab/>
        <w:t xml:space="preserve">- обеспечение доступа населения Емельяновского района к культурным благам и участию в культурной жизни; </w:t>
      </w:r>
    </w:p>
    <w:p w:rsidR="00FA38F0" w:rsidRPr="00FA6D26" w:rsidRDefault="00FA38F0" w:rsidP="00FA38F0">
      <w:pPr>
        <w:widowControl w:val="0"/>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 создание условий для устойчивого развития отрасли «культура»; </w:t>
      </w:r>
    </w:p>
    <w:p w:rsidR="00FA38F0" w:rsidRPr="00FA6D26" w:rsidRDefault="00FA38F0" w:rsidP="00FA38F0">
      <w:pPr>
        <w:widowControl w:val="0"/>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 создание и продвижение туристического продукта Емельяновского района. </w:t>
      </w:r>
    </w:p>
    <w:p w:rsidR="00FA38F0" w:rsidRPr="00FA6D26" w:rsidRDefault="00FA38F0" w:rsidP="00FA38F0">
      <w:pPr>
        <w:pStyle w:val="ConsPlusNormal"/>
        <w:widowControl/>
        <w:jc w:val="both"/>
        <w:rPr>
          <w:sz w:val="24"/>
          <w:szCs w:val="24"/>
        </w:rPr>
      </w:pPr>
      <w:r w:rsidRPr="00FA6D26">
        <w:rPr>
          <w:sz w:val="24"/>
          <w:szCs w:val="24"/>
        </w:rPr>
        <w:t xml:space="preserve">Реализация Программы позволит расширить доступ населения                         к культурным и туристическим ценностям информации, обеспечит поддержку всех форм творческой самореализации личности, широкое вовлечение граждан в культурную деятельность, создаст условия для дальнейшей модернизации деятельности муниципальных учреждений культуры и учреждений   </w:t>
      </w:r>
      <w:r w:rsidRPr="00FA6D26">
        <w:rPr>
          <w:sz w:val="24"/>
          <w:szCs w:val="24"/>
        </w:rPr>
        <w:lastRenderedPageBreak/>
        <w:t>дополнительного образования  в области культуры, архива Емельяновского района.</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Следует отметить, что реализация Программы сопряжена с основным неуправляемым риском - существенное сокращение объемов бюджетного финансирования Программы.</w:t>
      </w:r>
    </w:p>
    <w:p w:rsidR="00FA38F0" w:rsidRPr="00FA6D26" w:rsidRDefault="00FA38F0" w:rsidP="00FA38F0">
      <w:pPr>
        <w:pStyle w:val="11"/>
        <w:tabs>
          <w:tab w:val="left" w:pos="284"/>
        </w:tabs>
        <w:autoSpaceDE w:val="0"/>
        <w:autoSpaceDN w:val="0"/>
        <w:adjustRightInd w:val="0"/>
        <w:spacing w:after="0" w:line="240" w:lineRule="auto"/>
        <w:ind w:left="0" w:firstLine="720"/>
        <w:jc w:val="both"/>
        <w:rPr>
          <w:rFonts w:ascii="Arial" w:hAnsi="Arial" w:cs="Arial"/>
          <w:sz w:val="24"/>
          <w:szCs w:val="24"/>
        </w:rPr>
      </w:pPr>
    </w:p>
    <w:p w:rsidR="00FA38F0" w:rsidRPr="00FA6D26" w:rsidRDefault="00FA38F0" w:rsidP="00FA38F0">
      <w:pPr>
        <w:pStyle w:val="11"/>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FA6D26">
        <w:rPr>
          <w:rFonts w:ascii="Arial" w:hAnsi="Arial" w:cs="Arial"/>
          <w:sz w:val="24"/>
          <w:szCs w:val="24"/>
          <w:lang w:eastAsia="ru-RU"/>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и других общественно значимых интересов и потребности в сфере «культуры» на территории Емельяновского района</w:t>
      </w:r>
    </w:p>
    <w:p w:rsidR="00FA38F0" w:rsidRPr="00FA6D26" w:rsidRDefault="00FA38F0" w:rsidP="00FA38F0">
      <w:pPr>
        <w:pStyle w:val="11"/>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p>
    <w:p w:rsidR="00FA38F0" w:rsidRPr="00FA6D26" w:rsidRDefault="00FA38F0" w:rsidP="00FA38F0">
      <w:pPr>
        <w:widowControl w:val="0"/>
        <w:shd w:val="clear" w:color="auto" w:fill="FFFFFF"/>
        <w:autoSpaceDE w:val="0"/>
        <w:autoSpaceDN w:val="0"/>
        <w:adjustRightInd w:val="0"/>
        <w:spacing w:after="0" w:line="240" w:lineRule="auto"/>
        <w:ind w:left="19" w:firstLine="690"/>
        <w:jc w:val="both"/>
        <w:rPr>
          <w:rFonts w:ascii="Arial" w:hAnsi="Arial" w:cs="Arial"/>
          <w:sz w:val="24"/>
          <w:szCs w:val="24"/>
        </w:rPr>
      </w:pPr>
      <w:r w:rsidRPr="00FA6D26">
        <w:rPr>
          <w:rFonts w:ascii="Arial" w:hAnsi="Arial" w:cs="Arial"/>
          <w:sz w:val="24"/>
          <w:szCs w:val="24"/>
        </w:rPr>
        <w:t>Своевременная и в полном объеме реализация Программы позволит:</w:t>
      </w:r>
    </w:p>
    <w:p w:rsidR="00FA38F0" w:rsidRPr="00FA6D26" w:rsidRDefault="00FA38F0" w:rsidP="00FA38F0">
      <w:pPr>
        <w:spacing w:after="0" w:line="240" w:lineRule="auto"/>
        <w:ind w:firstLine="709"/>
        <w:jc w:val="both"/>
        <w:rPr>
          <w:rFonts w:ascii="Arial" w:hAnsi="Arial" w:cs="Arial"/>
          <w:sz w:val="24"/>
          <w:szCs w:val="24"/>
        </w:rPr>
      </w:pPr>
      <w:r w:rsidRPr="00FA6D26">
        <w:rPr>
          <w:rFonts w:ascii="Arial" w:hAnsi="Arial" w:cs="Arial"/>
          <w:sz w:val="24"/>
          <w:szCs w:val="24"/>
        </w:rPr>
        <w:t>- создать открытое культурное пространства района (развитие гастрольной, выставочной, фестивальной деятельности и др.);</w:t>
      </w:r>
    </w:p>
    <w:p w:rsidR="00FA38F0" w:rsidRPr="00FA6D26" w:rsidRDefault="00FA38F0" w:rsidP="00FA38F0">
      <w:pPr>
        <w:spacing w:after="0" w:line="240" w:lineRule="auto"/>
        <w:ind w:firstLine="709"/>
        <w:jc w:val="both"/>
        <w:rPr>
          <w:rFonts w:ascii="Arial" w:hAnsi="Arial" w:cs="Arial"/>
          <w:sz w:val="24"/>
          <w:szCs w:val="24"/>
        </w:rPr>
      </w:pPr>
      <w:r w:rsidRPr="00FA6D26">
        <w:rPr>
          <w:rFonts w:ascii="Arial" w:hAnsi="Arial" w:cs="Arial"/>
          <w:sz w:val="24"/>
          <w:szCs w:val="24"/>
        </w:rPr>
        <w:t xml:space="preserve">- создать условия, обеспечивающие равный доступ населения района к культурным благам и услугам, формирующих благоприятную среду для творческой самореализации граждан; </w:t>
      </w:r>
    </w:p>
    <w:p w:rsidR="00FA38F0" w:rsidRPr="00FA6D26" w:rsidRDefault="00FA38F0" w:rsidP="00FA38F0">
      <w:pPr>
        <w:spacing w:after="0" w:line="240" w:lineRule="auto"/>
        <w:ind w:firstLine="709"/>
        <w:jc w:val="both"/>
        <w:rPr>
          <w:rFonts w:ascii="Arial" w:hAnsi="Arial" w:cs="Arial"/>
          <w:sz w:val="24"/>
          <w:szCs w:val="24"/>
        </w:rPr>
      </w:pPr>
      <w:r w:rsidRPr="00FA6D26">
        <w:rPr>
          <w:rFonts w:ascii="Arial" w:hAnsi="Arial" w:cs="Arial"/>
          <w:sz w:val="24"/>
          <w:szCs w:val="24"/>
        </w:rPr>
        <w:t>- инновационное развитие учреждений культуры и учреждений дополнительного образования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w:t>
      </w:r>
    </w:p>
    <w:p w:rsidR="00FA38F0" w:rsidRPr="00FA6D26" w:rsidRDefault="00FA38F0" w:rsidP="00FA38F0">
      <w:pPr>
        <w:spacing w:after="0" w:line="240" w:lineRule="auto"/>
        <w:ind w:firstLine="709"/>
        <w:jc w:val="both"/>
        <w:rPr>
          <w:rFonts w:ascii="Arial" w:hAnsi="Arial" w:cs="Arial"/>
          <w:sz w:val="24"/>
          <w:szCs w:val="24"/>
        </w:rPr>
      </w:pPr>
      <w:r w:rsidRPr="00FA6D26">
        <w:rPr>
          <w:rFonts w:ascii="Arial" w:hAnsi="Arial" w:cs="Arial"/>
          <w:sz w:val="24"/>
          <w:szCs w:val="24"/>
        </w:rPr>
        <w:t>- сохранить и пополнить библиотечный, музейный и архивный фонд района;</w:t>
      </w:r>
    </w:p>
    <w:p w:rsidR="00FA38F0" w:rsidRPr="00FA6D26" w:rsidRDefault="00FA38F0" w:rsidP="00FA38F0">
      <w:pPr>
        <w:spacing w:after="0" w:line="240" w:lineRule="auto"/>
        <w:ind w:firstLine="709"/>
        <w:jc w:val="both"/>
        <w:rPr>
          <w:rFonts w:ascii="Arial" w:hAnsi="Arial" w:cs="Arial"/>
          <w:sz w:val="24"/>
          <w:szCs w:val="24"/>
        </w:rPr>
      </w:pPr>
      <w:r w:rsidRPr="00FA6D26">
        <w:rPr>
          <w:rFonts w:ascii="Arial" w:hAnsi="Arial" w:cs="Arial"/>
          <w:sz w:val="24"/>
          <w:szCs w:val="24"/>
        </w:rPr>
        <w:t>- продвижение культуры района за его пределами в форме гастролей, участия в конкурсах, выставках и фестивалях в России и за рубежом,</w:t>
      </w:r>
    </w:p>
    <w:p w:rsidR="00FA38F0" w:rsidRPr="00FA6D26" w:rsidRDefault="00FA38F0" w:rsidP="00FA38F0">
      <w:pPr>
        <w:tabs>
          <w:tab w:val="left" w:pos="993"/>
        </w:tabs>
        <w:spacing w:after="0" w:line="240" w:lineRule="auto"/>
        <w:ind w:firstLine="709"/>
        <w:jc w:val="both"/>
        <w:rPr>
          <w:rFonts w:ascii="Arial" w:hAnsi="Arial" w:cs="Arial"/>
          <w:sz w:val="24"/>
          <w:szCs w:val="24"/>
        </w:rPr>
      </w:pPr>
      <w:r w:rsidRPr="00FA6D26">
        <w:rPr>
          <w:rFonts w:ascii="Arial" w:hAnsi="Arial" w:cs="Arial"/>
          <w:sz w:val="24"/>
          <w:szCs w:val="24"/>
        </w:rPr>
        <w:t>- создание конкурентоспособного туристского комплекса, удовлетворяющего граждан в качественных туристских услугах.</w:t>
      </w:r>
    </w:p>
    <w:p w:rsidR="00FA38F0" w:rsidRPr="00FA6D26" w:rsidRDefault="00FA38F0" w:rsidP="00FA38F0">
      <w:pPr>
        <w:spacing w:after="0" w:line="240" w:lineRule="auto"/>
        <w:ind w:firstLine="709"/>
        <w:jc w:val="both"/>
        <w:rPr>
          <w:rFonts w:ascii="Arial" w:hAnsi="Arial" w:cs="Arial"/>
          <w:sz w:val="24"/>
          <w:szCs w:val="24"/>
        </w:rPr>
      </w:pPr>
    </w:p>
    <w:p w:rsidR="00FA38F0" w:rsidRPr="00FA6D26" w:rsidRDefault="00FA38F0" w:rsidP="00FA38F0">
      <w:pPr>
        <w:spacing w:after="0" w:line="240" w:lineRule="auto"/>
        <w:ind w:firstLine="708"/>
        <w:jc w:val="both"/>
        <w:rPr>
          <w:rFonts w:ascii="Arial" w:hAnsi="Arial" w:cs="Arial"/>
          <w:bCs/>
          <w:sz w:val="24"/>
          <w:szCs w:val="24"/>
        </w:rPr>
      </w:pPr>
      <w:r w:rsidRPr="00FA6D26">
        <w:rPr>
          <w:rFonts w:ascii="Arial" w:hAnsi="Arial" w:cs="Arial"/>
          <w:bCs/>
          <w:sz w:val="24"/>
          <w:szCs w:val="24"/>
        </w:rPr>
        <w:t>Перечень целевых показателей муниципальной программы с указанием планируемых к достижению значений в результате реализации программы приведен  в приложении к Паспорту Программы.</w:t>
      </w:r>
    </w:p>
    <w:p w:rsidR="00FA38F0" w:rsidRPr="00FA6D26" w:rsidRDefault="00FA38F0" w:rsidP="00FA38F0">
      <w:pPr>
        <w:spacing w:after="0" w:line="240" w:lineRule="auto"/>
        <w:ind w:firstLine="708"/>
        <w:jc w:val="both"/>
        <w:rPr>
          <w:rFonts w:ascii="Arial" w:hAnsi="Arial" w:cs="Arial"/>
          <w:bCs/>
          <w:sz w:val="24"/>
          <w:szCs w:val="24"/>
        </w:rPr>
      </w:pPr>
    </w:p>
    <w:p w:rsidR="00FA38F0" w:rsidRPr="00FA6D26" w:rsidRDefault="00FA38F0" w:rsidP="00FA38F0">
      <w:pPr>
        <w:pStyle w:val="11"/>
        <w:tabs>
          <w:tab w:val="left" w:pos="284"/>
        </w:tabs>
        <w:autoSpaceDE w:val="0"/>
        <w:autoSpaceDN w:val="0"/>
        <w:adjustRightInd w:val="0"/>
        <w:spacing w:after="0" w:line="240" w:lineRule="auto"/>
        <w:ind w:left="0"/>
        <w:jc w:val="center"/>
        <w:rPr>
          <w:rFonts w:ascii="Arial" w:hAnsi="Arial" w:cs="Arial"/>
          <w:sz w:val="24"/>
          <w:szCs w:val="24"/>
        </w:rPr>
      </w:pPr>
      <w:r w:rsidRPr="00FA6D26">
        <w:rPr>
          <w:rFonts w:ascii="Arial" w:hAnsi="Arial" w:cs="Arial"/>
          <w:sz w:val="24"/>
          <w:szCs w:val="24"/>
          <w:lang w:eastAsia="ru-RU"/>
        </w:rPr>
        <w:t xml:space="preserve">5. </w:t>
      </w:r>
      <w:r w:rsidRPr="00FA6D26">
        <w:rPr>
          <w:rFonts w:ascii="Arial" w:hAnsi="Arial" w:cs="Arial"/>
          <w:sz w:val="24"/>
          <w:szCs w:val="24"/>
        </w:rPr>
        <w:t xml:space="preserve">Механизм реализации отдельных мероприятий программы </w:t>
      </w:r>
    </w:p>
    <w:p w:rsidR="00FA38F0" w:rsidRPr="00FA6D26" w:rsidRDefault="00FA38F0" w:rsidP="00FA38F0">
      <w:pPr>
        <w:pStyle w:val="11"/>
        <w:tabs>
          <w:tab w:val="left" w:pos="284"/>
        </w:tabs>
        <w:autoSpaceDE w:val="0"/>
        <w:autoSpaceDN w:val="0"/>
        <w:adjustRightInd w:val="0"/>
        <w:spacing w:after="0" w:line="240" w:lineRule="auto"/>
        <w:ind w:left="0"/>
        <w:jc w:val="both"/>
        <w:rPr>
          <w:rFonts w:ascii="Arial" w:hAnsi="Arial" w:cs="Arial"/>
          <w:sz w:val="24"/>
          <w:szCs w:val="24"/>
        </w:rPr>
      </w:pPr>
    </w:p>
    <w:p w:rsidR="00FA38F0" w:rsidRPr="00FA6D26" w:rsidRDefault="00FA38F0" w:rsidP="00FA38F0">
      <w:pPr>
        <w:spacing w:after="0" w:line="240" w:lineRule="auto"/>
        <w:ind w:firstLine="708"/>
        <w:jc w:val="both"/>
        <w:rPr>
          <w:rFonts w:ascii="Arial" w:hAnsi="Arial" w:cs="Arial"/>
          <w:sz w:val="24"/>
          <w:szCs w:val="24"/>
        </w:rPr>
      </w:pPr>
      <w:r w:rsidRPr="00FA6D26">
        <w:rPr>
          <w:rFonts w:ascii="Arial" w:hAnsi="Arial" w:cs="Arial"/>
          <w:sz w:val="24"/>
          <w:szCs w:val="24"/>
        </w:rPr>
        <w:t>Решение задач Программы достигается реализацией подпрограмм, реализация отдельных мероприятий не предусмотрена.</w:t>
      </w:r>
    </w:p>
    <w:p w:rsidR="00FA38F0" w:rsidRPr="00FA6D26" w:rsidRDefault="00FA38F0" w:rsidP="00FA38F0">
      <w:pPr>
        <w:widowControl w:val="0"/>
        <w:autoSpaceDE w:val="0"/>
        <w:autoSpaceDN w:val="0"/>
        <w:adjustRightInd w:val="0"/>
        <w:spacing w:after="0" w:line="240" w:lineRule="auto"/>
        <w:ind w:firstLine="720"/>
        <w:jc w:val="both"/>
        <w:outlineLvl w:val="1"/>
        <w:rPr>
          <w:rFonts w:ascii="Arial" w:hAnsi="Arial" w:cs="Arial"/>
          <w:bCs/>
          <w:sz w:val="24"/>
          <w:szCs w:val="24"/>
        </w:rPr>
      </w:pPr>
    </w:p>
    <w:p w:rsidR="00FA38F0" w:rsidRPr="00FA6D26" w:rsidRDefault="00FA38F0" w:rsidP="00FA38F0">
      <w:pPr>
        <w:widowControl w:val="0"/>
        <w:tabs>
          <w:tab w:val="center" w:pos="4819"/>
          <w:tab w:val="left" w:pos="7410"/>
        </w:tabs>
        <w:autoSpaceDE w:val="0"/>
        <w:autoSpaceDN w:val="0"/>
        <w:adjustRightInd w:val="0"/>
        <w:spacing w:after="0" w:line="240" w:lineRule="auto"/>
        <w:jc w:val="center"/>
        <w:outlineLvl w:val="1"/>
        <w:rPr>
          <w:rFonts w:ascii="Arial" w:hAnsi="Arial" w:cs="Arial"/>
          <w:sz w:val="24"/>
          <w:szCs w:val="24"/>
        </w:rPr>
      </w:pPr>
      <w:r w:rsidRPr="00FA6D26">
        <w:rPr>
          <w:rFonts w:ascii="Arial" w:hAnsi="Arial" w:cs="Arial"/>
          <w:sz w:val="24"/>
          <w:szCs w:val="24"/>
        </w:rPr>
        <w:t>6. Информация по подпрограммам</w:t>
      </w:r>
    </w:p>
    <w:p w:rsidR="00FA38F0" w:rsidRPr="00FA6D26" w:rsidRDefault="00FA38F0" w:rsidP="00FA38F0">
      <w:pPr>
        <w:widowControl w:val="0"/>
        <w:tabs>
          <w:tab w:val="center" w:pos="4819"/>
          <w:tab w:val="left" w:pos="7410"/>
        </w:tabs>
        <w:autoSpaceDE w:val="0"/>
        <w:autoSpaceDN w:val="0"/>
        <w:adjustRightInd w:val="0"/>
        <w:spacing w:after="0" w:line="240" w:lineRule="auto"/>
        <w:jc w:val="center"/>
        <w:outlineLvl w:val="1"/>
        <w:rPr>
          <w:rFonts w:ascii="Arial" w:hAnsi="Arial" w:cs="Arial"/>
          <w:sz w:val="24"/>
          <w:szCs w:val="24"/>
        </w:rPr>
      </w:pPr>
    </w:p>
    <w:p w:rsidR="00FA38F0" w:rsidRPr="00FA6D26"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A6D26">
        <w:rPr>
          <w:rFonts w:ascii="Arial" w:hAnsi="Arial" w:cs="Arial"/>
          <w:sz w:val="24"/>
          <w:szCs w:val="24"/>
        </w:rPr>
        <w:t>Для достижения цели и решения задач Программы предполагается реализация пяти подпрограмм.</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bCs/>
          <w:sz w:val="24"/>
          <w:szCs w:val="24"/>
        </w:rPr>
      </w:pPr>
      <w:r w:rsidRPr="00FA6D26">
        <w:rPr>
          <w:rFonts w:ascii="Arial" w:hAnsi="Arial" w:cs="Arial"/>
          <w:bCs/>
          <w:sz w:val="24"/>
          <w:szCs w:val="24"/>
        </w:rPr>
        <w:t>Подпрограмма «Сохранение к</w:t>
      </w:r>
      <w:r w:rsidRPr="00FA6D26">
        <w:rPr>
          <w:rFonts w:ascii="Arial" w:hAnsi="Arial" w:cs="Arial"/>
          <w:sz w:val="24"/>
          <w:szCs w:val="24"/>
        </w:rPr>
        <w:t>ультурного наследия</w:t>
      </w:r>
      <w:r w:rsidRPr="00FA6D26">
        <w:rPr>
          <w:rFonts w:ascii="Arial" w:hAnsi="Arial" w:cs="Arial"/>
          <w:bCs/>
          <w:sz w:val="24"/>
          <w:szCs w:val="24"/>
        </w:rPr>
        <w:t xml:space="preserve">» (приложение № 1 к Программе). </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 xml:space="preserve">Основной объем библиотечных услуг населению района оказывают общедоступные библиотеки. Вместе с тем имеющиеся ресурсы общедоступных библиотек района, особенно сельских, не в полной мере соответствуют информационным и культурным запросам пользователей. Обновление библиотечных фондов идет медленными темпами, для того, чтобы библиотеки могли эффективно осуществлять свои функции, необходима целенаправленная и планомерная работа по комплектованию фондов. </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Увеличение площадей для хранения фонда необходимо историко-краеведческому музею Емельяновского района.</w:t>
      </w:r>
    </w:p>
    <w:p w:rsidR="00FA38F0" w:rsidRPr="00FA6D26" w:rsidRDefault="00FA38F0" w:rsidP="00FA38F0">
      <w:pPr>
        <w:pStyle w:val="ConsPlusCell"/>
        <w:ind w:firstLine="720"/>
        <w:jc w:val="both"/>
        <w:rPr>
          <w:bCs/>
          <w:sz w:val="24"/>
          <w:szCs w:val="24"/>
        </w:rPr>
      </w:pPr>
      <w:r w:rsidRPr="00FA6D26">
        <w:rPr>
          <w:sz w:val="24"/>
          <w:szCs w:val="24"/>
        </w:rPr>
        <w:lastRenderedPageBreak/>
        <w:t>Оснащение библиотек и музея современной компьютерной техникой и программным обеспечением позволит осуществить внедрение электронных услуг, системы учета и ведения электронных каталогов, будет способствовать реализации прав граждан на доступ к культурным ценностям, на свободное получение, распространение и использование информации.</w:t>
      </w:r>
    </w:p>
    <w:p w:rsidR="00FA38F0" w:rsidRPr="00FA6D26" w:rsidRDefault="00FA38F0" w:rsidP="00FA38F0">
      <w:pPr>
        <w:pStyle w:val="ConsPlusCell"/>
        <w:ind w:firstLine="720"/>
        <w:jc w:val="both"/>
        <w:rPr>
          <w:sz w:val="24"/>
          <w:szCs w:val="24"/>
        </w:rPr>
      </w:pPr>
      <w:r w:rsidRPr="00FA6D26">
        <w:rPr>
          <w:bCs/>
          <w:sz w:val="24"/>
          <w:szCs w:val="24"/>
        </w:rPr>
        <w:t xml:space="preserve">Целью подпрограммы является </w:t>
      </w:r>
      <w:r w:rsidRPr="00FA6D26">
        <w:rPr>
          <w:sz w:val="24"/>
          <w:szCs w:val="24"/>
        </w:rPr>
        <w:t>сохранение и эффективное использование культурного наследия Емельяновского района.</w:t>
      </w:r>
    </w:p>
    <w:p w:rsidR="00FA38F0" w:rsidRPr="00FA6D26" w:rsidRDefault="00FA38F0" w:rsidP="00FA38F0">
      <w:pPr>
        <w:pStyle w:val="ConsPlusCell"/>
        <w:ind w:firstLine="720"/>
        <w:jc w:val="both"/>
        <w:rPr>
          <w:bCs/>
          <w:sz w:val="24"/>
          <w:szCs w:val="24"/>
        </w:rPr>
      </w:pPr>
      <w:r w:rsidRPr="00FA6D26">
        <w:rPr>
          <w:bCs/>
          <w:sz w:val="24"/>
          <w:szCs w:val="24"/>
        </w:rPr>
        <w:t xml:space="preserve">Задача: </w:t>
      </w:r>
      <w:r w:rsidRPr="00FA6D26">
        <w:rPr>
          <w:sz w:val="24"/>
          <w:szCs w:val="24"/>
        </w:rPr>
        <w:t>сохранение и развитие библиотечного и музейного дела.</w:t>
      </w:r>
    </w:p>
    <w:p w:rsidR="00FA38F0" w:rsidRPr="00FA6D26"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A6D26">
        <w:rPr>
          <w:rFonts w:ascii="Arial" w:hAnsi="Arial" w:cs="Arial"/>
          <w:sz w:val="24"/>
          <w:szCs w:val="24"/>
        </w:rPr>
        <w:t>Сроки реализации подпрограммы: 2014 - 2026 годы.</w:t>
      </w:r>
    </w:p>
    <w:p w:rsidR="00FA38F0" w:rsidRPr="00FA6D26" w:rsidRDefault="00FA38F0" w:rsidP="00FA38F0">
      <w:pPr>
        <w:spacing w:after="0" w:line="240" w:lineRule="auto"/>
        <w:ind w:firstLine="720"/>
        <w:jc w:val="both"/>
        <w:rPr>
          <w:rFonts w:ascii="Arial" w:hAnsi="Arial" w:cs="Arial"/>
          <w:sz w:val="24"/>
          <w:szCs w:val="24"/>
        </w:rPr>
      </w:pPr>
      <w:r w:rsidRPr="00FA6D26">
        <w:rPr>
          <w:rFonts w:ascii="Arial" w:hAnsi="Arial" w:cs="Arial"/>
          <w:sz w:val="24"/>
          <w:szCs w:val="24"/>
        </w:rPr>
        <w:t>Ожидаемые результаты:</w:t>
      </w:r>
    </w:p>
    <w:p w:rsidR="00FA38F0" w:rsidRPr="00FA6D26" w:rsidRDefault="00FA38F0" w:rsidP="00FA38F0">
      <w:pPr>
        <w:pStyle w:val="ConsPlusCell"/>
        <w:ind w:firstLine="720"/>
        <w:jc w:val="both"/>
        <w:rPr>
          <w:bCs/>
          <w:sz w:val="24"/>
          <w:szCs w:val="24"/>
        </w:rPr>
      </w:pPr>
      <w:r w:rsidRPr="00FA6D26">
        <w:rPr>
          <w:bCs/>
          <w:sz w:val="24"/>
          <w:szCs w:val="24"/>
        </w:rPr>
        <w:t>В плановых значениях показателей к 2026 году:</w:t>
      </w:r>
    </w:p>
    <w:p w:rsidR="00FA38F0" w:rsidRPr="00FA6D26" w:rsidRDefault="00FA38F0" w:rsidP="00FA38F0">
      <w:pPr>
        <w:pStyle w:val="ConsPlusCell"/>
        <w:ind w:firstLine="709"/>
        <w:jc w:val="both"/>
        <w:rPr>
          <w:bCs/>
          <w:sz w:val="24"/>
          <w:szCs w:val="24"/>
        </w:rPr>
      </w:pPr>
      <w:r w:rsidRPr="00FA6D26">
        <w:rPr>
          <w:bCs/>
          <w:sz w:val="24"/>
          <w:szCs w:val="24"/>
        </w:rPr>
        <w:t>- количество зарегистрированных пользователей вырастет до 18360 человек;</w:t>
      </w:r>
    </w:p>
    <w:p w:rsidR="00FA38F0" w:rsidRPr="00FA6D26" w:rsidRDefault="00FA38F0" w:rsidP="00FA38F0">
      <w:pPr>
        <w:pStyle w:val="ConsPlusCell"/>
        <w:ind w:firstLine="709"/>
        <w:jc w:val="both"/>
        <w:rPr>
          <w:bCs/>
          <w:sz w:val="24"/>
          <w:szCs w:val="24"/>
        </w:rPr>
      </w:pPr>
      <w:r w:rsidRPr="00FA6D26">
        <w:rPr>
          <w:bCs/>
          <w:sz w:val="24"/>
          <w:szCs w:val="24"/>
        </w:rPr>
        <w:t>- число посещений общедоступных библиотек в 2026 году –</w:t>
      </w:r>
      <w:r w:rsidR="001722E1" w:rsidRPr="00FA6D26">
        <w:rPr>
          <w:bCs/>
          <w:sz w:val="24"/>
          <w:szCs w:val="24"/>
        </w:rPr>
        <w:t xml:space="preserve"> </w:t>
      </w:r>
      <w:r w:rsidRPr="00FA6D26">
        <w:rPr>
          <w:bCs/>
          <w:sz w:val="24"/>
          <w:szCs w:val="24"/>
        </w:rPr>
        <w:t>2</w:t>
      </w:r>
      <w:r w:rsidR="001722E1" w:rsidRPr="00FA6D26">
        <w:rPr>
          <w:bCs/>
          <w:sz w:val="24"/>
          <w:szCs w:val="24"/>
        </w:rPr>
        <w:t>06700</w:t>
      </w:r>
      <w:r w:rsidRPr="00FA6D26">
        <w:rPr>
          <w:bCs/>
          <w:sz w:val="24"/>
          <w:szCs w:val="24"/>
        </w:rPr>
        <w:t xml:space="preserve"> человек, книговыдача- 429624экземпляров;</w:t>
      </w:r>
    </w:p>
    <w:p w:rsidR="00FA38F0" w:rsidRPr="00FA6D26" w:rsidRDefault="00FA38F0" w:rsidP="00FA38F0">
      <w:pPr>
        <w:pStyle w:val="ConsPlusCell"/>
        <w:ind w:firstLine="709"/>
        <w:jc w:val="both"/>
        <w:rPr>
          <w:bCs/>
          <w:sz w:val="24"/>
          <w:szCs w:val="24"/>
        </w:rPr>
      </w:pPr>
      <w:r w:rsidRPr="00FA6D26">
        <w:rPr>
          <w:bCs/>
          <w:sz w:val="24"/>
          <w:szCs w:val="24"/>
        </w:rPr>
        <w:t>- доля библиотек подключенных к сети Интернет в общем количестве  библиотек Емельяновского района, что составляет 96,15%;</w:t>
      </w:r>
    </w:p>
    <w:p w:rsidR="00FA38F0" w:rsidRPr="00FA6D26" w:rsidRDefault="00FA38F0" w:rsidP="00FA38F0">
      <w:pPr>
        <w:pStyle w:val="ConsPlusCell"/>
        <w:ind w:firstLine="709"/>
        <w:jc w:val="both"/>
        <w:rPr>
          <w:bCs/>
          <w:sz w:val="24"/>
          <w:szCs w:val="24"/>
        </w:rPr>
      </w:pPr>
      <w:r w:rsidRPr="00FA6D26">
        <w:rPr>
          <w:bCs/>
          <w:sz w:val="24"/>
          <w:szCs w:val="24"/>
        </w:rPr>
        <w:t>- Количество экземпляров новых поступлений в библиотечные фонды общедоступных библиотек района на 1 тыс. человек населения достигнет 107экземпляров;</w:t>
      </w:r>
    </w:p>
    <w:p w:rsidR="00FA38F0" w:rsidRPr="00FA6D26" w:rsidRDefault="00FA38F0" w:rsidP="00FA38F0">
      <w:pPr>
        <w:pStyle w:val="ConsPlusCell"/>
        <w:ind w:firstLine="709"/>
        <w:jc w:val="both"/>
        <w:rPr>
          <w:bCs/>
          <w:sz w:val="24"/>
          <w:szCs w:val="24"/>
        </w:rPr>
      </w:pPr>
      <w:r w:rsidRPr="00FA6D26">
        <w:rPr>
          <w:bCs/>
          <w:sz w:val="24"/>
          <w:szCs w:val="24"/>
        </w:rPr>
        <w:t xml:space="preserve">- Количество мероприятий, лекций, экскурсий в историко-краеведческом музее составит 63 единицы, с количеством посетителей на них- </w:t>
      </w:r>
      <w:r w:rsidR="00380B24" w:rsidRPr="00FA6D26">
        <w:rPr>
          <w:bCs/>
          <w:sz w:val="24"/>
          <w:szCs w:val="24"/>
        </w:rPr>
        <w:t>2900</w:t>
      </w:r>
      <w:r w:rsidRPr="00FA6D26">
        <w:rPr>
          <w:bCs/>
          <w:sz w:val="24"/>
          <w:szCs w:val="24"/>
        </w:rPr>
        <w:t xml:space="preserve"> человек, что составляет </w:t>
      </w:r>
      <w:r w:rsidR="00380B24" w:rsidRPr="00FA6D26">
        <w:rPr>
          <w:bCs/>
          <w:sz w:val="24"/>
          <w:szCs w:val="24"/>
        </w:rPr>
        <w:t>4,7</w:t>
      </w:r>
      <w:r w:rsidRPr="00FA6D26">
        <w:rPr>
          <w:bCs/>
          <w:sz w:val="24"/>
          <w:szCs w:val="24"/>
        </w:rPr>
        <w:t xml:space="preserve">% населения, участвующего в мероприятиях, лекциях, экскурсиях музея района. </w:t>
      </w:r>
    </w:p>
    <w:p w:rsidR="00FA38F0" w:rsidRPr="00FA6D26" w:rsidRDefault="00FA38F0" w:rsidP="00FA38F0">
      <w:pPr>
        <w:pStyle w:val="ConsPlusCell"/>
        <w:ind w:firstLine="720"/>
        <w:jc w:val="both"/>
        <w:rPr>
          <w:bCs/>
          <w:sz w:val="24"/>
          <w:szCs w:val="24"/>
        </w:rPr>
      </w:pPr>
      <w:r w:rsidRPr="00FA6D26">
        <w:rPr>
          <w:bCs/>
          <w:sz w:val="24"/>
          <w:szCs w:val="24"/>
        </w:rPr>
        <w:t xml:space="preserve">Подпрограмма  «Поддержка народного творчества» (приложение № 2 к Программе). </w:t>
      </w:r>
    </w:p>
    <w:p w:rsidR="00FA38F0" w:rsidRPr="00FA6D26" w:rsidRDefault="00FA38F0" w:rsidP="00FA38F0">
      <w:pPr>
        <w:spacing w:after="0" w:line="240" w:lineRule="auto"/>
        <w:ind w:firstLine="708"/>
        <w:jc w:val="both"/>
        <w:rPr>
          <w:rFonts w:ascii="Arial" w:hAnsi="Arial" w:cs="Arial"/>
          <w:sz w:val="24"/>
          <w:szCs w:val="24"/>
        </w:rPr>
      </w:pPr>
      <w:r w:rsidRPr="00FA6D26">
        <w:rPr>
          <w:rFonts w:ascii="Arial" w:hAnsi="Arial" w:cs="Arial"/>
          <w:sz w:val="24"/>
          <w:szCs w:val="24"/>
        </w:rPr>
        <w:t>В сфере культуры, особенно в сельской местности, наиболее массовыми, доступными и востребованными учреждениями остаются учреждения культурно-досугового типа. Формируя свою деятельность по принципам многофункционального культурного центра, они сохраняют традиционную специфику и виды клубного досуга:</w:t>
      </w:r>
      <w:r w:rsidR="00D837E2" w:rsidRPr="00FA6D26">
        <w:rPr>
          <w:rFonts w:ascii="Arial" w:hAnsi="Arial" w:cs="Arial"/>
          <w:sz w:val="24"/>
          <w:szCs w:val="24"/>
        </w:rPr>
        <w:t xml:space="preserve"> </w:t>
      </w:r>
      <w:r w:rsidRPr="00FA6D26">
        <w:rPr>
          <w:rFonts w:ascii="Arial" w:hAnsi="Arial" w:cs="Arial"/>
          <w:sz w:val="24"/>
          <w:szCs w:val="24"/>
        </w:rPr>
        <w:t xml:space="preserve">коллективное общение, эстетическое воспитание, развитие любительского творчества. Ориентируясь на запросы посетителей развивают 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социокультурную реабилитацию инвалидов и другие. </w:t>
      </w:r>
    </w:p>
    <w:p w:rsidR="00FA38F0" w:rsidRPr="00FA6D26" w:rsidRDefault="00FA38F0" w:rsidP="00FA38F0">
      <w:pPr>
        <w:spacing w:after="0" w:line="240" w:lineRule="auto"/>
        <w:ind w:firstLine="720"/>
        <w:jc w:val="both"/>
        <w:rPr>
          <w:rFonts w:ascii="Arial" w:hAnsi="Arial" w:cs="Arial"/>
          <w:sz w:val="24"/>
          <w:szCs w:val="24"/>
        </w:rPr>
      </w:pPr>
      <w:r w:rsidRPr="00FA6D26">
        <w:rPr>
          <w:rFonts w:ascii="Arial" w:hAnsi="Arial" w:cs="Arial"/>
          <w:sz w:val="24"/>
          <w:szCs w:val="24"/>
        </w:rPr>
        <w:t xml:space="preserve">На сегодняшний день </w:t>
      </w:r>
      <w:r w:rsidRPr="00FA6D26">
        <w:rPr>
          <w:rStyle w:val="FontStyle19"/>
          <w:rFonts w:ascii="Arial" w:hAnsi="Arial" w:cs="Arial"/>
          <w:sz w:val="24"/>
          <w:szCs w:val="24"/>
        </w:rPr>
        <w:t xml:space="preserve">состояние материально-технической базы учреждений культурно-досугового типа ещё не в полной мере соответствует современным требованиям, что значительно сдерживает развитие современных форм просветительно-досуговой деятельности и информационно-образовательных услуг. </w:t>
      </w:r>
    </w:p>
    <w:p w:rsidR="00FA38F0" w:rsidRPr="00FA6D26" w:rsidRDefault="00FA38F0" w:rsidP="00FA38F0">
      <w:pPr>
        <w:pStyle w:val="ConsPlusNormal"/>
        <w:widowControl/>
        <w:jc w:val="both"/>
        <w:rPr>
          <w:sz w:val="24"/>
          <w:szCs w:val="24"/>
        </w:rPr>
      </w:pPr>
      <w:r w:rsidRPr="00FA6D26">
        <w:rPr>
          <w:sz w:val="24"/>
          <w:szCs w:val="24"/>
        </w:rPr>
        <w:t>В целях наиболее полной интеграции района в краевой и Всероссийский культурный и информационный процесс необходимо продолжить реализацию культурных проектов на территории района, активизировать продвижение культуры района за его пределами, прежде всего, в форме гастролей, участия в конкурсах, выставках и фестивалях, использование современных информационных технологий для формирования образа Емельяновского района, как культурного центра Красноярского края.</w:t>
      </w:r>
    </w:p>
    <w:p w:rsidR="00FA38F0" w:rsidRPr="00FA6D26" w:rsidRDefault="00FA38F0" w:rsidP="00FA38F0">
      <w:pPr>
        <w:pStyle w:val="ConsPlusCell"/>
        <w:ind w:firstLine="720"/>
        <w:jc w:val="both"/>
        <w:rPr>
          <w:bCs/>
          <w:sz w:val="24"/>
          <w:szCs w:val="24"/>
        </w:rPr>
      </w:pPr>
      <w:r w:rsidRPr="00FA6D26">
        <w:rPr>
          <w:bCs/>
          <w:sz w:val="24"/>
          <w:szCs w:val="24"/>
        </w:rPr>
        <w:t>Целью подпрограммы является обеспечение доступа населения Емельяновского района к культурным благам и участию в культурной жизни.</w:t>
      </w:r>
    </w:p>
    <w:p w:rsidR="00FA38F0" w:rsidRPr="00FA6D26" w:rsidRDefault="00FA38F0" w:rsidP="00FA38F0">
      <w:pPr>
        <w:pStyle w:val="ConsPlusCell"/>
        <w:ind w:firstLine="720"/>
        <w:jc w:val="both"/>
        <w:rPr>
          <w:bCs/>
          <w:sz w:val="24"/>
          <w:szCs w:val="24"/>
        </w:rPr>
      </w:pPr>
      <w:r w:rsidRPr="00FA6D26">
        <w:rPr>
          <w:bCs/>
          <w:sz w:val="24"/>
          <w:szCs w:val="24"/>
        </w:rPr>
        <w:t>В рамках подпрограммы решаются следующие задачи:</w:t>
      </w:r>
    </w:p>
    <w:p w:rsidR="00FA38F0" w:rsidRPr="00FA6D26" w:rsidRDefault="00FA38F0" w:rsidP="00FA38F0">
      <w:pPr>
        <w:pStyle w:val="ConsPlusNormal"/>
        <w:widowControl/>
        <w:jc w:val="both"/>
        <w:rPr>
          <w:sz w:val="24"/>
          <w:szCs w:val="24"/>
        </w:rPr>
      </w:pPr>
      <w:r w:rsidRPr="00FA6D26">
        <w:rPr>
          <w:sz w:val="24"/>
          <w:szCs w:val="24"/>
        </w:rPr>
        <w:t xml:space="preserve">- сохранение и развитие традиционной народной культуры; </w:t>
      </w:r>
    </w:p>
    <w:p w:rsidR="00FA38F0" w:rsidRPr="00FA6D26" w:rsidRDefault="00FA38F0" w:rsidP="00FA38F0">
      <w:pPr>
        <w:pStyle w:val="ConsPlusNormal"/>
        <w:widowControl/>
        <w:rPr>
          <w:sz w:val="24"/>
          <w:szCs w:val="24"/>
        </w:rPr>
      </w:pPr>
      <w:r w:rsidRPr="00FA6D26">
        <w:rPr>
          <w:sz w:val="24"/>
          <w:szCs w:val="24"/>
        </w:rPr>
        <w:lastRenderedPageBreak/>
        <w:t>- организация  и  проведение   культурных    событий, в том числе на районном, краевом и межрегиональном уровнях.</w:t>
      </w:r>
    </w:p>
    <w:p w:rsidR="00FA38F0" w:rsidRPr="00FA6D26"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A6D26">
        <w:rPr>
          <w:rFonts w:ascii="Arial" w:hAnsi="Arial" w:cs="Arial"/>
          <w:sz w:val="24"/>
          <w:szCs w:val="24"/>
        </w:rPr>
        <w:t>Сроки реализации подпрограммы: 2014- 2026 годы.</w:t>
      </w:r>
    </w:p>
    <w:p w:rsidR="00FA38F0" w:rsidRPr="00FA6D26"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A6D26">
        <w:rPr>
          <w:rFonts w:ascii="Arial" w:hAnsi="Arial" w:cs="Arial"/>
          <w:sz w:val="24"/>
          <w:szCs w:val="24"/>
        </w:rPr>
        <w:t>Ожидаемые результаты:</w:t>
      </w:r>
    </w:p>
    <w:p w:rsidR="00FA38F0" w:rsidRPr="00FA6D26"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A6D26">
        <w:rPr>
          <w:rFonts w:ascii="Arial" w:hAnsi="Arial" w:cs="Arial"/>
          <w:sz w:val="24"/>
          <w:szCs w:val="24"/>
        </w:rPr>
        <w:t>- развитие народного творчества и сохранение традиционной народной культуры. К 2026 году количество клубных формирований составит 404единицы, 7,3 единиц клубных формирований на 1 тысячу человек населения района. Число участников в возрасте до 14 лет 2240 человек, а число участников клубных формирований на 1 тысячу человек населения составит 80,1 человека;</w:t>
      </w:r>
    </w:p>
    <w:p w:rsidR="00FA38F0" w:rsidRPr="00FA6D26"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A6D26">
        <w:rPr>
          <w:rFonts w:ascii="Arial" w:hAnsi="Arial" w:cs="Arial"/>
          <w:sz w:val="24"/>
          <w:szCs w:val="24"/>
        </w:rPr>
        <w:t>- повышение уровня проведения культурно-массовых мероприятий и их увеличение до 4450 единиц. Количество посетителей культурно-массовых мероприятий на платной основе  составит 62163 человек,</w:t>
      </w:r>
      <w:r w:rsidR="006C6A8F" w:rsidRPr="00FA6D26">
        <w:rPr>
          <w:rFonts w:ascii="Arial" w:hAnsi="Arial" w:cs="Arial"/>
          <w:sz w:val="24"/>
          <w:szCs w:val="24"/>
        </w:rPr>
        <w:t xml:space="preserve"> </w:t>
      </w:r>
      <w:r w:rsidRPr="00FA6D26">
        <w:rPr>
          <w:rFonts w:ascii="Arial" w:hAnsi="Arial" w:cs="Arial"/>
          <w:sz w:val="24"/>
          <w:szCs w:val="24"/>
        </w:rPr>
        <w:t>113,18</w:t>
      </w:r>
      <w:r w:rsidR="006C6A8F" w:rsidRPr="00FA6D26">
        <w:rPr>
          <w:rFonts w:ascii="Arial" w:hAnsi="Arial" w:cs="Arial"/>
          <w:sz w:val="24"/>
          <w:szCs w:val="24"/>
        </w:rPr>
        <w:t>%</w:t>
      </w:r>
      <w:r w:rsidRPr="00FA6D26">
        <w:rPr>
          <w:rFonts w:ascii="Arial" w:hAnsi="Arial" w:cs="Arial"/>
          <w:sz w:val="24"/>
          <w:szCs w:val="24"/>
        </w:rPr>
        <w:t xml:space="preserve"> населения района, участвующего в платных мероприятиях;</w:t>
      </w:r>
    </w:p>
    <w:p w:rsidR="00FA38F0" w:rsidRPr="00FA6D26"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A6D26">
        <w:rPr>
          <w:rFonts w:ascii="Arial" w:hAnsi="Arial" w:cs="Arial"/>
          <w:sz w:val="24"/>
          <w:szCs w:val="24"/>
        </w:rPr>
        <w:t>- число коллективов имеющих звания «Народный/Образцовый самодеятельный коллектив Красноярского края» составит 21 единиц;</w:t>
      </w:r>
    </w:p>
    <w:p w:rsidR="00FA38F0" w:rsidRPr="00FA6D26"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A6D26">
        <w:rPr>
          <w:rFonts w:ascii="Arial" w:hAnsi="Arial" w:cs="Arial"/>
          <w:sz w:val="24"/>
          <w:szCs w:val="24"/>
        </w:rPr>
        <w:t>- количество граждан, принимающих участие в добровольческой (волонтерской) деятельности в области художественного творчества, культуры, искусства составит 13 человек.</w:t>
      </w:r>
    </w:p>
    <w:p w:rsidR="00FA38F0" w:rsidRPr="00FA6D26" w:rsidRDefault="00FA38F0" w:rsidP="00FA38F0">
      <w:pPr>
        <w:pStyle w:val="ConsPlusCell"/>
        <w:ind w:firstLine="720"/>
        <w:jc w:val="both"/>
        <w:rPr>
          <w:bCs/>
          <w:sz w:val="24"/>
          <w:szCs w:val="24"/>
        </w:rPr>
      </w:pPr>
      <w:r w:rsidRPr="00FA6D26">
        <w:rPr>
          <w:bCs/>
          <w:sz w:val="24"/>
          <w:szCs w:val="24"/>
        </w:rPr>
        <w:t>Подпрограмма 3. «</w:t>
      </w:r>
      <w:r w:rsidRPr="00FA6D26">
        <w:rPr>
          <w:sz w:val="24"/>
          <w:szCs w:val="24"/>
        </w:rPr>
        <w:t>Обеспечение условий реализации муниципальной программы и прочие мероприятия</w:t>
      </w:r>
      <w:r w:rsidRPr="00FA6D26">
        <w:rPr>
          <w:bCs/>
          <w:sz w:val="24"/>
          <w:szCs w:val="24"/>
        </w:rPr>
        <w:t>» (приложение № 3 к Программе).</w:t>
      </w:r>
    </w:p>
    <w:p w:rsidR="00FA38F0" w:rsidRPr="00FA6D26" w:rsidRDefault="00FA38F0" w:rsidP="00FA38F0">
      <w:pPr>
        <w:pStyle w:val="ConsPlusCell"/>
        <w:ind w:firstLine="720"/>
        <w:jc w:val="both"/>
        <w:rPr>
          <w:sz w:val="24"/>
          <w:szCs w:val="24"/>
        </w:rPr>
      </w:pPr>
      <w:r w:rsidRPr="00FA6D26">
        <w:rPr>
          <w:sz w:val="24"/>
          <w:szCs w:val="24"/>
        </w:rPr>
        <w:t>На сегодняшний день в системе дополнительного образования в сфере культуры наблюдается дефицит и старение кадров, кадровый состав слабо обновляется за счет молодых специалистов. Это происходит из-за невысокой заработной платы не только в сравнении с экономикой, но и в целом с социальной сферой, социальная незащищенность творческих работников и работников культуры не способствует притоку и удержанию профессиональных кадров.</w:t>
      </w:r>
    </w:p>
    <w:p w:rsidR="00FA38F0" w:rsidRPr="00FA6D26" w:rsidRDefault="00FA38F0" w:rsidP="00FA38F0">
      <w:pPr>
        <w:pStyle w:val="ConsPlusCell"/>
        <w:ind w:firstLine="720"/>
        <w:jc w:val="both"/>
        <w:rPr>
          <w:sz w:val="24"/>
          <w:szCs w:val="24"/>
        </w:rPr>
      </w:pPr>
      <w:r w:rsidRPr="00FA6D26">
        <w:rPr>
          <w:sz w:val="24"/>
          <w:szCs w:val="24"/>
        </w:rPr>
        <w:t xml:space="preserve">Не смотря на постоянное укрепление материально-технической базы муниципальных бюджетных учреждений дополнительного образования «Детские школы искусств» Емельяновского района, сохраняется потребность в приобретении учебно-методической литературы, музыкальных инструментов, специального оборудования, костюмов, проведение капитального ремонта и реконструкции, мероприятий по обеспечению безопасности, автотранспорта. </w:t>
      </w:r>
    </w:p>
    <w:p w:rsidR="00FA38F0" w:rsidRPr="00FA6D26" w:rsidRDefault="00FA38F0" w:rsidP="00FA38F0">
      <w:pPr>
        <w:spacing w:after="0" w:line="240" w:lineRule="auto"/>
        <w:ind w:firstLine="709"/>
        <w:jc w:val="both"/>
        <w:rPr>
          <w:rFonts w:ascii="Arial" w:hAnsi="Arial" w:cs="Arial"/>
          <w:sz w:val="24"/>
          <w:szCs w:val="24"/>
        </w:rPr>
      </w:pPr>
      <w:r w:rsidRPr="00FA6D26">
        <w:rPr>
          <w:rFonts w:ascii="Arial" w:hAnsi="Arial" w:cs="Arial"/>
          <w:sz w:val="24"/>
          <w:szCs w:val="24"/>
        </w:rPr>
        <w:t xml:space="preserve">Необходимо приложить  значительные усилия по компьютеризации школ искусств, внедрению в их деятельность современных информационно-коммуникационных технологий, созданию информационных ресурсов для открытого доступа. </w:t>
      </w:r>
    </w:p>
    <w:p w:rsidR="00FA38F0" w:rsidRPr="00FA6D26" w:rsidRDefault="00FA38F0" w:rsidP="00FA38F0">
      <w:pPr>
        <w:pStyle w:val="ConsPlusCell"/>
        <w:ind w:firstLine="720"/>
        <w:jc w:val="both"/>
        <w:rPr>
          <w:sz w:val="24"/>
          <w:szCs w:val="24"/>
        </w:rPr>
      </w:pPr>
      <w:r w:rsidRPr="00FA6D26">
        <w:rPr>
          <w:bCs/>
          <w:sz w:val="24"/>
          <w:szCs w:val="24"/>
        </w:rPr>
        <w:t xml:space="preserve">Целью подпрограммы является </w:t>
      </w:r>
      <w:r w:rsidRPr="00FA6D26">
        <w:rPr>
          <w:sz w:val="24"/>
          <w:szCs w:val="24"/>
        </w:rPr>
        <w:t>создание условий для устойчивого развития отрасли «культура».</w:t>
      </w:r>
    </w:p>
    <w:p w:rsidR="00FA38F0" w:rsidRPr="00FA6D26" w:rsidRDefault="00FA38F0" w:rsidP="00FA38F0">
      <w:pPr>
        <w:pStyle w:val="ConsPlusCell"/>
        <w:ind w:firstLine="720"/>
        <w:jc w:val="both"/>
        <w:rPr>
          <w:sz w:val="24"/>
          <w:szCs w:val="24"/>
        </w:rPr>
      </w:pPr>
      <w:r w:rsidRPr="00FA6D26">
        <w:rPr>
          <w:bCs/>
          <w:sz w:val="24"/>
          <w:szCs w:val="24"/>
        </w:rPr>
        <w:t xml:space="preserve">Задача: </w:t>
      </w:r>
      <w:r w:rsidRPr="00FA6D26">
        <w:rPr>
          <w:sz w:val="24"/>
          <w:szCs w:val="24"/>
        </w:rPr>
        <w:t>развитие системы дополнительного образования в области культуры.</w:t>
      </w:r>
    </w:p>
    <w:p w:rsidR="00FA38F0" w:rsidRPr="00FA6D26"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A6D26">
        <w:rPr>
          <w:rFonts w:ascii="Arial" w:hAnsi="Arial" w:cs="Arial"/>
          <w:sz w:val="24"/>
          <w:szCs w:val="24"/>
        </w:rPr>
        <w:t>Сроки реализации подпрограммы: 2014 - 2026 годы.</w:t>
      </w:r>
    </w:p>
    <w:p w:rsidR="00FA38F0" w:rsidRPr="00FA6D26"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A6D26">
        <w:rPr>
          <w:rFonts w:ascii="Arial" w:hAnsi="Arial" w:cs="Arial"/>
          <w:sz w:val="24"/>
          <w:szCs w:val="24"/>
        </w:rPr>
        <w:t>Ожидаемые результаты подпрограммы к 2026 году:</w:t>
      </w:r>
    </w:p>
    <w:p w:rsidR="00FA38F0" w:rsidRPr="00FA6D26"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A6D26">
        <w:rPr>
          <w:rFonts w:ascii="Arial" w:hAnsi="Arial" w:cs="Arial"/>
          <w:sz w:val="24"/>
          <w:szCs w:val="24"/>
        </w:rPr>
        <w:t>- количество творческих мероприятий составит 108 единиц, доля детей, привлекаемых к участию в творческих мероприятиях, направленных на выявление и поддержку юных талантов, в общем числе детей составит 21%.</w:t>
      </w:r>
    </w:p>
    <w:p w:rsidR="00FA38F0" w:rsidRPr="00FA6D26"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A6D26">
        <w:rPr>
          <w:rFonts w:ascii="Arial" w:hAnsi="Arial" w:cs="Arial"/>
          <w:sz w:val="24"/>
          <w:szCs w:val="24"/>
        </w:rPr>
        <w:t>- выполнение плана приема на обучение согласно контрольным цифрам приема останется неизменным- 100%, так же как и доля преподавателей, имеющих профессиональное образование, соответствующее профилю преподаваемых дисциплин- 100%. Количество дополнительных общеобразовательных программ художественно-эстетической направленности- 4 единицы;</w:t>
      </w:r>
    </w:p>
    <w:p w:rsidR="00FA38F0" w:rsidRPr="00FA6D26"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A6D26">
        <w:rPr>
          <w:rFonts w:ascii="Arial" w:hAnsi="Arial" w:cs="Arial"/>
          <w:sz w:val="24"/>
          <w:szCs w:val="24"/>
        </w:rPr>
        <w:t xml:space="preserve">Подпрограмма 4. «Развитие архивного дела в Емельяновском районе» (приложение № 4 к Программе). </w:t>
      </w:r>
    </w:p>
    <w:p w:rsidR="00FA38F0" w:rsidRPr="00FA6D26" w:rsidRDefault="00FA38F0" w:rsidP="00FA38F0">
      <w:pPr>
        <w:spacing w:after="0" w:line="240" w:lineRule="auto"/>
        <w:ind w:firstLine="709"/>
        <w:jc w:val="both"/>
        <w:rPr>
          <w:rFonts w:ascii="Arial" w:hAnsi="Arial" w:cs="Arial"/>
          <w:sz w:val="24"/>
          <w:szCs w:val="24"/>
        </w:rPr>
      </w:pPr>
      <w:r w:rsidRPr="00FA6D26">
        <w:rPr>
          <w:rFonts w:ascii="Arial" w:hAnsi="Arial" w:cs="Arial"/>
          <w:sz w:val="24"/>
          <w:szCs w:val="24"/>
        </w:rPr>
        <w:lastRenderedPageBreak/>
        <w:t xml:space="preserve">Архивные документы, хранящиеся в муниципальном архиве, являются составной частью Архивного фонда Российской Федерации – неотъемлемой частью историко-культурного наследия Емельяновского района. </w:t>
      </w:r>
    </w:p>
    <w:p w:rsidR="00FA38F0" w:rsidRPr="00FA6D26"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A6D26">
        <w:rPr>
          <w:rFonts w:ascii="Arial" w:hAnsi="Arial" w:cs="Arial"/>
          <w:sz w:val="24"/>
          <w:szCs w:val="24"/>
        </w:rPr>
        <w:t xml:space="preserve">В приспособленном помещении муниципального архива не в полной мере поддерживаются нормативные режимы хранения архивных документов: температурно-влажностный, световой и санитарно-гигиенический, так же ни реконструкция, ни установка современных передвижных стеллажей не решат проблему  дефицита  площадей и не создадут резерва даже на ближайшие 5 лет. Выходом из создавшейся ситуации является строительство здания для муниципального архива района по специально разработанной проектной документации.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Длительное хранение и интенсивное использование архивных документов приводят к ухудшению физического состояния, в результате архивные документы становятся недоступными для пользователей и могут быть безвозвратно утрачены для общества. Несмотря на явные преимущества оцифровки документов, отсутствие специализированного сканирующего оборудования в муниципальном архиве не позволяет  создавать аналогичный электронный фонд пользования архивных документов</w:t>
      </w:r>
    </w:p>
    <w:p w:rsidR="00FA38F0" w:rsidRPr="00FA6D26" w:rsidRDefault="00FA38F0" w:rsidP="00FA38F0">
      <w:pPr>
        <w:autoSpaceDE w:val="0"/>
        <w:autoSpaceDN w:val="0"/>
        <w:adjustRightInd w:val="0"/>
        <w:spacing w:after="0" w:line="240" w:lineRule="auto"/>
        <w:ind w:firstLine="708"/>
        <w:jc w:val="both"/>
        <w:outlineLvl w:val="2"/>
        <w:rPr>
          <w:rFonts w:ascii="Arial" w:hAnsi="Arial" w:cs="Arial"/>
          <w:bCs/>
          <w:sz w:val="24"/>
          <w:szCs w:val="24"/>
        </w:rPr>
      </w:pPr>
      <w:r w:rsidRPr="00FA6D26">
        <w:rPr>
          <w:rFonts w:ascii="Arial" w:hAnsi="Arial" w:cs="Arial"/>
          <w:sz w:val="24"/>
          <w:szCs w:val="24"/>
          <w:shd w:val="clear" w:color="auto" w:fill="FFFFFF"/>
        </w:rPr>
        <w:t>Целью подпрограммы является сохранение и эффективное использование культурного наследия Емельяновского района.</w:t>
      </w:r>
    </w:p>
    <w:p w:rsidR="00FA38F0" w:rsidRPr="00FA6D26"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A6D26">
        <w:rPr>
          <w:rFonts w:ascii="Arial" w:hAnsi="Arial" w:cs="Arial"/>
          <w:sz w:val="24"/>
          <w:szCs w:val="24"/>
        </w:rPr>
        <w:t>Задача: развитие архивного дела в Емельяновском районе.</w:t>
      </w:r>
    </w:p>
    <w:p w:rsidR="00FA38F0" w:rsidRPr="00FA6D26"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A6D26">
        <w:rPr>
          <w:rFonts w:ascii="Arial" w:hAnsi="Arial" w:cs="Arial"/>
          <w:sz w:val="24"/>
          <w:szCs w:val="24"/>
        </w:rPr>
        <w:t>Сроки реализации подпрограммы: 2014- 2026 годы.</w:t>
      </w:r>
    </w:p>
    <w:p w:rsidR="00FA38F0" w:rsidRPr="00FA6D26"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A6D26">
        <w:rPr>
          <w:rFonts w:ascii="Arial" w:hAnsi="Arial" w:cs="Arial"/>
          <w:sz w:val="24"/>
          <w:szCs w:val="24"/>
        </w:rPr>
        <w:t>Ожидаемые результаты к 2026 году:</w:t>
      </w:r>
    </w:p>
    <w:p w:rsidR="00FA38F0" w:rsidRPr="00FA6D26" w:rsidRDefault="00FA38F0" w:rsidP="00FA38F0">
      <w:pPr>
        <w:spacing w:after="0" w:line="240" w:lineRule="auto"/>
        <w:jc w:val="both"/>
        <w:rPr>
          <w:rFonts w:ascii="Arial" w:hAnsi="Arial" w:cs="Arial"/>
          <w:sz w:val="24"/>
          <w:szCs w:val="24"/>
        </w:rPr>
      </w:pPr>
      <w:r w:rsidRPr="00FA6D26">
        <w:rPr>
          <w:rFonts w:ascii="Arial" w:hAnsi="Arial" w:cs="Arial"/>
          <w:sz w:val="24"/>
          <w:szCs w:val="24"/>
        </w:rPr>
        <w:t>- переведение в электронную форму 85,15% архивных фондов муниципального архива.</w:t>
      </w:r>
    </w:p>
    <w:p w:rsidR="00FA38F0" w:rsidRPr="00FA6D26"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A6D26">
        <w:rPr>
          <w:rFonts w:ascii="Arial" w:hAnsi="Arial" w:cs="Arial"/>
          <w:sz w:val="24"/>
          <w:szCs w:val="24"/>
        </w:rPr>
        <w:t xml:space="preserve">Подпрограмма 5. «Развитие туризма» (приложение № 5 к Программе). </w:t>
      </w:r>
    </w:p>
    <w:p w:rsidR="00FA38F0" w:rsidRPr="00FA6D26" w:rsidRDefault="00FA38F0" w:rsidP="00FA38F0">
      <w:pPr>
        <w:shd w:val="clear" w:color="auto" w:fill="FFFFFF"/>
        <w:spacing w:after="0" w:line="240" w:lineRule="auto"/>
        <w:ind w:firstLine="708"/>
        <w:jc w:val="both"/>
        <w:textAlignment w:val="baseline"/>
        <w:rPr>
          <w:rFonts w:ascii="Arial" w:hAnsi="Arial" w:cs="Arial"/>
          <w:spacing w:val="2"/>
          <w:sz w:val="24"/>
          <w:szCs w:val="24"/>
        </w:rPr>
      </w:pPr>
      <w:r w:rsidRPr="00FA6D26">
        <w:rPr>
          <w:rFonts w:ascii="Arial" w:hAnsi="Arial" w:cs="Arial"/>
          <w:spacing w:val="2"/>
          <w:sz w:val="24"/>
          <w:szCs w:val="24"/>
        </w:rPr>
        <w:t>Развитие туризма имеет большое значение для района в целом: дополнительный источник привлечения денежных средств, основой для развития социокультурной среды и воспитания патриотизма, мощным инструментом просвещения и формирования культурно-нравственной платформы развития общества.</w:t>
      </w:r>
    </w:p>
    <w:p w:rsidR="00FA38F0" w:rsidRPr="00FA6D26" w:rsidRDefault="00FA38F0" w:rsidP="00FA38F0">
      <w:pPr>
        <w:shd w:val="clear" w:color="auto" w:fill="FFFFFF"/>
        <w:spacing w:after="0" w:line="240" w:lineRule="auto"/>
        <w:ind w:firstLine="708"/>
        <w:jc w:val="both"/>
        <w:textAlignment w:val="baseline"/>
        <w:rPr>
          <w:rFonts w:ascii="Arial" w:hAnsi="Arial" w:cs="Arial"/>
          <w:spacing w:val="2"/>
          <w:sz w:val="24"/>
          <w:szCs w:val="24"/>
        </w:rPr>
      </w:pPr>
      <w:r w:rsidRPr="00FA6D26">
        <w:rPr>
          <w:rFonts w:ascii="Arial" w:hAnsi="Arial" w:cs="Arial"/>
          <w:spacing w:val="2"/>
          <w:sz w:val="24"/>
          <w:szCs w:val="24"/>
        </w:rPr>
        <w:t>Вместе с тем низкие темпы развития туристической сферы не позволяют использовать природный и культурно-исторический потенциал в полной мере.</w:t>
      </w:r>
    </w:p>
    <w:p w:rsidR="00FA38F0" w:rsidRPr="00FA6D26" w:rsidRDefault="00FA38F0" w:rsidP="00FA38F0">
      <w:pPr>
        <w:shd w:val="clear" w:color="auto" w:fill="FFFFFF"/>
        <w:spacing w:after="0" w:line="240" w:lineRule="auto"/>
        <w:ind w:firstLine="708"/>
        <w:jc w:val="both"/>
        <w:textAlignment w:val="baseline"/>
        <w:rPr>
          <w:rFonts w:ascii="Arial" w:hAnsi="Arial" w:cs="Arial"/>
          <w:spacing w:val="2"/>
          <w:sz w:val="24"/>
          <w:szCs w:val="24"/>
        </w:rPr>
      </w:pPr>
      <w:r w:rsidRPr="00FA6D26">
        <w:rPr>
          <w:rFonts w:ascii="Arial" w:hAnsi="Arial" w:cs="Arial"/>
          <w:spacing w:val="2"/>
          <w:sz w:val="24"/>
          <w:szCs w:val="24"/>
        </w:rPr>
        <w:t>Транспортная доступность, неразвитая инфраструктура на территории объектов, низкая информированность- все это влияет на туристический облик района в целом.</w:t>
      </w:r>
    </w:p>
    <w:p w:rsidR="00FA38F0" w:rsidRPr="00FA6D26" w:rsidRDefault="00FA38F0" w:rsidP="00FA38F0">
      <w:pPr>
        <w:pStyle w:val="ConsPlusTitle"/>
        <w:tabs>
          <w:tab w:val="left" w:pos="709"/>
          <w:tab w:val="left" w:pos="5220"/>
        </w:tabs>
        <w:jc w:val="both"/>
        <w:rPr>
          <w:b w:val="0"/>
          <w:sz w:val="24"/>
          <w:szCs w:val="24"/>
        </w:rPr>
      </w:pPr>
      <w:r w:rsidRPr="00FA6D26">
        <w:rPr>
          <w:b w:val="0"/>
          <w:sz w:val="24"/>
          <w:szCs w:val="24"/>
        </w:rPr>
        <w:tab/>
        <w:t>Целью подпрограммы является развитие конкурентоспособного туристского комплекса, удовлетворяющего граждан в качественных туристских услугах</w:t>
      </w:r>
    </w:p>
    <w:p w:rsidR="00FA38F0" w:rsidRPr="00FA6D26"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A6D26">
        <w:rPr>
          <w:rFonts w:ascii="Arial" w:hAnsi="Arial" w:cs="Arial"/>
          <w:sz w:val="24"/>
          <w:szCs w:val="24"/>
        </w:rPr>
        <w:t xml:space="preserve">Задача: - создание и продвижение туристского продукта Емельяновского района </w:t>
      </w:r>
    </w:p>
    <w:p w:rsidR="00FA38F0" w:rsidRPr="00FA6D26"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A6D26">
        <w:rPr>
          <w:rFonts w:ascii="Arial" w:hAnsi="Arial" w:cs="Arial"/>
          <w:sz w:val="24"/>
          <w:szCs w:val="24"/>
        </w:rPr>
        <w:t>Сроки реализации подпрограммы: 2022- 2026 годы.</w:t>
      </w:r>
    </w:p>
    <w:p w:rsidR="00FA38F0" w:rsidRPr="00FA6D26" w:rsidRDefault="00FA38F0" w:rsidP="00FA38F0">
      <w:pPr>
        <w:widowControl w:val="0"/>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Ожидаемые результаты к 2026 году:</w:t>
      </w:r>
    </w:p>
    <w:p w:rsidR="00FA38F0" w:rsidRPr="00FA6D26" w:rsidRDefault="00FA38F0" w:rsidP="00FA38F0">
      <w:pPr>
        <w:autoSpaceDE w:val="0"/>
        <w:autoSpaceDN w:val="0"/>
        <w:adjustRightInd w:val="0"/>
        <w:spacing w:after="0" w:line="240" w:lineRule="auto"/>
        <w:ind w:firstLine="709"/>
        <w:jc w:val="both"/>
        <w:outlineLvl w:val="2"/>
        <w:rPr>
          <w:rFonts w:ascii="Arial" w:hAnsi="Arial" w:cs="Arial"/>
          <w:sz w:val="24"/>
          <w:szCs w:val="24"/>
        </w:rPr>
      </w:pPr>
      <w:r w:rsidRPr="00FA6D26">
        <w:rPr>
          <w:rFonts w:ascii="Arial" w:hAnsi="Arial" w:cs="Arial"/>
          <w:sz w:val="24"/>
          <w:szCs w:val="24"/>
        </w:rPr>
        <w:t>- Создание туристских продуктов, реализуемых на территории Емельяновского района 2 единицы.</w:t>
      </w:r>
    </w:p>
    <w:p w:rsidR="00FA38F0" w:rsidRPr="00FA6D26" w:rsidRDefault="00FA38F0" w:rsidP="00FA38F0">
      <w:pPr>
        <w:autoSpaceDE w:val="0"/>
        <w:autoSpaceDN w:val="0"/>
        <w:adjustRightInd w:val="0"/>
        <w:spacing w:after="0" w:line="240" w:lineRule="auto"/>
        <w:ind w:firstLine="540"/>
        <w:jc w:val="center"/>
        <w:outlineLvl w:val="2"/>
        <w:rPr>
          <w:rFonts w:ascii="Arial" w:hAnsi="Arial" w:cs="Arial"/>
          <w:sz w:val="24"/>
          <w:szCs w:val="24"/>
        </w:rPr>
      </w:pPr>
      <w:r w:rsidRPr="00FA6D26">
        <w:rPr>
          <w:rFonts w:ascii="Arial" w:hAnsi="Arial" w:cs="Arial"/>
          <w:sz w:val="24"/>
          <w:szCs w:val="24"/>
        </w:rPr>
        <w:t>7. Основные меры правового регулирования</w:t>
      </w:r>
    </w:p>
    <w:p w:rsidR="00FA38F0" w:rsidRPr="00FA6D26" w:rsidRDefault="00FA38F0" w:rsidP="00FA38F0">
      <w:pPr>
        <w:autoSpaceDE w:val="0"/>
        <w:autoSpaceDN w:val="0"/>
        <w:adjustRightInd w:val="0"/>
        <w:spacing w:after="0" w:line="240" w:lineRule="auto"/>
        <w:ind w:firstLine="540"/>
        <w:jc w:val="center"/>
        <w:outlineLvl w:val="2"/>
        <w:rPr>
          <w:rFonts w:ascii="Arial" w:hAnsi="Arial" w:cs="Arial"/>
          <w:sz w:val="24"/>
          <w:szCs w:val="24"/>
        </w:rPr>
      </w:pPr>
    </w:p>
    <w:p w:rsidR="00FA38F0" w:rsidRPr="00FA6D26" w:rsidRDefault="00FA38F0" w:rsidP="00FA38F0">
      <w:pPr>
        <w:autoSpaceDE w:val="0"/>
        <w:autoSpaceDN w:val="0"/>
        <w:adjustRightInd w:val="0"/>
        <w:spacing w:after="0" w:line="240" w:lineRule="auto"/>
        <w:ind w:firstLine="709"/>
        <w:jc w:val="both"/>
        <w:outlineLvl w:val="2"/>
        <w:rPr>
          <w:rFonts w:ascii="Arial" w:hAnsi="Arial" w:cs="Arial"/>
          <w:sz w:val="24"/>
          <w:szCs w:val="24"/>
        </w:rPr>
      </w:pPr>
      <w:r w:rsidRPr="00FA6D26">
        <w:rPr>
          <w:rFonts w:ascii="Arial" w:hAnsi="Arial" w:cs="Arial"/>
          <w:sz w:val="24"/>
          <w:szCs w:val="24"/>
        </w:rPr>
        <w:t>Основных мер по правовому регулированию в рамках реализации Программы не предусмотрено.</w:t>
      </w:r>
    </w:p>
    <w:p w:rsidR="00FA38F0" w:rsidRPr="00FA6D26" w:rsidRDefault="00FA38F0" w:rsidP="00FA38F0">
      <w:pPr>
        <w:spacing w:after="0" w:line="240" w:lineRule="auto"/>
        <w:ind w:firstLine="720"/>
        <w:jc w:val="center"/>
        <w:rPr>
          <w:rFonts w:ascii="Arial" w:hAnsi="Arial" w:cs="Arial"/>
          <w:sz w:val="24"/>
          <w:szCs w:val="24"/>
        </w:rPr>
      </w:pPr>
      <w:r w:rsidRPr="00FA6D26">
        <w:rPr>
          <w:rFonts w:ascii="Arial" w:hAnsi="Arial" w:cs="Arial"/>
          <w:sz w:val="24"/>
          <w:szCs w:val="24"/>
        </w:rPr>
        <w:t>8.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rsidR="00FA38F0" w:rsidRPr="00FA6D26" w:rsidRDefault="00FA38F0" w:rsidP="00FA38F0">
      <w:pPr>
        <w:spacing w:after="0" w:line="240" w:lineRule="auto"/>
        <w:ind w:firstLine="720"/>
        <w:jc w:val="center"/>
        <w:rPr>
          <w:rFonts w:ascii="Arial" w:hAnsi="Arial" w:cs="Arial"/>
          <w:sz w:val="24"/>
          <w:szCs w:val="24"/>
        </w:rPr>
      </w:pPr>
    </w:p>
    <w:p w:rsidR="00FA38F0" w:rsidRPr="00FA6D26" w:rsidRDefault="00FA38F0" w:rsidP="00FA38F0">
      <w:pPr>
        <w:autoSpaceDE w:val="0"/>
        <w:autoSpaceDN w:val="0"/>
        <w:adjustRightInd w:val="0"/>
        <w:spacing w:after="0" w:line="240" w:lineRule="auto"/>
        <w:ind w:firstLine="709"/>
        <w:jc w:val="both"/>
        <w:outlineLvl w:val="2"/>
        <w:rPr>
          <w:rFonts w:ascii="Arial" w:hAnsi="Arial" w:cs="Arial"/>
          <w:sz w:val="24"/>
          <w:szCs w:val="24"/>
        </w:rPr>
      </w:pPr>
      <w:r w:rsidRPr="00FA6D26">
        <w:rPr>
          <w:rFonts w:ascii="Arial" w:hAnsi="Arial" w:cs="Arial"/>
          <w:sz w:val="24"/>
          <w:szCs w:val="24"/>
        </w:rPr>
        <w:lastRenderedPageBreak/>
        <w:t>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 в рамках реализации Программы не предусмотрено.</w:t>
      </w:r>
    </w:p>
    <w:p w:rsidR="00FA38F0" w:rsidRPr="00FA6D26" w:rsidRDefault="00FA38F0" w:rsidP="00FA38F0">
      <w:pPr>
        <w:spacing w:after="0" w:line="240" w:lineRule="auto"/>
        <w:ind w:firstLine="720"/>
        <w:jc w:val="both"/>
        <w:rPr>
          <w:rFonts w:ascii="Arial" w:hAnsi="Arial" w:cs="Arial"/>
          <w:sz w:val="24"/>
          <w:szCs w:val="24"/>
        </w:rPr>
      </w:pPr>
    </w:p>
    <w:p w:rsidR="00FA38F0" w:rsidRPr="00FA6D26" w:rsidRDefault="00FA38F0" w:rsidP="00FA38F0">
      <w:pPr>
        <w:spacing w:after="0" w:line="240" w:lineRule="auto"/>
        <w:ind w:firstLine="720"/>
        <w:jc w:val="center"/>
        <w:rPr>
          <w:rFonts w:ascii="Arial" w:hAnsi="Arial" w:cs="Arial"/>
          <w:sz w:val="24"/>
          <w:szCs w:val="24"/>
        </w:rPr>
      </w:pPr>
      <w:r w:rsidRPr="00FA6D26">
        <w:rPr>
          <w:rFonts w:ascii="Arial" w:hAnsi="Arial" w:cs="Arial"/>
          <w:sz w:val="24"/>
          <w:szCs w:val="24"/>
        </w:rPr>
        <w:t xml:space="preserve">9.  Информация о ресурсном обеспечении программы </w:t>
      </w:r>
      <w:bookmarkStart w:id="0" w:name="Par922"/>
      <w:bookmarkEnd w:id="0"/>
    </w:p>
    <w:p w:rsidR="00FA38F0" w:rsidRPr="00FA6D26" w:rsidRDefault="00FA38F0" w:rsidP="00FA38F0">
      <w:pPr>
        <w:spacing w:after="0" w:line="240" w:lineRule="auto"/>
        <w:ind w:firstLine="720"/>
        <w:jc w:val="center"/>
        <w:rPr>
          <w:rFonts w:ascii="Arial" w:hAnsi="Arial" w:cs="Arial"/>
          <w:sz w:val="24"/>
          <w:szCs w:val="24"/>
        </w:rPr>
      </w:pPr>
    </w:p>
    <w:p w:rsidR="00FA38F0" w:rsidRPr="00FA6D26" w:rsidRDefault="00FA38F0" w:rsidP="00FA38F0">
      <w:pPr>
        <w:autoSpaceDE w:val="0"/>
        <w:autoSpaceDN w:val="0"/>
        <w:adjustRightInd w:val="0"/>
        <w:spacing w:after="0" w:line="240" w:lineRule="auto"/>
        <w:ind w:firstLine="708"/>
        <w:jc w:val="both"/>
        <w:outlineLvl w:val="2"/>
        <w:rPr>
          <w:rFonts w:ascii="Arial" w:hAnsi="Arial" w:cs="Arial"/>
          <w:sz w:val="24"/>
          <w:szCs w:val="24"/>
        </w:rPr>
      </w:pPr>
      <w:r w:rsidRPr="00FA6D26">
        <w:rPr>
          <w:rFonts w:ascii="Arial" w:hAnsi="Arial" w:cs="Arial"/>
          <w:sz w:val="24"/>
          <w:szCs w:val="24"/>
        </w:rPr>
        <w:t>В рамках реализации Программы предусмотрена государственная поддержка: комплектование книжных фондов библиотек муниципальных.</w:t>
      </w:r>
    </w:p>
    <w:p w:rsidR="00FA38F0" w:rsidRPr="00FA6D26" w:rsidRDefault="00FA38F0" w:rsidP="00FA38F0">
      <w:pPr>
        <w:autoSpaceDE w:val="0"/>
        <w:autoSpaceDN w:val="0"/>
        <w:adjustRightInd w:val="0"/>
        <w:spacing w:after="0" w:line="240" w:lineRule="auto"/>
        <w:ind w:firstLine="708"/>
        <w:jc w:val="both"/>
        <w:outlineLvl w:val="2"/>
        <w:rPr>
          <w:rFonts w:ascii="Arial" w:hAnsi="Arial" w:cs="Arial"/>
          <w:sz w:val="24"/>
          <w:szCs w:val="24"/>
        </w:rPr>
      </w:pPr>
      <w:r w:rsidRPr="00FA6D26">
        <w:rPr>
          <w:rFonts w:ascii="Arial" w:hAnsi="Arial" w:cs="Arial"/>
          <w:sz w:val="24"/>
          <w:szCs w:val="24"/>
        </w:rPr>
        <w:t>Информация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приведена в приложении № 6 к Программе.</w:t>
      </w:r>
    </w:p>
    <w:p w:rsidR="00FA38F0" w:rsidRPr="00FA6D26" w:rsidRDefault="00FA38F0" w:rsidP="00FA38F0">
      <w:pPr>
        <w:autoSpaceDE w:val="0"/>
        <w:autoSpaceDN w:val="0"/>
        <w:adjustRightInd w:val="0"/>
        <w:spacing w:after="0" w:line="240" w:lineRule="auto"/>
        <w:ind w:firstLine="708"/>
        <w:jc w:val="both"/>
        <w:outlineLvl w:val="2"/>
        <w:rPr>
          <w:rFonts w:ascii="Arial" w:hAnsi="Arial" w:cs="Arial"/>
          <w:sz w:val="24"/>
          <w:szCs w:val="24"/>
        </w:rPr>
      </w:pPr>
      <w:r w:rsidRPr="00FA6D26">
        <w:rPr>
          <w:rFonts w:ascii="Arial" w:hAnsi="Arial" w:cs="Arial"/>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системы и т.д.) приведена в приложении № 7 к Программе.</w:t>
      </w:r>
    </w:p>
    <w:p w:rsidR="00FA38F0" w:rsidRPr="00FA6D26" w:rsidRDefault="00FA38F0" w:rsidP="00FA38F0">
      <w:pPr>
        <w:autoSpaceDE w:val="0"/>
        <w:autoSpaceDN w:val="0"/>
        <w:adjustRightInd w:val="0"/>
        <w:spacing w:after="0" w:line="240" w:lineRule="auto"/>
        <w:ind w:firstLine="708"/>
        <w:jc w:val="both"/>
        <w:outlineLvl w:val="2"/>
        <w:rPr>
          <w:rFonts w:ascii="Arial" w:hAnsi="Arial" w:cs="Arial"/>
          <w:sz w:val="24"/>
          <w:szCs w:val="24"/>
        </w:rPr>
      </w:pPr>
    </w:p>
    <w:p w:rsidR="00FA38F0" w:rsidRPr="00FA6D26" w:rsidRDefault="00FA38F0" w:rsidP="00FA38F0">
      <w:pPr>
        <w:spacing w:after="0" w:line="240" w:lineRule="auto"/>
        <w:ind w:firstLine="720"/>
        <w:jc w:val="center"/>
        <w:rPr>
          <w:rFonts w:ascii="Arial" w:hAnsi="Arial" w:cs="Arial"/>
          <w:sz w:val="24"/>
          <w:szCs w:val="24"/>
        </w:rPr>
      </w:pPr>
      <w:r w:rsidRPr="00FA6D26">
        <w:rPr>
          <w:rFonts w:ascii="Arial" w:hAnsi="Arial" w:cs="Arial"/>
          <w:sz w:val="24"/>
          <w:szCs w:val="24"/>
        </w:rPr>
        <w:t>10. Мероприятия направленные на реализацию научной, научно-технической и инновационной деятельности</w:t>
      </w:r>
    </w:p>
    <w:p w:rsidR="00FA38F0" w:rsidRPr="00FA6D26" w:rsidRDefault="00FA38F0" w:rsidP="00FA38F0">
      <w:pPr>
        <w:spacing w:after="0" w:line="240" w:lineRule="auto"/>
        <w:ind w:firstLine="720"/>
        <w:jc w:val="center"/>
        <w:rPr>
          <w:rFonts w:ascii="Arial" w:hAnsi="Arial" w:cs="Arial"/>
          <w:sz w:val="24"/>
          <w:szCs w:val="24"/>
        </w:rPr>
      </w:pPr>
    </w:p>
    <w:p w:rsidR="00FA38F0" w:rsidRPr="00FA6D26" w:rsidRDefault="00FA38F0" w:rsidP="00FA38F0">
      <w:pPr>
        <w:autoSpaceDE w:val="0"/>
        <w:autoSpaceDN w:val="0"/>
        <w:adjustRightInd w:val="0"/>
        <w:spacing w:after="0" w:line="240" w:lineRule="auto"/>
        <w:ind w:firstLine="709"/>
        <w:jc w:val="both"/>
        <w:outlineLvl w:val="2"/>
        <w:rPr>
          <w:rFonts w:ascii="Arial" w:hAnsi="Arial" w:cs="Arial"/>
          <w:sz w:val="24"/>
          <w:szCs w:val="24"/>
        </w:rPr>
      </w:pPr>
      <w:r w:rsidRPr="00FA6D26">
        <w:rPr>
          <w:rFonts w:ascii="Arial" w:hAnsi="Arial" w:cs="Arial"/>
          <w:sz w:val="24"/>
          <w:szCs w:val="24"/>
        </w:rPr>
        <w:t>В рамках реализации Программы не предусмотрены мероприятия направленные на реализацию научной, научно-технической и инновационной деятельности.</w:t>
      </w:r>
    </w:p>
    <w:p w:rsidR="00FA38F0" w:rsidRPr="00FA6D26" w:rsidRDefault="00FA38F0" w:rsidP="00FA38F0">
      <w:pPr>
        <w:spacing w:after="0" w:line="240" w:lineRule="auto"/>
        <w:ind w:firstLine="720"/>
        <w:jc w:val="center"/>
        <w:rPr>
          <w:rFonts w:ascii="Arial" w:hAnsi="Arial" w:cs="Arial"/>
          <w:sz w:val="24"/>
          <w:szCs w:val="24"/>
        </w:rPr>
      </w:pPr>
    </w:p>
    <w:p w:rsidR="00FA38F0" w:rsidRPr="00FA6D26" w:rsidRDefault="00FA38F0" w:rsidP="00FA38F0">
      <w:pPr>
        <w:autoSpaceDE w:val="0"/>
        <w:autoSpaceDN w:val="0"/>
        <w:adjustRightInd w:val="0"/>
        <w:spacing w:after="0" w:line="240" w:lineRule="auto"/>
        <w:ind w:firstLine="708"/>
        <w:jc w:val="center"/>
        <w:outlineLvl w:val="2"/>
        <w:rPr>
          <w:rFonts w:ascii="Arial" w:hAnsi="Arial" w:cs="Arial"/>
          <w:sz w:val="24"/>
          <w:szCs w:val="24"/>
        </w:rPr>
      </w:pPr>
      <w:r w:rsidRPr="00FA6D26">
        <w:rPr>
          <w:rFonts w:ascii="Arial" w:hAnsi="Arial" w:cs="Arial"/>
          <w:sz w:val="24"/>
          <w:szCs w:val="24"/>
        </w:rPr>
        <w:t>11. Предоставление межбюджетных трансфертов бюджетам муниципальных образований района</w:t>
      </w:r>
    </w:p>
    <w:p w:rsidR="00FA38F0" w:rsidRPr="00FA6D26" w:rsidRDefault="00FA38F0" w:rsidP="00FA38F0">
      <w:pPr>
        <w:widowControl w:val="0"/>
        <w:autoSpaceDE w:val="0"/>
        <w:autoSpaceDN w:val="0"/>
        <w:adjustRightInd w:val="0"/>
        <w:spacing w:after="0" w:line="240" w:lineRule="auto"/>
        <w:outlineLvl w:val="1"/>
        <w:rPr>
          <w:rFonts w:ascii="Arial" w:hAnsi="Arial" w:cs="Arial"/>
          <w:sz w:val="24"/>
          <w:szCs w:val="24"/>
        </w:rPr>
      </w:pP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В рамках реализации Программы не предусмотрено предоставление иных межбюджетных трансфертов бюджетам муниципальных образований района.</w:t>
      </w:r>
    </w:p>
    <w:p w:rsidR="00FA38F0" w:rsidRPr="00FA6D26" w:rsidRDefault="00FA38F0" w:rsidP="00FA38F0">
      <w:pPr>
        <w:widowControl w:val="0"/>
        <w:autoSpaceDE w:val="0"/>
        <w:autoSpaceDN w:val="0"/>
        <w:adjustRightInd w:val="0"/>
        <w:spacing w:after="0" w:line="240" w:lineRule="auto"/>
        <w:jc w:val="both"/>
        <w:rPr>
          <w:rFonts w:ascii="Arial" w:hAnsi="Arial" w:cs="Arial"/>
          <w:sz w:val="24"/>
          <w:szCs w:val="24"/>
        </w:rPr>
      </w:pPr>
    </w:p>
    <w:p w:rsidR="00FA38F0" w:rsidRPr="00FA6D26" w:rsidRDefault="00FA38F0" w:rsidP="00FA38F0">
      <w:pPr>
        <w:widowControl w:val="0"/>
        <w:autoSpaceDE w:val="0"/>
        <w:autoSpaceDN w:val="0"/>
        <w:adjustRightInd w:val="0"/>
        <w:spacing w:after="0" w:line="240" w:lineRule="auto"/>
        <w:ind w:firstLine="540"/>
        <w:jc w:val="center"/>
        <w:rPr>
          <w:rFonts w:ascii="Arial" w:hAnsi="Arial" w:cs="Arial"/>
          <w:sz w:val="24"/>
          <w:szCs w:val="24"/>
        </w:rPr>
      </w:pPr>
      <w:r w:rsidRPr="00FA6D26">
        <w:rPr>
          <w:rFonts w:ascii="Arial" w:hAnsi="Arial" w:cs="Arial"/>
          <w:sz w:val="24"/>
          <w:szCs w:val="24"/>
        </w:rPr>
        <w:t>12. Мероприятия, реализуемые в рамках государственно-частного партнерства.</w:t>
      </w:r>
    </w:p>
    <w:p w:rsidR="00FA38F0" w:rsidRPr="00FA6D26" w:rsidRDefault="00FA38F0" w:rsidP="00FA38F0">
      <w:pPr>
        <w:widowControl w:val="0"/>
        <w:autoSpaceDE w:val="0"/>
        <w:autoSpaceDN w:val="0"/>
        <w:adjustRightInd w:val="0"/>
        <w:spacing w:after="0" w:line="240" w:lineRule="auto"/>
        <w:jc w:val="both"/>
        <w:rPr>
          <w:rFonts w:ascii="Arial" w:hAnsi="Arial" w:cs="Arial"/>
          <w:sz w:val="24"/>
          <w:szCs w:val="24"/>
        </w:rPr>
      </w:pPr>
    </w:p>
    <w:p w:rsidR="00FA38F0" w:rsidRPr="00FA6D26" w:rsidRDefault="00FA38F0" w:rsidP="00FA38F0">
      <w:pPr>
        <w:spacing w:after="0" w:line="240" w:lineRule="auto"/>
        <w:jc w:val="both"/>
        <w:rPr>
          <w:rFonts w:ascii="Arial" w:hAnsi="Arial" w:cs="Arial"/>
          <w:sz w:val="24"/>
          <w:szCs w:val="24"/>
        </w:rPr>
      </w:pPr>
      <w:r w:rsidRPr="00FA6D26">
        <w:rPr>
          <w:rFonts w:ascii="Arial" w:hAnsi="Arial" w:cs="Arial"/>
          <w:sz w:val="24"/>
          <w:szCs w:val="24"/>
        </w:rPr>
        <w:tab/>
        <w:t>В рамках реализации Программы не предусмотрены мероприятия, реализуемые в рамках государственно-частного партнерства.</w:t>
      </w:r>
    </w:p>
    <w:p w:rsidR="00FA38F0" w:rsidRPr="00FA6D26" w:rsidRDefault="00FA38F0" w:rsidP="00FA38F0">
      <w:pPr>
        <w:spacing w:after="0" w:line="240" w:lineRule="auto"/>
        <w:jc w:val="both"/>
        <w:rPr>
          <w:rFonts w:ascii="Arial" w:hAnsi="Arial" w:cs="Arial"/>
          <w:sz w:val="24"/>
          <w:szCs w:val="24"/>
        </w:rPr>
      </w:pPr>
    </w:p>
    <w:p w:rsidR="00FA38F0" w:rsidRPr="00FA6D26" w:rsidRDefault="00FA38F0" w:rsidP="00FA38F0">
      <w:pPr>
        <w:spacing w:after="0" w:line="240" w:lineRule="auto"/>
        <w:jc w:val="center"/>
        <w:rPr>
          <w:rFonts w:ascii="Arial" w:hAnsi="Arial" w:cs="Arial"/>
          <w:sz w:val="24"/>
          <w:szCs w:val="24"/>
        </w:rPr>
      </w:pPr>
      <w:r w:rsidRPr="00FA6D26">
        <w:rPr>
          <w:rFonts w:ascii="Arial" w:hAnsi="Arial" w:cs="Arial"/>
          <w:sz w:val="24"/>
          <w:szCs w:val="24"/>
        </w:rPr>
        <w:t>13. Инвестиционные проекты</w:t>
      </w:r>
    </w:p>
    <w:p w:rsidR="00FA38F0" w:rsidRPr="00FA6D26" w:rsidRDefault="00FA38F0" w:rsidP="00FA38F0">
      <w:pPr>
        <w:tabs>
          <w:tab w:val="left" w:pos="567"/>
          <w:tab w:val="left" w:pos="709"/>
        </w:tabs>
        <w:spacing w:after="0" w:line="240" w:lineRule="auto"/>
        <w:jc w:val="both"/>
        <w:rPr>
          <w:rFonts w:ascii="Arial" w:hAnsi="Arial" w:cs="Arial"/>
          <w:sz w:val="24"/>
          <w:szCs w:val="24"/>
        </w:rPr>
      </w:pPr>
      <w:r w:rsidRPr="00FA6D26">
        <w:rPr>
          <w:rFonts w:ascii="Arial" w:hAnsi="Arial" w:cs="Arial"/>
          <w:sz w:val="24"/>
          <w:szCs w:val="24"/>
        </w:rPr>
        <w:tab/>
        <w:t>В рамках реализации Программы не предусмотрено инвестиционные проекты.</w:t>
      </w:r>
    </w:p>
    <w:p w:rsidR="00FA38F0" w:rsidRPr="00FA6D26" w:rsidRDefault="00FA38F0" w:rsidP="00FA38F0">
      <w:pPr>
        <w:spacing w:after="0" w:line="240" w:lineRule="auto"/>
        <w:jc w:val="both"/>
        <w:rPr>
          <w:rFonts w:ascii="Arial" w:hAnsi="Arial" w:cs="Arial"/>
          <w:sz w:val="24"/>
          <w:szCs w:val="24"/>
        </w:rPr>
      </w:pPr>
    </w:p>
    <w:p w:rsidR="00FA38F0" w:rsidRPr="00FA6D26" w:rsidRDefault="00FA38F0" w:rsidP="00FA38F0">
      <w:pPr>
        <w:spacing w:after="0" w:line="240" w:lineRule="auto"/>
        <w:jc w:val="center"/>
        <w:rPr>
          <w:rFonts w:ascii="Arial" w:hAnsi="Arial" w:cs="Arial"/>
          <w:sz w:val="24"/>
          <w:szCs w:val="24"/>
        </w:rPr>
      </w:pPr>
      <w:r w:rsidRPr="00FA6D26">
        <w:rPr>
          <w:rFonts w:ascii="Arial" w:hAnsi="Arial" w:cs="Arial"/>
          <w:sz w:val="24"/>
          <w:szCs w:val="24"/>
        </w:rPr>
        <w:t>14. Мероприятия, направленные на развитие</w:t>
      </w:r>
    </w:p>
    <w:p w:rsidR="00FA38F0" w:rsidRPr="00FA6D26" w:rsidRDefault="00FA38F0" w:rsidP="00FA38F0">
      <w:pPr>
        <w:spacing w:after="0" w:line="240" w:lineRule="auto"/>
        <w:jc w:val="center"/>
        <w:rPr>
          <w:rFonts w:ascii="Arial" w:hAnsi="Arial" w:cs="Arial"/>
          <w:sz w:val="24"/>
          <w:szCs w:val="24"/>
        </w:rPr>
      </w:pPr>
      <w:r w:rsidRPr="00FA6D26">
        <w:rPr>
          <w:rFonts w:ascii="Arial" w:hAnsi="Arial" w:cs="Arial"/>
          <w:sz w:val="24"/>
          <w:szCs w:val="24"/>
        </w:rPr>
        <w:t xml:space="preserve"> сельских территорий</w:t>
      </w:r>
    </w:p>
    <w:p w:rsidR="00FA38F0" w:rsidRPr="00FA6D26" w:rsidRDefault="00FA38F0" w:rsidP="00FA38F0">
      <w:pPr>
        <w:spacing w:after="0" w:line="240" w:lineRule="auto"/>
        <w:jc w:val="center"/>
        <w:rPr>
          <w:rFonts w:ascii="Arial" w:hAnsi="Arial" w:cs="Arial"/>
          <w:sz w:val="24"/>
          <w:szCs w:val="24"/>
        </w:rPr>
      </w:pPr>
    </w:p>
    <w:p w:rsidR="00FA38F0" w:rsidRPr="00FA6D26" w:rsidRDefault="00FA38F0" w:rsidP="00FA38F0">
      <w:pPr>
        <w:spacing w:after="0" w:line="240" w:lineRule="auto"/>
        <w:ind w:firstLine="709"/>
        <w:jc w:val="both"/>
        <w:rPr>
          <w:rFonts w:ascii="Arial" w:hAnsi="Arial" w:cs="Arial"/>
          <w:sz w:val="24"/>
          <w:szCs w:val="24"/>
        </w:rPr>
      </w:pPr>
      <w:r w:rsidRPr="00FA6D26">
        <w:rPr>
          <w:rFonts w:ascii="Arial" w:hAnsi="Arial" w:cs="Arial"/>
          <w:sz w:val="24"/>
          <w:szCs w:val="24"/>
        </w:rPr>
        <w:t>В рамках реализации Программы не предусмотрены мероприятия, направленные на развитие сельских территорий.</w:t>
      </w:r>
    </w:p>
    <w:p w:rsidR="00FA38F0" w:rsidRPr="00FA6D26" w:rsidRDefault="00FA38F0" w:rsidP="00FA38F0">
      <w:pPr>
        <w:spacing w:after="0" w:line="240" w:lineRule="auto"/>
        <w:jc w:val="both"/>
        <w:rPr>
          <w:rFonts w:ascii="Arial" w:hAnsi="Arial" w:cs="Arial"/>
          <w:sz w:val="24"/>
          <w:szCs w:val="24"/>
        </w:rPr>
      </w:pPr>
    </w:p>
    <w:p w:rsidR="00FA38F0" w:rsidRPr="00FA6D26" w:rsidRDefault="00FA38F0" w:rsidP="00FA38F0">
      <w:pPr>
        <w:spacing w:after="0" w:line="240" w:lineRule="auto"/>
        <w:jc w:val="both"/>
        <w:rPr>
          <w:rFonts w:ascii="Arial" w:hAnsi="Arial" w:cs="Arial"/>
          <w:sz w:val="24"/>
          <w:szCs w:val="24"/>
        </w:rPr>
      </w:pPr>
    </w:p>
    <w:p w:rsidR="00FA38F0" w:rsidRPr="00FA6D26" w:rsidRDefault="00FA38F0" w:rsidP="00FA38F0">
      <w:pPr>
        <w:spacing w:after="0" w:line="240" w:lineRule="auto"/>
        <w:jc w:val="both"/>
        <w:rPr>
          <w:rFonts w:ascii="Arial" w:hAnsi="Arial" w:cs="Arial"/>
          <w:sz w:val="24"/>
          <w:szCs w:val="24"/>
        </w:rPr>
      </w:pPr>
    </w:p>
    <w:p w:rsidR="00FA38F0" w:rsidRPr="00FA6D26" w:rsidRDefault="00FA38F0" w:rsidP="00FA38F0">
      <w:pPr>
        <w:spacing w:after="0" w:line="240" w:lineRule="auto"/>
        <w:jc w:val="center"/>
        <w:rPr>
          <w:rFonts w:ascii="Arial" w:hAnsi="Arial" w:cs="Arial"/>
          <w:sz w:val="24"/>
          <w:szCs w:val="24"/>
        </w:rPr>
      </w:pPr>
      <w:r w:rsidRPr="00FA6D26">
        <w:rPr>
          <w:rFonts w:ascii="Arial" w:hAnsi="Arial" w:cs="Arial"/>
          <w:sz w:val="24"/>
          <w:szCs w:val="24"/>
        </w:rPr>
        <w:t xml:space="preserve">15. Бюджетные ассигнования на оплату </w:t>
      </w:r>
    </w:p>
    <w:p w:rsidR="00FA38F0" w:rsidRPr="00FA6D26" w:rsidRDefault="00FA38F0" w:rsidP="00FA38F0">
      <w:pPr>
        <w:spacing w:after="0" w:line="240" w:lineRule="auto"/>
        <w:jc w:val="center"/>
        <w:rPr>
          <w:rFonts w:ascii="Arial" w:hAnsi="Arial" w:cs="Arial"/>
          <w:sz w:val="24"/>
          <w:szCs w:val="24"/>
        </w:rPr>
      </w:pPr>
      <w:r w:rsidRPr="00FA6D26">
        <w:rPr>
          <w:rFonts w:ascii="Arial" w:hAnsi="Arial" w:cs="Arial"/>
          <w:sz w:val="24"/>
          <w:szCs w:val="24"/>
        </w:rPr>
        <w:t xml:space="preserve">муниципальных контрактов на выполнение работ, оказание услуг </w:t>
      </w:r>
    </w:p>
    <w:p w:rsidR="00FA38F0" w:rsidRPr="00FA6D26" w:rsidRDefault="00FA38F0" w:rsidP="00FA38F0">
      <w:pPr>
        <w:spacing w:after="0" w:line="240" w:lineRule="auto"/>
        <w:jc w:val="center"/>
        <w:rPr>
          <w:rFonts w:ascii="Arial" w:hAnsi="Arial" w:cs="Arial"/>
          <w:sz w:val="24"/>
          <w:szCs w:val="24"/>
        </w:rPr>
      </w:pPr>
      <w:r w:rsidRPr="00FA6D26">
        <w:rPr>
          <w:rFonts w:ascii="Arial" w:hAnsi="Arial" w:cs="Arial"/>
          <w:sz w:val="24"/>
          <w:szCs w:val="24"/>
        </w:rPr>
        <w:t>для обеспечения нужд Емельяновского района</w:t>
      </w:r>
    </w:p>
    <w:p w:rsidR="00FA38F0" w:rsidRPr="00FA6D26" w:rsidRDefault="00FA38F0" w:rsidP="00FA38F0">
      <w:pPr>
        <w:spacing w:after="0" w:line="240" w:lineRule="auto"/>
        <w:jc w:val="center"/>
        <w:rPr>
          <w:rFonts w:ascii="Arial" w:hAnsi="Arial" w:cs="Arial"/>
          <w:sz w:val="24"/>
          <w:szCs w:val="24"/>
        </w:rPr>
      </w:pPr>
    </w:p>
    <w:p w:rsidR="00FA38F0" w:rsidRPr="00FA6D26" w:rsidRDefault="00FA38F0" w:rsidP="00FA38F0">
      <w:pPr>
        <w:spacing w:after="0" w:line="240" w:lineRule="auto"/>
        <w:ind w:firstLine="709"/>
        <w:jc w:val="both"/>
        <w:rPr>
          <w:rFonts w:ascii="Arial" w:hAnsi="Arial" w:cs="Arial"/>
          <w:sz w:val="24"/>
          <w:szCs w:val="24"/>
        </w:rPr>
      </w:pPr>
      <w:r w:rsidRPr="00FA6D26">
        <w:rPr>
          <w:rFonts w:ascii="Arial" w:hAnsi="Arial" w:cs="Arial"/>
          <w:sz w:val="24"/>
          <w:szCs w:val="24"/>
        </w:rPr>
        <w:lastRenderedPageBreak/>
        <w:t>В рамках реализации Программы не предусмотрены бюджетные ассигнования на оплату муниципальных контрактов на выполнение работ, оказание услуг для обеспечения нужд Емельяновского района.</w:t>
      </w:r>
    </w:p>
    <w:p w:rsidR="00FA38F0" w:rsidRPr="00FA6D26" w:rsidRDefault="00FA38F0" w:rsidP="00FA38F0">
      <w:pPr>
        <w:spacing w:after="0" w:line="240" w:lineRule="auto"/>
        <w:ind w:firstLine="709"/>
        <w:jc w:val="both"/>
        <w:rPr>
          <w:rFonts w:ascii="Arial" w:hAnsi="Arial" w:cs="Arial"/>
          <w:sz w:val="24"/>
          <w:szCs w:val="24"/>
        </w:rPr>
      </w:pPr>
    </w:p>
    <w:p w:rsidR="00FA38F0" w:rsidRPr="00FA6D26" w:rsidRDefault="00FA38F0" w:rsidP="00FA38F0">
      <w:pPr>
        <w:spacing w:after="0" w:line="240" w:lineRule="auto"/>
        <w:jc w:val="center"/>
        <w:rPr>
          <w:rFonts w:ascii="Arial" w:hAnsi="Arial" w:cs="Arial"/>
          <w:sz w:val="24"/>
          <w:szCs w:val="24"/>
        </w:rPr>
      </w:pPr>
      <w:r w:rsidRPr="00FA6D26">
        <w:rPr>
          <w:rFonts w:ascii="Arial" w:hAnsi="Arial" w:cs="Arial"/>
          <w:sz w:val="24"/>
          <w:szCs w:val="24"/>
        </w:rPr>
        <w:t>16. Прогноз сводных показателей муниципальных заданий</w:t>
      </w:r>
    </w:p>
    <w:p w:rsidR="00FA38F0" w:rsidRPr="00FA6D26" w:rsidRDefault="00FA38F0" w:rsidP="00FA38F0">
      <w:pPr>
        <w:spacing w:after="0" w:line="240" w:lineRule="auto"/>
        <w:jc w:val="center"/>
        <w:rPr>
          <w:rFonts w:ascii="Arial" w:hAnsi="Arial" w:cs="Arial"/>
          <w:sz w:val="24"/>
          <w:szCs w:val="24"/>
        </w:rPr>
      </w:pPr>
    </w:p>
    <w:p w:rsidR="00FA38F0" w:rsidRPr="00FA6D26" w:rsidRDefault="00FA38F0" w:rsidP="00FA38F0">
      <w:pPr>
        <w:spacing w:after="0" w:line="240" w:lineRule="auto"/>
        <w:ind w:firstLine="708"/>
        <w:jc w:val="both"/>
        <w:rPr>
          <w:rFonts w:ascii="Arial" w:hAnsi="Arial" w:cs="Arial"/>
          <w:sz w:val="24"/>
          <w:szCs w:val="24"/>
        </w:rPr>
      </w:pPr>
      <w:r w:rsidRPr="00FA6D26">
        <w:rPr>
          <w:rFonts w:ascii="Arial" w:hAnsi="Arial" w:cs="Arial"/>
          <w:sz w:val="24"/>
          <w:szCs w:val="24"/>
        </w:rPr>
        <w:t>Информация о сводных показателях муниципальных заданий приведена в приложении № 8 к Программе.</w:t>
      </w:r>
    </w:p>
    <w:p w:rsidR="00FA38F0" w:rsidRPr="00FA6D26" w:rsidRDefault="00FA38F0" w:rsidP="00FA38F0">
      <w:pPr>
        <w:tabs>
          <w:tab w:val="left" w:pos="-426"/>
        </w:tabs>
        <w:spacing w:after="0" w:line="240" w:lineRule="auto"/>
        <w:jc w:val="both"/>
        <w:rPr>
          <w:rFonts w:ascii="Arial" w:hAnsi="Arial" w:cs="Arial"/>
          <w:sz w:val="24"/>
          <w:szCs w:val="24"/>
        </w:rPr>
        <w:sectPr w:rsidR="00FA38F0" w:rsidRPr="00FA6D26" w:rsidSect="00871887">
          <w:footerReference w:type="default" r:id="rId8"/>
          <w:pgSz w:w="11906" w:h="16838"/>
          <w:pgMar w:top="1134" w:right="851" w:bottom="993" w:left="1701" w:header="709" w:footer="709" w:gutter="0"/>
          <w:pgNumType w:start="1"/>
          <w:cols w:space="708"/>
          <w:titlePg/>
          <w:docGrid w:linePitch="360"/>
        </w:sectPr>
      </w:pPr>
    </w:p>
    <w:p w:rsidR="00FA38F0" w:rsidRPr="00FA6D26" w:rsidRDefault="00FA38F0" w:rsidP="00FA38F0">
      <w:pPr>
        <w:spacing w:after="0" w:line="240" w:lineRule="auto"/>
        <w:ind w:left="11057"/>
        <w:rPr>
          <w:rFonts w:ascii="Arial" w:hAnsi="Arial" w:cs="Arial"/>
          <w:sz w:val="24"/>
          <w:szCs w:val="24"/>
        </w:rPr>
      </w:pPr>
      <w:r w:rsidRPr="00FA6D26">
        <w:rPr>
          <w:rFonts w:ascii="Arial" w:hAnsi="Arial" w:cs="Arial"/>
          <w:sz w:val="24"/>
          <w:szCs w:val="24"/>
        </w:rPr>
        <w:lastRenderedPageBreak/>
        <w:t>Приложение к Паспорту</w:t>
      </w:r>
    </w:p>
    <w:p w:rsidR="00FA38F0" w:rsidRPr="00FA6D26" w:rsidRDefault="00FA38F0" w:rsidP="00FA38F0">
      <w:pPr>
        <w:spacing w:after="0" w:line="240" w:lineRule="auto"/>
        <w:ind w:left="11057"/>
        <w:rPr>
          <w:rFonts w:ascii="Arial" w:hAnsi="Arial" w:cs="Arial"/>
          <w:sz w:val="24"/>
          <w:szCs w:val="24"/>
        </w:rPr>
      </w:pPr>
      <w:r w:rsidRPr="00FA6D26">
        <w:rPr>
          <w:rFonts w:ascii="Arial" w:hAnsi="Arial" w:cs="Arial"/>
          <w:sz w:val="24"/>
          <w:szCs w:val="24"/>
        </w:rPr>
        <w:t>муниципальной программы                                   Емельяновского района «Развитие  культуры  и туризма Емельяновского  района»</w:t>
      </w:r>
    </w:p>
    <w:p w:rsidR="00FA38F0" w:rsidRPr="00FA6D26" w:rsidRDefault="00FA38F0" w:rsidP="00FA38F0">
      <w:pPr>
        <w:pStyle w:val="ConsPlusNormal"/>
        <w:widowControl/>
        <w:ind w:firstLine="0"/>
        <w:jc w:val="center"/>
        <w:rPr>
          <w:sz w:val="24"/>
          <w:szCs w:val="24"/>
        </w:rPr>
      </w:pPr>
    </w:p>
    <w:p w:rsidR="00FA38F0" w:rsidRPr="00FA6D26" w:rsidRDefault="00FA38F0" w:rsidP="00FA38F0">
      <w:pPr>
        <w:pStyle w:val="ConsPlusNormal"/>
        <w:widowControl/>
        <w:ind w:firstLine="540"/>
        <w:jc w:val="center"/>
        <w:rPr>
          <w:sz w:val="24"/>
          <w:szCs w:val="24"/>
        </w:rPr>
      </w:pPr>
      <w:r w:rsidRPr="00FA6D26">
        <w:rPr>
          <w:sz w:val="24"/>
          <w:szCs w:val="24"/>
        </w:rPr>
        <w:t>Перечень целевых показателей программы, с указанием планируемых к достижению значений в результате реализации программы</w:t>
      </w:r>
    </w:p>
    <w:tbl>
      <w:tblPr>
        <w:tblW w:w="15027" w:type="dxa"/>
        <w:tblInd w:w="-356" w:type="dxa"/>
        <w:tblCellMar>
          <w:left w:w="70" w:type="dxa"/>
          <w:right w:w="70" w:type="dxa"/>
        </w:tblCellMar>
        <w:tblLook w:val="0000"/>
      </w:tblPr>
      <w:tblGrid>
        <w:gridCol w:w="541"/>
        <w:gridCol w:w="2116"/>
        <w:gridCol w:w="1360"/>
        <w:gridCol w:w="608"/>
        <w:gridCol w:w="608"/>
        <w:gridCol w:w="608"/>
        <w:gridCol w:w="608"/>
        <w:gridCol w:w="741"/>
        <w:gridCol w:w="674"/>
        <w:gridCol w:w="741"/>
        <w:gridCol w:w="741"/>
        <w:gridCol w:w="741"/>
        <w:gridCol w:w="741"/>
        <w:gridCol w:w="741"/>
        <w:gridCol w:w="741"/>
        <w:gridCol w:w="875"/>
        <w:gridCol w:w="875"/>
        <w:gridCol w:w="1892"/>
      </w:tblGrid>
      <w:tr w:rsidR="00FA38F0" w:rsidRPr="00FA6D26" w:rsidTr="00FA38F0">
        <w:trPr>
          <w:cantSplit/>
          <w:trHeight w:val="840"/>
        </w:trPr>
        <w:tc>
          <w:tcPr>
            <w:tcW w:w="568" w:type="dxa"/>
            <w:vMerge w:val="restart"/>
            <w:tcBorders>
              <w:top w:val="single" w:sz="6" w:space="0" w:color="auto"/>
              <w:left w:val="single" w:sz="6" w:space="0" w:color="auto"/>
              <w:bottom w:val="nil"/>
              <w:right w:val="single" w:sz="6" w:space="0" w:color="auto"/>
            </w:tcBorders>
            <w:vAlign w:val="center"/>
          </w:tcPr>
          <w:p w:rsidR="00FA38F0" w:rsidRPr="00FA6D26" w:rsidRDefault="00FA38F0" w:rsidP="005F1174">
            <w:pPr>
              <w:pStyle w:val="ConsPlusNormal"/>
              <w:widowControl/>
              <w:ind w:firstLine="0"/>
              <w:jc w:val="center"/>
              <w:rPr>
                <w:sz w:val="24"/>
                <w:szCs w:val="24"/>
              </w:rPr>
            </w:pPr>
            <w:r w:rsidRPr="00FA6D26">
              <w:rPr>
                <w:sz w:val="24"/>
                <w:szCs w:val="24"/>
              </w:rPr>
              <w:t xml:space="preserve">№ </w:t>
            </w:r>
            <w:r w:rsidRPr="00FA6D26">
              <w:rPr>
                <w:sz w:val="24"/>
                <w:szCs w:val="24"/>
              </w:rPr>
              <w:br/>
              <w:t>п/п</w:t>
            </w:r>
          </w:p>
        </w:tc>
        <w:tc>
          <w:tcPr>
            <w:tcW w:w="2255" w:type="dxa"/>
            <w:vMerge w:val="restart"/>
            <w:tcBorders>
              <w:top w:val="single" w:sz="6" w:space="0" w:color="auto"/>
              <w:left w:val="single" w:sz="6" w:space="0" w:color="auto"/>
              <w:bottom w:val="nil"/>
              <w:right w:val="single" w:sz="6" w:space="0" w:color="auto"/>
            </w:tcBorders>
            <w:vAlign w:val="center"/>
          </w:tcPr>
          <w:p w:rsidR="00FA38F0" w:rsidRPr="00FA6D26" w:rsidRDefault="00FA38F0" w:rsidP="005F1174">
            <w:pPr>
              <w:pStyle w:val="ConsPlusNormal"/>
              <w:widowControl/>
              <w:ind w:firstLine="0"/>
              <w:jc w:val="center"/>
              <w:rPr>
                <w:sz w:val="24"/>
                <w:szCs w:val="24"/>
              </w:rPr>
            </w:pPr>
            <w:r w:rsidRPr="00FA6D26">
              <w:rPr>
                <w:sz w:val="24"/>
                <w:szCs w:val="24"/>
              </w:rPr>
              <w:t xml:space="preserve">Цели,  </w:t>
            </w:r>
            <w:r w:rsidRPr="00FA6D26">
              <w:rPr>
                <w:sz w:val="24"/>
                <w:szCs w:val="24"/>
              </w:rPr>
              <w:br/>
              <w:t xml:space="preserve">целевые </w:t>
            </w:r>
            <w:r w:rsidRPr="00FA6D26">
              <w:rPr>
                <w:sz w:val="24"/>
                <w:szCs w:val="24"/>
              </w:rPr>
              <w:br/>
              <w:t>показатели</w:t>
            </w:r>
          </w:p>
        </w:tc>
        <w:tc>
          <w:tcPr>
            <w:tcW w:w="0" w:type="auto"/>
            <w:vMerge w:val="restart"/>
            <w:tcBorders>
              <w:top w:val="single" w:sz="6" w:space="0" w:color="auto"/>
              <w:left w:val="single" w:sz="6" w:space="0" w:color="auto"/>
              <w:right w:val="single" w:sz="6" w:space="0" w:color="auto"/>
            </w:tcBorders>
            <w:vAlign w:val="center"/>
          </w:tcPr>
          <w:p w:rsidR="00FA38F0" w:rsidRPr="00FA6D26" w:rsidRDefault="00FA38F0" w:rsidP="005F1174">
            <w:pPr>
              <w:pStyle w:val="ConsPlusNormal"/>
              <w:widowControl/>
              <w:ind w:firstLine="0"/>
              <w:jc w:val="center"/>
              <w:rPr>
                <w:sz w:val="24"/>
                <w:szCs w:val="24"/>
              </w:rPr>
            </w:pPr>
            <w:r w:rsidRPr="00FA6D26">
              <w:rPr>
                <w:sz w:val="24"/>
                <w:szCs w:val="24"/>
              </w:rPr>
              <w:t>Единица</w:t>
            </w:r>
            <w:r w:rsidRPr="00FA6D26">
              <w:rPr>
                <w:sz w:val="24"/>
                <w:szCs w:val="24"/>
              </w:rPr>
              <w:br/>
              <w:t>измерения</w:t>
            </w:r>
          </w:p>
        </w:tc>
        <w:tc>
          <w:tcPr>
            <w:tcW w:w="0" w:type="auto"/>
            <w:vMerge w:val="restart"/>
            <w:tcBorders>
              <w:top w:val="single" w:sz="6" w:space="0" w:color="auto"/>
              <w:left w:val="single" w:sz="6" w:space="0" w:color="auto"/>
              <w:right w:val="single" w:sz="6" w:space="0" w:color="auto"/>
            </w:tcBorders>
            <w:vAlign w:val="center"/>
          </w:tcPr>
          <w:p w:rsidR="00FA38F0" w:rsidRPr="00FA6D26" w:rsidRDefault="00FA38F0" w:rsidP="00FA38F0">
            <w:pPr>
              <w:pStyle w:val="ConsPlusNormal"/>
              <w:widowControl/>
              <w:ind w:left="-84" w:firstLine="0"/>
              <w:jc w:val="center"/>
              <w:rPr>
                <w:sz w:val="24"/>
                <w:szCs w:val="24"/>
              </w:rPr>
            </w:pPr>
            <w:r w:rsidRPr="00FA6D26">
              <w:rPr>
                <w:sz w:val="24"/>
                <w:szCs w:val="24"/>
              </w:rPr>
              <w:t>2013</w:t>
            </w:r>
          </w:p>
        </w:tc>
        <w:tc>
          <w:tcPr>
            <w:tcW w:w="0" w:type="auto"/>
            <w:vMerge w:val="restart"/>
            <w:tcBorders>
              <w:top w:val="single" w:sz="6" w:space="0" w:color="auto"/>
              <w:left w:val="single" w:sz="6" w:space="0" w:color="auto"/>
              <w:right w:val="single" w:sz="6" w:space="0" w:color="auto"/>
            </w:tcBorders>
            <w:vAlign w:val="center"/>
          </w:tcPr>
          <w:p w:rsidR="00FA38F0" w:rsidRPr="00FA6D26" w:rsidRDefault="00FA38F0" w:rsidP="00FA38F0">
            <w:pPr>
              <w:pStyle w:val="ConsPlusNormal"/>
              <w:widowControl/>
              <w:ind w:left="-71" w:firstLine="0"/>
              <w:jc w:val="center"/>
              <w:rPr>
                <w:sz w:val="24"/>
                <w:szCs w:val="24"/>
              </w:rPr>
            </w:pPr>
            <w:r w:rsidRPr="00FA6D26">
              <w:rPr>
                <w:sz w:val="24"/>
                <w:szCs w:val="24"/>
              </w:rPr>
              <w:t>2014</w:t>
            </w:r>
          </w:p>
        </w:tc>
        <w:tc>
          <w:tcPr>
            <w:tcW w:w="0" w:type="auto"/>
            <w:vMerge w:val="restart"/>
            <w:tcBorders>
              <w:top w:val="single" w:sz="6" w:space="0" w:color="auto"/>
              <w:left w:val="single" w:sz="6" w:space="0" w:color="auto"/>
              <w:right w:val="single" w:sz="4" w:space="0" w:color="auto"/>
            </w:tcBorders>
            <w:vAlign w:val="center"/>
          </w:tcPr>
          <w:p w:rsidR="00FA38F0" w:rsidRPr="00FA6D26" w:rsidRDefault="00FA38F0" w:rsidP="00FA38F0">
            <w:pPr>
              <w:pStyle w:val="ConsPlusNormal"/>
              <w:widowControl/>
              <w:ind w:left="-70" w:firstLine="0"/>
              <w:jc w:val="right"/>
              <w:rPr>
                <w:sz w:val="24"/>
                <w:szCs w:val="24"/>
              </w:rPr>
            </w:pPr>
            <w:r w:rsidRPr="00FA6D26">
              <w:rPr>
                <w:sz w:val="24"/>
                <w:szCs w:val="24"/>
              </w:rPr>
              <w:t>2015</w:t>
            </w:r>
          </w:p>
        </w:tc>
        <w:tc>
          <w:tcPr>
            <w:tcW w:w="0" w:type="auto"/>
            <w:vMerge w:val="restart"/>
            <w:tcBorders>
              <w:top w:val="single" w:sz="6" w:space="0" w:color="auto"/>
              <w:left w:val="single" w:sz="4" w:space="0" w:color="auto"/>
              <w:right w:val="single" w:sz="6" w:space="0" w:color="auto"/>
            </w:tcBorders>
            <w:vAlign w:val="center"/>
          </w:tcPr>
          <w:p w:rsidR="00FA38F0" w:rsidRPr="00FA6D26" w:rsidRDefault="00FA38F0" w:rsidP="00FA38F0">
            <w:pPr>
              <w:pStyle w:val="ConsPlusNormal"/>
              <w:widowControl/>
              <w:ind w:left="-213" w:firstLine="0"/>
              <w:jc w:val="right"/>
              <w:rPr>
                <w:sz w:val="24"/>
                <w:szCs w:val="24"/>
              </w:rPr>
            </w:pPr>
            <w:r w:rsidRPr="00FA6D26">
              <w:rPr>
                <w:sz w:val="24"/>
                <w:szCs w:val="24"/>
              </w:rPr>
              <w:t>2016</w:t>
            </w:r>
          </w:p>
        </w:tc>
        <w:tc>
          <w:tcPr>
            <w:tcW w:w="0" w:type="auto"/>
            <w:vMerge w:val="restart"/>
            <w:tcBorders>
              <w:top w:val="single" w:sz="6" w:space="0" w:color="auto"/>
              <w:left w:val="single" w:sz="6" w:space="0" w:color="auto"/>
              <w:right w:val="single" w:sz="6" w:space="0" w:color="auto"/>
            </w:tcBorders>
            <w:vAlign w:val="center"/>
          </w:tcPr>
          <w:p w:rsidR="00FA38F0" w:rsidRPr="00FA6D26" w:rsidRDefault="00FA38F0" w:rsidP="00FA38F0">
            <w:pPr>
              <w:pStyle w:val="ConsPlusNormal"/>
              <w:widowControl/>
              <w:ind w:firstLine="0"/>
              <w:jc w:val="center"/>
              <w:rPr>
                <w:sz w:val="24"/>
                <w:szCs w:val="24"/>
              </w:rPr>
            </w:pPr>
            <w:r w:rsidRPr="00FA6D26">
              <w:rPr>
                <w:sz w:val="24"/>
                <w:szCs w:val="24"/>
              </w:rPr>
              <w:t>2017</w:t>
            </w:r>
          </w:p>
        </w:tc>
        <w:tc>
          <w:tcPr>
            <w:tcW w:w="0" w:type="auto"/>
            <w:vMerge w:val="restart"/>
            <w:tcBorders>
              <w:top w:val="single" w:sz="6" w:space="0" w:color="auto"/>
              <w:left w:val="single" w:sz="6" w:space="0" w:color="auto"/>
              <w:right w:val="single" w:sz="6" w:space="0" w:color="auto"/>
            </w:tcBorders>
            <w:vAlign w:val="center"/>
          </w:tcPr>
          <w:p w:rsidR="00FA38F0" w:rsidRPr="00FA6D26" w:rsidRDefault="00FA38F0" w:rsidP="00FA38F0">
            <w:pPr>
              <w:pStyle w:val="ConsPlusNormal"/>
              <w:widowControl/>
              <w:ind w:firstLine="0"/>
              <w:jc w:val="center"/>
              <w:rPr>
                <w:sz w:val="24"/>
                <w:szCs w:val="24"/>
              </w:rPr>
            </w:pPr>
            <w:r w:rsidRPr="00FA6D26">
              <w:rPr>
                <w:sz w:val="24"/>
                <w:szCs w:val="24"/>
              </w:rPr>
              <w:t>2018</w:t>
            </w:r>
          </w:p>
        </w:tc>
        <w:tc>
          <w:tcPr>
            <w:tcW w:w="0" w:type="auto"/>
            <w:vMerge w:val="restart"/>
            <w:tcBorders>
              <w:top w:val="single" w:sz="6" w:space="0" w:color="auto"/>
              <w:left w:val="single" w:sz="6" w:space="0" w:color="auto"/>
              <w:right w:val="single" w:sz="6" w:space="0" w:color="auto"/>
            </w:tcBorders>
            <w:vAlign w:val="center"/>
          </w:tcPr>
          <w:p w:rsidR="00FA38F0" w:rsidRPr="00FA6D26" w:rsidRDefault="00FA38F0" w:rsidP="00FA38F0">
            <w:pPr>
              <w:pStyle w:val="ConsPlusNormal"/>
              <w:ind w:firstLine="0"/>
              <w:jc w:val="center"/>
              <w:rPr>
                <w:sz w:val="24"/>
                <w:szCs w:val="24"/>
              </w:rPr>
            </w:pPr>
            <w:r w:rsidRPr="00FA6D26">
              <w:rPr>
                <w:sz w:val="24"/>
                <w:szCs w:val="24"/>
              </w:rPr>
              <w:t>2019</w:t>
            </w:r>
          </w:p>
        </w:tc>
        <w:tc>
          <w:tcPr>
            <w:tcW w:w="0" w:type="auto"/>
            <w:vMerge w:val="restart"/>
            <w:tcBorders>
              <w:top w:val="single" w:sz="6" w:space="0" w:color="auto"/>
              <w:left w:val="single" w:sz="6" w:space="0" w:color="auto"/>
              <w:right w:val="single" w:sz="6" w:space="0" w:color="auto"/>
            </w:tcBorders>
            <w:vAlign w:val="center"/>
          </w:tcPr>
          <w:p w:rsidR="00FA38F0" w:rsidRPr="00FA6D26" w:rsidRDefault="00FA38F0" w:rsidP="00FA38F0">
            <w:pPr>
              <w:pStyle w:val="ConsPlusNormal"/>
              <w:ind w:left="-779"/>
              <w:jc w:val="center"/>
              <w:rPr>
                <w:sz w:val="24"/>
                <w:szCs w:val="24"/>
              </w:rPr>
            </w:pPr>
            <w:r w:rsidRPr="00FA6D26">
              <w:rPr>
                <w:sz w:val="24"/>
                <w:szCs w:val="24"/>
              </w:rPr>
              <w:t>2020</w:t>
            </w:r>
          </w:p>
        </w:tc>
        <w:tc>
          <w:tcPr>
            <w:tcW w:w="0" w:type="auto"/>
            <w:vMerge w:val="restart"/>
            <w:tcBorders>
              <w:top w:val="single" w:sz="6" w:space="0" w:color="auto"/>
              <w:left w:val="single" w:sz="6" w:space="0" w:color="auto"/>
              <w:right w:val="single" w:sz="6" w:space="0" w:color="auto"/>
            </w:tcBorders>
            <w:vAlign w:val="center"/>
          </w:tcPr>
          <w:p w:rsidR="00FA38F0" w:rsidRPr="00FA6D26" w:rsidRDefault="00FA38F0" w:rsidP="00FA38F0">
            <w:pPr>
              <w:pStyle w:val="ConsPlusNormal"/>
              <w:ind w:left="-779"/>
              <w:jc w:val="center"/>
              <w:rPr>
                <w:sz w:val="24"/>
                <w:szCs w:val="24"/>
              </w:rPr>
            </w:pPr>
            <w:r w:rsidRPr="00FA6D26">
              <w:rPr>
                <w:sz w:val="24"/>
                <w:szCs w:val="24"/>
              </w:rPr>
              <w:t>2021</w:t>
            </w:r>
          </w:p>
        </w:tc>
        <w:tc>
          <w:tcPr>
            <w:tcW w:w="0" w:type="auto"/>
            <w:vMerge w:val="restart"/>
            <w:tcBorders>
              <w:top w:val="single" w:sz="6" w:space="0" w:color="auto"/>
              <w:left w:val="single" w:sz="6" w:space="0" w:color="auto"/>
              <w:right w:val="single" w:sz="6" w:space="0" w:color="auto"/>
            </w:tcBorders>
            <w:vAlign w:val="center"/>
          </w:tcPr>
          <w:p w:rsidR="00FA38F0" w:rsidRPr="00FA6D26" w:rsidRDefault="00FA38F0" w:rsidP="00FA38F0">
            <w:pPr>
              <w:pStyle w:val="ConsPlusNormal"/>
              <w:ind w:firstLine="0"/>
              <w:jc w:val="center"/>
              <w:rPr>
                <w:sz w:val="24"/>
                <w:szCs w:val="24"/>
              </w:rPr>
            </w:pPr>
            <w:r w:rsidRPr="00FA6D26">
              <w:rPr>
                <w:sz w:val="24"/>
                <w:szCs w:val="24"/>
              </w:rPr>
              <w:t>2022</w:t>
            </w:r>
          </w:p>
        </w:tc>
        <w:tc>
          <w:tcPr>
            <w:tcW w:w="0" w:type="auto"/>
            <w:vMerge w:val="restart"/>
            <w:tcBorders>
              <w:top w:val="single" w:sz="6" w:space="0" w:color="auto"/>
              <w:left w:val="single" w:sz="6" w:space="0" w:color="auto"/>
              <w:right w:val="single" w:sz="6" w:space="0" w:color="auto"/>
            </w:tcBorders>
            <w:vAlign w:val="center"/>
          </w:tcPr>
          <w:p w:rsidR="00FA38F0" w:rsidRPr="00FA6D26" w:rsidRDefault="00FA38F0" w:rsidP="00FA38F0">
            <w:pPr>
              <w:pStyle w:val="ConsPlusNormal"/>
              <w:ind w:firstLine="0"/>
              <w:jc w:val="center"/>
              <w:rPr>
                <w:sz w:val="24"/>
                <w:szCs w:val="24"/>
              </w:rPr>
            </w:pPr>
            <w:r w:rsidRPr="00FA6D26">
              <w:rPr>
                <w:sz w:val="24"/>
                <w:szCs w:val="24"/>
              </w:rPr>
              <w:t>2023</w:t>
            </w:r>
          </w:p>
        </w:tc>
        <w:tc>
          <w:tcPr>
            <w:tcW w:w="0" w:type="auto"/>
            <w:gridSpan w:val="3"/>
            <w:tcBorders>
              <w:top w:val="single" w:sz="6" w:space="0" w:color="auto"/>
              <w:left w:val="single" w:sz="6" w:space="0" w:color="auto"/>
              <w:bottom w:val="single" w:sz="6" w:space="0" w:color="auto"/>
              <w:right w:val="single" w:sz="6" w:space="0" w:color="auto"/>
            </w:tcBorders>
            <w:vAlign w:val="center"/>
          </w:tcPr>
          <w:p w:rsidR="00FA38F0" w:rsidRPr="00FA6D26" w:rsidRDefault="00FA38F0" w:rsidP="005F1174">
            <w:pPr>
              <w:pStyle w:val="ConsPlusNormal"/>
              <w:widowControl/>
              <w:ind w:firstLine="0"/>
              <w:jc w:val="center"/>
              <w:rPr>
                <w:sz w:val="24"/>
                <w:szCs w:val="24"/>
              </w:rPr>
            </w:pPr>
            <w:r w:rsidRPr="00FA6D26">
              <w:rPr>
                <w:sz w:val="24"/>
                <w:szCs w:val="24"/>
              </w:rPr>
              <w:t>Плановый период</w:t>
            </w:r>
          </w:p>
        </w:tc>
        <w:tc>
          <w:tcPr>
            <w:tcW w:w="1964" w:type="dxa"/>
            <w:vMerge w:val="restart"/>
            <w:tcBorders>
              <w:top w:val="single" w:sz="6" w:space="0" w:color="auto"/>
              <w:left w:val="single" w:sz="6" w:space="0" w:color="auto"/>
              <w:right w:val="single" w:sz="6" w:space="0" w:color="auto"/>
            </w:tcBorders>
            <w:vAlign w:val="center"/>
          </w:tcPr>
          <w:p w:rsidR="00FA38F0" w:rsidRPr="00FA6D26" w:rsidRDefault="00FA38F0" w:rsidP="005F1174">
            <w:pPr>
              <w:pStyle w:val="ConsPlusNormal"/>
              <w:widowControl/>
              <w:ind w:firstLine="0"/>
              <w:jc w:val="center"/>
              <w:rPr>
                <w:sz w:val="24"/>
                <w:szCs w:val="24"/>
              </w:rPr>
            </w:pPr>
            <w:r w:rsidRPr="00FA6D26">
              <w:rPr>
                <w:sz w:val="24"/>
                <w:szCs w:val="24"/>
              </w:rPr>
              <w:t>Годы до конца реализации муниципальной программы в пятилетнем интервале</w:t>
            </w:r>
          </w:p>
          <w:p w:rsidR="00FA38F0" w:rsidRPr="00FA6D26" w:rsidRDefault="00FA38F0" w:rsidP="005F1174">
            <w:pPr>
              <w:pStyle w:val="ConsPlusNormal"/>
              <w:widowControl/>
              <w:ind w:firstLine="0"/>
              <w:jc w:val="center"/>
              <w:rPr>
                <w:sz w:val="24"/>
                <w:szCs w:val="24"/>
              </w:rPr>
            </w:pPr>
            <w:r w:rsidRPr="00FA6D26">
              <w:rPr>
                <w:sz w:val="24"/>
                <w:szCs w:val="24"/>
              </w:rPr>
              <w:t>2030</w:t>
            </w:r>
          </w:p>
        </w:tc>
      </w:tr>
      <w:tr w:rsidR="00FA38F0" w:rsidRPr="00FA6D26" w:rsidTr="00FA38F0">
        <w:trPr>
          <w:cantSplit/>
          <w:trHeight w:val="240"/>
        </w:trPr>
        <w:tc>
          <w:tcPr>
            <w:tcW w:w="568" w:type="dxa"/>
            <w:vMerge/>
            <w:tcBorders>
              <w:top w:val="nil"/>
              <w:left w:val="single" w:sz="6" w:space="0" w:color="auto"/>
              <w:bottom w:val="single" w:sz="6" w:space="0" w:color="auto"/>
              <w:right w:val="single" w:sz="6" w:space="0" w:color="auto"/>
            </w:tcBorders>
            <w:vAlign w:val="center"/>
          </w:tcPr>
          <w:p w:rsidR="00FA38F0" w:rsidRPr="00FA6D26" w:rsidRDefault="00FA38F0" w:rsidP="005F1174">
            <w:pPr>
              <w:pStyle w:val="ConsPlusNormal"/>
              <w:widowControl/>
              <w:ind w:firstLine="0"/>
              <w:jc w:val="center"/>
              <w:rPr>
                <w:sz w:val="24"/>
                <w:szCs w:val="24"/>
              </w:rPr>
            </w:pPr>
          </w:p>
        </w:tc>
        <w:tc>
          <w:tcPr>
            <w:tcW w:w="2255" w:type="dxa"/>
            <w:vMerge/>
            <w:tcBorders>
              <w:top w:val="nil"/>
              <w:left w:val="single" w:sz="6" w:space="0" w:color="auto"/>
              <w:bottom w:val="single" w:sz="6" w:space="0" w:color="auto"/>
              <w:right w:val="single" w:sz="6" w:space="0" w:color="auto"/>
            </w:tcBorders>
            <w:vAlign w:val="center"/>
          </w:tcPr>
          <w:p w:rsidR="00FA38F0" w:rsidRPr="00FA6D26" w:rsidRDefault="00FA38F0" w:rsidP="005F1174">
            <w:pPr>
              <w:pStyle w:val="ConsPlusNormal"/>
              <w:widowControl/>
              <w:ind w:firstLine="0"/>
              <w:jc w:val="center"/>
              <w:rPr>
                <w:sz w:val="24"/>
                <w:szCs w:val="24"/>
              </w:rPr>
            </w:pPr>
          </w:p>
        </w:tc>
        <w:tc>
          <w:tcPr>
            <w:tcW w:w="0" w:type="auto"/>
            <w:vMerge/>
            <w:tcBorders>
              <w:left w:val="single" w:sz="6" w:space="0" w:color="auto"/>
              <w:bottom w:val="single" w:sz="6" w:space="0" w:color="auto"/>
              <w:right w:val="single" w:sz="6" w:space="0" w:color="auto"/>
            </w:tcBorders>
            <w:vAlign w:val="center"/>
          </w:tcPr>
          <w:p w:rsidR="00FA38F0" w:rsidRPr="00FA6D26" w:rsidRDefault="00FA38F0" w:rsidP="005F1174">
            <w:pPr>
              <w:pStyle w:val="ConsPlusNormal"/>
              <w:widowControl/>
              <w:ind w:firstLine="0"/>
              <w:jc w:val="center"/>
              <w:rPr>
                <w:sz w:val="24"/>
                <w:szCs w:val="24"/>
              </w:rPr>
            </w:pPr>
          </w:p>
        </w:tc>
        <w:tc>
          <w:tcPr>
            <w:tcW w:w="0" w:type="auto"/>
            <w:vMerge/>
            <w:tcBorders>
              <w:left w:val="single" w:sz="6" w:space="0" w:color="auto"/>
              <w:bottom w:val="single" w:sz="6" w:space="0" w:color="auto"/>
              <w:right w:val="single" w:sz="6" w:space="0" w:color="auto"/>
            </w:tcBorders>
            <w:vAlign w:val="center"/>
          </w:tcPr>
          <w:p w:rsidR="00FA38F0" w:rsidRPr="00FA6D26" w:rsidRDefault="00FA38F0" w:rsidP="005F1174">
            <w:pPr>
              <w:pStyle w:val="ConsPlusNormal"/>
              <w:widowControl/>
              <w:ind w:firstLine="0"/>
              <w:jc w:val="center"/>
              <w:rPr>
                <w:sz w:val="24"/>
                <w:szCs w:val="24"/>
              </w:rPr>
            </w:pPr>
          </w:p>
        </w:tc>
        <w:tc>
          <w:tcPr>
            <w:tcW w:w="0" w:type="auto"/>
            <w:vMerge/>
            <w:tcBorders>
              <w:left w:val="single" w:sz="6" w:space="0" w:color="auto"/>
              <w:bottom w:val="single" w:sz="6" w:space="0" w:color="auto"/>
              <w:right w:val="single" w:sz="6" w:space="0" w:color="auto"/>
            </w:tcBorders>
            <w:vAlign w:val="center"/>
          </w:tcPr>
          <w:p w:rsidR="00FA38F0" w:rsidRPr="00FA6D26" w:rsidRDefault="00FA38F0" w:rsidP="005F1174">
            <w:pPr>
              <w:pStyle w:val="ConsPlusNormal"/>
              <w:widowControl/>
              <w:ind w:firstLine="0"/>
              <w:jc w:val="center"/>
              <w:rPr>
                <w:sz w:val="24"/>
                <w:szCs w:val="24"/>
              </w:rPr>
            </w:pPr>
          </w:p>
        </w:tc>
        <w:tc>
          <w:tcPr>
            <w:tcW w:w="0" w:type="auto"/>
            <w:vMerge/>
            <w:tcBorders>
              <w:left w:val="single" w:sz="6" w:space="0" w:color="auto"/>
              <w:bottom w:val="single" w:sz="6" w:space="0" w:color="auto"/>
              <w:right w:val="single" w:sz="4" w:space="0" w:color="auto"/>
            </w:tcBorders>
            <w:vAlign w:val="center"/>
          </w:tcPr>
          <w:p w:rsidR="00FA38F0" w:rsidRPr="00FA6D26" w:rsidRDefault="00FA38F0" w:rsidP="005F1174">
            <w:pPr>
              <w:pStyle w:val="ConsPlusNormal"/>
              <w:widowControl/>
              <w:ind w:firstLine="0"/>
              <w:jc w:val="center"/>
              <w:rPr>
                <w:sz w:val="24"/>
                <w:szCs w:val="24"/>
              </w:rPr>
            </w:pPr>
          </w:p>
        </w:tc>
        <w:tc>
          <w:tcPr>
            <w:tcW w:w="0" w:type="auto"/>
            <w:vMerge/>
            <w:tcBorders>
              <w:left w:val="single" w:sz="4" w:space="0" w:color="auto"/>
              <w:bottom w:val="single" w:sz="6" w:space="0" w:color="auto"/>
              <w:right w:val="single" w:sz="6" w:space="0" w:color="auto"/>
            </w:tcBorders>
            <w:vAlign w:val="center"/>
          </w:tcPr>
          <w:p w:rsidR="00FA38F0" w:rsidRPr="00FA6D26" w:rsidRDefault="00FA38F0" w:rsidP="005F1174">
            <w:pPr>
              <w:pStyle w:val="ConsPlusNormal"/>
              <w:widowControl/>
              <w:ind w:firstLine="0"/>
              <w:jc w:val="center"/>
              <w:rPr>
                <w:sz w:val="24"/>
                <w:szCs w:val="24"/>
              </w:rPr>
            </w:pPr>
          </w:p>
        </w:tc>
        <w:tc>
          <w:tcPr>
            <w:tcW w:w="0" w:type="auto"/>
            <w:vMerge/>
            <w:tcBorders>
              <w:left w:val="single" w:sz="6" w:space="0" w:color="auto"/>
              <w:bottom w:val="single" w:sz="6" w:space="0" w:color="auto"/>
              <w:right w:val="single" w:sz="6" w:space="0" w:color="auto"/>
            </w:tcBorders>
            <w:vAlign w:val="center"/>
          </w:tcPr>
          <w:p w:rsidR="00FA38F0" w:rsidRPr="00FA6D26" w:rsidRDefault="00FA38F0" w:rsidP="005F1174">
            <w:pPr>
              <w:pStyle w:val="ConsPlusNormal"/>
              <w:widowControl/>
              <w:ind w:firstLine="0"/>
              <w:rPr>
                <w:sz w:val="24"/>
                <w:szCs w:val="24"/>
              </w:rPr>
            </w:pPr>
          </w:p>
        </w:tc>
        <w:tc>
          <w:tcPr>
            <w:tcW w:w="0" w:type="auto"/>
            <w:vMerge/>
            <w:tcBorders>
              <w:left w:val="single" w:sz="6" w:space="0" w:color="auto"/>
              <w:bottom w:val="single" w:sz="6" w:space="0" w:color="auto"/>
              <w:right w:val="single" w:sz="6" w:space="0" w:color="auto"/>
            </w:tcBorders>
            <w:vAlign w:val="center"/>
          </w:tcPr>
          <w:p w:rsidR="00FA38F0" w:rsidRPr="00FA6D26" w:rsidRDefault="00FA38F0" w:rsidP="005F1174">
            <w:pPr>
              <w:pStyle w:val="ConsPlusNormal"/>
              <w:widowControl/>
              <w:ind w:firstLine="0"/>
              <w:jc w:val="center"/>
              <w:rPr>
                <w:sz w:val="24"/>
                <w:szCs w:val="24"/>
              </w:rPr>
            </w:pPr>
          </w:p>
        </w:tc>
        <w:tc>
          <w:tcPr>
            <w:tcW w:w="0" w:type="auto"/>
            <w:vMerge/>
            <w:tcBorders>
              <w:left w:val="single" w:sz="6" w:space="0" w:color="auto"/>
              <w:bottom w:val="single" w:sz="6" w:space="0" w:color="auto"/>
              <w:right w:val="single" w:sz="6" w:space="0" w:color="auto"/>
            </w:tcBorders>
            <w:vAlign w:val="center"/>
          </w:tcPr>
          <w:p w:rsidR="00FA38F0" w:rsidRPr="00FA6D26" w:rsidRDefault="00FA38F0" w:rsidP="005F1174">
            <w:pPr>
              <w:pStyle w:val="ConsPlusNormal"/>
              <w:widowControl/>
              <w:ind w:firstLine="0"/>
              <w:jc w:val="center"/>
              <w:rPr>
                <w:sz w:val="24"/>
                <w:szCs w:val="24"/>
              </w:rPr>
            </w:pPr>
          </w:p>
        </w:tc>
        <w:tc>
          <w:tcPr>
            <w:tcW w:w="0" w:type="auto"/>
            <w:vMerge/>
            <w:tcBorders>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p>
        </w:tc>
        <w:tc>
          <w:tcPr>
            <w:tcW w:w="0" w:type="auto"/>
            <w:vMerge/>
            <w:tcBorders>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p>
        </w:tc>
        <w:tc>
          <w:tcPr>
            <w:tcW w:w="0" w:type="auto"/>
            <w:vMerge/>
            <w:tcBorders>
              <w:left w:val="single" w:sz="6" w:space="0" w:color="auto"/>
              <w:bottom w:val="single" w:sz="6" w:space="0" w:color="auto"/>
              <w:right w:val="single" w:sz="6" w:space="0" w:color="auto"/>
            </w:tcBorders>
            <w:vAlign w:val="center"/>
          </w:tcPr>
          <w:p w:rsidR="00FA38F0" w:rsidRPr="00FA6D26" w:rsidRDefault="00FA38F0" w:rsidP="005F1174">
            <w:pPr>
              <w:pStyle w:val="ConsPlusNormal"/>
              <w:widowControl/>
              <w:ind w:firstLine="0"/>
              <w:jc w:val="center"/>
              <w:rPr>
                <w:sz w:val="24"/>
                <w:szCs w:val="24"/>
              </w:rPr>
            </w:pPr>
          </w:p>
        </w:tc>
        <w:tc>
          <w:tcPr>
            <w:tcW w:w="0" w:type="auto"/>
            <w:vMerge/>
            <w:tcBorders>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rPr>
                <w:sz w:val="24"/>
                <w:szCs w:val="24"/>
              </w:rPr>
            </w:pP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lang w:val="en-US"/>
              </w:rPr>
              <w:t>2</w:t>
            </w:r>
            <w:r w:rsidRPr="00FA6D26">
              <w:rPr>
                <w:sz w:val="24"/>
                <w:szCs w:val="24"/>
              </w:rPr>
              <w:t>024</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2025</w:t>
            </w:r>
          </w:p>
        </w:tc>
        <w:tc>
          <w:tcPr>
            <w:tcW w:w="0" w:type="auto"/>
            <w:tcBorders>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2026</w:t>
            </w:r>
          </w:p>
        </w:tc>
        <w:tc>
          <w:tcPr>
            <w:tcW w:w="1964" w:type="dxa"/>
            <w:vMerge/>
            <w:tcBorders>
              <w:left w:val="single" w:sz="6" w:space="0" w:color="auto"/>
              <w:bottom w:val="single" w:sz="6" w:space="0" w:color="auto"/>
              <w:right w:val="single" w:sz="6" w:space="0" w:color="auto"/>
            </w:tcBorders>
            <w:vAlign w:val="center"/>
          </w:tcPr>
          <w:p w:rsidR="00FA38F0" w:rsidRPr="00FA6D26" w:rsidRDefault="00FA38F0" w:rsidP="005F1174">
            <w:pPr>
              <w:pStyle w:val="ConsPlusNormal"/>
              <w:widowControl/>
              <w:ind w:firstLine="0"/>
              <w:jc w:val="center"/>
              <w:rPr>
                <w:sz w:val="24"/>
                <w:szCs w:val="24"/>
              </w:rPr>
            </w:pPr>
          </w:p>
        </w:tc>
      </w:tr>
      <w:tr w:rsidR="00FA38F0" w:rsidRPr="00FA6D26" w:rsidTr="00FA38F0">
        <w:trPr>
          <w:cantSplit/>
          <w:trHeight w:val="240"/>
        </w:trPr>
        <w:tc>
          <w:tcPr>
            <w:tcW w:w="568" w:type="dxa"/>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rPr>
                <w:sz w:val="24"/>
                <w:szCs w:val="24"/>
              </w:rPr>
            </w:pPr>
            <w:r w:rsidRPr="00FA6D26">
              <w:rPr>
                <w:sz w:val="24"/>
                <w:szCs w:val="24"/>
              </w:rPr>
              <w:t>1</w:t>
            </w:r>
          </w:p>
        </w:tc>
        <w:tc>
          <w:tcPr>
            <w:tcW w:w="14459" w:type="dxa"/>
            <w:gridSpan w:val="17"/>
            <w:tcBorders>
              <w:top w:val="single" w:sz="6" w:space="0" w:color="auto"/>
              <w:left w:val="single" w:sz="6" w:space="0" w:color="auto"/>
              <w:bottom w:val="single" w:sz="6" w:space="0" w:color="auto"/>
              <w:right w:val="single" w:sz="4" w:space="0" w:color="auto"/>
            </w:tcBorders>
          </w:tcPr>
          <w:p w:rsidR="00FA38F0" w:rsidRPr="00FA6D26" w:rsidRDefault="00FA38F0" w:rsidP="005F1174">
            <w:pPr>
              <w:pStyle w:val="ConsPlusNormal"/>
              <w:widowControl/>
              <w:ind w:firstLine="0"/>
              <w:rPr>
                <w:sz w:val="24"/>
                <w:szCs w:val="24"/>
              </w:rPr>
            </w:pPr>
            <w:r w:rsidRPr="00FA6D26">
              <w:rPr>
                <w:sz w:val="24"/>
                <w:szCs w:val="24"/>
              </w:rPr>
              <w:t xml:space="preserve">Цель:  Создание условий  для развития и реализации культурного и духовного потенциала населения Емельяновского района  </w:t>
            </w:r>
          </w:p>
        </w:tc>
      </w:tr>
      <w:tr w:rsidR="00FA38F0" w:rsidRPr="00FA6D26" w:rsidTr="00FA38F0">
        <w:trPr>
          <w:cantSplit/>
          <w:trHeight w:val="360"/>
        </w:trPr>
        <w:tc>
          <w:tcPr>
            <w:tcW w:w="568" w:type="dxa"/>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rPr>
                <w:sz w:val="24"/>
                <w:szCs w:val="24"/>
              </w:rPr>
            </w:pPr>
            <w:r w:rsidRPr="00FA6D26">
              <w:rPr>
                <w:sz w:val="24"/>
                <w:szCs w:val="24"/>
              </w:rPr>
              <w:t>1.1</w:t>
            </w:r>
          </w:p>
        </w:tc>
        <w:tc>
          <w:tcPr>
            <w:tcW w:w="2255" w:type="dxa"/>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rPr>
                <w:sz w:val="24"/>
                <w:szCs w:val="24"/>
              </w:rPr>
            </w:pPr>
            <w:r w:rsidRPr="00FA6D26">
              <w:rPr>
                <w:sz w:val="24"/>
                <w:szCs w:val="24"/>
              </w:rPr>
              <w:t>Удельный вес населения, участвующего в платных культурно-досуговых мероприятиях, проводимых муниципальными учреждениями культуры</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93</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113</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82</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82,8</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99,3</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97,5</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91,1</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22,25</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65,2</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87,1</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76,0</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2102E3" w:rsidP="002102E3">
            <w:pPr>
              <w:spacing w:after="0" w:line="240" w:lineRule="auto"/>
              <w:jc w:val="center"/>
              <w:rPr>
                <w:rFonts w:ascii="Arial" w:hAnsi="Arial" w:cs="Arial"/>
                <w:sz w:val="24"/>
                <w:szCs w:val="24"/>
              </w:rPr>
            </w:pPr>
            <w:r w:rsidRPr="00FA6D26">
              <w:rPr>
                <w:rFonts w:ascii="Arial" w:hAnsi="Arial" w:cs="Arial"/>
                <w:sz w:val="24"/>
                <w:szCs w:val="24"/>
              </w:rPr>
              <w:t>65,5</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113,16</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113,18</w:t>
            </w:r>
          </w:p>
        </w:tc>
        <w:tc>
          <w:tcPr>
            <w:tcW w:w="1964" w:type="dxa"/>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115,0</w:t>
            </w:r>
          </w:p>
        </w:tc>
      </w:tr>
      <w:tr w:rsidR="00FA38F0" w:rsidRPr="00FA6D26" w:rsidTr="00FA38F0">
        <w:trPr>
          <w:cantSplit/>
          <w:trHeight w:val="240"/>
        </w:trPr>
        <w:tc>
          <w:tcPr>
            <w:tcW w:w="568" w:type="dxa"/>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rPr>
                <w:sz w:val="24"/>
                <w:szCs w:val="24"/>
              </w:rPr>
            </w:pPr>
            <w:r w:rsidRPr="00FA6D26">
              <w:rPr>
                <w:sz w:val="24"/>
                <w:szCs w:val="24"/>
              </w:rPr>
              <w:lastRenderedPageBreak/>
              <w:t>1.2</w:t>
            </w:r>
          </w:p>
        </w:tc>
        <w:tc>
          <w:tcPr>
            <w:tcW w:w="2255" w:type="dxa"/>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rPr>
                <w:sz w:val="24"/>
                <w:szCs w:val="24"/>
              </w:rPr>
            </w:pPr>
            <w:r w:rsidRPr="00FA6D26">
              <w:rPr>
                <w:sz w:val="24"/>
                <w:szCs w:val="24"/>
              </w:rPr>
              <w:t xml:space="preserve">Количество экземпляров новых поступлений в библиотечные фонды общедоступных библиотек на 1 тыс. человек населения         </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rPr>
                <w:sz w:val="24"/>
                <w:szCs w:val="24"/>
              </w:rPr>
            </w:pPr>
            <w:r w:rsidRPr="00FA6D26">
              <w:rPr>
                <w:sz w:val="24"/>
                <w:szCs w:val="24"/>
              </w:rPr>
              <w:t>Экземпляр</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237</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187</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FA38F0" w:rsidRPr="00FA6D26" w:rsidRDefault="00FA38F0" w:rsidP="005F1174">
            <w:pPr>
              <w:pStyle w:val="ConsPlusNormal"/>
              <w:widowControl/>
              <w:ind w:firstLine="0"/>
              <w:jc w:val="center"/>
              <w:rPr>
                <w:sz w:val="24"/>
                <w:szCs w:val="24"/>
              </w:rPr>
            </w:pPr>
            <w:r w:rsidRPr="00FA6D26">
              <w:rPr>
                <w:sz w:val="24"/>
                <w:szCs w:val="24"/>
              </w:rPr>
              <w:t>100</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105</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103</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110</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87</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69</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87,1</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111</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95,7</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DA10A8" w:rsidP="005F1174">
            <w:pPr>
              <w:spacing w:after="0" w:line="240" w:lineRule="auto"/>
              <w:jc w:val="center"/>
              <w:rPr>
                <w:rFonts w:ascii="Arial" w:hAnsi="Arial" w:cs="Arial"/>
                <w:sz w:val="24"/>
                <w:szCs w:val="24"/>
              </w:rPr>
            </w:pPr>
            <w:r w:rsidRPr="00FA6D26">
              <w:rPr>
                <w:rFonts w:ascii="Arial" w:hAnsi="Arial" w:cs="Arial"/>
                <w:sz w:val="24"/>
                <w:szCs w:val="24"/>
              </w:rPr>
              <w:t>80</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107</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107</w:t>
            </w:r>
          </w:p>
        </w:tc>
        <w:tc>
          <w:tcPr>
            <w:tcW w:w="1964" w:type="dxa"/>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107</w:t>
            </w:r>
          </w:p>
        </w:tc>
      </w:tr>
      <w:tr w:rsidR="00FA38F0" w:rsidRPr="00FA6D26" w:rsidTr="00FA38F0">
        <w:trPr>
          <w:cantSplit/>
          <w:trHeight w:val="240"/>
        </w:trPr>
        <w:tc>
          <w:tcPr>
            <w:tcW w:w="568" w:type="dxa"/>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rPr>
                <w:sz w:val="24"/>
                <w:szCs w:val="24"/>
              </w:rPr>
            </w:pPr>
            <w:r w:rsidRPr="00FA6D26">
              <w:rPr>
                <w:sz w:val="24"/>
                <w:szCs w:val="24"/>
              </w:rPr>
              <w:t>1.3.</w:t>
            </w:r>
          </w:p>
        </w:tc>
        <w:tc>
          <w:tcPr>
            <w:tcW w:w="2255" w:type="dxa"/>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rPr>
                <w:sz w:val="24"/>
                <w:szCs w:val="24"/>
              </w:rPr>
            </w:pPr>
            <w:r w:rsidRPr="00FA6D26">
              <w:rPr>
                <w:sz w:val="24"/>
                <w:szCs w:val="24"/>
              </w:rPr>
              <w:t>Доля библиотек, подключенных к сети Интернет, в общем количестве библиотек Емельяновского района</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31</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35</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43,5</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44</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50</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61,5</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61,5</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88,46</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96,15</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96,15</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96,15</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96,15</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96,15</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96,15</w:t>
            </w:r>
          </w:p>
        </w:tc>
        <w:tc>
          <w:tcPr>
            <w:tcW w:w="1964" w:type="dxa"/>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100</w:t>
            </w:r>
          </w:p>
        </w:tc>
      </w:tr>
      <w:tr w:rsidR="00FA38F0" w:rsidRPr="00FA6D26" w:rsidTr="00FA38F0">
        <w:trPr>
          <w:cantSplit/>
          <w:trHeight w:val="240"/>
        </w:trPr>
        <w:tc>
          <w:tcPr>
            <w:tcW w:w="568" w:type="dxa"/>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rPr>
                <w:sz w:val="24"/>
                <w:szCs w:val="24"/>
              </w:rPr>
            </w:pPr>
            <w:r w:rsidRPr="00FA6D26">
              <w:rPr>
                <w:sz w:val="24"/>
                <w:szCs w:val="24"/>
              </w:rPr>
              <w:t>1.4.</w:t>
            </w:r>
          </w:p>
        </w:tc>
        <w:tc>
          <w:tcPr>
            <w:tcW w:w="2255" w:type="dxa"/>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rPr>
                <w:sz w:val="24"/>
                <w:szCs w:val="24"/>
              </w:rPr>
            </w:pPr>
            <w:r w:rsidRPr="00FA6D26">
              <w:rPr>
                <w:sz w:val="24"/>
                <w:szCs w:val="24"/>
              </w:rPr>
              <w:t>Доля детей, привлекаемых к участию в творческих мероприятиях образовательных учреждений в области культуры, направленных на выявление и поддержку юных талантов, в общем числе детей</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35,9</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53,6</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28,3</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27,7</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36,9</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20,2</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21,95</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4,90</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11,47</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30,4</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21,2</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21</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21</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21</w:t>
            </w:r>
          </w:p>
        </w:tc>
        <w:tc>
          <w:tcPr>
            <w:tcW w:w="1964" w:type="dxa"/>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21</w:t>
            </w:r>
          </w:p>
        </w:tc>
      </w:tr>
      <w:tr w:rsidR="00FA38F0" w:rsidRPr="00FA6D26" w:rsidTr="00FA38F0">
        <w:trPr>
          <w:cantSplit/>
          <w:trHeight w:val="240"/>
        </w:trPr>
        <w:tc>
          <w:tcPr>
            <w:tcW w:w="568" w:type="dxa"/>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rPr>
                <w:sz w:val="24"/>
                <w:szCs w:val="24"/>
              </w:rPr>
            </w:pPr>
            <w:r w:rsidRPr="00FA6D26">
              <w:rPr>
                <w:sz w:val="24"/>
                <w:szCs w:val="24"/>
              </w:rPr>
              <w:lastRenderedPageBreak/>
              <w:t>1.5.</w:t>
            </w:r>
          </w:p>
        </w:tc>
        <w:tc>
          <w:tcPr>
            <w:tcW w:w="2255" w:type="dxa"/>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ind w:firstLine="0"/>
              <w:rPr>
                <w:sz w:val="24"/>
                <w:szCs w:val="24"/>
              </w:rPr>
            </w:pPr>
            <w:r w:rsidRPr="00FA6D26">
              <w:rPr>
                <w:sz w:val="24"/>
                <w:szCs w:val="24"/>
              </w:rP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единиц хранения, хранящихся                 в  муниципальном казенном учреждении «Архив Емельяновского района»</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40,8</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85,5</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83,4</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83,95</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85,3</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84,3</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94,3</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84,8</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88,4</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89,19</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8417A3" w:rsidP="005F1174">
            <w:pPr>
              <w:pStyle w:val="ConsPlusNormal"/>
              <w:widowControl/>
              <w:ind w:firstLine="0"/>
              <w:jc w:val="center"/>
              <w:rPr>
                <w:sz w:val="24"/>
                <w:szCs w:val="24"/>
              </w:rPr>
            </w:pPr>
            <w:r w:rsidRPr="00FA6D26">
              <w:rPr>
                <w:sz w:val="24"/>
                <w:szCs w:val="24"/>
              </w:rPr>
              <w:t>96,2</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85,15</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85,15</w:t>
            </w:r>
          </w:p>
        </w:tc>
        <w:tc>
          <w:tcPr>
            <w:tcW w:w="1964" w:type="dxa"/>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100</w:t>
            </w:r>
          </w:p>
        </w:tc>
      </w:tr>
      <w:tr w:rsidR="00FA38F0" w:rsidRPr="00FA6D26" w:rsidTr="00FA38F0">
        <w:trPr>
          <w:cantSplit/>
          <w:trHeight w:val="240"/>
        </w:trPr>
        <w:tc>
          <w:tcPr>
            <w:tcW w:w="568" w:type="dxa"/>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rPr>
                <w:sz w:val="24"/>
                <w:szCs w:val="24"/>
              </w:rPr>
            </w:pPr>
            <w:r w:rsidRPr="00FA6D26">
              <w:rPr>
                <w:sz w:val="24"/>
                <w:szCs w:val="24"/>
              </w:rPr>
              <w:lastRenderedPageBreak/>
              <w:t>1.6.</w:t>
            </w:r>
          </w:p>
        </w:tc>
        <w:tc>
          <w:tcPr>
            <w:tcW w:w="2255" w:type="dxa"/>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ind w:firstLine="0"/>
              <w:rPr>
                <w:sz w:val="24"/>
                <w:szCs w:val="24"/>
              </w:rPr>
            </w:pPr>
            <w:r w:rsidRPr="00FA6D26">
              <w:rPr>
                <w:sz w:val="24"/>
                <w:szCs w:val="24"/>
              </w:rPr>
              <w:t>Количество проведенных массовых мероприятий, лекций, экскурсий муниципальным бюджетным учреждением культуры «Историко-краеведческий музей Емельяновского района»</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единица</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30</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0</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56</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60</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60</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62</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132</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16</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82</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104</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123</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CD0C3E" w:rsidP="005F1174">
            <w:pPr>
              <w:spacing w:after="0" w:line="240" w:lineRule="auto"/>
              <w:jc w:val="center"/>
              <w:rPr>
                <w:rFonts w:ascii="Arial" w:hAnsi="Arial" w:cs="Arial"/>
                <w:sz w:val="24"/>
                <w:szCs w:val="24"/>
              </w:rPr>
            </w:pPr>
            <w:r w:rsidRPr="00FA6D26">
              <w:rPr>
                <w:rFonts w:ascii="Arial" w:hAnsi="Arial" w:cs="Arial"/>
                <w:sz w:val="24"/>
                <w:szCs w:val="24"/>
              </w:rPr>
              <w:t>123</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63</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63</w:t>
            </w:r>
          </w:p>
        </w:tc>
        <w:tc>
          <w:tcPr>
            <w:tcW w:w="1964" w:type="dxa"/>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65</w:t>
            </w:r>
          </w:p>
        </w:tc>
      </w:tr>
      <w:tr w:rsidR="00FA38F0" w:rsidRPr="00FA6D26" w:rsidTr="00FA38F0">
        <w:trPr>
          <w:cantSplit/>
          <w:trHeight w:val="240"/>
        </w:trPr>
        <w:tc>
          <w:tcPr>
            <w:tcW w:w="568" w:type="dxa"/>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rPr>
                <w:sz w:val="24"/>
                <w:szCs w:val="24"/>
              </w:rPr>
            </w:pPr>
            <w:r w:rsidRPr="00FA6D26">
              <w:rPr>
                <w:sz w:val="24"/>
                <w:szCs w:val="24"/>
              </w:rPr>
              <w:t>1.7.</w:t>
            </w:r>
          </w:p>
        </w:tc>
        <w:tc>
          <w:tcPr>
            <w:tcW w:w="2255" w:type="dxa"/>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ind w:firstLine="0"/>
              <w:rPr>
                <w:sz w:val="24"/>
                <w:szCs w:val="24"/>
                <w:lang w:bidi="ru-RU"/>
              </w:rPr>
            </w:pPr>
            <w:r w:rsidRPr="00FA6D26">
              <w:rPr>
                <w:sz w:val="24"/>
                <w:szCs w:val="24"/>
              </w:rPr>
              <w:t>Доля населения, участвующего в мероприятиях муниципального бюджетного учреждения культуры «Историко-краеведческий музей Емельяновского района»</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2,7</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0</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6,0</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10,5</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4,8</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5,42</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13,82</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2,6</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5,5</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14,1</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17,03</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CD0C3E" w:rsidP="00CD0C3E">
            <w:pPr>
              <w:spacing w:after="0" w:line="240" w:lineRule="auto"/>
              <w:jc w:val="center"/>
              <w:rPr>
                <w:rFonts w:ascii="Arial" w:hAnsi="Arial" w:cs="Arial"/>
                <w:sz w:val="24"/>
                <w:szCs w:val="24"/>
              </w:rPr>
            </w:pPr>
            <w:r w:rsidRPr="00FA6D26">
              <w:rPr>
                <w:rFonts w:ascii="Arial" w:hAnsi="Arial" w:cs="Arial"/>
                <w:sz w:val="24"/>
                <w:szCs w:val="24"/>
              </w:rPr>
              <w:t>18,8</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4,7</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4,7</w:t>
            </w:r>
          </w:p>
        </w:tc>
        <w:tc>
          <w:tcPr>
            <w:tcW w:w="1964" w:type="dxa"/>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4,7</w:t>
            </w:r>
          </w:p>
        </w:tc>
      </w:tr>
      <w:tr w:rsidR="00FA38F0" w:rsidRPr="00FA6D26" w:rsidTr="00FA38F0">
        <w:trPr>
          <w:cantSplit/>
          <w:trHeight w:val="240"/>
        </w:trPr>
        <w:tc>
          <w:tcPr>
            <w:tcW w:w="568" w:type="dxa"/>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rPr>
                <w:sz w:val="24"/>
                <w:szCs w:val="24"/>
              </w:rPr>
            </w:pPr>
            <w:r w:rsidRPr="00FA6D26">
              <w:rPr>
                <w:sz w:val="24"/>
                <w:szCs w:val="24"/>
              </w:rPr>
              <w:t xml:space="preserve">1.8. </w:t>
            </w:r>
          </w:p>
        </w:tc>
        <w:tc>
          <w:tcPr>
            <w:tcW w:w="2255" w:type="dxa"/>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ind w:firstLine="0"/>
              <w:rPr>
                <w:sz w:val="24"/>
                <w:szCs w:val="24"/>
              </w:rPr>
            </w:pPr>
            <w:r w:rsidRPr="00FA6D26">
              <w:rPr>
                <w:sz w:val="24"/>
                <w:szCs w:val="24"/>
              </w:rPr>
              <w:t>Количество туристических продуктов реализуемых на территории Емельяновского района</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 xml:space="preserve">единица </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widowControl/>
              <w:ind w:firstLine="0"/>
              <w:jc w:val="center"/>
              <w:rPr>
                <w:sz w:val="24"/>
                <w:szCs w:val="24"/>
              </w:rPr>
            </w:pPr>
            <w:r w:rsidRPr="00FA6D26">
              <w:rPr>
                <w:sz w:val="24"/>
                <w:szCs w:val="24"/>
              </w:rPr>
              <w:t>-</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CD0C3E" w:rsidP="005F1174">
            <w:pPr>
              <w:spacing w:after="0" w:line="240" w:lineRule="auto"/>
              <w:jc w:val="center"/>
              <w:rPr>
                <w:rFonts w:ascii="Arial" w:hAnsi="Arial" w:cs="Arial"/>
                <w:sz w:val="24"/>
                <w:szCs w:val="24"/>
              </w:rPr>
            </w:pPr>
            <w:r w:rsidRPr="00FA6D26">
              <w:rPr>
                <w:rFonts w:ascii="Arial" w:hAnsi="Arial" w:cs="Arial"/>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2</w:t>
            </w:r>
          </w:p>
        </w:tc>
        <w:tc>
          <w:tcPr>
            <w:tcW w:w="0" w:type="auto"/>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2</w:t>
            </w:r>
          </w:p>
        </w:tc>
        <w:tc>
          <w:tcPr>
            <w:tcW w:w="1964" w:type="dxa"/>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2</w:t>
            </w:r>
          </w:p>
        </w:tc>
      </w:tr>
    </w:tbl>
    <w:p w:rsidR="00FA38F0" w:rsidRPr="00FA6D26" w:rsidRDefault="00FA38F0" w:rsidP="00FA38F0">
      <w:pPr>
        <w:tabs>
          <w:tab w:val="left" w:pos="-426"/>
        </w:tabs>
        <w:spacing w:after="0" w:line="240" w:lineRule="auto"/>
        <w:ind w:left="-426"/>
        <w:jc w:val="both"/>
        <w:rPr>
          <w:rFonts w:ascii="Arial" w:hAnsi="Arial" w:cs="Arial"/>
          <w:sz w:val="24"/>
          <w:szCs w:val="24"/>
        </w:rPr>
        <w:sectPr w:rsidR="00FA38F0" w:rsidRPr="00FA6D26" w:rsidSect="00FA38F0">
          <w:pgSz w:w="16838" w:h="11906" w:orient="landscape"/>
          <w:pgMar w:top="1134" w:right="851" w:bottom="993" w:left="1701" w:header="709" w:footer="709" w:gutter="0"/>
          <w:cols w:space="708"/>
          <w:docGrid w:linePitch="360"/>
        </w:sectPr>
      </w:pPr>
    </w:p>
    <w:p w:rsidR="00FA38F0" w:rsidRPr="00FA6D26" w:rsidRDefault="00FA38F0" w:rsidP="00FA38F0">
      <w:pPr>
        <w:tabs>
          <w:tab w:val="left" w:pos="5670"/>
        </w:tabs>
        <w:autoSpaceDE w:val="0"/>
        <w:autoSpaceDN w:val="0"/>
        <w:adjustRightInd w:val="0"/>
        <w:spacing w:after="0" w:line="240" w:lineRule="auto"/>
        <w:ind w:left="5245"/>
        <w:outlineLvl w:val="0"/>
        <w:rPr>
          <w:rFonts w:ascii="Arial" w:hAnsi="Arial" w:cs="Arial"/>
          <w:sz w:val="24"/>
          <w:szCs w:val="24"/>
        </w:rPr>
      </w:pPr>
      <w:r w:rsidRPr="00FA6D26">
        <w:rPr>
          <w:rFonts w:ascii="Arial" w:hAnsi="Arial" w:cs="Arial"/>
          <w:sz w:val="24"/>
          <w:szCs w:val="24"/>
        </w:rPr>
        <w:lastRenderedPageBreak/>
        <w:t>Приложение № 1</w:t>
      </w:r>
    </w:p>
    <w:p w:rsidR="00FA38F0" w:rsidRPr="00FA6D26" w:rsidRDefault="00FA38F0" w:rsidP="00FA38F0">
      <w:pPr>
        <w:autoSpaceDE w:val="0"/>
        <w:autoSpaceDN w:val="0"/>
        <w:adjustRightInd w:val="0"/>
        <w:spacing w:after="0" w:line="240" w:lineRule="auto"/>
        <w:ind w:left="5245"/>
        <w:outlineLvl w:val="0"/>
        <w:rPr>
          <w:rFonts w:ascii="Arial" w:hAnsi="Arial" w:cs="Arial"/>
          <w:sz w:val="24"/>
          <w:szCs w:val="24"/>
        </w:rPr>
      </w:pPr>
      <w:r w:rsidRPr="00FA6D26">
        <w:rPr>
          <w:rFonts w:ascii="Arial" w:hAnsi="Arial" w:cs="Arial"/>
          <w:sz w:val="24"/>
          <w:szCs w:val="24"/>
        </w:rPr>
        <w:t>к муниципальной программе Емельяновского района «Развитие культуры и туризма Емельяновского района»</w:t>
      </w:r>
    </w:p>
    <w:p w:rsidR="00FA38F0" w:rsidRPr="00FA6D26" w:rsidRDefault="00FA38F0" w:rsidP="00FA38F0">
      <w:pPr>
        <w:autoSpaceDE w:val="0"/>
        <w:autoSpaceDN w:val="0"/>
        <w:adjustRightInd w:val="0"/>
        <w:spacing w:after="0" w:line="240" w:lineRule="auto"/>
        <w:ind w:left="3402"/>
        <w:outlineLvl w:val="0"/>
        <w:rPr>
          <w:rFonts w:ascii="Arial" w:hAnsi="Arial" w:cs="Arial"/>
          <w:sz w:val="24"/>
          <w:szCs w:val="24"/>
        </w:rPr>
      </w:pPr>
    </w:p>
    <w:p w:rsidR="00FA38F0" w:rsidRPr="00FA6D26" w:rsidRDefault="00FA38F0" w:rsidP="00FA38F0">
      <w:pPr>
        <w:pStyle w:val="ConsPlusTitle"/>
        <w:tabs>
          <w:tab w:val="left" w:pos="5040"/>
          <w:tab w:val="left" w:pos="5220"/>
        </w:tabs>
        <w:jc w:val="center"/>
        <w:rPr>
          <w:b w:val="0"/>
          <w:sz w:val="24"/>
          <w:szCs w:val="24"/>
        </w:rPr>
      </w:pPr>
      <w:r w:rsidRPr="00FA6D26">
        <w:rPr>
          <w:b w:val="0"/>
          <w:sz w:val="24"/>
          <w:szCs w:val="24"/>
        </w:rPr>
        <w:t>Подпрограмма «Сохранение культурного наследия»</w:t>
      </w:r>
    </w:p>
    <w:p w:rsidR="00FA38F0" w:rsidRPr="00FA6D26" w:rsidRDefault="00FA38F0" w:rsidP="00FA38F0">
      <w:pPr>
        <w:pStyle w:val="ConsPlusTitle"/>
        <w:rPr>
          <w:sz w:val="24"/>
          <w:szCs w:val="24"/>
        </w:rPr>
      </w:pPr>
    </w:p>
    <w:p w:rsidR="00FA38F0" w:rsidRPr="00FA6D26" w:rsidRDefault="00FA38F0" w:rsidP="00FA38F0">
      <w:pPr>
        <w:pStyle w:val="ConsPlusTitle"/>
        <w:numPr>
          <w:ilvl w:val="0"/>
          <w:numId w:val="1"/>
        </w:numPr>
        <w:tabs>
          <w:tab w:val="left" w:pos="5040"/>
          <w:tab w:val="left" w:pos="5220"/>
        </w:tabs>
        <w:jc w:val="center"/>
        <w:rPr>
          <w:b w:val="0"/>
          <w:bCs w:val="0"/>
          <w:sz w:val="24"/>
          <w:szCs w:val="24"/>
        </w:rPr>
      </w:pPr>
      <w:r w:rsidRPr="00FA6D26">
        <w:rPr>
          <w:b w:val="0"/>
          <w:bCs w:val="0"/>
          <w:sz w:val="24"/>
          <w:szCs w:val="24"/>
        </w:rPr>
        <w:t xml:space="preserve">Паспорт подпрограммы </w:t>
      </w:r>
    </w:p>
    <w:p w:rsidR="00FA38F0" w:rsidRPr="00FA6D26" w:rsidRDefault="00FA38F0" w:rsidP="00FA38F0">
      <w:pPr>
        <w:pStyle w:val="ConsPlusTitle"/>
        <w:tabs>
          <w:tab w:val="left" w:pos="5040"/>
          <w:tab w:val="left" w:pos="5220"/>
        </w:tabs>
        <w:ind w:left="360"/>
        <w:jc w:val="center"/>
        <w:rPr>
          <w:b w:val="0"/>
          <w:bCs w:val="0"/>
          <w:sz w:val="24"/>
          <w:szCs w:val="24"/>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688"/>
      </w:tblGrid>
      <w:tr w:rsidR="00FA38F0" w:rsidRPr="00FA6D26" w:rsidTr="005F1174">
        <w:tc>
          <w:tcPr>
            <w:tcW w:w="3780" w:type="dxa"/>
          </w:tcPr>
          <w:p w:rsidR="00FA38F0" w:rsidRPr="00FA6D26" w:rsidRDefault="00FA38F0" w:rsidP="005F1174">
            <w:pPr>
              <w:pStyle w:val="ConsPlusNormal"/>
              <w:widowControl/>
              <w:ind w:firstLine="0"/>
              <w:rPr>
                <w:sz w:val="24"/>
                <w:szCs w:val="24"/>
              </w:rPr>
            </w:pPr>
            <w:r w:rsidRPr="00FA6D26">
              <w:rPr>
                <w:sz w:val="24"/>
                <w:szCs w:val="24"/>
              </w:rPr>
              <w:t>Наименование подпрограммы</w:t>
            </w:r>
          </w:p>
        </w:tc>
        <w:tc>
          <w:tcPr>
            <w:tcW w:w="5688" w:type="dxa"/>
          </w:tcPr>
          <w:p w:rsidR="00FA38F0" w:rsidRPr="00FA6D26" w:rsidRDefault="00FA38F0" w:rsidP="005F1174">
            <w:pPr>
              <w:pStyle w:val="ConsPlusTitle"/>
              <w:tabs>
                <w:tab w:val="left" w:pos="5040"/>
                <w:tab w:val="left" w:pos="5220"/>
              </w:tabs>
              <w:rPr>
                <w:b w:val="0"/>
                <w:bCs w:val="0"/>
                <w:sz w:val="24"/>
                <w:szCs w:val="24"/>
              </w:rPr>
            </w:pPr>
            <w:r w:rsidRPr="00FA6D26">
              <w:rPr>
                <w:b w:val="0"/>
                <w:bCs w:val="0"/>
                <w:sz w:val="24"/>
                <w:szCs w:val="24"/>
              </w:rPr>
              <w:t>подпрограмма «Сохранение культурного наследия» (далее – подпрограмма)</w:t>
            </w:r>
          </w:p>
        </w:tc>
      </w:tr>
      <w:tr w:rsidR="00FA38F0" w:rsidRPr="00FA6D26" w:rsidTr="005F1174">
        <w:tc>
          <w:tcPr>
            <w:tcW w:w="3780" w:type="dxa"/>
          </w:tcPr>
          <w:p w:rsidR="00FA38F0" w:rsidRPr="00FA6D26" w:rsidRDefault="00FA38F0" w:rsidP="005F1174">
            <w:pPr>
              <w:pStyle w:val="ConsPlusNormal"/>
              <w:widowControl/>
              <w:ind w:firstLine="0"/>
              <w:rPr>
                <w:sz w:val="24"/>
                <w:szCs w:val="24"/>
              </w:rPr>
            </w:pPr>
            <w:r w:rsidRPr="00FA6D26">
              <w:rPr>
                <w:sz w:val="24"/>
                <w:szCs w:val="24"/>
              </w:rPr>
              <w:t>Наименование муниципальной программы, в рамках которой реализуется подпрограмма</w:t>
            </w:r>
          </w:p>
        </w:tc>
        <w:tc>
          <w:tcPr>
            <w:tcW w:w="5688" w:type="dxa"/>
          </w:tcPr>
          <w:p w:rsidR="00FA38F0" w:rsidRPr="00FA6D26" w:rsidRDefault="00FA38F0" w:rsidP="005F1174">
            <w:pPr>
              <w:pStyle w:val="ConsPlusTitle"/>
              <w:tabs>
                <w:tab w:val="left" w:pos="5040"/>
                <w:tab w:val="left" w:pos="5220"/>
              </w:tabs>
              <w:jc w:val="both"/>
              <w:rPr>
                <w:sz w:val="24"/>
                <w:szCs w:val="24"/>
              </w:rPr>
            </w:pPr>
            <w:r w:rsidRPr="00FA6D26">
              <w:rPr>
                <w:b w:val="0"/>
                <w:bCs w:val="0"/>
                <w:sz w:val="24"/>
                <w:szCs w:val="24"/>
              </w:rPr>
              <w:t>муниципальная программа Емельяновского района «Развитие культуры и туризма Емельяновского района» (далее – Программа)</w:t>
            </w:r>
          </w:p>
          <w:p w:rsidR="00FA38F0" w:rsidRPr="00FA6D26" w:rsidRDefault="00FA38F0" w:rsidP="005F1174">
            <w:pPr>
              <w:pStyle w:val="ConsPlusTitle"/>
              <w:tabs>
                <w:tab w:val="left" w:pos="5040"/>
                <w:tab w:val="left" w:pos="5220"/>
              </w:tabs>
              <w:jc w:val="center"/>
              <w:rPr>
                <w:b w:val="0"/>
                <w:bCs w:val="0"/>
                <w:sz w:val="24"/>
                <w:szCs w:val="24"/>
              </w:rPr>
            </w:pPr>
          </w:p>
        </w:tc>
      </w:tr>
      <w:tr w:rsidR="00FA38F0" w:rsidRPr="00FA6D26" w:rsidTr="005F1174">
        <w:tc>
          <w:tcPr>
            <w:tcW w:w="3780" w:type="dxa"/>
          </w:tcPr>
          <w:p w:rsidR="00FA38F0" w:rsidRPr="00FA6D26" w:rsidRDefault="00FA38F0" w:rsidP="005F1174">
            <w:pPr>
              <w:pStyle w:val="ConsPlusNormal"/>
              <w:widowControl/>
              <w:ind w:firstLine="0"/>
              <w:rPr>
                <w:sz w:val="24"/>
                <w:szCs w:val="24"/>
              </w:rPr>
            </w:pPr>
            <w:r w:rsidRPr="00FA6D26">
              <w:rPr>
                <w:bCs/>
                <w:sz w:val="24"/>
                <w:szCs w:val="24"/>
              </w:rPr>
              <w:t xml:space="preserve">Администрация Емельяновского района, структурные подразделения администрации Емельяновского района, казенные учреждения района и (или) иной главный </w:t>
            </w:r>
            <w:r w:rsidRPr="00FA6D26">
              <w:rPr>
                <w:sz w:val="24"/>
                <w:szCs w:val="24"/>
              </w:rPr>
              <w:t>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688" w:type="dxa"/>
          </w:tcPr>
          <w:p w:rsidR="00FA38F0" w:rsidRPr="00FA6D26" w:rsidRDefault="00FA38F0" w:rsidP="005F1174">
            <w:pPr>
              <w:pStyle w:val="ConsPlusTitle"/>
              <w:tabs>
                <w:tab w:val="left" w:pos="5040"/>
                <w:tab w:val="left" w:pos="5220"/>
              </w:tabs>
              <w:rPr>
                <w:b w:val="0"/>
                <w:bCs w:val="0"/>
                <w:sz w:val="24"/>
                <w:szCs w:val="24"/>
              </w:rPr>
            </w:pPr>
            <w:r w:rsidRPr="00FA6D26">
              <w:rPr>
                <w:b w:val="0"/>
                <w:bCs w:val="0"/>
                <w:sz w:val="24"/>
                <w:szCs w:val="24"/>
              </w:rPr>
              <w:t>Муниципальное казенное учреждение «Отдел культуры и искусства Емельяновского района»</w:t>
            </w:r>
          </w:p>
        </w:tc>
      </w:tr>
      <w:tr w:rsidR="00FA38F0" w:rsidRPr="00FA6D26" w:rsidTr="005F1174">
        <w:tc>
          <w:tcPr>
            <w:tcW w:w="3780" w:type="dxa"/>
          </w:tcPr>
          <w:p w:rsidR="00FA38F0" w:rsidRPr="00FA6D26" w:rsidRDefault="00FA38F0" w:rsidP="005F1174">
            <w:pPr>
              <w:pStyle w:val="ConsPlusNormal"/>
              <w:widowControl/>
              <w:ind w:firstLine="0"/>
              <w:rPr>
                <w:sz w:val="24"/>
                <w:szCs w:val="24"/>
              </w:rPr>
            </w:pPr>
            <w:r w:rsidRPr="00FA6D26">
              <w:rPr>
                <w:sz w:val="24"/>
                <w:szCs w:val="24"/>
              </w:rPr>
              <w:t>Главные распорядители бюджетных средств, ответственные за реализацию мероприятий подпрограммы</w:t>
            </w:r>
          </w:p>
        </w:tc>
        <w:tc>
          <w:tcPr>
            <w:tcW w:w="5688" w:type="dxa"/>
          </w:tcPr>
          <w:p w:rsidR="00FA38F0" w:rsidRPr="00FA6D26" w:rsidRDefault="00FA38F0" w:rsidP="005F1174">
            <w:pPr>
              <w:pStyle w:val="ConsPlusTitle"/>
              <w:tabs>
                <w:tab w:val="left" w:pos="5040"/>
                <w:tab w:val="left" w:pos="5220"/>
              </w:tabs>
              <w:rPr>
                <w:b w:val="0"/>
                <w:bCs w:val="0"/>
                <w:sz w:val="24"/>
                <w:szCs w:val="24"/>
              </w:rPr>
            </w:pPr>
            <w:r w:rsidRPr="00FA6D26">
              <w:rPr>
                <w:b w:val="0"/>
                <w:bCs w:val="0"/>
                <w:sz w:val="24"/>
                <w:szCs w:val="24"/>
              </w:rPr>
              <w:t xml:space="preserve">Муниципальное казенное учреждение «Отдел культуры и искусства Емельяновского района»; Администрация Емельяновского района; </w:t>
            </w:r>
          </w:p>
          <w:p w:rsidR="00FA38F0" w:rsidRPr="00FA6D26" w:rsidRDefault="00FA38F0" w:rsidP="005F1174">
            <w:pPr>
              <w:pStyle w:val="ConsPlusTitle"/>
              <w:tabs>
                <w:tab w:val="left" w:pos="5040"/>
                <w:tab w:val="left" w:pos="5220"/>
              </w:tabs>
              <w:rPr>
                <w:b w:val="0"/>
                <w:bCs w:val="0"/>
                <w:sz w:val="24"/>
                <w:szCs w:val="24"/>
              </w:rPr>
            </w:pPr>
          </w:p>
        </w:tc>
      </w:tr>
      <w:tr w:rsidR="00FA38F0" w:rsidRPr="00FA6D26" w:rsidTr="005F1174">
        <w:tc>
          <w:tcPr>
            <w:tcW w:w="3780" w:type="dxa"/>
          </w:tcPr>
          <w:p w:rsidR="00FA38F0" w:rsidRPr="00FA6D26" w:rsidRDefault="00FA38F0" w:rsidP="005F1174">
            <w:pPr>
              <w:pStyle w:val="ConsPlusNormal"/>
              <w:widowControl/>
              <w:ind w:firstLine="0"/>
              <w:rPr>
                <w:sz w:val="24"/>
                <w:szCs w:val="24"/>
              </w:rPr>
            </w:pPr>
            <w:r w:rsidRPr="00FA6D26">
              <w:rPr>
                <w:sz w:val="24"/>
                <w:szCs w:val="24"/>
              </w:rPr>
              <w:t>Цель и задача подпрограммы</w:t>
            </w:r>
          </w:p>
          <w:p w:rsidR="00FA38F0" w:rsidRPr="00FA6D26" w:rsidRDefault="00FA38F0" w:rsidP="005F1174">
            <w:pPr>
              <w:pStyle w:val="ConsPlusNormal"/>
              <w:widowControl/>
              <w:ind w:firstLine="0"/>
              <w:rPr>
                <w:sz w:val="24"/>
                <w:szCs w:val="24"/>
              </w:rPr>
            </w:pPr>
          </w:p>
        </w:tc>
        <w:tc>
          <w:tcPr>
            <w:tcW w:w="5688" w:type="dxa"/>
          </w:tcPr>
          <w:p w:rsidR="00FA38F0" w:rsidRPr="00FA6D26" w:rsidRDefault="00FA38F0" w:rsidP="005F1174">
            <w:pPr>
              <w:pStyle w:val="ConsPlusTitle"/>
              <w:tabs>
                <w:tab w:val="left" w:pos="5040"/>
                <w:tab w:val="left" w:pos="5220"/>
              </w:tabs>
              <w:jc w:val="both"/>
              <w:rPr>
                <w:b w:val="0"/>
                <w:bCs w:val="0"/>
                <w:sz w:val="24"/>
                <w:szCs w:val="24"/>
              </w:rPr>
            </w:pPr>
            <w:r w:rsidRPr="00FA6D26">
              <w:rPr>
                <w:b w:val="0"/>
                <w:bCs w:val="0"/>
                <w:sz w:val="24"/>
                <w:szCs w:val="24"/>
              </w:rPr>
              <w:t>Цель: сохранение и эффективное использование культурного наследия Емельяновского района.</w:t>
            </w:r>
          </w:p>
          <w:p w:rsidR="00FA38F0" w:rsidRPr="00FA6D26" w:rsidRDefault="00FA38F0" w:rsidP="005F1174">
            <w:pPr>
              <w:pStyle w:val="ConsPlusTitle"/>
              <w:tabs>
                <w:tab w:val="left" w:pos="5040"/>
                <w:tab w:val="left" w:pos="5220"/>
              </w:tabs>
              <w:jc w:val="both"/>
              <w:rPr>
                <w:b w:val="0"/>
                <w:bCs w:val="0"/>
                <w:sz w:val="24"/>
                <w:szCs w:val="24"/>
              </w:rPr>
            </w:pPr>
            <w:r w:rsidRPr="00FA6D26">
              <w:rPr>
                <w:b w:val="0"/>
                <w:bCs w:val="0"/>
                <w:sz w:val="24"/>
                <w:szCs w:val="24"/>
              </w:rPr>
              <w:t>Задача: сохранение и развитие библиотечного и музейного дела</w:t>
            </w:r>
          </w:p>
        </w:tc>
      </w:tr>
      <w:tr w:rsidR="00FA38F0" w:rsidRPr="00FA6D26" w:rsidTr="005F1174">
        <w:tc>
          <w:tcPr>
            <w:tcW w:w="3780" w:type="dxa"/>
          </w:tcPr>
          <w:p w:rsidR="00FA38F0" w:rsidRPr="00FA6D26" w:rsidRDefault="00FA38F0" w:rsidP="005F1174">
            <w:pPr>
              <w:pStyle w:val="ConsPlusCell"/>
              <w:rPr>
                <w:sz w:val="24"/>
                <w:szCs w:val="24"/>
              </w:rPr>
            </w:pPr>
            <w:r w:rsidRPr="00FA6D26">
              <w:rPr>
                <w:sz w:val="24"/>
                <w:szCs w:val="24"/>
              </w:rPr>
              <w:t>Перечень и значения показателей результативности</w:t>
            </w:r>
          </w:p>
        </w:tc>
        <w:tc>
          <w:tcPr>
            <w:tcW w:w="5688" w:type="dxa"/>
          </w:tcPr>
          <w:p w:rsidR="00FA38F0" w:rsidRPr="00FA6D26" w:rsidRDefault="00FA38F0" w:rsidP="005F1174">
            <w:pPr>
              <w:pStyle w:val="ConsPlusNormal"/>
              <w:widowControl/>
              <w:ind w:firstLine="0"/>
              <w:jc w:val="both"/>
              <w:rPr>
                <w:sz w:val="24"/>
                <w:szCs w:val="24"/>
              </w:rPr>
            </w:pPr>
            <w:r w:rsidRPr="00FA6D26">
              <w:rPr>
                <w:sz w:val="24"/>
                <w:szCs w:val="24"/>
              </w:rPr>
              <w:t>Перечень и значения показателей результативности подпрограммы приведен в приложении № 1 к подпрограмме.</w:t>
            </w:r>
          </w:p>
        </w:tc>
      </w:tr>
      <w:tr w:rsidR="00FA38F0" w:rsidRPr="00FA6D26" w:rsidTr="005F1174">
        <w:tc>
          <w:tcPr>
            <w:tcW w:w="3780" w:type="dxa"/>
          </w:tcPr>
          <w:p w:rsidR="00FA38F0" w:rsidRPr="00FA6D26" w:rsidRDefault="00FA38F0" w:rsidP="005F1174">
            <w:pPr>
              <w:pStyle w:val="ConsPlusCell"/>
              <w:rPr>
                <w:sz w:val="24"/>
                <w:szCs w:val="24"/>
              </w:rPr>
            </w:pPr>
            <w:r w:rsidRPr="00FA6D26">
              <w:rPr>
                <w:sz w:val="24"/>
                <w:szCs w:val="24"/>
              </w:rPr>
              <w:t>Сроки реализации подпрограммы</w:t>
            </w:r>
          </w:p>
        </w:tc>
        <w:tc>
          <w:tcPr>
            <w:tcW w:w="5688" w:type="dxa"/>
          </w:tcPr>
          <w:p w:rsidR="00FA38F0" w:rsidRPr="00FA6D26" w:rsidRDefault="00FA38F0" w:rsidP="005F1174">
            <w:pPr>
              <w:pStyle w:val="ConsPlusCell"/>
              <w:rPr>
                <w:sz w:val="24"/>
                <w:szCs w:val="24"/>
              </w:rPr>
            </w:pPr>
            <w:r w:rsidRPr="00FA6D26">
              <w:rPr>
                <w:sz w:val="24"/>
                <w:szCs w:val="24"/>
              </w:rPr>
              <w:t>2014– 2026гг.</w:t>
            </w:r>
          </w:p>
        </w:tc>
      </w:tr>
      <w:tr w:rsidR="00FA38F0" w:rsidRPr="00FA6D26" w:rsidTr="005F1174">
        <w:tc>
          <w:tcPr>
            <w:tcW w:w="3780" w:type="dxa"/>
          </w:tcPr>
          <w:p w:rsidR="00FA38F0" w:rsidRPr="00FA6D26" w:rsidRDefault="00FA38F0" w:rsidP="005F1174">
            <w:pPr>
              <w:pStyle w:val="ConsPlusCell"/>
              <w:rPr>
                <w:sz w:val="24"/>
                <w:szCs w:val="24"/>
              </w:rPr>
            </w:pPr>
            <w:r w:rsidRPr="00FA6D26">
              <w:rPr>
                <w:sz w:val="24"/>
                <w:szCs w:val="24"/>
              </w:rPr>
              <w:t xml:space="preserve">Информация по ресурсному обеспечению подпрограммы </w:t>
            </w:r>
          </w:p>
        </w:tc>
        <w:tc>
          <w:tcPr>
            <w:tcW w:w="5688" w:type="dxa"/>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Общий объем финансирования  – 11</w:t>
            </w:r>
            <w:r w:rsidR="00272647" w:rsidRPr="00FA6D26">
              <w:rPr>
                <w:rFonts w:ascii="Arial" w:hAnsi="Arial" w:cs="Arial"/>
                <w:sz w:val="24"/>
                <w:szCs w:val="24"/>
              </w:rPr>
              <w:t>9</w:t>
            </w:r>
            <w:r w:rsidRPr="00FA6D26">
              <w:rPr>
                <w:rFonts w:ascii="Arial" w:hAnsi="Arial" w:cs="Arial"/>
                <w:sz w:val="24"/>
                <w:szCs w:val="24"/>
              </w:rPr>
              <w:t> </w:t>
            </w:r>
            <w:r w:rsidR="00272647" w:rsidRPr="00FA6D26">
              <w:rPr>
                <w:rFonts w:ascii="Arial" w:hAnsi="Arial" w:cs="Arial"/>
                <w:sz w:val="24"/>
                <w:szCs w:val="24"/>
              </w:rPr>
              <w:t>27</w:t>
            </w:r>
            <w:r w:rsidR="009970E4" w:rsidRPr="00FA6D26">
              <w:rPr>
                <w:rFonts w:ascii="Arial" w:hAnsi="Arial" w:cs="Arial"/>
                <w:sz w:val="24"/>
                <w:szCs w:val="24"/>
              </w:rPr>
              <w:t>9</w:t>
            </w:r>
            <w:r w:rsidRPr="00FA6D26">
              <w:rPr>
                <w:rFonts w:ascii="Arial" w:hAnsi="Arial" w:cs="Arial"/>
                <w:sz w:val="24"/>
                <w:szCs w:val="24"/>
              </w:rPr>
              <w:t>,</w:t>
            </w:r>
            <w:r w:rsidR="00272647" w:rsidRPr="00FA6D26">
              <w:rPr>
                <w:rFonts w:ascii="Arial" w:hAnsi="Arial" w:cs="Arial"/>
                <w:sz w:val="24"/>
                <w:szCs w:val="24"/>
              </w:rPr>
              <w:t>5</w:t>
            </w:r>
            <w:r w:rsidR="00F80790" w:rsidRPr="00FA6D26">
              <w:rPr>
                <w:rFonts w:ascii="Arial" w:hAnsi="Arial" w:cs="Arial"/>
                <w:sz w:val="24"/>
                <w:szCs w:val="24"/>
              </w:rPr>
              <w:t>84</w:t>
            </w:r>
            <w:r w:rsidRPr="00FA6D26">
              <w:rPr>
                <w:rFonts w:ascii="Arial" w:hAnsi="Arial" w:cs="Arial"/>
                <w:sz w:val="24"/>
                <w:szCs w:val="24"/>
              </w:rPr>
              <w:t xml:space="preserve">00 тыс. руб., из них по годам:  </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 xml:space="preserve">2024 год – </w:t>
            </w:r>
            <w:r w:rsidR="00F80790" w:rsidRPr="00FA6D26">
              <w:rPr>
                <w:rFonts w:ascii="Arial" w:hAnsi="Arial" w:cs="Arial"/>
                <w:sz w:val="24"/>
                <w:szCs w:val="24"/>
              </w:rPr>
              <w:t>4</w:t>
            </w:r>
            <w:r w:rsidR="00272647" w:rsidRPr="00FA6D26">
              <w:rPr>
                <w:rFonts w:ascii="Arial" w:hAnsi="Arial" w:cs="Arial"/>
                <w:sz w:val="24"/>
                <w:szCs w:val="24"/>
              </w:rPr>
              <w:t>2</w:t>
            </w:r>
            <w:r w:rsidR="00F80790" w:rsidRPr="00FA6D26">
              <w:rPr>
                <w:rFonts w:ascii="Arial" w:hAnsi="Arial" w:cs="Arial"/>
                <w:sz w:val="24"/>
                <w:szCs w:val="24"/>
              </w:rPr>
              <w:t xml:space="preserve"> </w:t>
            </w:r>
            <w:r w:rsidR="00272647" w:rsidRPr="00FA6D26">
              <w:rPr>
                <w:rFonts w:ascii="Arial" w:hAnsi="Arial" w:cs="Arial"/>
                <w:sz w:val="24"/>
                <w:szCs w:val="24"/>
              </w:rPr>
              <w:t>06</w:t>
            </w:r>
            <w:r w:rsidR="00F80790" w:rsidRPr="00FA6D26">
              <w:rPr>
                <w:rFonts w:ascii="Arial" w:hAnsi="Arial" w:cs="Arial"/>
                <w:sz w:val="24"/>
                <w:szCs w:val="24"/>
              </w:rPr>
              <w:t>6</w:t>
            </w:r>
            <w:r w:rsidRPr="00FA6D26">
              <w:rPr>
                <w:rFonts w:ascii="Arial" w:hAnsi="Arial" w:cs="Arial"/>
                <w:sz w:val="24"/>
                <w:szCs w:val="24"/>
              </w:rPr>
              <w:t>,</w:t>
            </w:r>
            <w:r w:rsidR="00272647" w:rsidRPr="00FA6D26">
              <w:rPr>
                <w:rFonts w:ascii="Arial" w:hAnsi="Arial" w:cs="Arial"/>
                <w:sz w:val="24"/>
                <w:szCs w:val="24"/>
              </w:rPr>
              <w:t>0</w:t>
            </w:r>
            <w:r w:rsidR="00F80790" w:rsidRPr="00FA6D26">
              <w:rPr>
                <w:rFonts w:ascii="Arial" w:hAnsi="Arial" w:cs="Arial"/>
                <w:sz w:val="24"/>
                <w:szCs w:val="24"/>
              </w:rPr>
              <w:t>64</w:t>
            </w:r>
            <w:r w:rsidRPr="00FA6D26">
              <w:rPr>
                <w:rFonts w:ascii="Arial" w:hAnsi="Arial" w:cs="Arial"/>
                <w:sz w:val="24"/>
                <w:szCs w:val="24"/>
              </w:rPr>
              <w:t>00</w:t>
            </w:r>
            <w:r w:rsidR="00EC7FBB" w:rsidRPr="00FA6D26">
              <w:rPr>
                <w:rFonts w:ascii="Arial" w:hAnsi="Arial" w:cs="Arial"/>
                <w:sz w:val="24"/>
                <w:szCs w:val="24"/>
              </w:rPr>
              <w:t xml:space="preserve"> </w:t>
            </w:r>
            <w:r w:rsidRPr="00FA6D26">
              <w:rPr>
                <w:rFonts w:ascii="Arial" w:hAnsi="Arial" w:cs="Arial"/>
                <w:sz w:val="24"/>
                <w:szCs w:val="24"/>
              </w:rPr>
              <w:t>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2025 год – 38 6</w:t>
            </w:r>
            <w:r w:rsidR="009970E4" w:rsidRPr="00FA6D26">
              <w:rPr>
                <w:rFonts w:ascii="Arial" w:hAnsi="Arial" w:cs="Arial"/>
                <w:sz w:val="24"/>
                <w:szCs w:val="24"/>
              </w:rPr>
              <w:t>07</w:t>
            </w:r>
            <w:r w:rsidRPr="00FA6D26">
              <w:rPr>
                <w:rFonts w:ascii="Arial" w:hAnsi="Arial" w:cs="Arial"/>
                <w:sz w:val="24"/>
                <w:szCs w:val="24"/>
              </w:rPr>
              <w:t>,</w:t>
            </w:r>
            <w:r w:rsidR="009970E4" w:rsidRPr="00FA6D26">
              <w:rPr>
                <w:rFonts w:ascii="Arial" w:hAnsi="Arial" w:cs="Arial"/>
                <w:sz w:val="24"/>
                <w:szCs w:val="24"/>
              </w:rPr>
              <w:t>9</w:t>
            </w:r>
            <w:r w:rsidRPr="00FA6D26">
              <w:rPr>
                <w:rFonts w:ascii="Arial" w:hAnsi="Arial" w:cs="Arial"/>
                <w:sz w:val="24"/>
                <w:szCs w:val="24"/>
              </w:rPr>
              <w:t>1000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2026 год – 38 </w:t>
            </w:r>
            <w:r w:rsidR="009970E4" w:rsidRPr="00FA6D26">
              <w:rPr>
                <w:rFonts w:ascii="Arial" w:hAnsi="Arial" w:cs="Arial"/>
                <w:sz w:val="24"/>
                <w:szCs w:val="24"/>
              </w:rPr>
              <w:t>605</w:t>
            </w:r>
            <w:r w:rsidRPr="00FA6D26">
              <w:rPr>
                <w:rFonts w:ascii="Arial" w:hAnsi="Arial" w:cs="Arial"/>
                <w:sz w:val="24"/>
                <w:szCs w:val="24"/>
              </w:rPr>
              <w:t>,</w:t>
            </w:r>
            <w:r w:rsidR="009970E4" w:rsidRPr="00FA6D26">
              <w:rPr>
                <w:rFonts w:ascii="Arial" w:hAnsi="Arial" w:cs="Arial"/>
                <w:sz w:val="24"/>
                <w:szCs w:val="24"/>
              </w:rPr>
              <w:t>6</w:t>
            </w:r>
            <w:r w:rsidRPr="00FA6D26">
              <w:rPr>
                <w:rFonts w:ascii="Arial" w:hAnsi="Arial" w:cs="Arial"/>
                <w:sz w:val="24"/>
                <w:szCs w:val="24"/>
              </w:rPr>
              <w:t>1000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Из них:</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 xml:space="preserve">За счёт средств федерального бюджета – </w:t>
            </w:r>
            <w:r w:rsidR="009970E4" w:rsidRPr="00FA6D26">
              <w:rPr>
                <w:rFonts w:ascii="Arial" w:hAnsi="Arial" w:cs="Arial"/>
                <w:sz w:val="24"/>
                <w:szCs w:val="24"/>
              </w:rPr>
              <w:t>5</w:t>
            </w:r>
            <w:r w:rsidRPr="00FA6D26">
              <w:rPr>
                <w:rFonts w:ascii="Arial" w:hAnsi="Arial" w:cs="Arial"/>
                <w:sz w:val="24"/>
                <w:szCs w:val="24"/>
              </w:rPr>
              <w:t>7</w:t>
            </w:r>
            <w:r w:rsidR="009970E4" w:rsidRPr="00FA6D26">
              <w:rPr>
                <w:rFonts w:ascii="Arial" w:hAnsi="Arial" w:cs="Arial"/>
                <w:sz w:val="24"/>
                <w:szCs w:val="24"/>
              </w:rPr>
              <w:t>8</w:t>
            </w:r>
            <w:r w:rsidRPr="00FA6D26">
              <w:rPr>
                <w:rFonts w:ascii="Arial" w:hAnsi="Arial" w:cs="Arial"/>
                <w:sz w:val="24"/>
                <w:szCs w:val="24"/>
              </w:rPr>
              <w:t>,</w:t>
            </w:r>
            <w:r w:rsidR="009970E4" w:rsidRPr="00FA6D26">
              <w:rPr>
                <w:rFonts w:ascii="Arial" w:hAnsi="Arial" w:cs="Arial"/>
                <w:sz w:val="24"/>
                <w:szCs w:val="24"/>
              </w:rPr>
              <w:t>19033</w:t>
            </w:r>
            <w:r w:rsidRPr="00FA6D26">
              <w:rPr>
                <w:rFonts w:ascii="Arial" w:hAnsi="Arial" w:cs="Arial"/>
                <w:sz w:val="24"/>
                <w:szCs w:val="24"/>
              </w:rPr>
              <w:t xml:space="preserve"> тыс.руб., в том числе по годам:</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lastRenderedPageBreak/>
              <w:t xml:space="preserve">2024 год – </w:t>
            </w:r>
            <w:r w:rsidR="009970E4" w:rsidRPr="00FA6D26">
              <w:rPr>
                <w:rFonts w:ascii="Arial" w:hAnsi="Arial" w:cs="Arial"/>
                <w:sz w:val="24"/>
                <w:szCs w:val="24"/>
              </w:rPr>
              <w:t>204</w:t>
            </w:r>
            <w:r w:rsidRPr="00FA6D26">
              <w:rPr>
                <w:rFonts w:ascii="Arial" w:hAnsi="Arial" w:cs="Arial"/>
                <w:sz w:val="24"/>
                <w:szCs w:val="24"/>
              </w:rPr>
              <w:t>,</w:t>
            </w:r>
            <w:r w:rsidR="009970E4" w:rsidRPr="00FA6D26">
              <w:rPr>
                <w:rFonts w:ascii="Arial" w:hAnsi="Arial" w:cs="Arial"/>
                <w:sz w:val="24"/>
                <w:szCs w:val="24"/>
              </w:rPr>
              <w:t>55089</w:t>
            </w:r>
            <w:r w:rsidRPr="00FA6D26">
              <w:rPr>
                <w:rFonts w:ascii="Arial" w:hAnsi="Arial" w:cs="Arial"/>
                <w:sz w:val="24"/>
                <w:szCs w:val="24"/>
              </w:rPr>
              <w:t xml:space="preserve"> тыс.</w:t>
            </w:r>
            <w:r w:rsidR="009970E4" w:rsidRPr="00FA6D26">
              <w:rPr>
                <w:rFonts w:ascii="Arial" w:hAnsi="Arial" w:cs="Arial"/>
                <w:sz w:val="24"/>
                <w:szCs w:val="24"/>
              </w:rPr>
              <w:t xml:space="preserve"> </w:t>
            </w:r>
            <w:r w:rsidRPr="00FA6D26">
              <w:rPr>
                <w:rFonts w:ascii="Arial" w:hAnsi="Arial" w:cs="Arial"/>
                <w:sz w:val="24"/>
                <w:szCs w:val="24"/>
              </w:rPr>
              <w:t>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 xml:space="preserve">2025 год – </w:t>
            </w:r>
            <w:r w:rsidR="009970E4" w:rsidRPr="00FA6D26">
              <w:rPr>
                <w:rFonts w:ascii="Arial" w:hAnsi="Arial" w:cs="Arial"/>
                <w:sz w:val="24"/>
                <w:szCs w:val="24"/>
              </w:rPr>
              <w:t>199</w:t>
            </w:r>
            <w:r w:rsidRPr="00FA6D26">
              <w:rPr>
                <w:rFonts w:ascii="Arial" w:hAnsi="Arial" w:cs="Arial"/>
                <w:sz w:val="24"/>
                <w:szCs w:val="24"/>
              </w:rPr>
              <w:t>,000</w:t>
            </w:r>
            <w:r w:rsidR="009970E4" w:rsidRPr="00FA6D26">
              <w:rPr>
                <w:rFonts w:ascii="Arial" w:hAnsi="Arial" w:cs="Arial"/>
                <w:sz w:val="24"/>
                <w:szCs w:val="24"/>
              </w:rPr>
              <w:t>27</w:t>
            </w:r>
            <w:r w:rsidRPr="00FA6D26">
              <w:rPr>
                <w:rFonts w:ascii="Arial" w:hAnsi="Arial" w:cs="Arial"/>
                <w:sz w:val="24"/>
                <w:szCs w:val="24"/>
              </w:rPr>
              <w:t xml:space="preserve"> тыс.</w:t>
            </w:r>
            <w:r w:rsidR="009970E4" w:rsidRPr="00FA6D26">
              <w:rPr>
                <w:rFonts w:ascii="Arial" w:hAnsi="Arial" w:cs="Arial"/>
                <w:sz w:val="24"/>
                <w:szCs w:val="24"/>
              </w:rPr>
              <w:t xml:space="preserve"> </w:t>
            </w:r>
            <w:r w:rsidRPr="00FA6D26">
              <w:rPr>
                <w:rFonts w:ascii="Arial" w:hAnsi="Arial" w:cs="Arial"/>
                <w:sz w:val="24"/>
                <w:szCs w:val="24"/>
              </w:rPr>
              <w:t>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 xml:space="preserve">2026 год – </w:t>
            </w:r>
            <w:r w:rsidR="009970E4" w:rsidRPr="00FA6D26">
              <w:rPr>
                <w:rFonts w:ascii="Arial" w:hAnsi="Arial" w:cs="Arial"/>
                <w:sz w:val="24"/>
                <w:szCs w:val="24"/>
              </w:rPr>
              <w:t>174</w:t>
            </w:r>
            <w:r w:rsidRPr="00FA6D26">
              <w:rPr>
                <w:rFonts w:ascii="Arial" w:hAnsi="Arial" w:cs="Arial"/>
                <w:sz w:val="24"/>
                <w:szCs w:val="24"/>
              </w:rPr>
              <w:t>,</w:t>
            </w:r>
            <w:r w:rsidR="009970E4" w:rsidRPr="00FA6D26">
              <w:rPr>
                <w:rFonts w:ascii="Arial" w:hAnsi="Arial" w:cs="Arial"/>
                <w:sz w:val="24"/>
                <w:szCs w:val="24"/>
              </w:rPr>
              <w:t>6</w:t>
            </w:r>
            <w:r w:rsidRPr="00FA6D26">
              <w:rPr>
                <w:rFonts w:ascii="Arial" w:hAnsi="Arial" w:cs="Arial"/>
                <w:sz w:val="24"/>
                <w:szCs w:val="24"/>
              </w:rPr>
              <w:t>3</w:t>
            </w:r>
            <w:r w:rsidR="009970E4" w:rsidRPr="00FA6D26">
              <w:rPr>
                <w:rFonts w:ascii="Arial" w:hAnsi="Arial" w:cs="Arial"/>
                <w:sz w:val="24"/>
                <w:szCs w:val="24"/>
              </w:rPr>
              <w:t>917</w:t>
            </w:r>
            <w:r w:rsidRPr="00FA6D26">
              <w:rPr>
                <w:rFonts w:ascii="Arial" w:hAnsi="Arial" w:cs="Arial"/>
                <w:sz w:val="24"/>
                <w:szCs w:val="24"/>
              </w:rPr>
              <w:t xml:space="preserve">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 xml:space="preserve">За счёт средств краевого бюджета –  </w:t>
            </w:r>
            <w:r w:rsidR="00F80790" w:rsidRPr="00FA6D26">
              <w:rPr>
                <w:rFonts w:ascii="Arial" w:hAnsi="Arial" w:cs="Arial"/>
                <w:sz w:val="24"/>
                <w:szCs w:val="24"/>
              </w:rPr>
              <w:t>3</w:t>
            </w:r>
            <w:r w:rsidRPr="00FA6D26">
              <w:rPr>
                <w:rFonts w:ascii="Arial" w:hAnsi="Arial" w:cs="Arial"/>
                <w:sz w:val="24"/>
                <w:szCs w:val="24"/>
              </w:rPr>
              <w:t> </w:t>
            </w:r>
            <w:r w:rsidR="009970E4" w:rsidRPr="00FA6D26">
              <w:rPr>
                <w:rFonts w:ascii="Arial" w:hAnsi="Arial" w:cs="Arial"/>
                <w:sz w:val="24"/>
                <w:szCs w:val="24"/>
              </w:rPr>
              <w:t>7</w:t>
            </w:r>
            <w:r w:rsidR="00F80790" w:rsidRPr="00FA6D26">
              <w:rPr>
                <w:rFonts w:ascii="Arial" w:hAnsi="Arial" w:cs="Arial"/>
                <w:sz w:val="24"/>
                <w:szCs w:val="24"/>
              </w:rPr>
              <w:t>25</w:t>
            </w:r>
            <w:r w:rsidRPr="00FA6D26">
              <w:rPr>
                <w:rFonts w:ascii="Arial" w:hAnsi="Arial" w:cs="Arial"/>
                <w:sz w:val="24"/>
                <w:szCs w:val="24"/>
              </w:rPr>
              <w:t>,</w:t>
            </w:r>
            <w:r w:rsidR="00F80790" w:rsidRPr="00FA6D26">
              <w:rPr>
                <w:rFonts w:ascii="Arial" w:hAnsi="Arial" w:cs="Arial"/>
                <w:sz w:val="24"/>
                <w:szCs w:val="24"/>
              </w:rPr>
              <w:t>4</w:t>
            </w:r>
            <w:r w:rsidR="009970E4" w:rsidRPr="00FA6D26">
              <w:rPr>
                <w:rFonts w:ascii="Arial" w:hAnsi="Arial" w:cs="Arial"/>
                <w:sz w:val="24"/>
                <w:szCs w:val="24"/>
              </w:rPr>
              <w:t>9</w:t>
            </w:r>
            <w:r w:rsidR="00F80790" w:rsidRPr="00FA6D26">
              <w:rPr>
                <w:rFonts w:ascii="Arial" w:hAnsi="Arial" w:cs="Arial"/>
                <w:sz w:val="24"/>
                <w:szCs w:val="24"/>
              </w:rPr>
              <w:t>6</w:t>
            </w:r>
            <w:r w:rsidR="009970E4" w:rsidRPr="00FA6D26">
              <w:rPr>
                <w:rFonts w:ascii="Arial" w:hAnsi="Arial" w:cs="Arial"/>
                <w:sz w:val="24"/>
                <w:szCs w:val="24"/>
              </w:rPr>
              <w:t>67</w:t>
            </w:r>
            <w:r w:rsidRPr="00FA6D26">
              <w:rPr>
                <w:rFonts w:ascii="Arial" w:hAnsi="Arial" w:cs="Arial"/>
                <w:sz w:val="24"/>
                <w:szCs w:val="24"/>
              </w:rPr>
              <w:t xml:space="preserve"> тыс.</w:t>
            </w:r>
            <w:r w:rsidR="009970E4" w:rsidRPr="00FA6D26">
              <w:rPr>
                <w:rFonts w:ascii="Arial" w:hAnsi="Arial" w:cs="Arial"/>
                <w:sz w:val="24"/>
                <w:szCs w:val="24"/>
              </w:rPr>
              <w:t xml:space="preserve"> </w:t>
            </w:r>
            <w:r w:rsidRPr="00FA6D26">
              <w:rPr>
                <w:rFonts w:ascii="Arial" w:hAnsi="Arial" w:cs="Arial"/>
                <w:sz w:val="24"/>
                <w:szCs w:val="24"/>
              </w:rPr>
              <w:t>руб., в том числе по годам:</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 xml:space="preserve">2024 год – </w:t>
            </w:r>
            <w:r w:rsidR="00F80790" w:rsidRPr="00FA6D26">
              <w:rPr>
                <w:rFonts w:ascii="Arial" w:hAnsi="Arial" w:cs="Arial"/>
                <w:sz w:val="24"/>
                <w:szCs w:val="24"/>
              </w:rPr>
              <w:t>2 769,43611</w:t>
            </w:r>
            <w:r w:rsidRPr="00FA6D26">
              <w:rPr>
                <w:rFonts w:ascii="Arial" w:hAnsi="Arial" w:cs="Arial"/>
                <w:sz w:val="24"/>
                <w:szCs w:val="24"/>
              </w:rPr>
              <w:t xml:space="preserve"> тыс.</w:t>
            </w:r>
            <w:r w:rsidR="009970E4" w:rsidRPr="00FA6D26">
              <w:rPr>
                <w:rFonts w:ascii="Arial" w:hAnsi="Arial" w:cs="Arial"/>
                <w:sz w:val="24"/>
                <w:szCs w:val="24"/>
              </w:rPr>
              <w:t xml:space="preserve"> </w:t>
            </w:r>
            <w:r w:rsidRPr="00FA6D26">
              <w:rPr>
                <w:rFonts w:ascii="Arial" w:hAnsi="Arial" w:cs="Arial"/>
                <w:sz w:val="24"/>
                <w:szCs w:val="24"/>
              </w:rPr>
              <w:t>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 xml:space="preserve">2025 год – </w:t>
            </w:r>
            <w:r w:rsidR="009970E4" w:rsidRPr="00FA6D26">
              <w:rPr>
                <w:rFonts w:ascii="Arial" w:hAnsi="Arial" w:cs="Arial"/>
                <w:sz w:val="24"/>
                <w:szCs w:val="24"/>
              </w:rPr>
              <w:t>466</w:t>
            </w:r>
            <w:r w:rsidRPr="00FA6D26">
              <w:rPr>
                <w:rFonts w:ascii="Arial" w:hAnsi="Arial" w:cs="Arial"/>
                <w:sz w:val="24"/>
                <w:szCs w:val="24"/>
              </w:rPr>
              <w:t>,</w:t>
            </w:r>
            <w:r w:rsidR="009970E4" w:rsidRPr="00FA6D26">
              <w:rPr>
                <w:rFonts w:ascii="Arial" w:hAnsi="Arial" w:cs="Arial"/>
                <w:sz w:val="24"/>
                <w:szCs w:val="24"/>
              </w:rPr>
              <w:t>999</w:t>
            </w:r>
            <w:r w:rsidRPr="00FA6D26">
              <w:rPr>
                <w:rFonts w:ascii="Arial" w:hAnsi="Arial" w:cs="Arial"/>
                <w:sz w:val="24"/>
                <w:szCs w:val="24"/>
              </w:rPr>
              <w:t>7</w:t>
            </w:r>
            <w:r w:rsidR="009970E4" w:rsidRPr="00FA6D26">
              <w:rPr>
                <w:rFonts w:ascii="Arial" w:hAnsi="Arial" w:cs="Arial"/>
                <w:sz w:val="24"/>
                <w:szCs w:val="24"/>
              </w:rPr>
              <w:t>3</w:t>
            </w:r>
            <w:r w:rsidRPr="00FA6D26">
              <w:rPr>
                <w:rFonts w:ascii="Arial" w:hAnsi="Arial" w:cs="Arial"/>
                <w:sz w:val="24"/>
                <w:szCs w:val="24"/>
              </w:rPr>
              <w:t xml:space="preserve"> тыс.</w:t>
            </w:r>
            <w:r w:rsidR="009970E4" w:rsidRPr="00FA6D26">
              <w:rPr>
                <w:rFonts w:ascii="Arial" w:hAnsi="Arial" w:cs="Arial"/>
                <w:sz w:val="24"/>
                <w:szCs w:val="24"/>
              </w:rPr>
              <w:t xml:space="preserve"> </w:t>
            </w:r>
            <w:r w:rsidRPr="00FA6D26">
              <w:rPr>
                <w:rFonts w:ascii="Arial" w:hAnsi="Arial" w:cs="Arial"/>
                <w:sz w:val="24"/>
                <w:szCs w:val="24"/>
              </w:rPr>
              <w:t>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 xml:space="preserve">2026 год – </w:t>
            </w:r>
            <w:r w:rsidR="00EC7FBB" w:rsidRPr="00FA6D26">
              <w:rPr>
                <w:rFonts w:ascii="Arial" w:hAnsi="Arial" w:cs="Arial"/>
                <w:sz w:val="24"/>
                <w:szCs w:val="24"/>
              </w:rPr>
              <w:t>4</w:t>
            </w:r>
            <w:r w:rsidR="009970E4" w:rsidRPr="00FA6D26">
              <w:rPr>
                <w:rFonts w:ascii="Arial" w:hAnsi="Arial" w:cs="Arial"/>
                <w:sz w:val="24"/>
                <w:szCs w:val="24"/>
              </w:rPr>
              <w:t>89</w:t>
            </w:r>
            <w:r w:rsidRPr="00FA6D26">
              <w:rPr>
                <w:rFonts w:ascii="Arial" w:hAnsi="Arial" w:cs="Arial"/>
                <w:sz w:val="24"/>
                <w:szCs w:val="24"/>
              </w:rPr>
              <w:t>,0</w:t>
            </w:r>
            <w:r w:rsidR="009970E4" w:rsidRPr="00FA6D26">
              <w:rPr>
                <w:rFonts w:ascii="Arial" w:hAnsi="Arial" w:cs="Arial"/>
                <w:sz w:val="24"/>
                <w:szCs w:val="24"/>
              </w:rPr>
              <w:t>6</w:t>
            </w:r>
            <w:r w:rsidRPr="00FA6D26">
              <w:rPr>
                <w:rFonts w:ascii="Arial" w:hAnsi="Arial" w:cs="Arial"/>
                <w:sz w:val="24"/>
                <w:szCs w:val="24"/>
              </w:rPr>
              <w:t>0</w:t>
            </w:r>
            <w:r w:rsidR="009970E4" w:rsidRPr="00FA6D26">
              <w:rPr>
                <w:rFonts w:ascii="Arial" w:hAnsi="Arial" w:cs="Arial"/>
                <w:sz w:val="24"/>
                <w:szCs w:val="24"/>
              </w:rPr>
              <w:t>83</w:t>
            </w:r>
            <w:r w:rsidRPr="00FA6D26">
              <w:rPr>
                <w:rFonts w:ascii="Arial" w:hAnsi="Arial" w:cs="Arial"/>
                <w:sz w:val="24"/>
                <w:szCs w:val="24"/>
              </w:rPr>
              <w:t xml:space="preserve">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За счет средств районного бюджета – 10</w:t>
            </w:r>
            <w:r w:rsidR="00272647" w:rsidRPr="00FA6D26">
              <w:rPr>
                <w:rFonts w:ascii="Arial" w:hAnsi="Arial" w:cs="Arial"/>
                <w:sz w:val="24"/>
                <w:szCs w:val="24"/>
              </w:rPr>
              <w:t>6</w:t>
            </w:r>
            <w:r w:rsidRPr="00FA6D26">
              <w:rPr>
                <w:rFonts w:ascii="Arial" w:hAnsi="Arial" w:cs="Arial"/>
                <w:sz w:val="24"/>
                <w:szCs w:val="24"/>
              </w:rPr>
              <w:t> </w:t>
            </w:r>
            <w:r w:rsidR="00272647" w:rsidRPr="00FA6D26">
              <w:rPr>
                <w:rFonts w:ascii="Arial" w:hAnsi="Arial" w:cs="Arial"/>
                <w:sz w:val="24"/>
                <w:szCs w:val="24"/>
              </w:rPr>
              <w:t>341</w:t>
            </w:r>
            <w:r w:rsidRPr="00FA6D26">
              <w:rPr>
                <w:rFonts w:ascii="Arial" w:hAnsi="Arial" w:cs="Arial"/>
                <w:sz w:val="24"/>
                <w:szCs w:val="24"/>
              </w:rPr>
              <w:t>,</w:t>
            </w:r>
            <w:r w:rsidR="00272647" w:rsidRPr="00FA6D26">
              <w:rPr>
                <w:rFonts w:ascii="Arial" w:hAnsi="Arial" w:cs="Arial"/>
                <w:sz w:val="24"/>
                <w:szCs w:val="24"/>
              </w:rPr>
              <w:t>6</w:t>
            </w:r>
            <w:r w:rsidR="00F80790" w:rsidRPr="00FA6D26">
              <w:rPr>
                <w:rFonts w:ascii="Arial" w:hAnsi="Arial" w:cs="Arial"/>
                <w:sz w:val="24"/>
                <w:szCs w:val="24"/>
              </w:rPr>
              <w:t>67</w:t>
            </w:r>
            <w:r w:rsidRPr="00FA6D26">
              <w:rPr>
                <w:rFonts w:ascii="Arial" w:hAnsi="Arial" w:cs="Arial"/>
                <w:sz w:val="24"/>
                <w:szCs w:val="24"/>
              </w:rPr>
              <w:t xml:space="preserve">00 тыс. руб., в том числе по годам:                                              </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2024 год – 3</w:t>
            </w:r>
            <w:r w:rsidR="00272647" w:rsidRPr="00FA6D26">
              <w:rPr>
                <w:rFonts w:ascii="Arial" w:hAnsi="Arial" w:cs="Arial"/>
                <w:sz w:val="24"/>
                <w:szCs w:val="24"/>
              </w:rPr>
              <w:t>6</w:t>
            </w:r>
            <w:r w:rsidRPr="00FA6D26">
              <w:rPr>
                <w:rFonts w:ascii="Arial" w:hAnsi="Arial" w:cs="Arial"/>
                <w:sz w:val="24"/>
                <w:szCs w:val="24"/>
              </w:rPr>
              <w:t> </w:t>
            </w:r>
            <w:r w:rsidR="00F80790" w:rsidRPr="00FA6D26">
              <w:rPr>
                <w:rFonts w:ascii="Arial" w:hAnsi="Arial" w:cs="Arial"/>
                <w:sz w:val="24"/>
                <w:szCs w:val="24"/>
              </w:rPr>
              <w:t>1</w:t>
            </w:r>
            <w:r w:rsidR="00272647" w:rsidRPr="00FA6D26">
              <w:rPr>
                <w:rFonts w:ascii="Arial" w:hAnsi="Arial" w:cs="Arial"/>
                <w:sz w:val="24"/>
                <w:szCs w:val="24"/>
              </w:rPr>
              <w:t>30</w:t>
            </w:r>
            <w:r w:rsidRPr="00FA6D26">
              <w:rPr>
                <w:rFonts w:ascii="Arial" w:hAnsi="Arial" w:cs="Arial"/>
                <w:sz w:val="24"/>
                <w:szCs w:val="24"/>
              </w:rPr>
              <w:t>,</w:t>
            </w:r>
            <w:r w:rsidR="00272647" w:rsidRPr="00FA6D26">
              <w:rPr>
                <w:rFonts w:ascii="Arial" w:hAnsi="Arial" w:cs="Arial"/>
                <w:sz w:val="24"/>
                <w:szCs w:val="24"/>
              </w:rPr>
              <w:t>6</w:t>
            </w:r>
            <w:r w:rsidR="00F80790" w:rsidRPr="00FA6D26">
              <w:rPr>
                <w:rFonts w:ascii="Arial" w:hAnsi="Arial" w:cs="Arial"/>
                <w:sz w:val="24"/>
                <w:szCs w:val="24"/>
              </w:rPr>
              <w:t>67</w:t>
            </w:r>
            <w:r w:rsidRPr="00FA6D26">
              <w:rPr>
                <w:rFonts w:ascii="Arial" w:hAnsi="Arial" w:cs="Arial"/>
                <w:sz w:val="24"/>
                <w:szCs w:val="24"/>
              </w:rPr>
              <w:t>00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2025 год – 35 10</w:t>
            </w:r>
            <w:r w:rsidR="009970E4" w:rsidRPr="00FA6D26">
              <w:rPr>
                <w:rFonts w:ascii="Arial" w:hAnsi="Arial" w:cs="Arial"/>
                <w:sz w:val="24"/>
                <w:szCs w:val="24"/>
              </w:rPr>
              <w:t>5</w:t>
            </w:r>
            <w:r w:rsidRPr="00FA6D26">
              <w:rPr>
                <w:rFonts w:ascii="Arial" w:hAnsi="Arial" w:cs="Arial"/>
                <w:sz w:val="24"/>
                <w:szCs w:val="24"/>
              </w:rPr>
              <w:t>,</w:t>
            </w:r>
            <w:r w:rsidR="009970E4" w:rsidRPr="00FA6D26">
              <w:rPr>
                <w:rFonts w:ascii="Arial" w:hAnsi="Arial" w:cs="Arial"/>
                <w:sz w:val="24"/>
                <w:szCs w:val="24"/>
              </w:rPr>
              <w:t>5</w:t>
            </w:r>
            <w:r w:rsidRPr="00FA6D26">
              <w:rPr>
                <w:rFonts w:ascii="Arial" w:hAnsi="Arial" w:cs="Arial"/>
                <w:sz w:val="24"/>
                <w:szCs w:val="24"/>
              </w:rPr>
              <w:t>0000 тыс.руб.;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2026 год – 35 10</w:t>
            </w:r>
            <w:r w:rsidR="009970E4" w:rsidRPr="00FA6D26">
              <w:rPr>
                <w:rFonts w:ascii="Arial" w:hAnsi="Arial" w:cs="Arial"/>
                <w:sz w:val="24"/>
                <w:szCs w:val="24"/>
              </w:rPr>
              <w:t>5,5</w:t>
            </w:r>
            <w:r w:rsidRPr="00FA6D26">
              <w:rPr>
                <w:rFonts w:ascii="Arial" w:hAnsi="Arial" w:cs="Arial"/>
                <w:sz w:val="24"/>
                <w:szCs w:val="24"/>
              </w:rPr>
              <w:t>0000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 xml:space="preserve">За счет средств бюджетов поселений – 8 464,23000 тыс. руб., в том числе по годам:                                              </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2024 год – 2 821,41000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2025 год – 2 821,41000 тыс.руб.;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2026 год – 2 821,41000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 xml:space="preserve">За счет внебюджетных источников – </w:t>
            </w:r>
            <w:r w:rsidR="00F80790" w:rsidRPr="00FA6D26">
              <w:rPr>
                <w:rFonts w:ascii="Arial" w:hAnsi="Arial" w:cs="Arial"/>
                <w:sz w:val="24"/>
                <w:szCs w:val="24"/>
              </w:rPr>
              <w:t>1</w:t>
            </w:r>
            <w:r w:rsidR="009970E4" w:rsidRPr="00FA6D26">
              <w:rPr>
                <w:rFonts w:ascii="Arial" w:hAnsi="Arial" w:cs="Arial"/>
                <w:sz w:val="24"/>
                <w:szCs w:val="24"/>
              </w:rPr>
              <w:t>70</w:t>
            </w:r>
            <w:r w:rsidRPr="00FA6D26">
              <w:rPr>
                <w:rFonts w:ascii="Arial" w:hAnsi="Arial" w:cs="Arial"/>
                <w:sz w:val="24"/>
                <w:szCs w:val="24"/>
              </w:rPr>
              <w:t>,0000 тыс. руб., из них по годам:</w:t>
            </w:r>
          </w:p>
          <w:p w:rsidR="00FA38F0" w:rsidRPr="00FA6D26" w:rsidRDefault="009970E4" w:rsidP="005F1174">
            <w:pPr>
              <w:spacing w:after="0" w:line="240" w:lineRule="auto"/>
              <w:rPr>
                <w:rFonts w:ascii="Arial" w:hAnsi="Arial" w:cs="Arial"/>
                <w:sz w:val="24"/>
                <w:szCs w:val="24"/>
              </w:rPr>
            </w:pPr>
            <w:r w:rsidRPr="00FA6D26">
              <w:rPr>
                <w:rFonts w:ascii="Arial" w:hAnsi="Arial" w:cs="Arial"/>
                <w:sz w:val="24"/>
                <w:szCs w:val="24"/>
              </w:rPr>
              <w:t xml:space="preserve">2024 год – </w:t>
            </w:r>
            <w:r w:rsidR="00F80790" w:rsidRPr="00FA6D26">
              <w:rPr>
                <w:rFonts w:ascii="Arial" w:hAnsi="Arial" w:cs="Arial"/>
                <w:sz w:val="24"/>
                <w:szCs w:val="24"/>
              </w:rPr>
              <w:t>1</w:t>
            </w:r>
            <w:r w:rsidRPr="00FA6D26">
              <w:rPr>
                <w:rFonts w:ascii="Arial" w:hAnsi="Arial" w:cs="Arial"/>
                <w:sz w:val="24"/>
                <w:szCs w:val="24"/>
              </w:rPr>
              <w:t>40</w:t>
            </w:r>
            <w:r w:rsidR="00FA38F0" w:rsidRPr="00FA6D26">
              <w:rPr>
                <w:rFonts w:ascii="Arial" w:hAnsi="Arial" w:cs="Arial"/>
                <w:sz w:val="24"/>
                <w:szCs w:val="24"/>
              </w:rPr>
              <w:t>,00000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2025 год – 15,00000 тыс.руб.;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2026 год – 15,00000 тыс. руб.</w:t>
            </w:r>
          </w:p>
        </w:tc>
      </w:tr>
    </w:tbl>
    <w:p w:rsidR="00FA38F0" w:rsidRPr="00FA6D26" w:rsidRDefault="00FA38F0" w:rsidP="00FA38F0">
      <w:pPr>
        <w:pStyle w:val="af3"/>
        <w:autoSpaceDE w:val="0"/>
        <w:autoSpaceDN w:val="0"/>
        <w:adjustRightInd w:val="0"/>
        <w:rPr>
          <w:rFonts w:ascii="Arial" w:hAnsi="Arial" w:cs="Arial"/>
        </w:rPr>
      </w:pPr>
    </w:p>
    <w:p w:rsidR="00FA38F0" w:rsidRPr="00FA6D26" w:rsidRDefault="00FA38F0" w:rsidP="00FA38F0">
      <w:pPr>
        <w:pStyle w:val="af3"/>
        <w:numPr>
          <w:ilvl w:val="0"/>
          <w:numId w:val="1"/>
        </w:numPr>
        <w:autoSpaceDE w:val="0"/>
        <w:autoSpaceDN w:val="0"/>
        <w:adjustRightInd w:val="0"/>
        <w:jc w:val="center"/>
        <w:rPr>
          <w:rFonts w:ascii="Arial" w:hAnsi="Arial" w:cs="Arial"/>
        </w:rPr>
      </w:pPr>
      <w:r w:rsidRPr="00FA6D26">
        <w:rPr>
          <w:rFonts w:ascii="Arial" w:hAnsi="Arial" w:cs="Arial"/>
        </w:rPr>
        <w:t>Мероприятия программы</w:t>
      </w:r>
    </w:p>
    <w:p w:rsidR="00FA38F0" w:rsidRPr="00FA6D26" w:rsidRDefault="00FA38F0" w:rsidP="00FA38F0">
      <w:pPr>
        <w:pStyle w:val="af3"/>
        <w:autoSpaceDE w:val="0"/>
        <w:autoSpaceDN w:val="0"/>
        <w:adjustRightInd w:val="0"/>
        <w:ind w:left="0" w:firstLine="709"/>
        <w:jc w:val="both"/>
        <w:rPr>
          <w:rFonts w:ascii="Arial" w:hAnsi="Arial" w:cs="Arial"/>
        </w:rPr>
      </w:pPr>
      <w:r w:rsidRPr="00FA6D26">
        <w:rPr>
          <w:rFonts w:ascii="Arial" w:hAnsi="Arial" w:cs="Arial"/>
        </w:rPr>
        <w:t>Целью подпрограммы является сохранение и эффективное использование культурного наследия Емельяновского района. Для реализации цели необходимо решение задачи - сохранение и развитие библиотечного и музейного дела, осуществляется путем реализации следующих мероприятий:</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Мероприятие 1.1.1 Обеспечение деятельности (оказание услуг) подведомственных учреждений, за счет средств районного бюджета.</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Главным</w:t>
      </w:r>
      <w:r w:rsidR="003759E7" w:rsidRPr="00FA6D26">
        <w:rPr>
          <w:rFonts w:ascii="Arial" w:hAnsi="Arial" w:cs="Arial"/>
          <w:sz w:val="24"/>
          <w:szCs w:val="24"/>
        </w:rPr>
        <w:t>и распорядителя</w:t>
      </w:r>
      <w:r w:rsidRPr="00FA6D26">
        <w:rPr>
          <w:rFonts w:ascii="Arial" w:hAnsi="Arial" w:cs="Arial"/>
          <w:sz w:val="24"/>
          <w:szCs w:val="24"/>
        </w:rPr>
        <w:t>м</w:t>
      </w:r>
      <w:r w:rsidR="003759E7" w:rsidRPr="00FA6D26">
        <w:rPr>
          <w:rFonts w:ascii="Arial" w:hAnsi="Arial" w:cs="Arial"/>
          <w:sz w:val="24"/>
          <w:szCs w:val="24"/>
        </w:rPr>
        <w:t>и</w:t>
      </w:r>
      <w:r w:rsidRPr="00FA6D26">
        <w:rPr>
          <w:rFonts w:ascii="Arial" w:hAnsi="Arial" w:cs="Arial"/>
          <w:sz w:val="24"/>
          <w:szCs w:val="24"/>
        </w:rPr>
        <w:t xml:space="preserve"> </w:t>
      </w:r>
      <w:r w:rsidR="003759E7" w:rsidRPr="00FA6D26">
        <w:rPr>
          <w:rFonts w:ascii="Arial" w:hAnsi="Arial" w:cs="Arial"/>
          <w:sz w:val="24"/>
          <w:szCs w:val="24"/>
        </w:rPr>
        <w:t>бюджетных средств являю</w:t>
      </w:r>
      <w:r w:rsidRPr="00FA6D26">
        <w:rPr>
          <w:rFonts w:ascii="Arial" w:hAnsi="Arial" w:cs="Arial"/>
          <w:sz w:val="24"/>
          <w:szCs w:val="24"/>
        </w:rPr>
        <w:t>тся муниципальное казенное учреждение  «Отдел культуры и искусства Емельяновского района», Администрация Емельяновского района.</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Срок реализации мероприятия: 2024-2026 годы.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Общий объем расходов на реализацию мероприятия составляет </w:t>
      </w:r>
      <w:r w:rsidRPr="00FA6D26">
        <w:rPr>
          <w:rFonts w:ascii="Arial" w:hAnsi="Arial" w:cs="Arial"/>
          <w:sz w:val="24"/>
          <w:szCs w:val="24"/>
        </w:rPr>
        <w:br/>
        <w:t>10</w:t>
      </w:r>
      <w:r w:rsidR="00577E1B" w:rsidRPr="00FA6D26">
        <w:rPr>
          <w:rFonts w:ascii="Arial" w:hAnsi="Arial" w:cs="Arial"/>
          <w:sz w:val="24"/>
          <w:szCs w:val="24"/>
        </w:rPr>
        <w:t>6</w:t>
      </w:r>
      <w:r w:rsidR="00173A29" w:rsidRPr="00FA6D26">
        <w:rPr>
          <w:rFonts w:ascii="Arial" w:hAnsi="Arial" w:cs="Arial"/>
          <w:sz w:val="24"/>
          <w:szCs w:val="24"/>
        </w:rPr>
        <w:t> </w:t>
      </w:r>
      <w:r w:rsidR="00577E1B" w:rsidRPr="00FA6D26">
        <w:rPr>
          <w:rFonts w:ascii="Arial" w:hAnsi="Arial" w:cs="Arial"/>
          <w:sz w:val="24"/>
          <w:szCs w:val="24"/>
        </w:rPr>
        <w:t>205</w:t>
      </w:r>
      <w:r w:rsidR="00173A29" w:rsidRPr="00FA6D26">
        <w:rPr>
          <w:rFonts w:ascii="Arial" w:hAnsi="Arial" w:cs="Arial"/>
          <w:sz w:val="24"/>
          <w:szCs w:val="24"/>
        </w:rPr>
        <w:t>,</w:t>
      </w:r>
      <w:r w:rsidR="00577E1B" w:rsidRPr="00FA6D26">
        <w:rPr>
          <w:rFonts w:ascii="Arial" w:hAnsi="Arial" w:cs="Arial"/>
          <w:sz w:val="24"/>
          <w:szCs w:val="24"/>
        </w:rPr>
        <w:t>9</w:t>
      </w:r>
      <w:r w:rsidRPr="00FA6D26">
        <w:rPr>
          <w:rFonts w:ascii="Arial" w:hAnsi="Arial" w:cs="Arial"/>
          <w:sz w:val="24"/>
          <w:szCs w:val="24"/>
        </w:rPr>
        <w:t xml:space="preserve"> тыс. руб., в том числе: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2024 год – 3</w:t>
      </w:r>
      <w:r w:rsidR="00577E1B" w:rsidRPr="00FA6D26">
        <w:rPr>
          <w:rFonts w:ascii="Arial" w:hAnsi="Arial" w:cs="Arial"/>
          <w:sz w:val="24"/>
          <w:szCs w:val="24"/>
        </w:rPr>
        <w:t>6</w:t>
      </w:r>
      <w:r w:rsidR="00173A29" w:rsidRPr="00FA6D26">
        <w:rPr>
          <w:rFonts w:ascii="Arial" w:hAnsi="Arial" w:cs="Arial"/>
          <w:sz w:val="24"/>
          <w:szCs w:val="24"/>
        </w:rPr>
        <w:t> </w:t>
      </w:r>
      <w:r w:rsidR="00577E1B" w:rsidRPr="00FA6D26">
        <w:rPr>
          <w:rFonts w:ascii="Arial" w:hAnsi="Arial" w:cs="Arial"/>
          <w:sz w:val="24"/>
          <w:szCs w:val="24"/>
        </w:rPr>
        <w:t>003</w:t>
      </w:r>
      <w:r w:rsidR="00173A29" w:rsidRPr="00FA6D26">
        <w:rPr>
          <w:rFonts w:ascii="Arial" w:hAnsi="Arial" w:cs="Arial"/>
          <w:sz w:val="24"/>
          <w:szCs w:val="24"/>
        </w:rPr>
        <w:t>,</w:t>
      </w:r>
      <w:r w:rsidR="00577E1B" w:rsidRPr="00FA6D26">
        <w:rPr>
          <w:rFonts w:ascii="Arial" w:hAnsi="Arial" w:cs="Arial"/>
          <w:sz w:val="24"/>
          <w:szCs w:val="24"/>
        </w:rPr>
        <w:t>7</w:t>
      </w:r>
      <w:r w:rsidRPr="00FA6D26">
        <w:rPr>
          <w:rFonts w:ascii="Arial" w:hAnsi="Arial" w:cs="Arial"/>
          <w:sz w:val="24"/>
          <w:szCs w:val="24"/>
        </w:rPr>
        <w:t xml:space="preserve"> тыс. руб.;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2025 год – 35 101,1 тыс.руб.;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2026 год – 35 101,1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в том числе средства районного бюджета: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2024 год – 3</w:t>
      </w:r>
      <w:r w:rsidR="00577E1B" w:rsidRPr="00FA6D26">
        <w:rPr>
          <w:rFonts w:ascii="Arial" w:hAnsi="Arial" w:cs="Arial"/>
          <w:sz w:val="24"/>
          <w:szCs w:val="24"/>
        </w:rPr>
        <w:t>6</w:t>
      </w:r>
      <w:r w:rsidRPr="00FA6D26">
        <w:rPr>
          <w:rFonts w:ascii="Arial" w:hAnsi="Arial" w:cs="Arial"/>
          <w:sz w:val="24"/>
          <w:szCs w:val="24"/>
        </w:rPr>
        <w:t xml:space="preserve"> </w:t>
      </w:r>
      <w:r w:rsidR="00577E1B" w:rsidRPr="00FA6D26">
        <w:rPr>
          <w:rFonts w:ascii="Arial" w:hAnsi="Arial" w:cs="Arial"/>
          <w:sz w:val="24"/>
          <w:szCs w:val="24"/>
        </w:rPr>
        <w:t>003</w:t>
      </w:r>
      <w:r w:rsidRPr="00FA6D26">
        <w:rPr>
          <w:rFonts w:ascii="Arial" w:hAnsi="Arial" w:cs="Arial"/>
          <w:sz w:val="24"/>
          <w:szCs w:val="24"/>
        </w:rPr>
        <w:t>,</w:t>
      </w:r>
      <w:r w:rsidR="00577E1B" w:rsidRPr="00FA6D26">
        <w:rPr>
          <w:rFonts w:ascii="Arial" w:hAnsi="Arial" w:cs="Arial"/>
          <w:sz w:val="24"/>
          <w:szCs w:val="24"/>
        </w:rPr>
        <w:t>7</w:t>
      </w:r>
      <w:r w:rsidRPr="00FA6D26">
        <w:rPr>
          <w:rFonts w:ascii="Arial" w:hAnsi="Arial" w:cs="Arial"/>
          <w:sz w:val="24"/>
          <w:szCs w:val="24"/>
        </w:rPr>
        <w:t xml:space="preserve"> тыс. руб.;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2025 год – 35 101,1 тыс. руб.;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2026 год – 35 101,1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Мероприятие 1.1.2 Обеспечение деятельности (оказание услуг) подведомственных учреждений, в части осуществления передаваемых полномочий поселка Емельяново.</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Главным</w:t>
      </w:r>
      <w:r w:rsidR="008D3ED2" w:rsidRPr="00FA6D26">
        <w:rPr>
          <w:rFonts w:ascii="Arial" w:hAnsi="Arial" w:cs="Arial"/>
          <w:sz w:val="24"/>
          <w:szCs w:val="24"/>
        </w:rPr>
        <w:t>и</w:t>
      </w:r>
      <w:r w:rsidRPr="00FA6D26">
        <w:rPr>
          <w:rFonts w:ascii="Arial" w:hAnsi="Arial" w:cs="Arial"/>
          <w:sz w:val="24"/>
          <w:szCs w:val="24"/>
        </w:rPr>
        <w:t xml:space="preserve"> распорядител</w:t>
      </w:r>
      <w:r w:rsidR="008D3ED2" w:rsidRPr="00FA6D26">
        <w:rPr>
          <w:rFonts w:ascii="Arial" w:hAnsi="Arial" w:cs="Arial"/>
          <w:sz w:val="24"/>
          <w:szCs w:val="24"/>
        </w:rPr>
        <w:t>ями</w:t>
      </w:r>
      <w:r w:rsidRPr="00FA6D26">
        <w:rPr>
          <w:rFonts w:ascii="Arial" w:hAnsi="Arial" w:cs="Arial"/>
          <w:sz w:val="24"/>
          <w:szCs w:val="24"/>
        </w:rPr>
        <w:t xml:space="preserve"> бюджетных средств явля</w:t>
      </w:r>
      <w:r w:rsidR="008D3ED2" w:rsidRPr="00FA6D26">
        <w:rPr>
          <w:rFonts w:ascii="Arial" w:hAnsi="Arial" w:cs="Arial"/>
          <w:sz w:val="24"/>
          <w:szCs w:val="24"/>
        </w:rPr>
        <w:t>ю</w:t>
      </w:r>
      <w:r w:rsidRPr="00FA6D26">
        <w:rPr>
          <w:rFonts w:ascii="Arial" w:hAnsi="Arial" w:cs="Arial"/>
          <w:sz w:val="24"/>
          <w:szCs w:val="24"/>
        </w:rPr>
        <w:t xml:space="preserve">тся муниципальное казенное учреждение  «Отдел культуры и искусства Емельяновского района», Администрация Емельяновского района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Срок реализации мероприятия: 2024-2026 годы.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lastRenderedPageBreak/>
        <w:t xml:space="preserve">Общий объем расходов на реализацию мероприятия составляет </w:t>
      </w:r>
      <w:r w:rsidRPr="00FA6D26">
        <w:rPr>
          <w:rFonts w:ascii="Arial" w:hAnsi="Arial" w:cs="Arial"/>
          <w:sz w:val="24"/>
          <w:szCs w:val="24"/>
        </w:rPr>
        <w:br/>
        <w:t>8 464,23 тыс. руб., в том числе:</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2024 год – 2 821,41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2025 год – 2 821,41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2026 год – 2 821,41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в том числе  за счет средств бюджета поселка Емельяново: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2024 год – 2 821,41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2025 год – 2 821,41 тыс. руб.;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2026 год – 2 821,41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Мероприятие 1.1.3 Комплектование книжных фондов библиотек муниципальных организаций.</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Срок реализации мероприятия: 2024-2026 годы.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Общий объем расходов на реализ</w:t>
      </w:r>
      <w:r w:rsidR="008814D9" w:rsidRPr="00FA6D26">
        <w:rPr>
          <w:rFonts w:ascii="Arial" w:hAnsi="Arial" w:cs="Arial"/>
          <w:sz w:val="24"/>
          <w:szCs w:val="24"/>
        </w:rPr>
        <w:t xml:space="preserve">ацию мероприятия составляет </w:t>
      </w:r>
      <w:r w:rsidR="008814D9" w:rsidRPr="00FA6D26">
        <w:rPr>
          <w:rFonts w:ascii="Arial" w:hAnsi="Arial" w:cs="Arial"/>
          <w:sz w:val="24"/>
          <w:szCs w:val="24"/>
        </w:rPr>
        <w:br/>
        <w:t>1 225</w:t>
      </w:r>
      <w:r w:rsidRPr="00FA6D26">
        <w:rPr>
          <w:rFonts w:ascii="Arial" w:hAnsi="Arial" w:cs="Arial"/>
          <w:sz w:val="24"/>
          <w:szCs w:val="24"/>
        </w:rPr>
        <w:t>,</w:t>
      </w:r>
      <w:r w:rsidR="008814D9" w:rsidRPr="00FA6D26">
        <w:rPr>
          <w:rFonts w:ascii="Arial" w:hAnsi="Arial" w:cs="Arial"/>
          <w:sz w:val="24"/>
          <w:szCs w:val="24"/>
        </w:rPr>
        <w:t>667</w:t>
      </w:r>
      <w:r w:rsidRPr="00FA6D26">
        <w:rPr>
          <w:rFonts w:ascii="Arial" w:hAnsi="Arial" w:cs="Arial"/>
          <w:sz w:val="24"/>
          <w:szCs w:val="24"/>
        </w:rPr>
        <w:t xml:space="preserve"> тыс. руб., в том числе:</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2024 год – </w:t>
      </w:r>
      <w:r w:rsidR="008814D9" w:rsidRPr="00FA6D26">
        <w:rPr>
          <w:rFonts w:ascii="Arial" w:hAnsi="Arial" w:cs="Arial"/>
          <w:sz w:val="24"/>
          <w:szCs w:val="24"/>
        </w:rPr>
        <w:t>490,267</w:t>
      </w:r>
      <w:r w:rsidRPr="00FA6D26">
        <w:rPr>
          <w:rFonts w:ascii="Arial" w:hAnsi="Arial" w:cs="Arial"/>
          <w:sz w:val="24"/>
          <w:szCs w:val="24"/>
        </w:rPr>
        <w:t xml:space="preserve">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2025 год – 367,7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2026 год – 367,7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в том числе за счет средств краевого бюджета:</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2024 год – 367,7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2025 год – 367,7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2026 год – 367,7 тыс. руб.</w:t>
      </w:r>
    </w:p>
    <w:p w:rsidR="005C1719" w:rsidRPr="00FA6D26" w:rsidRDefault="005C1719" w:rsidP="005C1719">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в том числе средства районного бюджета: </w:t>
      </w:r>
    </w:p>
    <w:p w:rsidR="005C1719" w:rsidRPr="00FA6D26" w:rsidRDefault="005C1719" w:rsidP="005C1719">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2024 год – 122,567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Мероприятие 1.1.4 Государственная поддержка отрасли культуры (модернизация библиотек в части комплектования книжных фондов).</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Срок реализации мероприятия: 2024-2026 годы.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Общий объем расходов на реализацию мероприятия составляет </w:t>
      </w:r>
    </w:p>
    <w:p w:rsidR="00FA38F0" w:rsidRPr="00FA6D26" w:rsidRDefault="00173A29" w:rsidP="00FA38F0">
      <w:pPr>
        <w:autoSpaceDE w:val="0"/>
        <w:autoSpaceDN w:val="0"/>
        <w:adjustRightInd w:val="0"/>
        <w:spacing w:after="0" w:line="240" w:lineRule="auto"/>
        <w:jc w:val="both"/>
        <w:rPr>
          <w:rFonts w:ascii="Arial" w:hAnsi="Arial" w:cs="Arial"/>
          <w:sz w:val="24"/>
          <w:szCs w:val="24"/>
        </w:rPr>
      </w:pPr>
      <w:r w:rsidRPr="00FA6D26">
        <w:rPr>
          <w:rFonts w:ascii="Arial" w:hAnsi="Arial" w:cs="Arial"/>
          <w:sz w:val="24"/>
          <w:szCs w:val="24"/>
        </w:rPr>
        <w:t>8</w:t>
      </w:r>
      <w:r w:rsidR="00FA38F0" w:rsidRPr="00FA6D26">
        <w:rPr>
          <w:rFonts w:ascii="Arial" w:hAnsi="Arial" w:cs="Arial"/>
          <w:sz w:val="24"/>
          <w:szCs w:val="24"/>
        </w:rPr>
        <w:t>9</w:t>
      </w:r>
      <w:r w:rsidRPr="00FA6D26">
        <w:rPr>
          <w:rFonts w:ascii="Arial" w:hAnsi="Arial" w:cs="Arial"/>
          <w:sz w:val="24"/>
          <w:szCs w:val="24"/>
        </w:rPr>
        <w:t>5</w:t>
      </w:r>
      <w:r w:rsidR="00FA38F0" w:rsidRPr="00FA6D26">
        <w:rPr>
          <w:rFonts w:ascii="Arial" w:hAnsi="Arial" w:cs="Arial"/>
          <w:sz w:val="24"/>
          <w:szCs w:val="24"/>
        </w:rPr>
        <w:t>,</w:t>
      </w:r>
      <w:r w:rsidRPr="00FA6D26">
        <w:rPr>
          <w:rFonts w:ascii="Arial" w:hAnsi="Arial" w:cs="Arial"/>
          <w:sz w:val="24"/>
          <w:szCs w:val="24"/>
        </w:rPr>
        <w:t>6</w:t>
      </w:r>
      <w:r w:rsidR="00FA38F0" w:rsidRPr="00FA6D26">
        <w:rPr>
          <w:rFonts w:ascii="Arial" w:hAnsi="Arial" w:cs="Arial"/>
          <w:sz w:val="24"/>
          <w:szCs w:val="24"/>
        </w:rPr>
        <w:t xml:space="preserve"> тыс. руб., в том числе:</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2024 год – 2</w:t>
      </w:r>
      <w:r w:rsidR="00173A29" w:rsidRPr="00FA6D26">
        <w:rPr>
          <w:rFonts w:ascii="Arial" w:hAnsi="Arial" w:cs="Arial"/>
          <w:sz w:val="24"/>
          <w:szCs w:val="24"/>
        </w:rPr>
        <w:t>92</w:t>
      </w:r>
      <w:r w:rsidRPr="00FA6D26">
        <w:rPr>
          <w:rFonts w:ascii="Arial" w:hAnsi="Arial" w:cs="Arial"/>
          <w:sz w:val="24"/>
          <w:szCs w:val="24"/>
        </w:rPr>
        <w:t>,</w:t>
      </w:r>
      <w:r w:rsidR="00173A29" w:rsidRPr="00FA6D26">
        <w:rPr>
          <w:rFonts w:ascii="Arial" w:hAnsi="Arial" w:cs="Arial"/>
          <w:sz w:val="24"/>
          <w:szCs w:val="24"/>
        </w:rPr>
        <w:t>5</w:t>
      </w:r>
      <w:r w:rsidRPr="00FA6D26">
        <w:rPr>
          <w:rFonts w:ascii="Arial" w:hAnsi="Arial" w:cs="Arial"/>
          <w:sz w:val="24"/>
          <w:szCs w:val="24"/>
        </w:rPr>
        <w:t xml:space="preserve"> тыс. руб.;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2025 год – 3</w:t>
      </w:r>
      <w:r w:rsidR="00173A29" w:rsidRPr="00FA6D26">
        <w:rPr>
          <w:rFonts w:ascii="Arial" w:hAnsi="Arial" w:cs="Arial"/>
          <w:sz w:val="24"/>
          <w:szCs w:val="24"/>
        </w:rPr>
        <w:t>0</w:t>
      </w:r>
      <w:r w:rsidRPr="00FA6D26">
        <w:rPr>
          <w:rFonts w:ascii="Arial" w:hAnsi="Arial" w:cs="Arial"/>
          <w:sz w:val="24"/>
          <w:szCs w:val="24"/>
        </w:rPr>
        <w:t>2,</w:t>
      </w:r>
      <w:r w:rsidR="00173A29" w:rsidRPr="00FA6D26">
        <w:rPr>
          <w:rFonts w:ascii="Arial" w:hAnsi="Arial" w:cs="Arial"/>
          <w:sz w:val="24"/>
          <w:szCs w:val="24"/>
        </w:rPr>
        <w:t>7</w:t>
      </w:r>
      <w:r w:rsidRPr="00FA6D26">
        <w:rPr>
          <w:rFonts w:ascii="Arial" w:hAnsi="Arial" w:cs="Arial"/>
          <w:sz w:val="24"/>
          <w:szCs w:val="24"/>
        </w:rPr>
        <w:t xml:space="preserve">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2026 год – </w:t>
      </w:r>
      <w:r w:rsidR="00173A29" w:rsidRPr="00FA6D26">
        <w:rPr>
          <w:rFonts w:ascii="Arial" w:hAnsi="Arial" w:cs="Arial"/>
          <w:sz w:val="24"/>
          <w:szCs w:val="24"/>
        </w:rPr>
        <w:t>300</w:t>
      </w:r>
      <w:r w:rsidRPr="00FA6D26">
        <w:rPr>
          <w:rFonts w:ascii="Arial" w:hAnsi="Arial" w:cs="Arial"/>
          <w:sz w:val="24"/>
          <w:szCs w:val="24"/>
        </w:rPr>
        <w:t>,</w:t>
      </w:r>
      <w:r w:rsidR="00173A29" w:rsidRPr="00FA6D26">
        <w:rPr>
          <w:rFonts w:ascii="Arial" w:hAnsi="Arial" w:cs="Arial"/>
          <w:sz w:val="24"/>
          <w:szCs w:val="24"/>
        </w:rPr>
        <w:t>4</w:t>
      </w:r>
      <w:r w:rsidRPr="00FA6D26">
        <w:rPr>
          <w:rFonts w:ascii="Arial" w:hAnsi="Arial" w:cs="Arial"/>
          <w:sz w:val="24"/>
          <w:szCs w:val="24"/>
        </w:rPr>
        <w:t xml:space="preserve">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в том числе за счет средств федерального бюджета:</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2024 год – </w:t>
      </w:r>
      <w:r w:rsidR="00173A29" w:rsidRPr="00FA6D26">
        <w:rPr>
          <w:rFonts w:ascii="Arial" w:hAnsi="Arial" w:cs="Arial"/>
          <w:sz w:val="24"/>
          <w:szCs w:val="24"/>
        </w:rPr>
        <w:t>2</w:t>
      </w:r>
      <w:r w:rsidRPr="00FA6D26">
        <w:rPr>
          <w:rFonts w:ascii="Arial" w:hAnsi="Arial" w:cs="Arial"/>
          <w:sz w:val="24"/>
          <w:szCs w:val="24"/>
        </w:rPr>
        <w:t>0</w:t>
      </w:r>
      <w:r w:rsidR="00173A29" w:rsidRPr="00FA6D26">
        <w:rPr>
          <w:rFonts w:ascii="Arial" w:hAnsi="Arial" w:cs="Arial"/>
          <w:sz w:val="24"/>
          <w:szCs w:val="24"/>
        </w:rPr>
        <w:t>4</w:t>
      </w:r>
      <w:r w:rsidRPr="00FA6D26">
        <w:rPr>
          <w:rFonts w:ascii="Arial" w:hAnsi="Arial" w:cs="Arial"/>
          <w:sz w:val="24"/>
          <w:szCs w:val="24"/>
        </w:rPr>
        <w:t>,</w:t>
      </w:r>
      <w:r w:rsidR="00173A29" w:rsidRPr="00FA6D26">
        <w:rPr>
          <w:rFonts w:ascii="Arial" w:hAnsi="Arial" w:cs="Arial"/>
          <w:sz w:val="24"/>
          <w:szCs w:val="24"/>
        </w:rPr>
        <w:t>55089</w:t>
      </w:r>
      <w:r w:rsidRPr="00FA6D26">
        <w:rPr>
          <w:rFonts w:ascii="Arial" w:hAnsi="Arial" w:cs="Arial"/>
          <w:sz w:val="24"/>
          <w:szCs w:val="24"/>
        </w:rPr>
        <w:t xml:space="preserve"> тыс. руб.;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2025 год – </w:t>
      </w:r>
      <w:r w:rsidR="00173A29" w:rsidRPr="00FA6D26">
        <w:rPr>
          <w:rFonts w:ascii="Arial" w:hAnsi="Arial" w:cs="Arial"/>
          <w:sz w:val="24"/>
          <w:szCs w:val="24"/>
        </w:rPr>
        <w:t>199</w:t>
      </w:r>
      <w:r w:rsidRPr="00FA6D26">
        <w:rPr>
          <w:rFonts w:ascii="Arial" w:hAnsi="Arial" w:cs="Arial"/>
          <w:sz w:val="24"/>
          <w:szCs w:val="24"/>
        </w:rPr>
        <w:t>,</w:t>
      </w:r>
      <w:r w:rsidR="00173A29" w:rsidRPr="00FA6D26">
        <w:rPr>
          <w:rFonts w:ascii="Arial" w:hAnsi="Arial" w:cs="Arial"/>
          <w:sz w:val="24"/>
          <w:szCs w:val="24"/>
        </w:rPr>
        <w:t xml:space="preserve">00027 </w:t>
      </w:r>
      <w:r w:rsidRPr="00FA6D26">
        <w:rPr>
          <w:rFonts w:ascii="Arial" w:hAnsi="Arial" w:cs="Arial"/>
          <w:sz w:val="24"/>
          <w:szCs w:val="24"/>
        </w:rPr>
        <w:t>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2026 год – </w:t>
      </w:r>
      <w:r w:rsidR="00173A29" w:rsidRPr="00FA6D26">
        <w:rPr>
          <w:rFonts w:ascii="Arial" w:hAnsi="Arial" w:cs="Arial"/>
          <w:sz w:val="24"/>
          <w:szCs w:val="24"/>
        </w:rPr>
        <w:t>174</w:t>
      </w:r>
      <w:r w:rsidRPr="00FA6D26">
        <w:rPr>
          <w:rFonts w:ascii="Arial" w:hAnsi="Arial" w:cs="Arial"/>
          <w:sz w:val="24"/>
          <w:szCs w:val="24"/>
        </w:rPr>
        <w:t>,</w:t>
      </w:r>
      <w:r w:rsidR="00173A29" w:rsidRPr="00FA6D26">
        <w:rPr>
          <w:rFonts w:ascii="Arial" w:hAnsi="Arial" w:cs="Arial"/>
          <w:sz w:val="24"/>
          <w:szCs w:val="24"/>
        </w:rPr>
        <w:t>6</w:t>
      </w:r>
      <w:r w:rsidRPr="00FA6D26">
        <w:rPr>
          <w:rFonts w:ascii="Arial" w:hAnsi="Arial" w:cs="Arial"/>
          <w:sz w:val="24"/>
          <w:szCs w:val="24"/>
        </w:rPr>
        <w:t>3</w:t>
      </w:r>
      <w:r w:rsidR="00173A29" w:rsidRPr="00FA6D26">
        <w:rPr>
          <w:rFonts w:ascii="Arial" w:hAnsi="Arial" w:cs="Arial"/>
          <w:sz w:val="24"/>
          <w:szCs w:val="24"/>
        </w:rPr>
        <w:t>917</w:t>
      </w:r>
      <w:r w:rsidRPr="00FA6D26">
        <w:rPr>
          <w:rFonts w:ascii="Arial" w:hAnsi="Arial" w:cs="Arial"/>
          <w:sz w:val="24"/>
          <w:szCs w:val="24"/>
        </w:rPr>
        <w:t xml:space="preserve"> тыс. руб.</w:t>
      </w:r>
    </w:p>
    <w:p w:rsidR="00173A29" w:rsidRPr="00FA6D26" w:rsidRDefault="00173A29" w:rsidP="00173A29">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в том числе за счет средств краевого бюджета:</w:t>
      </w:r>
    </w:p>
    <w:p w:rsidR="00173A29" w:rsidRPr="00FA6D26" w:rsidRDefault="00173A29" w:rsidP="00173A29">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2024 год – 83,54911 тыс. руб.;</w:t>
      </w:r>
    </w:p>
    <w:p w:rsidR="00173A29" w:rsidRPr="00FA6D26" w:rsidRDefault="00173A29" w:rsidP="00173A29">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2025 год – 99,29973 тыс. руб.;</w:t>
      </w:r>
    </w:p>
    <w:p w:rsidR="00FA38F0" w:rsidRPr="00FA6D26" w:rsidRDefault="00173A29" w:rsidP="00173A29">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2026 год – 121,36083 тыс. руб.</w:t>
      </w:r>
    </w:p>
    <w:p w:rsidR="00173A29" w:rsidRPr="00FA6D26" w:rsidRDefault="00173A29" w:rsidP="00173A29">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в том числе средства районного бюджета: </w:t>
      </w:r>
    </w:p>
    <w:p w:rsidR="00173A29" w:rsidRPr="00FA6D26" w:rsidRDefault="00173A29" w:rsidP="00173A29">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2024 год – 4,4 тыс. руб.; </w:t>
      </w:r>
    </w:p>
    <w:p w:rsidR="00173A29" w:rsidRPr="00FA6D26" w:rsidRDefault="00173A29" w:rsidP="00173A29">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2025 год – 4,4 тыс. руб.; </w:t>
      </w:r>
    </w:p>
    <w:p w:rsidR="00173A29" w:rsidRPr="00FA6D26" w:rsidRDefault="00173A29" w:rsidP="00173A29">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2026 год – 4,4 тыс. руб.</w:t>
      </w:r>
    </w:p>
    <w:p w:rsidR="005C1719" w:rsidRPr="00FA6D26" w:rsidRDefault="005C1719" w:rsidP="005C1719">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Мероприятие 1.1.5 Средства на повышение размеров оплаты труда работникам бюджетной сферы.</w:t>
      </w:r>
    </w:p>
    <w:p w:rsidR="005C1719" w:rsidRPr="00FA6D26" w:rsidRDefault="008D3ED2" w:rsidP="005C1719">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Главными распорядителями бюджетных средств являются</w:t>
      </w:r>
      <w:r w:rsidR="005C1719" w:rsidRPr="00FA6D26">
        <w:rPr>
          <w:rFonts w:ascii="Arial" w:hAnsi="Arial" w:cs="Arial"/>
          <w:sz w:val="24"/>
          <w:szCs w:val="24"/>
        </w:rPr>
        <w:t xml:space="preserve"> муниципальное казенное учреждение  «Отдел культуры и искусства Емельяновского района», Администрация Емельяновского района.</w:t>
      </w:r>
    </w:p>
    <w:p w:rsidR="005C1719" w:rsidRPr="00FA6D26" w:rsidRDefault="005C1719" w:rsidP="005C1719">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lastRenderedPageBreak/>
        <w:t xml:space="preserve">Срок реализации мероприятия: 2024 год. </w:t>
      </w:r>
    </w:p>
    <w:p w:rsidR="005C1719" w:rsidRPr="00FA6D26" w:rsidRDefault="005C1719" w:rsidP="005C1719">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Общий объем расходов на реализацию мероприятия составляет 2 318,187 тыс. руб., в том числе: </w:t>
      </w:r>
    </w:p>
    <w:p w:rsidR="005C1719" w:rsidRPr="00FA6D26" w:rsidRDefault="005C1719" w:rsidP="005C1719">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2024 год – 2 318,187 тыс. руб.; </w:t>
      </w:r>
    </w:p>
    <w:p w:rsidR="005C1719" w:rsidRPr="00FA6D26" w:rsidRDefault="005C1719" w:rsidP="005C1719">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в том числе средств краевого бюджета: </w:t>
      </w:r>
    </w:p>
    <w:p w:rsidR="005C1719" w:rsidRPr="00FA6D26" w:rsidRDefault="005C1719" w:rsidP="005C1719">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2024 год – 2 318,187 тыс. руб.</w:t>
      </w:r>
    </w:p>
    <w:p w:rsidR="005C1719" w:rsidRPr="00FA6D26" w:rsidRDefault="005C1719" w:rsidP="005C1719">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 </w:t>
      </w:r>
    </w:p>
    <w:p w:rsidR="00FA38F0" w:rsidRPr="00FA6D26" w:rsidRDefault="00FA38F0" w:rsidP="00FA38F0">
      <w:pPr>
        <w:pStyle w:val="af3"/>
        <w:numPr>
          <w:ilvl w:val="0"/>
          <w:numId w:val="1"/>
        </w:numPr>
        <w:autoSpaceDE w:val="0"/>
        <w:autoSpaceDN w:val="0"/>
        <w:adjustRightInd w:val="0"/>
        <w:jc w:val="center"/>
        <w:rPr>
          <w:rFonts w:ascii="Arial" w:hAnsi="Arial" w:cs="Arial"/>
        </w:rPr>
      </w:pPr>
      <w:r w:rsidRPr="00FA6D26">
        <w:rPr>
          <w:rFonts w:ascii="Arial" w:hAnsi="Arial" w:cs="Arial"/>
        </w:rPr>
        <w:t>Механизм реализации подпрограммы</w:t>
      </w:r>
    </w:p>
    <w:p w:rsidR="00FA38F0" w:rsidRPr="00FA6D26" w:rsidRDefault="00FA38F0" w:rsidP="00FA38F0">
      <w:pPr>
        <w:pStyle w:val="af3"/>
        <w:autoSpaceDE w:val="0"/>
        <w:autoSpaceDN w:val="0"/>
        <w:adjustRightInd w:val="0"/>
        <w:rPr>
          <w:rFonts w:ascii="Arial" w:hAnsi="Arial" w:cs="Arial"/>
        </w:rPr>
      </w:pPr>
    </w:p>
    <w:p w:rsidR="00FA38F0" w:rsidRPr="00FA6D26" w:rsidRDefault="00FA38F0" w:rsidP="00FA38F0">
      <w:pPr>
        <w:autoSpaceDE w:val="0"/>
        <w:autoSpaceDN w:val="0"/>
        <w:adjustRightInd w:val="0"/>
        <w:spacing w:after="0" w:line="240" w:lineRule="auto"/>
        <w:ind w:firstLine="540"/>
        <w:jc w:val="both"/>
        <w:rPr>
          <w:rFonts w:ascii="Arial" w:hAnsi="Arial" w:cs="Arial"/>
          <w:sz w:val="24"/>
          <w:szCs w:val="24"/>
        </w:rPr>
      </w:pPr>
      <w:r w:rsidRPr="00FA6D26">
        <w:rPr>
          <w:rFonts w:ascii="Arial" w:hAnsi="Arial" w:cs="Arial"/>
          <w:sz w:val="24"/>
          <w:szCs w:val="24"/>
        </w:rPr>
        <w:t>3.1. Главными распорядителями бюджетных средств являются:</w:t>
      </w:r>
    </w:p>
    <w:p w:rsidR="00FA38F0" w:rsidRPr="00FA6D26" w:rsidRDefault="00FA38F0" w:rsidP="00FA38F0">
      <w:pPr>
        <w:autoSpaceDE w:val="0"/>
        <w:autoSpaceDN w:val="0"/>
        <w:adjustRightInd w:val="0"/>
        <w:spacing w:after="0" w:line="240" w:lineRule="auto"/>
        <w:ind w:firstLine="567"/>
        <w:jc w:val="both"/>
        <w:rPr>
          <w:rFonts w:ascii="Arial" w:hAnsi="Arial" w:cs="Arial"/>
          <w:sz w:val="24"/>
          <w:szCs w:val="24"/>
        </w:rPr>
      </w:pPr>
      <w:r w:rsidRPr="00FA6D26">
        <w:rPr>
          <w:rFonts w:ascii="Arial" w:hAnsi="Arial" w:cs="Arial"/>
          <w:sz w:val="24"/>
          <w:szCs w:val="24"/>
        </w:rPr>
        <w:t>по мероприятиям подпрограммы 1.1.1, 1.1.2, 1.1.3, 1.1.4</w:t>
      </w:r>
      <w:r w:rsidR="005C1719" w:rsidRPr="00FA6D26">
        <w:rPr>
          <w:rFonts w:ascii="Arial" w:hAnsi="Arial" w:cs="Arial"/>
          <w:sz w:val="24"/>
          <w:szCs w:val="24"/>
        </w:rPr>
        <w:t>, 1.1.5</w:t>
      </w:r>
      <w:r w:rsidR="00D6776A" w:rsidRPr="00FA6D26">
        <w:rPr>
          <w:rFonts w:ascii="Arial" w:hAnsi="Arial" w:cs="Arial"/>
          <w:sz w:val="24"/>
          <w:szCs w:val="24"/>
        </w:rPr>
        <w:t xml:space="preserve"> </w:t>
      </w:r>
      <w:r w:rsidRPr="00FA6D26">
        <w:rPr>
          <w:rFonts w:ascii="Arial" w:hAnsi="Arial" w:cs="Arial"/>
          <w:sz w:val="24"/>
          <w:szCs w:val="24"/>
        </w:rPr>
        <w:t>- муниципальное казенное учреждение «Отдел культуры и искусства Емельяновского района».</w:t>
      </w:r>
    </w:p>
    <w:p w:rsidR="00FA38F0" w:rsidRPr="00FA6D26" w:rsidRDefault="00FA38F0" w:rsidP="00FA38F0">
      <w:pPr>
        <w:autoSpaceDE w:val="0"/>
        <w:autoSpaceDN w:val="0"/>
        <w:adjustRightInd w:val="0"/>
        <w:spacing w:after="0" w:line="240" w:lineRule="auto"/>
        <w:ind w:firstLine="567"/>
        <w:jc w:val="both"/>
        <w:rPr>
          <w:rFonts w:ascii="Arial" w:hAnsi="Arial" w:cs="Arial"/>
          <w:sz w:val="24"/>
          <w:szCs w:val="24"/>
        </w:rPr>
      </w:pPr>
      <w:r w:rsidRPr="00FA6D26">
        <w:rPr>
          <w:rFonts w:ascii="Arial" w:hAnsi="Arial" w:cs="Arial"/>
          <w:sz w:val="24"/>
          <w:szCs w:val="24"/>
        </w:rPr>
        <w:t>по мероприятиям подпрограммы 1.1.1, 1.1.2</w:t>
      </w:r>
      <w:r w:rsidR="005C1719" w:rsidRPr="00FA6D26">
        <w:rPr>
          <w:rFonts w:ascii="Arial" w:hAnsi="Arial" w:cs="Arial"/>
          <w:sz w:val="24"/>
          <w:szCs w:val="24"/>
        </w:rPr>
        <w:t>, 1.1.5</w:t>
      </w:r>
      <w:r w:rsidR="00D6776A" w:rsidRPr="00FA6D26">
        <w:rPr>
          <w:rFonts w:ascii="Arial" w:hAnsi="Arial" w:cs="Arial"/>
          <w:sz w:val="24"/>
          <w:szCs w:val="24"/>
        </w:rPr>
        <w:t xml:space="preserve"> </w:t>
      </w:r>
      <w:r w:rsidRPr="00FA6D26">
        <w:rPr>
          <w:rFonts w:ascii="Arial" w:hAnsi="Arial" w:cs="Arial"/>
          <w:sz w:val="24"/>
          <w:szCs w:val="24"/>
        </w:rPr>
        <w:t>- Администрация Емельяновского района.</w:t>
      </w:r>
    </w:p>
    <w:p w:rsidR="00FA38F0" w:rsidRPr="00FA6D26" w:rsidRDefault="00FA38F0" w:rsidP="00FA38F0">
      <w:pPr>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3.2. Реализация  мероприятий  1.1.1, 1.1.2, 1.1.3, 1.1.4</w:t>
      </w:r>
      <w:r w:rsidR="005C1719" w:rsidRPr="00FA6D26">
        <w:rPr>
          <w:rFonts w:ascii="Arial" w:hAnsi="Arial" w:cs="Arial"/>
          <w:sz w:val="24"/>
          <w:szCs w:val="24"/>
        </w:rPr>
        <w:t>, 1.1.5</w:t>
      </w:r>
      <w:r w:rsidRPr="00FA6D26">
        <w:rPr>
          <w:rFonts w:ascii="Arial" w:hAnsi="Arial" w:cs="Arial"/>
          <w:sz w:val="24"/>
          <w:szCs w:val="24"/>
        </w:rPr>
        <w:t xml:space="preserve"> главным распорядителям которых является  муниципальное казенное учреждение  «Отдел культуры и искусства Емельяновского района», осуществляется путем предоставления субсидий по соглашениям, заключенным между муниципальным казенным  учреждением   «Отдел культуры и искусства Емельяновского района» и районными  муниципальными бюджетными учреждениями культуры,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w:t>
      </w:r>
    </w:p>
    <w:p w:rsidR="00FA38F0" w:rsidRPr="00FA6D26" w:rsidRDefault="00FA38F0" w:rsidP="00FA38F0">
      <w:pPr>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rsidR="00FA38F0" w:rsidRPr="00FA6D26" w:rsidRDefault="00FA38F0" w:rsidP="00FA38F0">
      <w:pPr>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Расходы на иные цели подведомственных учреждений предусмотрены на основании приказа МКУ «Отдел культуры и искусства Емельяновского района»  от  15.12.2020 №114 «Об утверждении Порядка определения объема и условия предоставления бюджетным и автономным учреждениям, для которых МКУ «Отдел культуры и искусства Емельяновского района» осуществляет функции и полномочия учредителя, субсидий на иные цели».</w:t>
      </w:r>
    </w:p>
    <w:p w:rsidR="00FA38F0" w:rsidRPr="00FA6D26" w:rsidRDefault="00FA38F0" w:rsidP="00FA38F0">
      <w:pPr>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3.3. Реализация  мероприятий  1.1.1, 1.1.2</w:t>
      </w:r>
      <w:r w:rsidR="005C1719" w:rsidRPr="00FA6D26">
        <w:rPr>
          <w:rFonts w:ascii="Arial" w:hAnsi="Arial" w:cs="Arial"/>
          <w:sz w:val="24"/>
          <w:szCs w:val="24"/>
        </w:rPr>
        <w:t>, 1.1.5</w:t>
      </w:r>
      <w:r w:rsidR="00D6776A" w:rsidRPr="00FA6D26">
        <w:rPr>
          <w:rFonts w:ascii="Arial" w:hAnsi="Arial" w:cs="Arial"/>
          <w:sz w:val="24"/>
          <w:szCs w:val="24"/>
        </w:rPr>
        <w:t xml:space="preserve"> </w:t>
      </w:r>
      <w:r w:rsidRPr="00FA6D26">
        <w:rPr>
          <w:rFonts w:ascii="Arial" w:hAnsi="Arial" w:cs="Arial"/>
          <w:sz w:val="24"/>
          <w:szCs w:val="24"/>
        </w:rPr>
        <w:t xml:space="preserve">главным распорядителям которых является  администрация Емельяновского района,  реализуется  муниципальным казенным учреждением «Центр  обеспечения деятельности муниципальных  учреждений Емельяновского района и органов местного самоуправления Емельяновского района»  путем осуществления  комплексного обслуживания помещений МБУК «Межпоселенческая библиотечная система» Емельяновского района и МБУК «Историко-краеведческий музей Емельяновского района»  работниками  МКУ «Центр обеспечения», в том числе  посредством заключения муниципальных контрактов на закупку товаров, работ, услуг для обеспечения государственных нужд Красноярского края в соответствии с Федеральным </w:t>
      </w:r>
      <w:hyperlink r:id="rId9" w:history="1">
        <w:r w:rsidRPr="00FA6D26">
          <w:rPr>
            <w:rFonts w:ascii="Arial" w:hAnsi="Arial" w:cs="Arial"/>
            <w:sz w:val="24"/>
            <w:szCs w:val="24"/>
          </w:rPr>
          <w:t>законом</w:t>
        </w:r>
      </w:hyperlink>
      <w:r w:rsidRPr="00FA6D26">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rsidR="00FA38F0" w:rsidRPr="00FA6D26" w:rsidRDefault="00FA38F0" w:rsidP="00FA38F0">
      <w:pPr>
        <w:pStyle w:val="af3"/>
        <w:autoSpaceDE w:val="0"/>
        <w:autoSpaceDN w:val="0"/>
        <w:adjustRightInd w:val="0"/>
        <w:ind w:left="0" w:firstLine="709"/>
        <w:jc w:val="both"/>
        <w:rPr>
          <w:rFonts w:ascii="Arial" w:hAnsi="Arial" w:cs="Arial"/>
        </w:rPr>
      </w:pPr>
    </w:p>
    <w:p w:rsidR="00FA38F0" w:rsidRPr="00FA6D26" w:rsidRDefault="00FA38F0" w:rsidP="00FA38F0">
      <w:pPr>
        <w:autoSpaceDE w:val="0"/>
        <w:autoSpaceDN w:val="0"/>
        <w:adjustRightInd w:val="0"/>
        <w:spacing w:after="0" w:line="240" w:lineRule="auto"/>
        <w:ind w:firstLine="709"/>
        <w:jc w:val="center"/>
        <w:rPr>
          <w:rFonts w:ascii="Arial" w:hAnsi="Arial" w:cs="Arial"/>
          <w:sz w:val="24"/>
          <w:szCs w:val="24"/>
        </w:rPr>
      </w:pPr>
      <w:r w:rsidRPr="00FA6D26">
        <w:rPr>
          <w:rFonts w:ascii="Arial" w:hAnsi="Arial" w:cs="Arial"/>
          <w:sz w:val="24"/>
          <w:szCs w:val="24"/>
        </w:rPr>
        <w:t>4. Управление подпрограммой и контроль за ходом ее выполнения</w:t>
      </w:r>
    </w:p>
    <w:p w:rsidR="00FA38F0" w:rsidRPr="00FA6D26" w:rsidRDefault="00FA38F0" w:rsidP="00FA38F0">
      <w:pPr>
        <w:autoSpaceDE w:val="0"/>
        <w:autoSpaceDN w:val="0"/>
        <w:adjustRightInd w:val="0"/>
        <w:spacing w:after="0" w:line="240" w:lineRule="auto"/>
        <w:ind w:firstLine="709"/>
        <w:jc w:val="center"/>
        <w:rPr>
          <w:rFonts w:ascii="Arial" w:hAnsi="Arial" w:cs="Arial"/>
          <w:sz w:val="24"/>
          <w:szCs w:val="24"/>
        </w:rPr>
      </w:pP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 xml:space="preserve">Управление реализаций подпрограммы осуществляет Муниципальное </w:t>
      </w:r>
      <w:r w:rsidRPr="00FA6D26">
        <w:rPr>
          <w:rFonts w:ascii="Arial" w:hAnsi="Arial" w:cs="Arial"/>
          <w:sz w:val="24"/>
          <w:szCs w:val="24"/>
        </w:rPr>
        <w:lastRenderedPageBreak/>
        <w:t xml:space="preserve">казенное учреждение «Отдел культуры и искусства Емельяновского района». </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Муниципальное казенное учреждение «Отдел культуры и искусства Емельяновского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FA38F0" w:rsidRPr="00FA6D26" w:rsidRDefault="00FA38F0" w:rsidP="00FA38F0">
      <w:pPr>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 xml:space="preserve">Администрация Емельяновского района, по запросу Муниципального казенного учреждения «Отдел культуры и искусства Емельяновского района» представляют информацию о реализации мероприятий подпрограммы, в сроки и по форме, установленной  Муниципальным  казенным учреждением  «Отдел культуры и искусства Емельяновского района». </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МБУК «Межпоселенческая библиотечная система» Емельяновского района и МБУК «Историко-краеведческий музей Емельяновского района» раз в полугодие не позднее 1 числа второго месяца, следующего за отчетным, направляют отчеты о реализации подпрограммы в МКУ «Отдел культуры и искусства Емельяновского района» и ежеквартально за 1, 2,</w:t>
      </w:r>
      <w:r w:rsidR="00D6776A" w:rsidRPr="00FA6D26">
        <w:rPr>
          <w:rFonts w:ascii="Arial" w:hAnsi="Arial" w:cs="Arial"/>
          <w:sz w:val="24"/>
          <w:szCs w:val="24"/>
        </w:rPr>
        <w:t xml:space="preserve"> </w:t>
      </w:r>
      <w:r w:rsidRPr="00FA6D26">
        <w:rPr>
          <w:rFonts w:ascii="Arial" w:hAnsi="Arial" w:cs="Arial"/>
          <w:sz w:val="24"/>
          <w:szCs w:val="24"/>
        </w:rPr>
        <w:t>3 квартал до 20 числа месяца следующего за отчетным кварталом, по итогам года до 25 января года следующего за отчетным, отчеты о выполнении муниципального задания.</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Муниципальное казенное учреждение «Отдел культуры и искусства Емельяновского района» обеспечивает предоставление полугодовой отчетности о реализации подпрограммы не позднее 10 числа второго месяца, следующего за отчетным, в МКУ «Финансовое управление».</w:t>
      </w:r>
    </w:p>
    <w:p w:rsidR="00FA38F0" w:rsidRPr="00FA6D26" w:rsidRDefault="00FA38F0" w:rsidP="00FA38F0">
      <w:pPr>
        <w:pStyle w:val="ConsPlusNormal"/>
        <w:ind w:firstLine="709"/>
        <w:jc w:val="both"/>
        <w:rPr>
          <w:sz w:val="24"/>
          <w:szCs w:val="24"/>
        </w:rPr>
      </w:pPr>
      <w:r w:rsidRPr="00FA6D26">
        <w:rPr>
          <w:sz w:val="24"/>
          <w:szCs w:val="24"/>
        </w:rPr>
        <w:t>МКУ «Отдел культуры и искусства Емельяновского района» ежегодно формирует годовой отчет о ходе реализации подпрограммы и направляет его в МКУ «Финансовое управление» в срок до 1 марта года, следующего за отчетным годом.</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методикой проведения оценки эффективности реализации муниципальных программ согласно приложению №1 к Порядку, утвержденному постановлением администрации Емельяновского района от 07.05.2015 №1656 «Об утверждении Порядка проведения оценки эффективности реализации муниципальных программ Емельяновского района» на основе годового отчета. </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Текущий контроль за реализацией за целевым и эффективным расходованием средств районного бюджет осуществляет Муниципальное казенное учреждение «Отдел культуры и искусства Емельяновского района», администрация Емельяновского района.</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 xml:space="preserve">Внутренний контроль за соблюдением бюджетного законодательства Российской Федерации и иных нормативных правовых актов, регулирующих бюджетные правоотношения осуществляет Муниципальное казенное учреждение «Финансовое управление администрации Емельяновского района Красноярского края». </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 xml:space="preserve">Внешний контроль за законностью, результативностью использования средств районного бюджета осуществляет контрольно-счетный орган Емельяновского района. </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p>
    <w:p w:rsidR="00FA38F0" w:rsidRPr="00FA6D26" w:rsidRDefault="00FA38F0" w:rsidP="00FA38F0">
      <w:pPr>
        <w:autoSpaceDE w:val="0"/>
        <w:autoSpaceDN w:val="0"/>
        <w:adjustRightInd w:val="0"/>
        <w:spacing w:after="0" w:line="240" w:lineRule="auto"/>
        <w:rPr>
          <w:rFonts w:ascii="Arial" w:hAnsi="Arial" w:cs="Arial"/>
          <w:sz w:val="24"/>
          <w:szCs w:val="24"/>
        </w:rPr>
        <w:sectPr w:rsidR="00FA38F0" w:rsidRPr="00FA6D26" w:rsidSect="005F1174">
          <w:headerReference w:type="default" r:id="rId10"/>
          <w:headerReference w:type="first" r:id="rId11"/>
          <w:footerReference w:type="first" r:id="rId12"/>
          <w:pgSz w:w="11906" w:h="16838"/>
          <w:pgMar w:top="1134" w:right="851" w:bottom="1134" w:left="1701" w:header="709" w:footer="709" w:gutter="0"/>
          <w:cols w:space="708"/>
          <w:docGrid w:linePitch="360"/>
        </w:sectPr>
      </w:pPr>
    </w:p>
    <w:p w:rsidR="00FA38F0" w:rsidRPr="00FA6D26" w:rsidRDefault="00FA38F0" w:rsidP="00FA38F0">
      <w:pPr>
        <w:tabs>
          <w:tab w:val="center" w:pos="7568"/>
          <w:tab w:val="left" w:pos="9042"/>
        </w:tabs>
        <w:spacing w:after="0" w:line="240" w:lineRule="auto"/>
        <w:jc w:val="right"/>
        <w:rPr>
          <w:rFonts w:ascii="Arial" w:hAnsi="Arial" w:cs="Arial"/>
          <w:sz w:val="24"/>
          <w:szCs w:val="24"/>
        </w:rPr>
      </w:pPr>
      <w:r w:rsidRPr="00FA6D26">
        <w:rPr>
          <w:rFonts w:ascii="Arial" w:hAnsi="Arial" w:cs="Arial"/>
          <w:sz w:val="24"/>
          <w:szCs w:val="24"/>
        </w:rPr>
        <w:lastRenderedPageBreak/>
        <w:t xml:space="preserve">Приложение № 1  </w:t>
      </w:r>
    </w:p>
    <w:p w:rsidR="00FA38F0" w:rsidRPr="00FA6D26" w:rsidRDefault="00FA38F0" w:rsidP="00FA38F0">
      <w:pPr>
        <w:tabs>
          <w:tab w:val="center" w:pos="7568"/>
          <w:tab w:val="left" w:pos="9042"/>
        </w:tabs>
        <w:spacing w:after="0" w:line="240" w:lineRule="auto"/>
        <w:ind w:left="11057"/>
        <w:jc w:val="right"/>
        <w:rPr>
          <w:rFonts w:ascii="Arial" w:hAnsi="Arial" w:cs="Arial"/>
          <w:sz w:val="24"/>
          <w:szCs w:val="24"/>
        </w:rPr>
      </w:pPr>
      <w:r w:rsidRPr="00FA6D26">
        <w:rPr>
          <w:rFonts w:ascii="Arial" w:hAnsi="Arial" w:cs="Arial"/>
          <w:sz w:val="24"/>
          <w:szCs w:val="24"/>
        </w:rPr>
        <w:t>к подпрограмме «Сохранение культурного наследия»</w:t>
      </w:r>
    </w:p>
    <w:p w:rsidR="00FA38F0" w:rsidRPr="00FA6D26" w:rsidRDefault="00FA38F0" w:rsidP="00FA38F0">
      <w:pPr>
        <w:spacing w:after="0" w:line="240" w:lineRule="auto"/>
        <w:jc w:val="center"/>
        <w:rPr>
          <w:rFonts w:ascii="Arial" w:hAnsi="Arial" w:cs="Arial"/>
          <w:sz w:val="24"/>
          <w:szCs w:val="24"/>
        </w:rPr>
      </w:pPr>
    </w:p>
    <w:p w:rsidR="00FA38F0" w:rsidRPr="00FA6D26" w:rsidRDefault="00FA38F0" w:rsidP="00FA38F0">
      <w:pPr>
        <w:spacing w:after="0" w:line="240" w:lineRule="auto"/>
        <w:jc w:val="center"/>
        <w:rPr>
          <w:rFonts w:ascii="Arial" w:hAnsi="Arial" w:cs="Arial"/>
          <w:sz w:val="24"/>
          <w:szCs w:val="24"/>
        </w:rPr>
      </w:pPr>
      <w:r w:rsidRPr="00FA6D26">
        <w:rPr>
          <w:rFonts w:ascii="Arial" w:hAnsi="Arial" w:cs="Arial"/>
          <w:sz w:val="24"/>
          <w:szCs w:val="24"/>
        </w:rPr>
        <w:t>Перечень и значения показателей результативности подпрограммы</w:t>
      </w:r>
    </w:p>
    <w:p w:rsidR="00FA38F0" w:rsidRPr="00FA6D26" w:rsidRDefault="00FA38F0" w:rsidP="00FA38F0">
      <w:pPr>
        <w:spacing w:after="0" w:line="240" w:lineRule="auto"/>
        <w:jc w:val="center"/>
        <w:rPr>
          <w:rFonts w:ascii="Arial" w:hAnsi="Arial" w:cs="Arial"/>
          <w:b/>
          <w:bCs/>
          <w:sz w:val="24"/>
          <w:szCs w:val="24"/>
        </w:rPr>
      </w:pPr>
    </w:p>
    <w:tbl>
      <w:tblPr>
        <w:tblW w:w="145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4110"/>
        <w:gridCol w:w="1276"/>
        <w:gridCol w:w="3969"/>
        <w:gridCol w:w="1134"/>
        <w:gridCol w:w="1134"/>
        <w:gridCol w:w="1134"/>
        <w:gridCol w:w="1276"/>
      </w:tblGrid>
      <w:tr w:rsidR="00FA38F0" w:rsidRPr="00FA6D26" w:rsidTr="005F1174">
        <w:tc>
          <w:tcPr>
            <w:tcW w:w="532" w:type="dxa"/>
            <w:vMerge w:val="restart"/>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w:t>
            </w:r>
          </w:p>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п/п</w:t>
            </w:r>
          </w:p>
        </w:tc>
        <w:tc>
          <w:tcPr>
            <w:tcW w:w="4110" w:type="dxa"/>
            <w:vMerge w:val="restart"/>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 xml:space="preserve">Цель, </w:t>
            </w:r>
          </w:p>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целевые индикаторы</w:t>
            </w:r>
          </w:p>
        </w:tc>
        <w:tc>
          <w:tcPr>
            <w:tcW w:w="1276" w:type="dxa"/>
            <w:vMerge w:val="restart"/>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Единица измерения</w:t>
            </w:r>
          </w:p>
        </w:tc>
        <w:tc>
          <w:tcPr>
            <w:tcW w:w="3969" w:type="dxa"/>
            <w:vMerge w:val="restart"/>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Источник информации</w:t>
            </w:r>
          </w:p>
        </w:tc>
        <w:tc>
          <w:tcPr>
            <w:tcW w:w="4678" w:type="dxa"/>
            <w:gridSpan w:val="4"/>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Годы реализации подпрограммы</w:t>
            </w:r>
          </w:p>
          <w:p w:rsidR="00FA38F0" w:rsidRPr="00FA6D26" w:rsidRDefault="00FA38F0" w:rsidP="005F1174">
            <w:pPr>
              <w:spacing w:after="0" w:line="240" w:lineRule="auto"/>
              <w:jc w:val="center"/>
              <w:rPr>
                <w:rFonts w:ascii="Arial" w:hAnsi="Arial" w:cs="Arial"/>
                <w:sz w:val="24"/>
                <w:szCs w:val="24"/>
              </w:rPr>
            </w:pPr>
          </w:p>
        </w:tc>
      </w:tr>
      <w:tr w:rsidR="00FA38F0" w:rsidRPr="00FA6D26" w:rsidTr="005F1174">
        <w:tc>
          <w:tcPr>
            <w:tcW w:w="532" w:type="dxa"/>
            <w:vMerge/>
          </w:tcPr>
          <w:p w:rsidR="00FA38F0" w:rsidRPr="00FA6D26" w:rsidRDefault="00FA38F0" w:rsidP="005F1174">
            <w:pPr>
              <w:spacing w:after="0" w:line="240" w:lineRule="auto"/>
              <w:jc w:val="center"/>
              <w:rPr>
                <w:rFonts w:ascii="Arial" w:hAnsi="Arial" w:cs="Arial"/>
                <w:sz w:val="24"/>
                <w:szCs w:val="24"/>
              </w:rPr>
            </w:pPr>
          </w:p>
        </w:tc>
        <w:tc>
          <w:tcPr>
            <w:tcW w:w="4110" w:type="dxa"/>
            <w:vMerge/>
          </w:tcPr>
          <w:p w:rsidR="00FA38F0" w:rsidRPr="00FA6D26" w:rsidRDefault="00FA38F0" w:rsidP="005F1174">
            <w:pPr>
              <w:spacing w:after="0" w:line="240" w:lineRule="auto"/>
              <w:jc w:val="center"/>
              <w:rPr>
                <w:rFonts w:ascii="Arial" w:hAnsi="Arial" w:cs="Arial"/>
                <w:sz w:val="24"/>
                <w:szCs w:val="24"/>
              </w:rPr>
            </w:pPr>
          </w:p>
        </w:tc>
        <w:tc>
          <w:tcPr>
            <w:tcW w:w="1276" w:type="dxa"/>
            <w:vMerge/>
          </w:tcPr>
          <w:p w:rsidR="00FA38F0" w:rsidRPr="00FA6D26" w:rsidRDefault="00FA38F0" w:rsidP="005F1174">
            <w:pPr>
              <w:spacing w:after="0" w:line="240" w:lineRule="auto"/>
              <w:jc w:val="center"/>
              <w:rPr>
                <w:rFonts w:ascii="Arial" w:hAnsi="Arial" w:cs="Arial"/>
                <w:sz w:val="24"/>
                <w:szCs w:val="24"/>
              </w:rPr>
            </w:pPr>
          </w:p>
        </w:tc>
        <w:tc>
          <w:tcPr>
            <w:tcW w:w="3969" w:type="dxa"/>
            <w:vMerge/>
          </w:tcPr>
          <w:p w:rsidR="00FA38F0" w:rsidRPr="00FA6D26" w:rsidRDefault="00FA38F0" w:rsidP="005F1174">
            <w:pPr>
              <w:spacing w:after="0" w:line="240" w:lineRule="auto"/>
              <w:jc w:val="center"/>
              <w:rPr>
                <w:rFonts w:ascii="Arial" w:hAnsi="Arial" w:cs="Arial"/>
                <w:sz w:val="24"/>
                <w:szCs w:val="24"/>
              </w:rPr>
            </w:pPr>
          </w:p>
        </w:tc>
        <w:tc>
          <w:tcPr>
            <w:tcW w:w="1134"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2023</w:t>
            </w:r>
          </w:p>
        </w:tc>
        <w:tc>
          <w:tcPr>
            <w:tcW w:w="1134"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2024</w:t>
            </w:r>
          </w:p>
        </w:tc>
        <w:tc>
          <w:tcPr>
            <w:tcW w:w="1134"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2025</w:t>
            </w:r>
          </w:p>
        </w:tc>
        <w:tc>
          <w:tcPr>
            <w:tcW w:w="1276"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2026</w:t>
            </w:r>
          </w:p>
        </w:tc>
      </w:tr>
      <w:tr w:rsidR="00FA38F0" w:rsidRPr="00FA6D26" w:rsidTr="005F1174">
        <w:tc>
          <w:tcPr>
            <w:tcW w:w="532" w:type="dxa"/>
          </w:tcPr>
          <w:p w:rsidR="00FA38F0" w:rsidRPr="00FA6D26" w:rsidRDefault="00FA38F0" w:rsidP="005F1174">
            <w:pPr>
              <w:spacing w:after="0" w:line="240" w:lineRule="auto"/>
              <w:jc w:val="center"/>
              <w:rPr>
                <w:rFonts w:ascii="Arial" w:hAnsi="Arial" w:cs="Arial"/>
                <w:sz w:val="24"/>
                <w:szCs w:val="24"/>
              </w:rPr>
            </w:pPr>
          </w:p>
        </w:tc>
        <w:tc>
          <w:tcPr>
            <w:tcW w:w="14033" w:type="dxa"/>
            <w:gridSpan w:val="7"/>
          </w:tcPr>
          <w:p w:rsidR="00FA38F0" w:rsidRPr="00FA6D26" w:rsidRDefault="00FA38F0" w:rsidP="005F1174">
            <w:pPr>
              <w:pStyle w:val="ConsPlusTitle"/>
              <w:tabs>
                <w:tab w:val="left" w:pos="5040"/>
                <w:tab w:val="left" w:pos="5220"/>
              </w:tabs>
              <w:rPr>
                <w:b w:val="0"/>
                <w:bCs w:val="0"/>
                <w:sz w:val="24"/>
                <w:szCs w:val="24"/>
              </w:rPr>
            </w:pPr>
            <w:r w:rsidRPr="00FA6D26">
              <w:rPr>
                <w:b w:val="0"/>
                <w:bCs w:val="0"/>
                <w:sz w:val="24"/>
                <w:szCs w:val="24"/>
              </w:rPr>
              <w:t>Цель подпрограммы:Сохранение и эффективное использование культурного наследия Емельяновского района</w:t>
            </w:r>
          </w:p>
        </w:tc>
      </w:tr>
      <w:tr w:rsidR="00FA38F0" w:rsidRPr="00FA6D26" w:rsidTr="005F1174">
        <w:tc>
          <w:tcPr>
            <w:tcW w:w="532" w:type="dxa"/>
          </w:tcPr>
          <w:p w:rsidR="00FA38F0" w:rsidRPr="00FA6D26" w:rsidRDefault="00FA38F0" w:rsidP="005F1174">
            <w:pPr>
              <w:spacing w:after="0" w:line="240" w:lineRule="auto"/>
              <w:jc w:val="center"/>
              <w:rPr>
                <w:rFonts w:ascii="Arial" w:hAnsi="Arial" w:cs="Arial"/>
                <w:sz w:val="24"/>
                <w:szCs w:val="24"/>
              </w:rPr>
            </w:pPr>
          </w:p>
        </w:tc>
        <w:tc>
          <w:tcPr>
            <w:tcW w:w="14033" w:type="dxa"/>
            <w:gridSpan w:val="7"/>
          </w:tcPr>
          <w:p w:rsidR="00FA38F0" w:rsidRPr="00FA6D26" w:rsidRDefault="00FA38F0" w:rsidP="005F1174">
            <w:pPr>
              <w:pStyle w:val="ConsPlusTitle"/>
              <w:tabs>
                <w:tab w:val="left" w:pos="5040"/>
                <w:tab w:val="left" w:pos="5220"/>
              </w:tabs>
              <w:rPr>
                <w:b w:val="0"/>
                <w:bCs w:val="0"/>
                <w:sz w:val="24"/>
                <w:szCs w:val="24"/>
              </w:rPr>
            </w:pPr>
            <w:r w:rsidRPr="00FA6D26">
              <w:rPr>
                <w:b w:val="0"/>
                <w:bCs w:val="0"/>
                <w:sz w:val="24"/>
                <w:szCs w:val="24"/>
              </w:rPr>
              <w:t>Задача подпрограммы:  Сохранение и развитие библиотечного и музейного дела</w:t>
            </w:r>
          </w:p>
        </w:tc>
      </w:tr>
      <w:tr w:rsidR="00FA38F0" w:rsidRPr="00FA6D26" w:rsidTr="005F1174">
        <w:tc>
          <w:tcPr>
            <w:tcW w:w="532"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1</w:t>
            </w:r>
          </w:p>
        </w:tc>
        <w:tc>
          <w:tcPr>
            <w:tcW w:w="4110" w:type="dxa"/>
          </w:tcPr>
          <w:p w:rsidR="00FA38F0" w:rsidRPr="00FA6D26" w:rsidRDefault="00FA38F0" w:rsidP="005F1174">
            <w:pPr>
              <w:spacing w:after="0" w:line="240" w:lineRule="auto"/>
              <w:jc w:val="both"/>
              <w:rPr>
                <w:rFonts w:ascii="Arial" w:hAnsi="Arial" w:cs="Arial"/>
                <w:sz w:val="24"/>
                <w:szCs w:val="24"/>
              </w:rPr>
            </w:pPr>
            <w:r w:rsidRPr="00FA6D26">
              <w:rPr>
                <w:rFonts w:ascii="Arial" w:hAnsi="Arial" w:cs="Arial"/>
                <w:sz w:val="24"/>
                <w:szCs w:val="24"/>
              </w:rPr>
              <w:t>Количество зарегистрированных пользователей общественных библиотек</w:t>
            </w:r>
          </w:p>
        </w:tc>
        <w:tc>
          <w:tcPr>
            <w:tcW w:w="1276"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человек</w:t>
            </w:r>
          </w:p>
        </w:tc>
        <w:tc>
          <w:tcPr>
            <w:tcW w:w="3969" w:type="dxa"/>
          </w:tcPr>
          <w:p w:rsidR="00FA38F0" w:rsidRPr="00FA6D26" w:rsidRDefault="00FA38F0" w:rsidP="005F1174">
            <w:pPr>
              <w:spacing w:after="0" w:line="240" w:lineRule="auto"/>
              <w:jc w:val="both"/>
              <w:rPr>
                <w:rFonts w:ascii="Arial" w:hAnsi="Arial" w:cs="Arial"/>
                <w:sz w:val="24"/>
                <w:szCs w:val="24"/>
              </w:rPr>
            </w:pPr>
            <w:r w:rsidRPr="00FA6D26">
              <w:rPr>
                <w:rFonts w:ascii="Arial" w:hAnsi="Arial" w:cs="Arial"/>
                <w:sz w:val="24"/>
                <w:szCs w:val="24"/>
              </w:rPr>
              <w:t>Отраслевая статистическая отчетность (Форма № 6-НК «Сведения об общедоступной публичной библиотеке»</w:t>
            </w:r>
          </w:p>
        </w:tc>
        <w:tc>
          <w:tcPr>
            <w:tcW w:w="1134"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18310</w:t>
            </w:r>
          </w:p>
        </w:tc>
        <w:tc>
          <w:tcPr>
            <w:tcW w:w="1134" w:type="dxa"/>
          </w:tcPr>
          <w:p w:rsidR="00FA38F0" w:rsidRPr="00FA6D26" w:rsidRDefault="00FA38F0" w:rsidP="007C6F11">
            <w:pPr>
              <w:spacing w:after="0" w:line="240" w:lineRule="auto"/>
              <w:jc w:val="center"/>
              <w:rPr>
                <w:rFonts w:ascii="Arial" w:hAnsi="Arial" w:cs="Arial"/>
                <w:sz w:val="24"/>
                <w:szCs w:val="24"/>
              </w:rPr>
            </w:pPr>
            <w:r w:rsidRPr="00FA6D26">
              <w:rPr>
                <w:rFonts w:ascii="Arial" w:hAnsi="Arial" w:cs="Arial"/>
                <w:sz w:val="24"/>
                <w:szCs w:val="24"/>
              </w:rPr>
              <w:t>183</w:t>
            </w:r>
            <w:r w:rsidR="007C6F11" w:rsidRPr="00FA6D26">
              <w:rPr>
                <w:rFonts w:ascii="Arial" w:hAnsi="Arial" w:cs="Arial"/>
                <w:sz w:val="24"/>
                <w:szCs w:val="24"/>
              </w:rPr>
              <w:t>4</w:t>
            </w:r>
            <w:r w:rsidRPr="00FA6D26">
              <w:rPr>
                <w:rFonts w:ascii="Arial" w:hAnsi="Arial" w:cs="Arial"/>
                <w:sz w:val="24"/>
                <w:szCs w:val="24"/>
              </w:rPr>
              <w:t>0</w:t>
            </w:r>
          </w:p>
        </w:tc>
        <w:tc>
          <w:tcPr>
            <w:tcW w:w="1134"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18360</w:t>
            </w:r>
          </w:p>
        </w:tc>
        <w:tc>
          <w:tcPr>
            <w:tcW w:w="1276"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18360</w:t>
            </w:r>
          </w:p>
        </w:tc>
      </w:tr>
      <w:tr w:rsidR="00FA38F0" w:rsidRPr="00FA6D26" w:rsidTr="005F1174">
        <w:tc>
          <w:tcPr>
            <w:tcW w:w="532"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2</w:t>
            </w:r>
          </w:p>
        </w:tc>
        <w:tc>
          <w:tcPr>
            <w:tcW w:w="4110" w:type="dxa"/>
          </w:tcPr>
          <w:p w:rsidR="00FA38F0" w:rsidRPr="00FA6D26" w:rsidRDefault="00FA38F0" w:rsidP="005F1174">
            <w:pPr>
              <w:spacing w:after="0" w:line="240" w:lineRule="auto"/>
              <w:jc w:val="both"/>
              <w:rPr>
                <w:rFonts w:ascii="Arial" w:hAnsi="Arial" w:cs="Arial"/>
                <w:sz w:val="24"/>
                <w:szCs w:val="24"/>
              </w:rPr>
            </w:pPr>
            <w:r w:rsidRPr="00FA6D26">
              <w:rPr>
                <w:rFonts w:ascii="Arial" w:hAnsi="Arial" w:cs="Arial"/>
                <w:sz w:val="24"/>
                <w:szCs w:val="24"/>
              </w:rPr>
              <w:t>Число посещений общедоступных библиотек</w:t>
            </w:r>
          </w:p>
        </w:tc>
        <w:tc>
          <w:tcPr>
            <w:tcW w:w="1276"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единица</w:t>
            </w:r>
          </w:p>
        </w:tc>
        <w:tc>
          <w:tcPr>
            <w:tcW w:w="3969" w:type="dxa"/>
          </w:tcPr>
          <w:p w:rsidR="00FA38F0" w:rsidRPr="00FA6D26" w:rsidRDefault="00FA38F0" w:rsidP="005F1174">
            <w:pPr>
              <w:spacing w:after="0" w:line="240" w:lineRule="auto"/>
              <w:jc w:val="both"/>
              <w:rPr>
                <w:rFonts w:ascii="Arial" w:hAnsi="Arial" w:cs="Arial"/>
                <w:sz w:val="24"/>
                <w:szCs w:val="24"/>
              </w:rPr>
            </w:pPr>
            <w:r w:rsidRPr="00FA6D26">
              <w:rPr>
                <w:rFonts w:ascii="Arial" w:hAnsi="Arial" w:cs="Arial"/>
                <w:sz w:val="24"/>
                <w:szCs w:val="24"/>
              </w:rPr>
              <w:t>Отраслевая статистическая отчетность (Форма № 6-НК «Сведения об общедоступной публичной библиотеке»)</w:t>
            </w:r>
          </w:p>
        </w:tc>
        <w:tc>
          <w:tcPr>
            <w:tcW w:w="1134"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178205</w:t>
            </w:r>
          </w:p>
        </w:tc>
        <w:tc>
          <w:tcPr>
            <w:tcW w:w="1134" w:type="dxa"/>
          </w:tcPr>
          <w:p w:rsidR="009E4F07" w:rsidRPr="00FA6D26" w:rsidRDefault="009E4F07" w:rsidP="005F1174">
            <w:pPr>
              <w:spacing w:after="0" w:line="240" w:lineRule="auto"/>
              <w:jc w:val="center"/>
              <w:rPr>
                <w:rFonts w:ascii="Arial" w:hAnsi="Arial" w:cs="Arial"/>
                <w:sz w:val="24"/>
                <w:szCs w:val="24"/>
              </w:rPr>
            </w:pPr>
            <w:r w:rsidRPr="00FA6D26">
              <w:rPr>
                <w:rFonts w:ascii="Arial" w:hAnsi="Arial" w:cs="Arial"/>
                <w:sz w:val="24"/>
                <w:szCs w:val="24"/>
              </w:rPr>
              <w:t>206700</w:t>
            </w:r>
          </w:p>
        </w:tc>
        <w:tc>
          <w:tcPr>
            <w:tcW w:w="1134" w:type="dxa"/>
          </w:tcPr>
          <w:p w:rsidR="00FA38F0" w:rsidRPr="00FA6D26" w:rsidRDefault="006C6A8F" w:rsidP="005F1174">
            <w:pPr>
              <w:spacing w:after="0" w:line="240" w:lineRule="auto"/>
              <w:jc w:val="center"/>
              <w:rPr>
                <w:rFonts w:ascii="Arial" w:hAnsi="Arial" w:cs="Arial"/>
                <w:sz w:val="24"/>
                <w:szCs w:val="24"/>
              </w:rPr>
            </w:pPr>
            <w:r w:rsidRPr="00FA6D26">
              <w:rPr>
                <w:rFonts w:ascii="Arial" w:hAnsi="Arial" w:cs="Arial"/>
                <w:sz w:val="24"/>
                <w:szCs w:val="24"/>
              </w:rPr>
              <w:t>206700</w:t>
            </w:r>
          </w:p>
        </w:tc>
        <w:tc>
          <w:tcPr>
            <w:tcW w:w="1276" w:type="dxa"/>
          </w:tcPr>
          <w:p w:rsidR="00FA38F0" w:rsidRPr="00FA6D26" w:rsidRDefault="006C6A8F" w:rsidP="005F1174">
            <w:pPr>
              <w:spacing w:after="0" w:line="240" w:lineRule="auto"/>
              <w:jc w:val="center"/>
              <w:rPr>
                <w:rFonts w:ascii="Arial" w:hAnsi="Arial" w:cs="Arial"/>
                <w:sz w:val="24"/>
                <w:szCs w:val="24"/>
              </w:rPr>
            </w:pPr>
            <w:r w:rsidRPr="00FA6D26">
              <w:rPr>
                <w:rFonts w:ascii="Arial" w:hAnsi="Arial" w:cs="Arial"/>
                <w:sz w:val="24"/>
                <w:szCs w:val="24"/>
              </w:rPr>
              <w:t>206700</w:t>
            </w:r>
          </w:p>
        </w:tc>
      </w:tr>
      <w:tr w:rsidR="00FA38F0" w:rsidRPr="00FA6D26" w:rsidTr="005F1174">
        <w:tc>
          <w:tcPr>
            <w:tcW w:w="532"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3</w:t>
            </w:r>
          </w:p>
        </w:tc>
        <w:tc>
          <w:tcPr>
            <w:tcW w:w="4110" w:type="dxa"/>
          </w:tcPr>
          <w:p w:rsidR="00FA38F0" w:rsidRPr="00FA6D26" w:rsidRDefault="00FA38F0" w:rsidP="005F1174">
            <w:pPr>
              <w:spacing w:after="0" w:line="240" w:lineRule="auto"/>
              <w:jc w:val="both"/>
              <w:rPr>
                <w:rFonts w:ascii="Arial" w:hAnsi="Arial" w:cs="Arial"/>
                <w:sz w:val="24"/>
                <w:szCs w:val="24"/>
                <w:u w:val="single"/>
              </w:rPr>
            </w:pPr>
            <w:r w:rsidRPr="00FA6D26">
              <w:rPr>
                <w:rFonts w:ascii="Arial" w:hAnsi="Arial" w:cs="Arial"/>
                <w:sz w:val="24"/>
                <w:szCs w:val="24"/>
              </w:rPr>
              <w:t xml:space="preserve">Книговыдача в общедоступных библиотеках </w:t>
            </w:r>
          </w:p>
        </w:tc>
        <w:tc>
          <w:tcPr>
            <w:tcW w:w="1276"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экземпляров</w:t>
            </w:r>
          </w:p>
        </w:tc>
        <w:tc>
          <w:tcPr>
            <w:tcW w:w="3969" w:type="dxa"/>
          </w:tcPr>
          <w:p w:rsidR="00FA38F0" w:rsidRPr="00FA6D26" w:rsidRDefault="00FA38F0" w:rsidP="005F1174">
            <w:pPr>
              <w:spacing w:after="0" w:line="240" w:lineRule="auto"/>
              <w:jc w:val="both"/>
              <w:rPr>
                <w:rFonts w:ascii="Arial" w:hAnsi="Arial" w:cs="Arial"/>
                <w:sz w:val="24"/>
                <w:szCs w:val="24"/>
              </w:rPr>
            </w:pPr>
            <w:r w:rsidRPr="00FA6D26">
              <w:rPr>
                <w:rFonts w:ascii="Arial" w:hAnsi="Arial" w:cs="Arial"/>
                <w:sz w:val="24"/>
                <w:szCs w:val="24"/>
              </w:rPr>
              <w:t>Отраслевая статистическая отчетность (Форма № 6-НК «Сведения об общедоступной публичной библиотеке»</w:t>
            </w:r>
          </w:p>
        </w:tc>
        <w:tc>
          <w:tcPr>
            <w:tcW w:w="1134" w:type="dxa"/>
          </w:tcPr>
          <w:p w:rsidR="00FA38F0" w:rsidRPr="00FA6D26" w:rsidRDefault="006C6A8F" w:rsidP="005F1174">
            <w:pPr>
              <w:spacing w:after="0" w:line="240" w:lineRule="auto"/>
              <w:jc w:val="center"/>
              <w:rPr>
                <w:rFonts w:ascii="Arial" w:hAnsi="Arial" w:cs="Arial"/>
                <w:sz w:val="24"/>
                <w:szCs w:val="24"/>
              </w:rPr>
            </w:pPr>
            <w:r w:rsidRPr="00FA6D26">
              <w:rPr>
                <w:rFonts w:ascii="Arial" w:hAnsi="Arial" w:cs="Arial"/>
                <w:sz w:val="24"/>
                <w:szCs w:val="24"/>
              </w:rPr>
              <w:t>428</w:t>
            </w:r>
            <w:r w:rsidR="00FA38F0" w:rsidRPr="00FA6D26">
              <w:rPr>
                <w:rFonts w:ascii="Arial" w:hAnsi="Arial" w:cs="Arial"/>
                <w:sz w:val="24"/>
                <w:szCs w:val="24"/>
              </w:rPr>
              <w:t>050</w:t>
            </w:r>
          </w:p>
        </w:tc>
        <w:tc>
          <w:tcPr>
            <w:tcW w:w="1134" w:type="dxa"/>
          </w:tcPr>
          <w:p w:rsidR="00FA38F0" w:rsidRPr="00FA6D26" w:rsidRDefault="00D53ABD" w:rsidP="005F1174">
            <w:pPr>
              <w:spacing w:after="0" w:line="240" w:lineRule="auto"/>
              <w:jc w:val="center"/>
              <w:rPr>
                <w:rFonts w:ascii="Arial" w:hAnsi="Arial" w:cs="Arial"/>
                <w:sz w:val="24"/>
                <w:szCs w:val="24"/>
              </w:rPr>
            </w:pPr>
            <w:r w:rsidRPr="00FA6D26">
              <w:rPr>
                <w:rFonts w:ascii="Arial" w:hAnsi="Arial" w:cs="Arial"/>
                <w:sz w:val="24"/>
                <w:szCs w:val="24"/>
              </w:rPr>
              <w:t>449471</w:t>
            </w:r>
          </w:p>
        </w:tc>
        <w:tc>
          <w:tcPr>
            <w:tcW w:w="1134"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429624</w:t>
            </w:r>
          </w:p>
        </w:tc>
        <w:tc>
          <w:tcPr>
            <w:tcW w:w="1276"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429624</w:t>
            </w:r>
          </w:p>
        </w:tc>
      </w:tr>
      <w:tr w:rsidR="00FA38F0" w:rsidRPr="00FA6D26" w:rsidTr="005F1174">
        <w:tc>
          <w:tcPr>
            <w:tcW w:w="532"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4</w:t>
            </w:r>
          </w:p>
        </w:tc>
        <w:tc>
          <w:tcPr>
            <w:tcW w:w="4110" w:type="dxa"/>
          </w:tcPr>
          <w:p w:rsidR="00FA38F0" w:rsidRPr="00FA6D26" w:rsidRDefault="00FA38F0" w:rsidP="005F1174">
            <w:pPr>
              <w:spacing w:after="0" w:line="240" w:lineRule="auto"/>
              <w:jc w:val="both"/>
              <w:rPr>
                <w:rFonts w:ascii="Arial" w:hAnsi="Arial" w:cs="Arial"/>
                <w:sz w:val="24"/>
                <w:szCs w:val="24"/>
              </w:rPr>
            </w:pPr>
            <w:r w:rsidRPr="00FA6D26">
              <w:rPr>
                <w:rFonts w:ascii="Arial" w:hAnsi="Arial" w:cs="Arial"/>
                <w:sz w:val="24"/>
                <w:szCs w:val="24"/>
              </w:rPr>
              <w:t>Количество посетителей массовых мероприятий, лекций, экскурсий муниципального бюджетного учреждения культуры «Историко-краеведческий музей Емельяновского района»</w:t>
            </w:r>
          </w:p>
        </w:tc>
        <w:tc>
          <w:tcPr>
            <w:tcW w:w="1276"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человек</w:t>
            </w:r>
          </w:p>
        </w:tc>
        <w:tc>
          <w:tcPr>
            <w:tcW w:w="3969" w:type="dxa"/>
          </w:tcPr>
          <w:p w:rsidR="00FA38F0" w:rsidRPr="00FA6D26" w:rsidRDefault="00FA38F0" w:rsidP="005F1174">
            <w:pPr>
              <w:spacing w:after="0" w:line="240" w:lineRule="auto"/>
              <w:jc w:val="both"/>
              <w:rPr>
                <w:rFonts w:ascii="Arial" w:hAnsi="Arial" w:cs="Arial"/>
                <w:sz w:val="24"/>
                <w:szCs w:val="24"/>
              </w:rPr>
            </w:pPr>
            <w:r w:rsidRPr="00FA6D26">
              <w:rPr>
                <w:rFonts w:ascii="Arial" w:hAnsi="Arial" w:cs="Arial"/>
                <w:sz w:val="24"/>
                <w:szCs w:val="24"/>
              </w:rPr>
              <w:t>Отраслевая статистическая отчетность (форма № 8-НК «Сведения о деятельности музея»)</w:t>
            </w:r>
          </w:p>
        </w:tc>
        <w:tc>
          <w:tcPr>
            <w:tcW w:w="1134" w:type="dxa"/>
          </w:tcPr>
          <w:p w:rsidR="00FA38F0" w:rsidRPr="00FA6D26" w:rsidRDefault="00FA38F0" w:rsidP="005F1174">
            <w:pPr>
              <w:pStyle w:val="ConsPlusNormal"/>
              <w:widowControl/>
              <w:ind w:firstLine="0"/>
              <w:jc w:val="center"/>
              <w:rPr>
                <w:sz w:val="24"/>
                <w:szCs w:val="24"/>
              </w:rPr>
            </w:pPr>
            <w:r w:rsidRPr="00FA6D26">
              <w:rPr>
                <w:sz w:val="24"/>
                <w:szCs w:val="24"/>
              </w:rPr>
              <w:t>9200</w:t>
            </w:r>
          </w:p>
        </w:tc>
        <w:tc>
          <w:tcPr>
            <w:tcW w:w="1134" w:type="dxa"/>
          </w:tcPr>
          <w:p w:rsidR="00FA38F0" w:rsidRPr="00FA6D26" w:rsidRDefault="00D53ABD" w:rsidP="005F1174">
            <w:pPr>
              <w:pStyle w:val="ConsPlusNormal"/>
              <w:widowControl/>
              <w:ind w:firstLine="0"/>
              <w:jc w:val="center"/>
              <w:rPr>
                <w:sz w:val="24"/>
                <w:szCs w:val="24"/>
              </w:rPr>
            </w:pPr>
            <w:r w:rsidRPr="00FA6D26">
              <w:rPr>
                <w:sz w:val="24"/>
                <w:szCs w:val="24"/>
              </w:rPr>
              <w:t>10476</w:t>
            </w:r>
          </w:p>
        </w:tc>
        <w:tc>
          <w:tcPr>
            <w:tcW w:w="1134" w:type="dxa"/>
          </w:tcPr>
          <w:p w:rsidR="00FA38F0" w:rsidRPr="00FA6D26" w:rsidRDefault="00FA38F0" w:rsidP="005F1174">
            <w:pPr>
              <w:pStyle w:val="ConsPlusNormal"/>
              <w:widowControl/>
              <w:ind w:firstLine="0"/>
              <w:jc w:val="center"/>
              <w:rPr>
                <w:sz w:val="24"/>
                <w:szCs w:val="24"/>
              </w:rPr>
            </w:pPr>
            <w:r w:rsidRPr="00FA6D26">
              <w:rPr>
                <w:sz w:val="24"/>
                <w:szCs w:val="24"/>
              </w:rPr>
              <w:t>2900</w:t>
            </w:r>
          </w:p>
        </w:tc>
        <w:tc>
          <w:tcPr>
            <w:tcW w:w="1276" w:type="dxa"/>
          </w:tcPr>
          <w:p w:rsidR="00FA38F0" w:rsidRPr="00FA6D26" w:rsidRDefault="00FA38F0" w:rsidP="005F1174">
            <w:pPr>
              <w:pStyle w:val="ConsPlusNormal"/>
              <w:widowControl/>
              <w:ind w:firstLine="0"/>
              <w:jc w:val="center"/>
              <w:rPr>
                <w:sz w:val="24"/>
                <w:szCs w:val="24"/>
              </w:rPr>
            </w:pPr>
            <w:r w:rsidRPr="00FA6D26">
              <w:rPr>
                <w:sz w:val="24"/>
                <w:szCs w:val="24"/>
              </w:rPr>
              <w:t>2900</w:t>
            </w:r>
          </w:p>
        </w:tc>
      </w:tr>
    </w:tbl>
    <w:p w:rsidR="00FA38F0" w:rsidRPr="00FA6D26" w:rsidRDefault="00FA38F0" w:rsidP="00FA38F0">
      <w:pPr>
        <w:spacing w:after="0" w:line="240" w:lineRule="auto"/>
        <w:ind w:left="11057"/>
        <w:rPr>
          <w:rFonts w:ascii="Arial" w:hAnsi="Arial" w:cs="Arial"/>
          <w:sz w:val="24"/>
          <w:szCs w:val="24"/>
        </w:rPr>
      </w:pPr>
    </w:p>
    <w:p w:rsidR="00FA38F0" w:rsidRPr="00FA6D26" w:rsidRDefault="00FA38F0" w:rsidP="00FA38F0">
      <w:pPr>
        <w:spacing w:after="0" w:line="240" w:lineRule="auto"/>
        <w:ind w:left="11057"/>
        <w:rPr>
          <w:rFonts w:ascii="Arial" w:hAnsi="Arial" w:cs="Arial"/>
          <w:sz w:val="24"/>
          <w:szCs w:val="24"/>
        </w:rPr>
      </w:pPr>
    </w:p>
    <w:p w:rsidR="00FA38F0" w:rsidRPr="00FA6D26" w:rsidRDefault="00FA38F0" w:rsidP="00FA38F0">
      <w:pPr>
        <w:spacing w:after="0" w:line="240" w:lineRule="auto"/>
        <w:ind w:left="11057"/>
        <w:rPr>
          <w:rFonts w:ascii="Arial" w:hAnsi="Arial" w:cs="Arial"/>
          <w:sz w:val="24"/>
          <w:szCs w:val="24"/>
        </w:rPr>
      </w:pPr>
    </w:p>
    <w:p w:rsidR="00FA38F0" w:rsidRPr="00FA6D26" w:rsidRDefault="00FA38F0" w:rsidP="00FA38F0">
      <w:pPr>
        <w:spacing w:after="0" w:line="240" w:lineRule="auto"/>
        <w:ind w:left="11057"/>
        <w:rPr>
          <w:rFonts w:ascii="Arial" w:hAnsi="Arial" w:cs="Arial"/>
          <w:sz w:val="24"/>
          <w:szCs w:val="24"/>
        </w:rPr>
      </w:pPr>
    </w:p>
    <w:p w:rsidR="00FA38F0" w:rsidRPr="00FA6D26" w:rsidRDefault="00FA38F0" w:rsidP="00FA38F0">
      <w:pPr>
        <w:spacing w:after="0" w:line="240" w:lineRule="auto"/>
        <w:ind w:left="11057"/>
        <w:rPr>
          <w:rFonts w:ascii="Arial" w:hAnsi="Arial" w:cs="Arial"/>
          <w:sz w:val="24"/>
          <w:szCs w:val="24"/>
        </w:rPr>
      </w:pPr>
      <w:r w:rsidRPr="00FA6D26">
        <w:rPr>
          <w:rFonts w:ascii="Arial" w:hAnsi="Arial" w:cs="Arial"/>
          <w:sz w:val="24"/>
          <w:szCs w:val="24"/>
        </w:rPr>
        <w:lastRenderedPageBreak/>
        <w:t>Приложение № 2                                                                                                                                                                                                                                                                                                 к подпрограмме «Сохранение культурного наследия»</w:t>
      </w:r>
    </w:p>
    <w:p w:rsidR="00FA38F0" w:rsidRPr="00FA6D26" w:rsidRDefault="00FA38F0" w:rsidP="00FA38F0">
      <w:pPr>
        <w:spacing w:after="0" w:line="240" w:lineRule="auto"/>
        <w:jc w:val="center"/>
        <w:rPr>
          <w:rFonts w:ascii="Arial" w:hAnsi="Arial" w:cs="Arial"/>
          <w:sz w:val="24"/>
          <w:szCs w:val="24"/>
        </w:rPr>
      </w:pPr>
    </w:p>
    <w:p w:rsidR="00FA38F0" w:rsidRPr="00FA6D26" w:rsidRDefault="00FA38F0" w:rsidP="00FA38F0">
      <w:pPr>
        <w:spacing w:after="0" w:line="240" w:lineRule="auto"/>
        <w:jc w:val="center"/>
        <w:rPr>
          <w:rFonts w:ascii="Arial" w:hAnsi="Arial" w:cs="Arial"/>
          <w:sz w:val="24"/>
          <w:szCs w:val="24"/>
        </w:rPr>
      </w:pPr>
      <w:r w:rsidRPr="00FA6D26">
        <w:rPr>
          <w:rFonts w:ascii="Arial" w:hAnsi="Arial" w:cs="Arial"/>
          <w:sz w:val="24"/>
          <w:szCs w:val="24"/>
        </w:rPr>
        <w:t xml:space="preserve">Перечень мероприятий подпрограммы </w:t>
      </w:r>
    </w:p>
    <w:tbl>
      <w:tblPr>
        <w:tblW w:w="15488" w:type="dxa"/>
        <w:tblInd w:w="93" w:type="dxa"/>
        <w:tblLayout w:type="fixed"/>
        <w:tblLook w:val="04A0"/>
      </w:tblPr>
      <w:tblGrid>
        <w:gridCol w:w="724"/>
        <w:gridCol w:w="1858"/>
        <w:gridCol w:w="1699"/>
        <w:gridCol w:w="774"/>
        <w:gridCol w:w="726"/>
        <w:gridCol w:w="1563"/>
        <w:gridCol w:w="709"/>
        <w:gridCol w:w="1276"/>
        <w:gridCol w:w="1403"/>
        <w:gridCol w:w="1448"/>
        <w:gridCol w:w="1448"/>
        <w:gridCol w:w="1860"/>
      </w:tblGrid>
      <w:tr w:rsidR="00FA38F0" w:rsidRPr="00FA6D26" w:rsidTr="00A67FC4">
        <w:trPr>
          <w:trHeight w:val="1890"/>
        </w:trPr>
        <w:tc>
          <w:tcPr>
            <w:tcW w:w="724" w:type="dxa"/>
            <w:vMerge w:val="restart"/>
            <w:tcBorders>
              <w:top w:val="single" w:sz="4" w:space="0" w:color="auto"/>
              <w:left w:val="single" w:sz="4" w:space="0" w:color="auto"/>
              <w:right w:val="single" w:sz="4" w:space="0" w:color="auto"/>
            </w:tcBorders>
          </w:tcPr>
          <w:p w:rsidR="00FA38F0" w:rsidRPr="00FA6D26" w:rsidRDefault="00FA38F0" w:rsidP="005F1174">
            <w:pPr>
              <w:spacing w:after="0" w:line="240" w:lineRule="auto"/>
              <w:jc w:val="center"/>
              <w:rPr>
                <w:rFonts w:ascii="Arial" w:hAnsi="Arial" w:cs="Arial"/>
                <w:sz w:val="24"/>
                <w:szCs w:val="24"/>
              </w:rPr>
            </w:pPr>
          </w:p>
          <w:p w:rsidR="00FA38F0" w:rsidRPr="00FA6D26" w:rsidRDefault="00FA38F0" w:rsidP="005F1174">
            <w:pPr>
              <w:spacing w:after="0" w:line="240" w:lineRule="auto"/>
              <w:jc w:val="center"/>
              <w:rPr>
                <w:rFonts w:ascii="Arial" w:hAnsi="Arial" w:cs="Arial"/>
                <w:sz w:val="24"/>
                <w:szCs w:val="24"/>
              </w:rPr>
            </w:pPr>
          </w:p>
          <w:p w:rsidR="00FA38F0" w:rsidRPr="00FA6D26" w:rsidRDefault="00FA38F0" w:rsidP="005F1174">
            <w:pPr>
              <w:spacing w:after="0" w:line="240" w:lineRule="auto"/>
              <w:jc w:val="center"/>
              <w:rPr>
                <w:rFonts w:ascii="Arial" w:hAnsi="Arial" w:cs="Arial"/>
                <w:sz w:val="24"/>
                <w:szCs w:val="24"/>
              </w:rPr>
            </w:pPr>
          </w:p>
          <w:p w:rsidR="00FA38F0" w:rsidRPr="00FA6D26" w:rsidRDefault="00FA38F0" w:rsidP="005F1174">
            <w:pPr>
              <w:spacing w:after="0" w:line="240" w:lineRule="auto"/>
              <w:jc w:val="center"/>
              <w:rPr>
                <w:rFonts w:ascii="Arial" w:hAnsi="Arial" w:cs="Arial"/>
                <w:sz w:val="24"/>
                <w:szCs w:val="24"/>
              </w:rPr>
            </w:pPr>
          </w:p>
          <w:p w:rsidR="00FA38F0" w:rsidRPr="00FA6D26" w:rsidRDefault="00FA38F0" w:rsidP="005F1174">
            <w:pPr>
              <w:spacing w:after="0" w:line="240" w:lineRule="auto"/>
              <w:jc w:val="center"/>
              <w:rPr>
                <w:rFonts w:ascii="Arial" w:hAnsi="Arial" w:cs="Arial"/>
                <w:sz w:val="24"/>
                <w:szCs w:val="24"/>
              </w:rPr>
            </w:pPr>
          </w:p>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 п/п</w:t>
            </w:r>
          </w:p>
        </w:tc>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Цели, задачи, мероприятия подпрограммы</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 xml:space="preserve">ГРБС </w:t>
            </w:r>
          </w:p>
        </w:tc>
        <w:tc>
          <w:tcPr>
            <w:tcW w:w="3772" w:type="dxa"/>
            <w:gridSpan w:val="4"/>
            <w:tcBorders>
              <w:top w:val="single" w:sz="4" w:space="0" w:color="auto"/>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Код бюджетной классификации</w:t>
            </w:r>
          </w:p>
        </w:tc>
        <w:tc>
          <w:tcPr>
            <w:tcW w:w="5575" w:type="dxa"/>
            <w:gridSpan w:val="4"/>
            <w:tcBorders>
              <w:top w:val="single" w:sz="4" w:space="0" w:color="auto"/>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Расходы (тыс.руб.) годы</w:t>
            </w:r>
          </w:p>
        </w:tc>
        <w:tc>
          <w:tcPr>
            <w:tcW w:w="1860" w:type="dxa"/>
            <w:vMerge w:val="restart"/>
            <w:tcBorders>
              <w:top w:val="single" w:sz="4" w:space="0" w:color="auto"/>
              <w:left w:val="nil"/>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Ожидаемый результат реализации подпрограммного мероприятия (в натуральном выражении)</w:t>
            </w:r>
          </w:p>
          <w:p w:rsidR="00FA38F0" w:rsidRPr="00FA6D26" w:rsidRDefault="00FA38F0" w:rsidP="005F1174">
            <w:pPr>
              <w:rPr>
                <w:rFonts w:ascii="Arial" w:hAnsi="Arial" w:cs="Arial"/>
                <w:sz w:val="24"/>
                <w:szCs w:val="24"/>
              </w:rPr>
            </w:pPr>
            <w:r w:rsidRPr="00FA6D26">
              <w:rPr>
                <w:rFonts w:ascii="Arial" w:hAnsi="Arial" w:cs="Arial"/>
                <w:sz w:val="24"/>
                <w:szCs w:val="24"/>
              </w:rPr>
              <w:t> </w:t>
            </w:r>
          </w:p>
        </w:tc>
      </w:tr>
      <w:tr w:rsidR="00FA38F0" w:rsidRPr="00FA6D26" w:rsidTr="00A67FC4">
        <w:trPr>
          <w:trHeight w:val="1260"/>
        </w:trPr>
        <w:tc>
          <w:tcPr>
            <w:tcW w:w="724" w:type="dxa"/>
            <w:vMerge/>
            <w:tcBorders>
              <w:left w:val="single" w:sz="4" w:space="0" w:color="auto"/>
              <w:bottom w:val="single" w:sz="4" w:space="0" w:color="auto"/>
              <w:right w:val="single" w:sz="4" w:space="0" w:color="auto"/>
            </w:tcBorders>
          </w:tcPr>
          <w:p w:rsidR="00FA38F0" w:rsidRPr="00FA6D26" w:rsidRDefault="00FA38F0" w:rsidP="005F1174">
            <w:pPr>
              <w:spacing w:after="0" w:line="240" w:lineRule="auto"/>
              <w:jc w:val="center"/>
              <w:rPr>
                <w:rFonts w:ascii="Arial" w:hAnsi="Arial" w:cs="Arial"/>
                <w:sz w:val="24"/>
                <w:szCs w:val="24"/>
              </w:rPr>
            </w:pPr>
          </w:p>
        </w:tc>
        <w:tc>
          <w:tcPr>
            <w:tcW w:w="1858" w:type="dxa"/>
            <w:vMerge/>
            <w:tcBorders>
              <w:top w:val="single" w:sz="4" w:space="0" w:color="auto"/>
              <w:left w:val="single" w:sz="4" w:space="0" w:color="auto"/>
              <w:bottom w:val="single" w:sz="4" w:space="0" w:color="auto"/>
              <w:right w:val="single" w:sz="4" w:space="0" w:color="auto"/>
            </w:tcBorders>
            <w:vAlign w:val="center"/>
            <w:hideMark/>
          </w:tcPr>
          <w:p w:rsidR="00FA38F0" w:rsidRPr="00FA6D26" w:rsidRDefault="00FA38F0" w:rsidP="005F1174">
            <w:pPr>
              <w:spacing w:after="0" w:line="240" w:lineRule="auto"/>
              <w:jc w:val="center"/>
              <w:rPr>
                <w:rFonts w:ascii="Arial" w:hAnsi="Arial" w:cs="Arial"/>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FA38F0" w:rsidRPr="00FA6D26" w:rsidRDefault="00FA38F0" w:rsidP="005F1174">
            <w:pPr>
              <w:spacing w:after="0" w:line="240" w:lineRule="auto"/>
              <w:rPr>
                <w:rFonts w:ascii="Arial" w:hAnsi="Arial" w:cs="Arial"/>
                <w:sz w:val="24"/>
                <w:szCs w:val="24"/>
              </w:rPr>
            </w:pPr>
          </w:p>
        </w:tc>
        <w:tc>
          <w:tcPr>
            <w:tcW w:w="774" w:type="dxa"/>
            <w:tcBorders>
              <w:top w:val="nil"/>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ГРБС</w:t>
            </w:r>
          </w:p>
        </w:tc>
        <w:tc>
          <w:tcPr>
            <w:tcW w:w="726" w:type="dxa"/>
            <w:tcBorders>
              <w:top w:val="nil"/>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РзПр</w:t>
            </w:r>
          </w:p>
        </w:tc>
        <w:tc>
          <w:tcPr>
            <w:tcW w:w="1563" w:type="dxa"/>
            <w:tcBorders>
              <w:top w:val="nil"/>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ЦСР</w:t>
            </w:r>
          </w:p>
        </w:tc>
        <w:tc>
          <w:tcPr>
            <w:tcW w:w="709" w:type="dxa"/>
            <w:tcBorders>
              <w:top w:val="nil"/>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ВР</w:t>
            </w:r>
          </w:p>
        </w:tc>
        <w:tc>
          <w:tcPr>
            <w:tcW w:w="1276" w:type="dxa"/>
            <w:tcBorders>
              <w:top w:val="nil"/>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Текущий год 2024</w:t>
            </w:r>
          </w:p>
        </w:tc>
        <w:tc>
          <w:tcPr>
            <w:tcW w:w="1403" w:type="dxa"/>
            <w:tcBorders>
              <w:top w:val="nil"/>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Первый год планового периода 2025</w:t>
            </w:r>
          </w:p>
        </w:tc>
        <w:tc>
          <w:tcPr>
            <w:tcW w:w="1448" w:type="dxa"/>
            <w:tcBorders>
              <w:top w:val="nil"/>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Второй год планового периода 2026</w:t>
            </w:r>
          </w:p>
        </w:tc>
        <w:tc>
          <w:tcPr>
            <w:tcW w:w="1448" w:type="dxa"/>
            <w:tcBorders>
              <w:top w:val="nil"/>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Итого на период</w:t>
            </w:r>
          </w:p>
        </w:tc>
        <w:tc>
          <w:tcPr>
            <w:tcW w:w="1860" w:type="dxa"/>
            <w:vMerge/>
            <w:tcBorders>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rPr>
                <w:rFonts w:ascii="Arial" w:hAnsi="Arial" w:cs="Arial"/>
                <w:sz w:val="24"/>
                <w:szCs w:val="24"/>
              </w:rPr>
            </w:pPr>
          </w:p>
        </w:tc>
      </w:tr>
      <w:tr w:rsidR="00FA38F0" w:rsidRPr="00FA6D26" w:rsidTr="00A67FC4">
        <w:trPr>
          <w:trHeight w:val="315"/>
        </w:trPr>
        <w:tc>
          <w:tcPr>
            <w:tcW w:w="724" w:type="dxa"/>
            <w:tcBorders>
              <w:top w:val="single" w:sz="4" w:space="0" w:color="auto"/>
              <w:left w:val="single" w:sz="4" w:space="0" w:color="auto"/>
              <w:bottom w:val="single" w:sz="4" w:space="0" w:color="auto"/>
              <w:right w:val="single" w:sz="4"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1.</w:t>
            </w:r>
          </w:p>
        </w:tc>
        <w:tc>
          <w:tcPr>
            <w:tcW w:w="1476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Цель подпрограммы: Сохранение и эффективное использование культурного наследия Емельяновского района</w:t>
            </w:r>
          </w:p>
        </w:tc>
      </w:tr>
      <w:tr w:rsidR="00FA38F0" w:rsidRPr="00FA6D26" w:rsidTr="00A67FC4">
        <w:trPr>
          <w:trHeight w:val="315"/>
        </w:trPr>
        <w:tc>
          <w:tcPr>
            <w:tcW w:w="724" w:type="dxa"/>
            <w:tcBorders>
              <w:top w:val="single" w:sz="4" w:space="0" w:color="auto"/>
              <w:left w:val="single" w:sz="4" w:space="0" w:color="auto"/>
              <w:bottom w:val="single" w:sz="4" w:space="0" w:color="auto"/>
              <w:right w:val="single" w:sz="4"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1.1.</w:t>
            </w:r>
          </w:p>
        </w:tc>
        <w:tc>
          <w:tcPr>
            <w:tcW w:w="1476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Задача: Сохранение и развитие библиотечного и музейного дела</w:t>
            </w:r>
          </w:p>
        </w:tc>
      </w:tr>
      <w:tr w:rsidR="00470BCE" w:rsidRPr="00FA6D26" w:rsidTr="004A320E">
        <w:trPr>
          <w:trHeight w:val="708"/>
        </w:trPr>
        <w:tc>
          <w:tcPr>
            <w:tcW w:w="724" w:type="dxa"/>
            <w:vMerge w:val="restart"/>
            <w:tcBorders>
              <w:top w:val="single" w:sz="4" w:space="0" w:color="auto"/>
              <w:left w:val="single" w:sz="4" w:space="0" w:color="auto"/>
              <w:bottom w:val="single" w:sz="4" w:space="0" w:color="auto"/>
              <w:right w:val="single" w:sz="4" w:space="0" w:color="auto"/>
            </w:tcBorders>
          </w:tcPr>
          <w:p w:rsidR="00470BCE" w:rsidRPr="00FA6D26" w:rsidRDefault="00470BCE" w:rsidP="000F1245">
            <w:pPr>
              <w:spacing w:after="0" w:line="240" w:lineRule="auto"/>
              <w:rPr>
                <w:rFonts w:ascii="Arial" w:hAnsi="Arial" w:cs="Arial"/>
                <w:sz w:val="24"/>
                <w:szCs w:val="24"/>
              </w:rPr>
            </w:pPr>
            <w:r w:rsidRPr="00FA6D26">
              <w:rPr>
                <w:rFonts w:ascii="Arial" w:hAnsi="Arial" w:cs="Arial"/>
                <w:sz w:val="24"/>
                <w:szCs w:val="24"/>
              </w:rPr>
              <w:t>1.1.1</w:t>
            </w:r>
          </w:p>
        </w:tc>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0BCE" w:rsidRPr="00FA6D26" w:rsidRDefault="00470BCE" w:rsidP="00470BCE">
            <w:pPr>
              <w:spacing w:after="0" w:line="240" w:lineRule="auto"/>
              <w:jc w:val="center"/>
              <w:rPr>
                <w:rFonts w:ascii="Arial" w:hAnsi="Arial" w:cs="Arial"/>
                <w:sz w:val="24"/>
                <w:szCs w:val="24"/>
              </w:rPr>
            </w:pPr>
            <w:r w:rsidRPr="00FA6D26">
              <w:rPr>
                <w:rFonts w:ascii="Arial" w:hAnsi="Arial" w:cs="Arial"/>
                <w:sz w:val="24"/>
                <w:szCs w:val="24"/>
              </w:rPr>
              <w:t>Обеспечение деятельности (оказание услуг) подведомственных учреждений, за счет средств районного бюджета</w:t>
            </w:r>
          </w:p>
          <w:p w:rsidR="00470BCE" w:rsidRPr="00FA6D26" w:rsidRDefault="00470BCE" w:rsidP="000F1245">
            <w:pPr>
              <w:spacing w:after="0" w:line="240" w:lineRule="auto"/>
              <w:jc w:val="center"/>
              <w:rPr>
                <w:rFonts w:ascii="Arial" w:hAnsi="Arial" w:cs="Arial"/>
                <w:sz w:val="24"/>
                <w:szCs w:val="24"/>
              </w:rPr>
            </w:pP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0BCE" w:rsidRPr="00FA6D26" w:rsidRDefault="00470BCE" w:rsidP="00470BCE">
            <w:pPr>
              <w:spacing w:after="0" w:line="240" w:lineRule="auto"/>
              <w:jc w:val="center"/>
              <w:rPr>
                <w:rFonts w:ascii="Arial" w:hAnsi="Arial" w:cs="Arial"/>
                <w:sz w:val="24"/>
                <w:szCs w:val="24"/>
              </w:rPr>
            </w:pPr>
            <w:r w:rsidRPr="00FA6D26">
              <w:rPr>
                <w:rFonts w:ascii="Arial" w:hAnsi="Arial" w:cs="Arial"/>
                <w:sz w:val="24"/>
                <w:szCs w:val="24"/>
              </w:rPr>
              <w:t>Муниципальное казенное учреждение "Отдел культуры и искусства Емельяновского района"</w:t>
            </w:r>
          </w:p>
          <w:p w:rsidR="00470BCE" w:rsidRPr="00FA6D26" w:rsidRDefault="00470BCE" w:rsidP="000F1245">
            <w:pPr>
              <w:spacing w:after="0" w:line="240" w:lineRule="auto"/>
              <w:jc w:val="center"/>
              <w:rPr>
                <w:rFonts w:ascii="Arial" w:hAnsi="Arial" w:cs="Arial"/>
                <w:sz w:val="24"/>
                <w:szCs w:val="24"/>
              </w:rPr>
            </w:pP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470BCE" w:rsidRPr="00FA6D26" w:rsidRDefault="00470BCE" w:rsidP="00470BCE">
            <w:pPr>
              <w:spacing w:after="0" w:line="240" w:lineRule="auto"/>
              <w:jc w:val="center"/>
              <w:rPr>
                <w:rFonts w:ascii="Arial" w:hAnsi="Arial" w:cs="Arial"/>
                <w:sz w:val="24"/>
                <w:szCs w:val="24"/>
              </w:rPr>
            </w:pPr>
            <w:r w:rsidRPr="00FA6D26">
              <w:rPr>
                <w:rFonts w:ascii="Arial" w:hAnsi="Arial" w:cs="Arial"/>
                <w:sz w:val="24"/>
                <w:szCs w:val="24"/>
              </w:rPr>
              <w:t>059</w:t>
            </w:r>
          </w:p>
        </w:tc>
        <w:tc>
          <w:tcPr>
            <w:tcW w:w="726" w:type="dxa"/>
            <w:tcBorders>
              <w:top w:val="single" w:sz="4" w:space="0" w:color="auto"/>
              <w:left w:val="nil"/>
              <w:bottom w:val="single" w:sz="4" w:space="0" w:color="auto"/>
              <w:right w:val="single" w:sz="4" w:space="0" w:color="auto"/>
            </w:tcBorders>
            <w:shd w:val="clear" w:color="auto" w:fill="auto"/>
            <w:vAlign w:val="center"/>
            <w:hideMark/>
          </w:tcPr>
          <w:p w:rsidR="00470BCE" w:rsidRPr="00FA6D26" w:rsidRDefault="00470BCE" w:rsidP="00470BCE">
            <w:pPr>
              <w:spacing w:after="0" w:line="240" w:lineRule="auto"/>
              <w:jc w:val="center"/>
              <w:rPr>
                <w:rFonts w:ascii="Arial" w:hAnsi="Arial" w:cs="Arial"/>
                <w:sz w:val="24"/>
                <w:szCs w:val="24"/>
              </w:rPr>
            </w:pPr>
            <w:r w:rsidRPr="00FA6D26">
              <w:rPr>
                <w:rFonts w:ascii="Arial" w:hAnsi="Arial" w:cs="Arial"/>
                <w:sz w:val="24"/>
                <w:szCs w:val="24"/>
              </w:rPr>
              <w:t>0801</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470BCE" w:rsidRPr="00FA6D26" w:rsidRDefault="00470BCE" w:rsidP="00470BCE">
            <w:pPr>
              <w:spacing w:after="0" w:line="240" w:lineRule="auto"/>
              <w:jc w:val="center"/>
              <w:rPr>
                <w:rFonts w:ascii="Arial" w:hAnsi="Arial" w:cs="Arial"/>
                <w:sz w:val="24"/>
                <w:szCs w:val="24"/>
              </w:rPr>
            </w:pPr>
            <w:r w:rsidRPr="00FA6D26">
              <w:rPr>
                <w:rFonts w:ascii="Arial" w:hAnsi="Arial" w:cs="Arial"/>
                <w:sz w:val="24"/>
                <w:szCs w:val="24"/>
              </w:rPr>
              <w:t>0210080610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70BCE" w:rsidRPr="00FA6D26" w:rsidRDefault="00470BCE" w:rsidP="00470BCE">
            <w:pPr>
              <w:spacing w:after="0" w:line="240" w:lineRule="auto"/>
              <w:jc w:val="center"/>
              <w:rPr>
                <w:rFonts w:ascii="Arial" w:hAnsi="Arial" w:cs="Arial"/>
                <w:sz w:val="24"/>
                <w:szCs w:val="24"/>
              </w:rPr>
            </w:pPr>
            <w:r w:rsidRPr="00FA6D26">
              <w:rPr>
                <w:rFonts w:ascii="Arial" w:hAnsi="Arial" w:cs="Arial"/>
                <w:sz w:val="24"/>
                <w:szCs w:val="24"/>
              </w:rPr>
              <w:t>611</w:t>
            </w:r>
          </w:p>
        </w:tc>
        <w:tc>
          <w:tcPr>
            <w:tcW w:w="1276" w:type="dxa"/>
            <w:tcBorders>
              <w:top w:val="single" w:sz="4" w:space="0" w:color="auto"/>
              <w:left w:val="nil"/>
              <w:bottom w:val="single" w:sz="4" w:space="0" w:color="auto"/>
              <w:right w:val="single" w:sz="4" w:space="0" w:color="auto"/>
            </w:tcBorders>
            <w:shd w:val="clear" w:color="auto" w:fill="auto"/>
            <w:vAlign w:val="center"/>
          </w:tcPr>
          <w:p w:rsidR="00470BCE" w:rsidRPr="00FA6D26" w:rsidRDefault="00470BCE" w:rsidP="00272647">
            <w:pPr>
              <w:spacing w:after="0" w:line="240" w:lineRule="auto"/>
              <w:jc w:val="center"/>
              <w:rPr>
                <w:rFonts w:ascii="Arial" w:hAnsi="Arial" w:cs="Arial"/>
                <w:sz w:val="24"/>
                <w:szCs w:val="24"/>
              </w:rPr>
            </w:pPr>
            <w:r w:rsidRPr="00FA6D26">
              <w:rPr>
                <w:rFonts w:ascii="Arial" w:hAnsi="Arial" w:cs="Arial"/>
                <w:sz w:val="24"/>
                <w:szCs w:val="24"/>
              </w:rPr>
              <w:t>33</w:t>
            </w:r>
            <w:r w:rsidR="00272647" w:rsidRPr="00FA6D26">
              <w:rPr>
                <w:rFonts w:ascii="Arial" w:hAnsi="Arial" w:cs="Arial"/>
                <w:sz w:val="24"/>
                <w:szCs w:val="24"/>
              </w:rPr>
              <w:t>747</w:t>
            </w:r>
            <w:r w:rsidRPr="00FA6D26">
              <w:rPr>
                <w:rFonts w:ascii="Arial" w:hAnsi="Arial" w:cs="Arial"/>
                <w:sz w:val="24"/>
                <w:szCs w:val="24"/>
              </w:rPr>
              <w:t>,</w:t>
            </w:r>
            <w:r w:rsidR="00272647" w:rsidRPr="00FA6D26">
              <w:rPr>
                <w:rFonts w:ascii="Arial" w:hAnsi="Arial" w:cs="Arial"/>
                <w:sz w:val="24"/>
                <w:szCs w:val="24"/>
              </w:rPr>
              <w:t>9</w:t>
            </w:r>
            <w:r w:rsidRPr="00FA6D26">
              <w:rPr>
                <w:rFonts w:ascii="Arial" w:hAnsi="Arial" w:cs="Arial"/>
                <w:sz w:val="24"/>
                <w:szCs w:val="24"/>
              </w:rPr>
              <w:t>0000</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470BCE" w:rsidRPr="00FA6D26" w:rsidRDefault="00470BCE" w:rsidP="00470BCE">
            <w:pPr>
              <w:spacing w:after="0" w:line="240" w:lineRule="auto"/>
              <w:jc w:val="center"/>
              <w:rPr>
                <w:rFonts w:ascii="Arial" w:hAnsi="Arial" w:cs="Arial"/>
                <w:sz w:val="24"/>
                <w:szCs w:val="24"/>
              </w:rPr>
            </w:pPr>
            <w:r w:rsidRPr="00FA6D26">
              <w:rPr>
                <w:rFonts w:ascii="Arial" w:hAnsi="Arial" w:cs="Arial"/>
                <w:sz w:val="24"/>
                <w:szCs w:val="24"/>
              </w:rPr>
              <w:t>33417,90000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470BCE" w:rsidRPr="00FA6D26" w:rsidRDefault="00470BCE" w:rsidP="00470BCE">
            <w:pPr>
              <w:spacing w:after="0" w:line="240" w:lineRule="auto"/>
              <w:jc w:val="center"/>
              <w:rPr>
                <w:rFonts w:ascii="Arial" w:hAnsi="Arial" w:cs="Arial"/>
                <w:sz w:val="24"/>
                <w:szCs w:val="24"/>
              </w:rPr>
            </w:pPr>
            <w:r w:rsidRPr="00FA6D26">
              <w:rPr>
                <w:rFonts w:ascii="Arial" w:hAnsi="Arial" w:cs="Arial"/>
                <w:sz w:val="24"/>
                <w:szCs w:val="24"/>
              </w:rPr>
              <w:t>33417,90000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470BCE" w:rsidRPr="00FA6D26" w:rsidRDefault="00470BCE" w:rsidP="00272647">
            <w:pPr>
              <w:spacing w:after="0" w:line="240" w:lineRule="auto"/>
              <w:jc w:val="center"/>
              <w:rPr>
                <w:rFonts w:ascii="Arial" w:hAnsi="Arial" w:cs="Arial"/>
                <w:sz w:val="24"/>
                <w:szCs w:val="24"/>
              </w:rPr>
            </w:pPr>
            <w:r w:rsidRPr="00FA6D26">
              <w:rPr>
                <w:rFonts w:ascii="Arial" w:hAnsi="Arial" w:cs="Arial"/>
                <w:sz w:val="24"/>
                <w:szCs w:val="24"/>
              </w:rPr>
              <w:t>100</w:t>
            </w:r>
            <w:r w:rsidR="00D04EB9" w:rsidRPr="00FA6D26">
              <w:rPr>
                <w:rFonts w:ascii="Arial" w:hAnsi="Arial" w:cs="Arial"/>
                <w:sz w:val="24"/>
                <w:szCs w:val="24"/>
              </w:rPr>
              <w:t>5</w:t>
            </w:r>
            <w:r w:rsidR="00272647" w:rsidRPr="00FA6D26">
              <w:rPr>
                <w:rFonts w:ascii="Arial" w:hAnsi="Arial" w:cs="Arial"/>
                <w:sz w:val="24"/>
                <w:szCs w:val="24"/>
              </w:rPr>
              <w:t>83</w:t>
            </w:r>
            <w:r w:rsidRPr="00FA6D26">
              <w:rPr>
                <w:rFonts w:ascii="Arial" w:hAnsi="Arial" w:cs="Arial"/>
                <w:sz w:val="24"/>
                <w:szCs w:val="24"/>
              </w:rPr>
              <w:t>,</w:t>
            </w:r>
            <w:r w:rsidR="00272647" w:rsidRPr="00FA6D26">
              <w:rPr>
                <w:rFonts w:ascii="Arial" w:hAnsi="Arial" w:cs="Arial"/>
                <w:sz w:val="24"/>
                <w:szCs w:val="24"/>
              </w:rPr>
              <w:t>7</w:t>
            </w:r>
            <w:r w:rsidRPr="00FA6D26">
              <w:rPr>
                <w:rFonts w:ascii="Arial" w:hAnsi="Arial" w:cs="Arial"/>
                <w:sz w:val="24"/>
                <w:szCs w:val="24"/>
              </w:rPr>
              <w:t>0000</w:t>
            </w:r>
          </w:p>
        </w:tc>
        <w:tc>
          <w:tcPr>
            <w:tcW w:w="1860" w:type="dxa"/>
            <w:tcBorders>
              <w:top w:val="single" w:sz="4" w:space="0" w:color="auto"/>
              <w:left w:val="single" w:sz="4" w:space="0" w:color="auto"/>
              <w:bottom w:val="single" w:sz="4" w:space="0" w:color="auto"/>
              <w:right w:val="single" w:sz="4" w:space="0" w:color="auto"/>
            </w:tcBorders>
            <w:shd w:val="clear" w:color="auto" w:fill="auto"/>
            <w:hideMark/>
          </w:tcPr>
          <w:p w:rsidR="00470BCE" w:rsidRPr="00FA6D26" w:rsidRDefault="00470BCE" w:rsidP="00470BCE">
            <w:pPr>
              <w:spacing w:after="0" w:line="240" w:lineRule="auto"/>
              <w:rPr>
                <w:rFonts w:ascii="Arial" w:hAnsi="Arial" w:cs="Arial"/>
                <w:sz w:val="24"/>
                <w:szCs w:val="24"/>
                <w:shd w:val="clear" w:color="auto" w:fill="FFFFFF"/>
              </w:rPr>
            </w:pPr>
            <w:r w:rsidRPr="00FA6D26">
              <w:rPr>
                <w:rFonts w:ascii="Arial" w:hAnsi="Arial" w:cs="Arial"/>
                <w:sz w:val="24"/>
                <w:szCs w:val="24"/>
                <w:shd w:val="clear" w:color="auto" w:fill="FFFFFF"/>
              </w:rPr>
              <w:t>Количество посещений   библиотек:</w:t>
            </w:r>
          </w:p>
          <w:p w:rsidR="00470BCE" w:rsidRPr="00FA6D26" w:rsidRDefault="00470BCE" w:rsidP="00470BCE">
            <w:pPr>
              <w:spacing w:after="0" w:line="240" w:lineRule="auto"/>
              <w:rPr>
                <w:rFonts w:ascii="Arial" w:hAnsi="Arial" w:cs="Arial"/>
                <w:sz w:val="24"/>
                <w:szCs w:val="24"/>
                <w:shd w:val="clear" w:color="auto" w:fill="FFFFFF"/>
              </w:rPr>
            </w:pPr>
            <w:r w:rsidRPr="00FA6D26">
              <w:rPr>
                <w:rFonts w:ascii="Arial" w:hAnsi="Arial" w:cs="Arial"/>
                <w:sz w:val="24"/>
                <w:szCs w:val="24"/>
                <w:shd w:val="clear" w:color="auto" w:fill="FFFFFF"/>
              </w:rPr>
              <w:t xml:space="preserve">не менее </w:t>
            </w:r>
            <w:r w:rsidRPr="00FA6D26">
              <w:rPr>
                <w:rFonts w:ascii="Arial" w:hAnsi="Arial" w:cs="Arial"/>
                <w:sz w:val="24"/>
                <w:szCs w:val="24"/>
              </w:rPr>
              <w:t>206700</w:t>
            </w:r>
            <w:r w:rsidRPr="00FA6D26">
              <w:rPr>
                <w:rFonts w:ascii="Arial" w:hAnsi="Arial" w:cs="Arial"/>
                <w:sz w:val="24"/>
                <w:szCs w:val="24"/>
                <w:shd w:val="clear" w:color="auto" w:fill="FFFFFF"/>
              </w:rPr>
              <w:t xml:space="preserve"> единиц ежегодно</w:t>
            </w:r>
          </w:p>
          <w:p w:rsidR="00470BCE" w:rsidRPr="00FA6D26" w:rsidRDefault="00470BCE" w:rsidP="00470BCE">
            <w:pPr>
              <w:spacing w:after="0" w:line="240" w:lineRule="auto"/>
              <w:rPr>
                <w:rFonts w:ascii="Arial" w:hAnsi="Arial" w:cs="Arial"/>
                <w:sz w:val="24"/>
                <w:szCs w:val="24"/>
                <w:shd w:val="clear" w:color="auto" w:fill="FFFFFF"/>
              </w:rPr>
            </w:pPr>
          </w:p>
          <w:p w:rsidR="00470BCE" w:rsidRPr="00FA6D26" w:rsidRDefault="00470BCE" w:rsidP="000F1245">
            <w:pPr>
              <w:spacing w:after="0" w:line="240" w:lineRule="auto"/>
              <w:rPr>
                <w:rFonts w:ascii="Arial" w:hAnsi="Arial" w:cs="Arial"/>
                <w:sz w:val="24"/>
                <w:szCs w:val="24"/>
                <w:shd w:val="clear" w:color="auto" w:fill="FFFFFF"/>
              </w:rPr>
            </w:pPr>
            <w:r w:rsidRPr="00FA6D26">
              <w:rPr>
                <w:rFonts w:ascii="Arial" w:hAnsi="Arial" w:cs="Arial"/>
                <w:sz w:val="24"/>
                <w:szCs w:val="24"/>
                <w:shd w:val="clear" w:color="auto" w:fill="FFFFFF"/>
              </w:rPr>
              <w:t>Количество музейных предметов – 638 единиц  ежегодно.</w:t>
            </w:r>
          </w:p>
        </w:tc>
      </w:tr>
      <w:tr w:rsidR="00470BCE" w:rsidRPr="00FA6D26" w:rsidTr="004A320E">
        <w:trPr>
          <w:trHeight w:val="708"/>
        </w:trPr>
        <w:tc>
          <w:tcPr>
            <w:tcW w:w="724" w:type="dxa"/>
            <w:vMerge/>
            <w:tcBorders>
              <w:top w:val="single" w:sz="4" w:space="0" w:color="auto"/>
              <w:left w:val="single" w:sz="4" w:space="0" w:color="auto"/>
              <w:bottom w:val="single" w:sz="4" w:space="0" w:color="auto"/>
              <w:right w:val="single" w:sz="4" w:space="0" w:color="auto"/>
            </w:tcBorders>
          </w:tcPr>
          <w:p w:rsidR="00470BCE" w:rsidRPr="00FA6D26" w:rsidRDefault="00470BCE" w:rsidP="000F1245">
            <w:pPr>
              <w:spacing w:after="0" w:line="240" w:lineRule="auto"/>
              <w:rPr>
                <w:rFonts w:ascii="Arial" w:hAnsi="Arial" w:cs="Arial"/>
                <w:sz w:val="24"/>
                <w:szCs w:val="24"/>
              </w:rPr>
            </w:pPr>
          </w:p>
        </w:tc>
        <w:tc>
          <w:tcPr>
            <w:tcW w:w="18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0BCE" w:rsidRPr="00FA6D26" w:rsidRDefault="00470BCE" w:rsidP="000F1245">
            <w:pPr>
              <w:spacing w:after="0" w:line="240" w:lineRule="auto"/>
              <w:jc w:val="center"/>
              <w:rPr>
                <w:rFonts w:ascii="Arial" w:hAnsi="Arial" w:cs="Arial"/>
                <w:sz w:val="24"/>
                <w:szCs w:val="24"/>
              </w:rPr>
            </w:pPr>
          </w:p>
        </w:tc>
        <w:tc>
          <w:tcPr>
            <w:tcW w:w="1699" w:type="dxa"/>
            <w:vMerge/>
            <w:tcBorders>
              <w:top w:val="single" w:sz="4" w:space="0" w:color="auto"/>
              <w:left w:val="single" w:sz="4" w:space="0" w:color="auto"/>
              <w:bottom w:val="single" w:sz="4" w:space="0" w:color="auto"/>
              <w:right w:val="single" w:sz="4" w:space="0" w:color="auto"/>
            </w:tcBorders>
            <w:shd w:val="clear" w:color="auto" w:fill="auto"/>
            <w:hideMark/>
          </w:tcPr>
          <w:p w:rsidR="00470BCE" w:rsidRPr="00FA6D26" w:rsidRDefault="00470BCE" w:rsidP="000F1245">
            <w:pPr>
              <w:spacing w:after="0" w:line="240" w:lineRule="auto"/>
              <w:jc w:val="center"/>
              <w:rPr>
                <w:rFonts w:ascii="Arial" w:hAnsi="Arial" w:cs="Arial"/>
                <w:sz w:val="24"/>
                <w:szCs w:val="24"/>
              </w:rPr>
            </w:pP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470BCE" w:rsidRPr="00FA6D26" w:rsidRDefault="00470BCE" w:rsidP="00470BCE">
            <w:pPr>
              <w:spacing w:after="0" w:line="240" w:lineRule="auto"/>
              <w:jc w:val="center"/>
              <w:rPr>
                <w:rFonts w:ascii="Arial" w:hAnsi="Arial" w:cs="Arial"/>
                <w:sz w:val="24"/>
                <w:szCs w:val="24"/>
              </w:rPr>
            </w:pPr>
            <w:r w:rsidRPr="00FA6D26">
              <w:rPr>
                <w:rFonts w:ascii="Arial" w:hAnsi="Arial" w:cs="Arial"/>
                <w:sz w:val="24"/>
                <w:szCs w:val="24"/>
              </w:rPr>
              <w:t>059</w:t>
            </w:r>
          </w:p>
        </w:tc>
        <w:tc>
          <w:tcPr>
            <w:tcW w:w="726" w:type="dxa"/>
            <w:tcBorders>
              <w:top w:val="single" w:sz="4" w:space="0" w:color="auto"/>
              <w:left w:val="nil"/>
              <w:bottom w:val="single" w:sz="4" w:space="0" w:color="auto"/>
              <w:right w:val="single" w:sz="4" w:space="0" w:color="auto"/>
            </w:tcBorders>
            <w:shd w:val="clear" w:color="auto" w:fill="auto"/>
            <w:vAlign w:val="center"/>
            <w:hideMark/>
          </w:tcPr>
          <w:p w:rsidR="00470BCE" w:rsidRPr="00FA6D26" w:rsidRDefault="00470BCE" w:rsidP="00470BCE">
            <w:pPr>
              <w:spacing w:after="0" w:line="240" w:lineRule="auto"/>
              <w:jc w:val="center"/>
              <w:rPr>
                <w:rFonts w:ascii="Arial" w:hAnsi="Arial" w:cs="Arial"/>
                <w:sz w:val="24"/>
                <w:szCs w:val="24"/>
              </w:rPr>
            </w:pPr>
            <w:r w:rsidRPr="00FA6D26">
              <w:rPr>
                <w:rFonts w:ascii="Arial" w:hAnsi="Arial" w:cs="Arial"/>
                <w:sz w:val="24"/>
                <w:szCs w:val="24"/>
              </w:rPr>
              <w:t>0801</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470BCE" w:rsidRPr="00FA6D26" w:rsidRDefault="00470BCE" w:rsidP="00470BCE">
            <w:pPr>
              <w:spacing w:after="0" w:line="240" w:lineRule="auto"/>
              <w:jc w:val="center"/>
              <w:rPr>
                <w:rFonts w:ascii="Arial" w:hAnsi="Arial" w:cs="Arial"/>
                <w:sz w:val="24"/>
                <w:szCs w:val="24"/>
              </w:rPr>
            </w:pPr>
            <w:r w:rsidRPr="00FA6D26">
              <w:rPr>
                <w:rFonts w:ascii="Arial" w:hAnsi="Arial" w:cs="Arial"/>
                <w:sz w:val="24"/>
                <w:szCs w:val="24"/>
              </w:rPr>
              <w:t>0210080610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70BCE" w:rsidRPr="00FA6D26" w:rsidRDefault="00470BCE" w:rsidP="00470BCE">
            <w:pPr>
              <w:spacing w:after="0" w:line="240" w:lineRule="auto"/>
              <w:jc w:val="center"/>
              <w:rPr>
                <w:rFonts w:ascii="Arial" w:hAnsi="Arial" w:cs="Arial"/>
                <w:sz w:val="24"/>
                <w:szCs w:val="24"/>
              </w:rPr>
            </w:pPr>
            <w:r w:rsidRPr="00FA6D26">
              <w:rPr>
                <w:rFonts w:ascii="Arial" w:hAnsi="Arial" w:cs="Arial"/>
                <w:sz w:val="24"/>
                <w:szCs w:val="24"/>
              </w:rPr>
              <w:t>612</w:t>
            </w:r>
          </w:p>
        </w:tc>
        <w:tc>
          <w:tcPr>
            <w:tcW w:w="1276" w:type="dxa"/>
            <w:tcBorders>
              <w:top w:val="single" w:sz="4" w:space="0" w:color="auto"/>
              <w:left w:val="nil"/>
              <w:bottom w:val="single" w:sz="4" w:space="0" w:color="auto"/>
              <w:right w:val="single" w:sz="4" w:space="0" w:color="auto"/>
            </w:tcBorders>
            <w:shd w:val="clear" w:color="auto" w:fill="auto"/>
            <w:vAlign w:val="center"/>
          </w:tcPr>
          <w:p w:rsidR="00470BCE" w:rsidRPr="00FA6D26" w:rsidRDefault="00272647" w:rsidP="00272647">
            <w:pPr>
              <w:spacing w:after="0" w:line="240" w:lineRule="auto"/>
              <w:jc w:val="center"/>
              <w:rPr>
                <w:rFonts w:ascii="Arial" w:hAnsi="Arial" w:cs="Arial"/>
                <w:sz w:val="24"/>
                <w:szCs w:val="24"/>
              </w:rPr>
            </w:pPr>
            <w:r w:rsidRPr="00FA6D26">
              <w:rPr>
                <w:rFonts w:ascii="Arial" w:hAnsi="Arial" w:cs="Arial"/>
                <w:sz w:val="24"/>
                <w:szCs w:val="24"/>
              </w:rPr>
              <w:t>44</w:t>
            </w:r>
            <w:r w:rsidR="00470BCE" w:rsidRPr="00FA6D26">
              <w:rPr>
                <w:rFonts w:ascii="Arial" w:hAnsi="Arial" w:cs="Arial"/>
                <w:sz w:val="24"/>
                <w:szCs w:val="24"/>
              </w:rPr>
              <w:t>1,</w:t>
            </w:r>
            <w:r w:rsidR="00D04EB9" w:rsidRPr="00FA6D26">
              <w:rPr>
                <w:rFonts w:ascii="Arial" w:hAnsi="Arial" w:cs="Arial"/>
                <w:sz w:val="24"/>
                <w:szCs w:val="24"/>
              </w:rPr>
              <w:t>4</w:t>
            </w:r>
            <w:r w:rsidR="00470BCE" w:rsidRPr="00FA6D26">
              <w:rPr>
                <w:rFonts w:ascii="Arial" w:hAnsi="Arial" w:cs="Arial"/>
                <w:sz w:val="24"/>
                <w:szCs w:val="24"/>
              </w:rPr>
              <w:t>0000</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470BCE" w:rsidRPr="00FA6D26" w:rsidRDefault="00470BCE" w:rsidP="00470BCE">
            <w:pPr>
              <w:spacing w:after="0" w:line="240" w:lineRule="auto"/>
              <w:jc w:val="center"/>
              <w:rPr>
                <w:rFonts w:ascii="Arial" w:hAnsi="Arial" w:cs="Arial"/>
                <w:sz w:val="24"/>
                <w:szCs w:val="24"/>
              </w:rPr>
            </w:pPr>
            <w:r w:rsidRPr="00FA6D26">
              <w:rPr>
                <w:rFonts w:ascii="Arial" w:hAnsi="Arial" w:cs="Arial"/>
                <w:sz w:val="24"/>
                <w:szCs w:val="24"/>
              </w:rPr>
              <w:t>0,00000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470BCE" w:rsidRPr="00FA6D26" w:rsidRDefault="00470BCE" w:rsidP="00470BCE">
            <w:pPr>
              <w:spacing w:after="0" w:line="240" w:lineRule="auto"/>
              <w:jc w:val="center"/>
              <w:rPr>
                <w:rFonts w:ascii="Arial" w:hAnsi="Arial" w:cs="Arial"/>
                <w:sz w:val="24"/>
                <w:szCs w:val="24"/>
              </w:rPr>
            </w:pPr>
            <w:r w:rsidRPr="00FA6D26">
              <w:rPr>
                <w:rFonts w:ascii="Arial" w:hAnsi="Arial" w:cs="Arial"/>
                <w:sz w:val="24"/>
                <w:szCs w:val="24"/>
              </w:rPr>
              <w:t>0,00000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470BCE" w:rsidRPr="00FA6D26" w:rsidRDefault="00272647" w:rsidP="00272647">
            <w:pPr>
              <w:spacing w:after="0" w:line="240" w:lineRule="auto"/>
              <w:jc w:val="center"/>
              <w:rPr>
                <w:rFonts w:ascii="Arial" w:hAnsi="Arial" w:cs="Arial"/>
                <w:sz w:val="24"/>
                <w:szCs w:val="24"/>
              </w:rPr>
            </w:pPr>
            <w:r w:rsidRPr="00FA6D26">
              <w:rPr>
                <w:rFonts w:ascii="Arial" w:hAnsi="Arial" w:cs="Arial"/>
                <w:sz w:val="24"/>
                <w:szCs w:val="24"/>
              </w:rPr>
              <w:t>441</w:t>
            </w:r>
            <w:r w:rsidR="00470BCE" w:rsidRPr="00FA6D26">
              <w:rPr>
                <w:rFonts w:ascii="Arial" w:hAnsi="Arial" w:cs="Arial"/>
                <w:sz w:val="24"/>
                <w:szCs w:val="24"/>
              </w:rPr>
              <w:t>,</w:t>
            </w:r>
            <w:r w:rsidR="00D04EB9" w:rsidRPr="00FA6D26">
              <w:rPr>
                <w:rFonts w:ascii="Arial" w:hAnsi="Arial" w:cs="Arial"/>
                <w:sz w:val="24"/>
                <w:szCs w:val="24"/>
              </w:rPr>
              <w:t>4</w:t>
            </w:r>
            <w:r w:rsidR="00470BCE" w:rsidRPr="00FA6D26">
              <w:rPr>
                <w:rFonts w:ascii="Arial" w:hAnsi="Arial" w:cs="Arial"/>
                <w:sz w:val="24"/>
                <w:szCs w:val="24"/>
              </w:rPr>
              <w:t>0000</w:t>
            </w:r>
          </w:p>
        </w:tc>
        <w:tc>
          <w:tcPr>
            <w:tcW w:w="1860" w:type="dxa"/>
            <w:tcBorders>
              <w:top w:val="single" w:sz="4" w:space="0" w:color="auto"/>
              <w:left w:val="single" w:sz="4" w:space="0" w:color="auto"/>
              <w:bottom w:val="single" w:sz="4" w:space="0" w:color="auto"/>
              <w:right w:val="single" w:sz="4" w:space="0" w:color="auto"/>
            </w:tcBorders>
            <w:shd w:val="clear" w:color="auto" w:fill="auto"/>
            <w:hideMark/>
          </w:tcPr>
          <w:p w:rsidR="00470BCE" w:rsidRPr="00FA6D26" w:rsidRDefault="00470BCE" w:rsidP="000C3BFE">
            <w:pPr>
              <w:spacing w:after="0" w:line="240" w:lineRule="auto"/>
              <w:rPr>
                <w:rFonts w:ascii="Arial" w:hAnsi="Arial" w:cs="Arial"/>
                <w:color w:val="000000" w:themeColor="text1"/>
                <w:sz w:val="24"/>
                <w:szCs w:val="24"/>
                <w:shd w:val="clear" w:color="auto" w:fill="FFFFFF"/>
              </w:rPr>
            </w:pPr>
            <w:r w:rsidRPr="00FA6D26">
              <w:rPr>
                <w:rFonts w:ascii="Arial" w:hAnsi="Arial" w:cs="Arial"/>
                <w:sz w:val="24"/>
                <w:szCs w:val="24"/>
                <w:shd w:val="clear" w:color="auto" w:fill="FFFFFF"/>
              </w:rPr>
              <w:t xml:space="preserve">Приобретение проектора, экрана для </w:t>
            </w:r>
            <w:r w:rsidR="00D04EB9" w:rsidRPr="00FA6D26">
              <w:rPr>
                <w:rFonts w:ascii="Arial" w:hAnsi="Arial" w:cs="Arial"/>
                <w:sz w:val="24"/>
                <w:szCs w:val="24"/>
                <w:shd w:val="clear" w:color="auto" w:fill="FFFFFF"/>
              </w:rPr>
              <w:t>проектора, ультрабука</w:t>
            </w:r>
            <w:r w:rsidR="000C3BFE" w:rsidRPr="00FA6D26">
              <w:rPr>
                <w:rFonts w:ascii="Arial" w:hAnsi="Arial" w:cs="Arial"/>
                <w:sz w:val="24"/>
                <w:szCs w:val="24"/>
                <w:shd w:val="clear" w:color="auto" w:fill="FFFFFF"/>
              </w:rPr>
              <w:t>, компьютерной техники, мебели, телевизора, ноутбука, принтера.</w:t>
            </w:r>
          </w:p>
        </w:tc>
      </w:tr>
      <w:tr w:rsidR="00470BCE" w:rsidRPr="00FA6D26" w:rsidTr="004A320E">
        <w:trPr>
          <w:trHeight w:val="708"/>
        </w:trPr>
        <w:tc>
          <w:tcPr>
            <w:tcW w:w="724" w:type="dxa"/>
            <w:vMerge/>
            <w:tcBorders>
              <w:top w:val="single" w:sz="4" w:space="0" w:color="auto"/>
              <w:left w:val="single" w:sz="4" w:space="0" w:color="auto"/>
              <w:bottom w:val="single" w:sz="4" w:space="0" w:color="auto"/>
              <w:right w:val="single" w:sz="4" w:space="0" w:color="auto"/>
            </w:tcBorders>
          </w:tcPr>
          <w:p w:rsidR="00470BCE" w:rsidRPr="00FA6D26" w:rsidRDefault="00470BCE" w:rsidP="000F1245">
            <w:pPr>
              <w:spacing w:after="0" w:line="240" w:lineRule="auto"/>
              <w:rPr>
                <w:rFonts w:ascii="Arial" w:hAnsi="Arial" w:cs="Arial"/>
                <w:sz w:val="24"/>
                <w:szCs w:val="24"/>
              </w:rPr>
            </w:pPr>
          </w:p>
        </w:tc>
        <w:tc>
          <w:tcPr>
            <w:tcW w:w="18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0BCE" w:rsidRPr="00FA6D26" w:rsidRDefault="00470BCE" w:rsidP="000F1245">
            <w:pPr>
              <w:spacing w:after="0" w:line="240" w:lineRule="auto"/>
              <w:jc w:val="center"/>
              <w:rPr>
                <w:rFonts w:ascii="Arial" w:hAnsi="Arial" w:cs="Arial"/>
                <w:sz w:val="24"/>
                <w:szCs w:val="24"/>
              </w:rPr>
            </w:pP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0BCE" w:rsidRPr="00FA6D26" w:rsidRDefault="00470BCE" w:rsidP="00470BCE">
            <w:pPr>
              <w:spacing w:after="0" w:line="240" w:lineRule="auto"/>
              <w:jc w:val="center"/>
              <w:rPr>
                <w:rFonts w:ascii="Arial" w:hAnsi="Arial" w:cs="Arial"/>
                <w:sz w:val="24"/>
                <w:szCs w:val="24"/>
              </w:rPr>
            </w:pPr>
            <w:r w:rsidRPr="00FA6D26">
              <w:rPr>
                <w:rFonts w:ascii="Arial" w:hAnsi="Arial" w:cs="Arial"/>
                <w:sz w:val="24"/>
                <w:szCs w:val="24"/>
              </w:rPr>
              <w:t>Администрация Емельяновского района</w:t>
            </w:r>
          </w:p>
          <w:p w:rsidR="00470BCE" w:rsidRPr="00FA6D26" w:rsidRDefault="00470BCE" w:rsidP="000F1245">
            <w:pPr>
              <w:spacing w:after="0" w:line="240" w:lineRule="auto"/>
              <w:jc w:val="center"/>
              <w:rPr>
                <w:rFonts w:ascii="Arial" w:hAnsi="Arial" w:cs="Arial"/>
                <w:sz w:val="24"/>
                <w:szCs w:val="24"/>
              </w:rPr>
            </w:pP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470BCE" w:rsidRPr="00FA6D26" w:rsidRDefault="00470BCE" w:rsidP="00470BCE">
            <w:pPr>
              <w:spacing w:after="0" w:line="240" w:lineRule="auto"/>
              <w:jc w:val="center"/>
              <w:rPr>
                <w:rFonts w:ascii="Arial" w:hAnsi="Arial" w:cs="Arial"/>
                <w:sz w:val="24"/>
                <w:szCs w:val="24"/>
              </w:rPr>
            </w:pPr>
            <w:r w:rsidRPr="00FA6D26">
              <w:rPr>
                <w:rFonts w:ascii="Arial" w:hAnsi="Arial" w:cs="Arial"/>
                <w:sz w:val="24"/>
                <w:szCs w:val="24"/>
              </w:rPr>
              <w:t>009</w:t>
            </w:r>
          </w:p>
        </w:tc>
        <w:tc>
          <w:tcPr>
            <w:tcW w:w="726" w:type="dxa"/>
            <w:tcBorders>
              <w:top w:val="single" w:sz="4" w:space="0" w:color="auto"/>
              <w:left w:val="nil"/>
              <w:bottom w:val="single" w:sz="4" w:space="0" w:color="auto"/>
              <w:right w:val="single" w:sz="4" w:space="0" w:color="auto"/>
            </w:tcBorders>
            <w:shd w:val="clear" w:color="auto" w:fill="auto"/>
            <w:vAlign w:val="center"/>
            <w:hideMark/>
          </w:tcPr>
          <w:p w:rsidR="00470BCE" w:rsidRPr="00FA6D26" w:rsidRDefault="00470BCE" w:rsidP="00470BCE">
            <w:pPr>
              <w:spacing w:after="0" w:line="240" w:lineRule="auto"/>
              <w:jc w:val="center"/>
              <w:rPr>
                <w:rFonts w:ascii="Arial" w:hAnsi="Arial" w:cs="Arial"/>
                <w:sz w:val="24"/>
                <w:szCs w:val="24"/>
              </w:rPr>
            </w:pPr>
            <w:r w:rsidRPr="00FA6D26">
              <w:rPr>
                <w:rFonts w:ascii="Arial" w:hAnsi="Arial" w:cs="Arial"/>
                <w:sz w:val="24"/>
                <w:szCs w:val="24"/>
              </w:rPr>
              <w:t>0801</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470BCE" w:rsidRPr="00FA6D26" w:rsidRDefault="00470BCE" w:rsidP="00470BCE">
            <w:pPr>
              <w:spacing w:after="0" w:line="240" w:lineRule="auto"/>
              <w:jc w:val="center"/>
              <w:rPr>
                <w:rFonts w:ascii="Arial" w:hAnsi="Arial" w:cs="Arial"/>
                <w:sz w:val="24"/>
                <w:szCs w:val="24"/>
              </w:rPr>
            </w:pPr>
            <w:r w:rsidRPr="00FA6D26">
              <w:rPr>
                <w:rFonts w:ascii="Arial" w:hAnsi="Arial" w:cs="Arial"/>
                <w:sz w:val="24"/>
                <w:szCs w:val="24"/>
              </w:rPr>
              <w:t>0210080610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70BCE" w:rsidRPr="00FA6D26" w:rsidRDefault="00470BCE" w:rsidP="00470BCE">
            <w:pPr>
              <w:spacing w:after="0" w:line="240" w:lineRule="auto"/>
              <w:jc w:val="center"/>
              <w:rPr>
                <w:rFonts w:ascii="Arial" w:hAnsi="Arial" w:cs="Arial"/>
                <w:sz w:val="24"/>
                <w:szCs w:val="24"/>
              </w:rPr>
            </w:pPr>
            <w:r w:rsidRPr="00FA6D26">
              <w:rPr>
                <w:rFonts w:ascii="Arial" w:hAnsi="Arial" w:cs="Arial"/>
                <w:sz w:val="24"/>
                <w:szCs w:val="24"/>
              </w:rPr>
              <w:t>110</w:t>
            </w:r>
          </w:p>
        </w:tc>
        <w:tc>
          <w:tcPr>
            <w:tcW w:w="1276" w:type="dxa"/>
            <w:tcBorders>
              <w:top w:val="single" w:sz="4" w:space="0" w:color="auto"/>
              <w:left w:val="nil"/>
              <w:bottom w:val="single" w:sz="4" w:space="0" w:color="auto"/>
              <w:right w:val="single" w:sz="4" w:space="0" w:color="auto"/>
            </w:tcBorders>
            <w:shd w:val="clear" w:color="auto" w:fill="auto"/>
            <w:vAlign w:val="center"/>
          </w:tcPr>
          <w:p w:rsidR="00470BCE" w:rsidRPr="00FA6D26" w:rsidRDefault="00470BCE" w:rsidP="00272647">
            <w:pPr>
              <w:spacing w:after="0" w:line="240" w:lineRule="auto"/>
              <w:jc w:val="center"/>
              <w:rPr>
                <w:rFonts w:ascii="Arial" w:hAnsi="Arial" w:cs="Arial"/>
                <w:sz w:val="24"/>
                <w:szCs w:val="24"/>
              </w:rPr>
            </w:pPr>
            <w:r w:rsidRPr="00FA6D26">
              <w:rPr>
                <w:rFonts w:ascii="Arial" w:hAnsi="Arial" w:cs="Arial"/>
                <w:sz w:val="24"/>
                <w:szCs w:val="24"/>
              </w:rPr>
              <w:t>1</w:t>
            </w:r>
            <w:r w:rsidR="00272647" w:rsidRPr="00FA6D26">
              <w:rPr>
                <w:rFonts w:ascii="Arial" w:hAnsi="Arial" w:cs="Arial"/>
                <w:sz w:val="24"/>
                <w:szCs w:val="24"/>
              </w:rPr>
              <w:t>755</w:t>
            </w:r>
            <w:r w:rsidRPr="00FA6D26">
              <w:rPr>
                <w:rFonts w:ascii="Arial" w:hAnsi="Arial" w:cs="Arial"/>
                <w:sz w:val="24"/>
                <w:szCs w:val="24"/>
              </w:rPr>
              <w:t>,</w:t>
            </w:r>
            <w:r w:rsidR="00272647" w:rsidRPr="00FA6D26">
              <w:rPr>
                <w:rFonts w:ascii="Arial" w:hAnsi="Arial" w:cs="Arial"/>
                <w:sz w:val="24"/>
                <w:szCs w:val="24"/>
              </w:rPr>
              <w:t>4</w:t>
            </w:r>
            <w:r w:rsidRPr="00FA6D26">
              <w:rPr>
                <w:rFonts w:ascii="Arial" w:hAnsi="Arial" w:cs="Arial"/>
                <w:sz w:val="24"/>
                <w:szCs w:val="24"/>
              </w:rPr>
              <w:t>0000</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470BCE" w:rsidRPr="00FA6D26" w:rsidRDefault="00470BCE" w:rsidP="00470BCE">
            <w:pPr>
              <w:spacing w:after="0" w:line="240" w:lineRule="auto"/>
              <w:jc w:val="center"/>
              <w:rPr>
                <w:rFonts w:ascii="Arial" w:hAnsi="Arial" w:cs="Arial"/>
                <w:sz w:val="24"/>
                <w:szCs w:val="24"/>
              </w:rPr>
            </w:pPr>
            <w:r w:rsidRPr="00FA6D26">
              <w:rPr>
                <w:rFonts w:ascii="Arial" w:hAnsi="Arial" w:cs="Arial"/>
                <w:sz w:val="24"/>
                <w:szCs w:val="24"/>
              </w:rPr>
              <w:t>1624,20000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470BCE" w:rsidRPr="00FA6D26" w:rsidRDefault="00470BCE" w:rsidP="00470BCE">
            <w:pPr>
              <w:spacing w:after="0" w:line="240" w:lineRule="auto"/>
              <w:jc w:val="center"/>
              <w:rPr>
                <w:rFonts w:ascii="Arial" w:hAnsi="Arial" w:cs="Arial"/>
                <w:sz w:val="24"/>
                <w:szCs w:val="24"/>
              </w:rPr>
            </w:pPr>
            <w:r w:rsidRPr="00FA6D26">
              <w:rPr>
                <w:rFonts w:ascii="Arial" w:hAnsi="Arial" w:cs="Arial"/>
                <w:sz w:val="24"/>
                <w:szCs w:val="24"/>
              </w:rPr>
              <w:t>1624,20000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470BCE" w:rsidRPr="00FA6D26" w:rsidRDefault="00272647" w:rsidP="00272647">
            <w:pPr>
              <w:spacing w:after="0" w:line="240" w:lineRule="auto"/>
              <w:jc w:val="center"/>
              <w:rPr>
                <w:rFonts w:ascii="Arial" w:hAnsi="Arial" w:cs="Arial"/>
                <w:sz w:val="24"/>
                <w:szCs w:val="24"/>
              </w:rPr>
            </w:pPr>
            <w:r w:rsidRPr="00FA6D26">
              <w:rPr>
                <w:rFonts w:ascii="Arial" w:hAnsi="Arial" w:cs="Arial"/>
                <w:sz w:val="24"/>
                <w:szCs w:val="24"/>
              </w:rPr>
              <w:t>5003</w:t>
            </w:r>
            <w:r w:rsidR="00470BCE" w:rsidRPr="00FA6D26">
              <w:rPr>
                <w:rFonts w:ascii="Arial" w:hAnsi="Arial" w:cs="Arial"/>
                <w:sz w:val="24"/>
                <w:szCs w:val="24"/>
              </w:rPr>
              <w:t>,</w:t>
            </w:r>
            <w:r w:rsidRPr="00FA6D26">
              <w:rPr>
                <w:rFonts w:ascii="Arial" w:hAnsi="Arial" w:cs="Arial"/>
                <w:sz w:val="24"/>
                <w:szCs w:val="24"/>
              </w:rPr>
              <w:t>8</w:t>
            </w:r>
            <w:r w:rsidR="00470BCE" w:rsidRPr="00FA6D26">
              <w:rPr>
                <w:rFonts w:ascii="Arial" w:hAnsi="Arial" w:cs="Arial"/>
                <w:sz w:val="24"/>
                <w:szCs w:val="24"/>
              </w:rPr>
              <w:t>0000</w:t>
            </w:r>
          </w:p>
        </w:tc>
        <w:tc>
          <w:tcPr>
            <w:tcW w:w="1860" w:type="dxa"/>
            <w:tcBorders>
              <w:top w:val="single" w:sz="4" w:space="0" w:color="auto"/>
              <w:left w:val="single" w:sz="4" w:space="0" w:color="auto"/>
              <w:bottom w:val="single" w:sz="4" w:space="0" w:color="auto"/>
              <w:right w:val="single" w:sz="4" w:space="0" w:color="auto"/>
            </w:tcBorders>
            <w:shd w:val="clear" w:color="auto" w:fill="auto"/>
            <w:hideMark/>
          </w:tcPr>
          <w:p w:rsidR="00470BCE" w:rsidRPr="00FA6D26" w:rsidRDefault="00470BCE" w:rsidP="000F1245">
            <w:pPr>
              <w:spacing w:after="0" w:line="240" w:lineRule="auto"/>
              <w:rPr>
                <w:rFonts w:ascii="Arial" w:hAnsi="Arial" w:cs="Arial"/>
                <w:color w:val="000000" w:themeColor="text1"/>
                <w:sz w:val="24"/>
                <w:szCs w:val="24"/>
                <w:shd w:val="clear" w:color="auto" w:fill="FFFFFF"/>
              </w:rPr>
            </w:pPr>
          </w:p>
        </w:tc>
      </w:tr>
      <w:tr w:rsidR="00470BCE" w:rsidRPr="00FA6D26" w:rsidTr="004A320E">
        <w:trPr>
          <w:trHeight w:val="708"/>
        </w:trPr>
        <w:tc>
          <w:tcPr>
            <w:tcW w:w="724" w:type="dxa"/>
            <w:vMerge/>
            <w:tcBorders>
              <w:top w:val="single" w:sz="4" w:space="0" w:color="auto"/>
              <w:left w:val="single" w:sz="4" w:space="0" w:color="auto"/>
              <w:bottom w:val="single" w:sz="4" w:space="0" w:color="auto"/>
              <w:right w:val="single" w:sz="4" w:space="0" w:color="auto"/>
            </w:tcBorders>
          </w:tcPr>
          <w:p w:rsidR="00470BCE" w:rsidRPr="00FA6D26" w:rsidRDefault="00470BCE" w:rsidP="000F1245">
            <w:pPr>
              <w:spacing w:after="0" w:line="240" w:lineRule="auto"/>
              <w:rPr>
                <w:rFonts w:ascii="Arial" w:hAnsi="Arial" w:cs="Arial"/>
                <w:sz w:val="24"/>
                <w:szCs w:val="24"/>
              </w:rPr>
            </w:pPr>
          </w:p>
        </w:tc>
        <w:tc>
          <w:tcPr>
            <w:tcW w:w="18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0BCE" w:rsidRPr="00FA6D26" w:rsidRDefault="00470BCE" w:rsidP="000F1245">
            <w:pPr>
              <w:spacing w:after="0" w:line="240" w:lineRule="auto"/>
              <w:jc w:val="center"/>
              <w:rPr>
                <w:rFonts w:ascii="Arial" w:hAnsi="Arial" w:cs="Arial"/>
                <w:sz w:val="24"/>
                <w:szCs w:val="24"/>
              </w:rPr>
            </w:pPr>
          </w:p>
        </w:tc>
        <w:tc>
          <w:tcPr>
            <w:tcW w:w="1699" w:type="dxa"/>
            <w:vMerge/>
            <w:tcBorders>
              <w:top w:val="single" w:sz="4" w:space="0" w:color="auto"/>
              <w:left w:val="single" w:sz="4" w:space="0" w:color="auto"/>
              <w:bottom w:val="single" w:sz="4" w:space="0" w:color="auto"/>
              <w:right w:val="single" w:sz="4" w:space="0" w:color="auto"/>
            </w:tcBorders>
            <w:shd w:val="clear" w:color="auto" w:fill="auto"/>
            <w:hideMark/>
          </w:tcPr>
          <w:p w:rsidR="00470BCE" w:rsidRPr="00FA6D26" w:rsidRDefault="00470BCE" w:rsidP="000F1245">
            <w:pPr>
              <w:spacing w:after="0" w:line="240" w:lineRule="auto"/>
              <w:jc w:val="center"/>
              <w:rPr>
                <w:rFonts w:ascii="Arial" w:hAnsi="Arial" w:cs="Arial"/>
                <w:sz w:val="24"/>
                <w:szCs w:val="24"/>
              </w:rPr>
            </w:pP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470BCE" w:rsidRPr="00FA6D26" w:rsidRDefault="00470BCE" w:rsidP="00470BCE">
            <w:pPr>
              <w:spacing w:after="0" w:line="240" w:lineRule="auto"/>
              <w:jc w:val="center"/>
              <w:rPr>
                <w:rFonts w:ascii="Arial" w:hAnsi="Arial" w:cs="Arial"/>
                <w:sz w:val="24"/>
                <w:szCs w:val="24"/>
              </w:rPr>
            </w:pPr>
            <w:r w:rsidRPr="00FA6D26">
              <w:rPr>
                <w:rFonts w:ascii="Arial" w:hAnsi="Arial" w:cs="Arial"/>
                <w:sz w:val="24"/>
                <w:szCs w:val="24"/>
              </w:rPr>
              <w:t>009</w:t>
            </w:r>
          </w:p>
        </w:tc>
        <w:tc>
          <w:tcPr>
            <w:tcW w:w="726" w:type="dxa"/>
            <w:tcBorders>
              <w:top w:val="single" w:sz="4" w:space="0" w:color="auto"/>
              <w:left w:val="nil"/>
              <w:bottom w:val="single" w:sz="4" w:space="0" w:color="auto"/>
              <w:right w:val="single" w:sz="4" w:space="0" w:color="auto"/>
            </w:tcBorders>
            <w:shd w:val="clear" w:color="auto" w:fill="auto"/>
            <w:vAlign w:val="center"/>
            <w:hideMark/>
          </w:tcPr>
          <w:p w:rsidR="00470BCE" w:rsidRPr="00FA6D26" w:rsidRDefault="00470BCE" w:rsidP="00470BCE">
            <w:pPr>
              <w:spacing w:after="0" w:line="240" w:lineRule="auto"/>
              <w:jc w:val="center"/>
              <w:rPr>
                <w:rFonts w:ascii="Arial" w:hAnsi="Arial" w:cs="Arial"/>
                <w:sz w:val="24"/>
                <w:szCs w:val="24"/>
              </w:rPr>
            </w:pPr>
            <w:r w:rsidRPr="00FA6D26">
              <w:rPr>
                <w:rFonts w:ascii="Arial" w:hAnsi="Arial" w:cs="Arial"/>
                <w:sz w:val="24"/>
                <w:szCs w:val="24"/>
              </w:rPr>
              <w:t>0801</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470BCE" w:rsidRPr="00FA6D26" w:rsidRDefault="00470BCE" w:rsidP="00470BCE">
            <w:pPr>
              <w:spacing w:after="0" w:line="240" w:lineRule="auto"/>
              <w:jc w:val="center"/>
              <w:rPr>
                <w:rFonts w:ascii="Arial" w:hAnsi="Arial" w:cs="Arial"/>
                <w:sz w:val="24"/>
                <w:szCs w:val="24"/>
              </w:rPr>
            </w:pPr>
            <w:r w:rsidRPr="00FA6D26">
              <w:rPr>
                <w:rFonts w:ascii="Arial" w:hAnsi="Arial" w:cs="Arial"/>
                <w:sz w:val="24"/>
                <w:szCs w:val="24"/>
              </w:rPr>
              <w:t>0210080610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70BCE" w:rsidRPr="00FA6D26" w:rsidRDefault="00470BCE" w:rsidP="00470BCE">
            <w:pPr>
              <w:spacing w:after="0" w:line="240" w:lineRule="auto"/>
              <w:jc w:val="center"/>
              <w:rPr>
                <w:rFonts w:ascii="Arial" w:hAnsi="Arial" w:cs="Arial"/>
                <w:sz w:val="24"/>
                <w:szCs w:val="24"/>
              </w:rPr>
            </w:pPr>
            <w:r w:rsidRPr="00FA6D26">
              <w:rPr>
                <w:rFonts w:ascii="Arial" w:hAnsi="Arial" w:cs="Arial"/>
                <w:sz w:val="24"/>
                <w:szCs w:val="24"/>
              </w:rPr>
              <w:t>240</w:t>
            </w:r>
          </w:p>
        </w:tc>
        <w:tc>
          <w:tcPr>
            <w:tcW w:w="1276" w:type="dxa"/>
            <w:tcBorders>
              <w:top w:val="single" w:sz="4" w:space="0" w:color="auto"/>
              <w:left w:val="nil"/>
              <w:bottom w:val="single" w:sz="4" w:space="0" w:color="auto"/>
              <w:right w:val="single" w:sz="4" w:space="0" w:color="auto"/>
            </w:tcBorders>
            <w:shd w:val="clear" w:color="auto" w:fill="auto"/>
            <w:vAlign w:val="center"/>
          </w:tcPr>
          <w:p w:rsidR="00470BCE" w:rsidRPr="00FA6D26" w:rsidRDefault="00470BCE" w:rsidP="00470BCE">
            <w:pPr>
              <w:spacing w:after="0" w:line="240" w:lineRule="auto"/>
              <w:jc w:val="center"/>
              <w:rPr>
                <w:rFonts w:ascii="Arial" w:hAnsi="Arial" w:cs="Arial"/>
                <w:sz w:val="24"/>
                <w:szCs w:val="24"/>
              </w:rPr>
            </w:pPr>
            <w:r w:rsidRPr="00FA6D26">
              <w:rPr>
                <w:rFonts w:ascii="Arial" w:hAnsi="Arial" w:cs="Arial"/>
                <w:sz w:val="24"/>
                <w:szCs w:val="24"/>
              </w:rPr>
              <w:t>59,00000</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470BCE" w:rsidRPr="00FA6D26" w:rsidRDefault="00470BCE" w:rsidP="00470BCE">
            <w:pPr>
              <w:spacing w:after="0" w:line="240" w:lineRule="auto"/>
              <w:jc w:val="center"/>
              <w:rPr>
                <w:rFonts w:ascii="Arial" w:hAnsi="Arial" w:cs="Arial"/>
                <w:sz w:val="24"/>
                <w:szCs w:val="24"/>
              </w:rPr>
            </w:pPr>
            <w:r w:rsidRPr="00FA6D26">
              <w:rPr>
                <w:rFonts w:ascii="Arial" w:hAnsi="Arial" w:cs="Arial"/>
                <w:sz w:val="24"/>
                <w:szCs w:val="24"/>
              </w:rPr>
              <w:t>59,00000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470BCE" w:rsidRPr="00FA6D26" w:rsidRDefault="00470BCE" w:rsidP="00470BCE">
            <w:pPr>
              <w:spacing w:after="0" w:line="240" w:lineRule="auto"/>
              <w:jc w:val="center"/>
              <w:rPr>
                <w:rFonts w:ascii="Arial" w:hAnsi="Arial" w:cs="Arial"/>
                <w:sz w:val="24"/>
                <w:szCs w:val="24"/>
              </w:rPr>
            </w:pPr>
            <w:r w:rsidRPr="00FA6D26">
              <w:rPr>
                <w:rFonts w:ascii="Arial" w:hAnsi="Arial" w:cs="Arial"/>
                <w:sz w:val="24"/>
                <w:szCs w:val="24"/>
              </w:rPr>
              <w:t>59,00000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470BCE" w:rsidRPr="00FA6D26" w:rsidRDefault="00470BCE" w:rsidP="00470BCE">
            <w:pPr>
              <w:spacing w:after="0" w:line="240" w:lineRule="auto"/>
              <w:jc w:val="center"/>
              <w:rPr>
                <w:rFonts w:ascii="Arial" w:hAnsi="Arial" w:cs="Arial"/>
                <w:sz w:val="24"/>
                <w:szCs w:val="24"/>
              </w:rPr>
            </w:pPr>
            <w:r w:rsidRPr="00FA6D26">
              <w:rPr>
                <w:rFonts w:ascii="Arial" w:hAnsi="Arial" w:cs="Arial"/>
                <w:sz w:val="24"/>
                <w:szCs w:val="24"/>
              </w:rPr>
              <w:t>177,00000</w:t>
            </w:r>
          </w:p>
        </w:tc>
        <w:tc>
          <w:tcPr>
            <w:tcW w:w="1860" w:type="dxa"/>
            <w:tcBorders>
              <w:top w:val="single" w:sz="4" w:space="0" w:color="auto"/>
              <w:left w:val="single" w:sz="4" w:space="0" w:color="auto"/>
              <w:bottom w:val="single" w:sz="4" w:space="0" w:color="auto"/>
              <w:right w:val="single" w:sz="4" w:space="0" w:color="auto"/>
            </w:tcBorders>
            <w:shd w:val="clear" w:color="auto" w:fill="auto"/>
            <w:hideMark/>
          </w:tcPr>
          <w:p w:rsidR="00470BCE" w:rsidRPr="00FA6D26" w:rsidRDefault="00470BCE" w:rsidP="000F1245">
            <w:pPr>
              <w:spacing w:after="0" w:line="240" w:lineRule="auto"/>
              <w:rPr>
                <w:rFonts w:ascii="Arial" w:hAnsi="Arial" w:cs="Arial"/>
                <w:color w:val="000000" w:themeColor="text1"/>
                <w:sz w:val="24"/>
                <w:szCs w:val="24"/>
                <w:shd w:val="clear" w:color="auto" w:fill="FFFFFF"/>
              </w:rPr>
            </w:pPr>
          </w:p>
        </w:tc>
      </w:tr>
      <w:tr w:rsidR="00470BCE" w:rsidRPr="00FA6D26" w:rsidTr="00B97E38">
        <w:trPr>
          <w:trHeight w:val="1124"/>
        </w:trPr>
        <w:tc>
          <w:tcPr>
            <w:tcW w:w="724" w:type="dxa"/>
            <w:vMerge w:val="restart"/>
            <w:tcBorders>
              <w:top w:val="single" w:sz="4" w:space="0" w:color="auto"/>
              <w:left w:val="single" w:sz="4" w:space="0" w:color="auto"/>
              <w:right w:val="single" w:sz="4" w:space="0" w:color="auto"/>
            </w:tcBorders>
          </w:tcPr>
          <w:p w:rsidR="00470BCE" w:rsidRPr="00FA6D26" w:rsidRDefault="00470BCE" w:rsidP="000F1245">
            <w:pPr>
              <w:rPr>
                <w:rFonts w:ascii="Arial" w:hAnsi="Arial" w:cs="Arial"/>
                <w:sz w:val="24"/>
                <w:szCs w:val="24"/>
              </w:rPr>
            </w:pPr>
            <w:r w:rsidRPr="00FA6D26">
              <w:rPr>
                <w:rFonts w:ascii="Arial" w:hAnsi="Arial" w:cs="Arial"/>
                <w:sz w:val="24"/>
                <w:szCs w:val="24"/>
              </w:rPr>
              <w:t>1.1.2</w:t>
            </w:r>
          </w:p>
        </w:tc>
        <w:tc>
          <w:tcPr>
            <w:tcW w:w="1858" w:type="dxa"/>
            <w:vMerge w:val="restart"/>
            <w:tcBorders>
              <w:top w:val="single" w:sz="4" w:space="0" w:color="auto"/>
              <w:left w:val="single" w:sz="4" w:space="0" w:color="auto"/>
              <w:right w:val="single" w:sz="4" w:space="0" w:color="auto"/>
            </w:tcBorders>
            <w:shd w:val="clear" w:color="auto" w:fill="auto"/>
            <w:vAlign w:val="center"/>
          </w:tcPr>
          <w:p w:rsidR="00470BCE" w:rsidRPr="00FA6D26" w:rsidRDefault="00470BCE" w:rsidP="000F1245">
            <w:pPr>
              <w:spacing w:after="0" w:line="240" w:lineRule="auto"/>
              <w:jc w:val="center"/>
              <w:rPr>
                <w:rFonts w:ascii="Arial" w:hAnsi="Arial" w:cs="Arial"/>
                <w:sz w:val="24"/>
                <w:szCs w:val="24"/>
              </w:rPr>
            </w:pPr>
            <w:r w:rsidRPr="00FA6D26">
              <w:rPr>
                <w:rFonts w:ascii="Arial" w:hAnsi="Arial" w:cs="Arial"/>
                <w:sz w:val="24"/>
                <w:szCs w:val="24"/>
              </w:rPr>
              <w:t>Обеспечение деятельности (оказание услуг) подведомственных учреждений, в части осуществления передаваемых полномочий поселка Емельяново</w:t>
            </w:r>
          </w:p>
        </w:tc>
        <w:tc>
          <w:tcPr>
            <w:tcW w:w="1699" w:type="dxa"/>
            <w:vMerge w:val="restart"/>
            <w:tcBorders>
              <w:top w:val="single" w:sz="4" w:space="0" w:color="auto"/>
              <w:left w:val="single" w:sz="4" w:space="0" w:color="auto"/>
              <w:right w:val="single" w:sz="4" w:space="0" w:color="auto"/>
            </w:tcBorders>
            <w:shd w:val="clear" w:color="auto" w:fill="auto"/>
            <w:vAlign w:val="center"/>
          </w:tcPr>
          <w:p w:rsidR="00470BCE" w:rsidRPr="00FA6D26" w:rsidRDefault="00470BCE" w:rsidP="000F1245">
            <w:pPr>
              <w:jc w:val="center"/>
              <w:rPr>
                <w:rFonts w:ascii="Arial" w:hAnsi="Arial" w:cs="Arial"/>
                <w:sz w:val="24"/>
                <w:szCs w:val="24"/>
              </w:rPr>
            </w:pPr>
            <w:r w:rsidRPr="00FA6D26">
              <w:rPr>
                <w:rFonts w:ascii="Arial" w:hAnsi="Arial" w:cs="Arial"/>
                <w:sz w:val="24"/>
                <w:szCs w:val="24"/>
              </w:rPr>
              <w:t>Муниципальное казенное учреждение "Отдел культуры и искусства Емельяновского района"</w:t>
            </w:r>
          </w:p>
        </w:tc>
        <w:tc>
          <w:tcPr>
            <w:tcW w:w="774" w:type="dxa"/>
            <w:tcBorders>
              <w:top w:val="single" w:sz="4" w:space="0" w:color="auto"/>
              <w:left w:val="nil"/>
              <w:bottom w:val="single" w:sz="4" w:space="0" w:color="auto"/>
              <w:right w:val="single" w:sz="4" w:space="0" w:color="auto"/>
            </w:tcBorders>
            <w:shd w:val="clear" w:color="auto" w:fill="auto"/>
            <w:vAlign w:val="center"/>
          </w:tcPr>
          <w:p w:rsidR="00470BCE" w:rsidRPr="00FA6D26" w:rsidRDefault="00470BCE" w:rsidP="000F1245">
            <w:pPr>
              <w:jc w:val="center"/>
              <w:rPr>
                <w:rFonts w:ascii="Arial" w:hAnsi="Arial" w:cs="Arial"/>
                <w:sz w:val="24"/>
                <w:szCs w:val="24"/>
              </w:rPr>
            </w:pPr>
            <w:r w:rsidRPr="00FA6D26">
              <w:rPr>
                <w:rFonts w:ascii="Arial" w:hAnsi="Arial" w:cs="Arial"/>
                <w:sz w:val="24"/>
                <w:szCs w:val="24"/>
              </w:rPr>
              <w:t>059</w:t>
            </w:r>
          </w:p>
        </w:tc>
        <w:tc>
          <w:tcPr>
            <w:tcW w:w="726" w:type="dxa"/>
            <w:tcBorders>
              <w:top w:val="single" w:sz="4" w:space="0" w:color="auto"/>
              <w:left w:val="nil"/>
              <w:bottom w:val="single" w:sz="4" w:space="0" w:color="auto"/>
              <w:right w:val="single" w:sz="4" w:space="0" w:color="auto"/>
            </w:tcBorders>
            <w:shd w:val="clear" w:color="auto" w:fill="auto"/>
            <w:vAlign w:val="center"/>
          </w:tcPr>
          <w:p w:rsidR="00470BCE" w:rsidRPr="00FA6D26" w:rsidRDefault="00470BCE" w:rsidP="000F1245">
            <w:pPr>
              <w:jc w:val="center"/>
              <w:rPr>
                <w:rFonts w:ascii="Arial" w:hAnsi="Arial" w:cs="Arial"/>
                <w:sz w:val="24"/>
                <w:szCs w:val="24"/>
              </w:rPr>
            </w:pPr>
            <w:r w:rsidRPr="00FA6D26">
              <w:rPr>
                <w:rFonts w:ascii="Arial" w:hAnsi="Arial" w:cs="Arial"/>
                <w:sz w:val="24"/>
                <w:szCs w:val="24"/>
              </w:rPr>
              <w:t>0801</w:t>
            </w:r>
          </w:p>
        </w:tc>
        <w:tc>
          <w:tcPr>
            <w:tcW w:w="1563" w:type="dxa"/>
            <w:tcBorders>
              <w:top w:val="single" w:sz="4" w:space="0" w:color="auto"/>
              <w:left w:val="nil"/>
              <w:bottom w:val="single" w:sz="4" w:space="0" w:color="auto"/>
              <w:right w:val="single" w:sz="4" w:space="0" w:color="auto"/>
            </w:tcBorders>
            <w:shd w:val="clear" w:color="auto" w:fill="auto"/>
            <w:vAlign w:val="center"/>
          </w:tcPr>
          <w:p w:rsidR="00470BCE" w:rsidRPr="00FA6D26" w:rsidRDefault="00470BCE" w:rsidP="000F1245">
            <w:pPr>
              <w:jc w:val="center"/>
              <w:rPr>
                <w:rFonts w:ascii="Arial" w:hAnsi="Arial" w:cs="Arial"/>
                <w:sz w:val="24"/>
                <w:szCs w:val="24"/>
              </w:rPr>
            </w:pPr>
            <w:r w:rsidRPr="00FA6D26">
              <w:rPr>
                <w:rFonts w:ascii="Arial" w:hAnsi="Arial" w:cs="Arial"/>
                <w:sz w:val="24"/>
                <w:szCs w:val="24"/>
              </w:rPr>
              <w:t>0210081610</w:t>
            </w:r>
          </w:p>
        </w:tc>
        <w:tc>
          <w:tcPr>
            <w:tcW w:w="709" w:type="dxa"/>
            <w:tcBorders>
              <w:top w:val="single" w:sz="4" w:space="0" w:color="auto"/>
              <w:left w:val="nil"/>
              <w:bottom w:val="single" w:sz="4" w:space="0" w:color="auto"/>
              <w:right w:val="single" w:sz="4" w:space="0" w:color="auto"/>
            </w:tcBorders>
            <w:shd w:val="clear" w:color="auto" w:fill="auto"/>
            <w:vAlign w:val="center"/>
          </w:tcPr>
          <w:p w:rsidR="00470BCE" w:rsidRPr="00FA6D26" w:rsidRDefault="00470BCE" w:rsidP="000F1245">
            <w:pPr>
              <w:jc w:val="center"/>
              <w:rPr>
                <w:rFonts w:ascii="Arial" w:hAnsi="Arial" w:cs="Arial"/>
                <w:sz w:val="24"/>
                <w:szCs w:val="24"/>
              </w:rPr>
            </w:pPr>
            <w:r w:rsidRPr="00FA6D26">
              <w:rPr>
                <w:rFonts w:ascii="Arial" w:hAnsi="Arial" w:cs="Arial"/>
                <w:sz w:val="24"/>
                <w:szCs w:val="24"/>
              </w:rPr>
              <w:t>611</w:t>
            </w:r>
          </w:p>
        </w:tc>
        <w:tc>
          <w:tcPr>
            <w:tcW w:w="1276" w:type="dxa"/>
            <w:tcBorders>
              <w:top w:val="single" w:sz="4" w:space="0" w:color="auto"/>
              <w:left w:val="nil"/>
              <w:bottom w:val="single" w:sz="4" w:space="0" w:color="auto"/>
              <w:right w:val="single" w:sz="4" w:space="0" w:color="auto"/>
            </w:tcBorders>
            <w:shd w:val="clear" w:color="auto" w:fill="auto"/>
            <w:vAlign w:val="center"/>
          </w:tcPr>
          <w:p w:rsidR="00470BCE" w:rsidRPr="00FA6D26" w:rsidRDefault="00470BCE" w:rsidP="000F1245">
            <w:pPr>
              <w:jc w:val="center"/>
              <w:rPr>
                <w:rFonts w:ascii="Arial" w:hAnsi="Arial" w:cs="Arial"/>
                <w:sz w:val="24"/>
                <w:szCs w:val="24"/>
              </w:rPr>
            </w:pPr>
            <w:r w:rsidRPr="00FA6D26">
              <w:rPr>
                <w:rFonts w:ascii="Arial" w:hAnsi="Arial" w:cs="Arial"/>
                <w:sz w:val="24"/>
                <w:szCs w:val="24"/>
              </w:rPr>
              <w:t>1670,52600</w:t>
            </w:r>
          </w:p>
        </w:tc>
        <w:tc>
          <w:tcPr>
            <w:tcW w:w="1403" w:type="dxa"/>
            <w:tcBorders>
              <w:top w:val="single" w:sz="4" w:space="0" w:color="auto"/>
              <w:left w:val="nil"/>
              <w:bottom w:val="single" w:sz="4" w:space="0" w:color="auto"/>
              <w:right w:val="single" w:sz="4" w:space="0" w:color="auto"/>
            </w:tcBorders>
            <w:shd w:val="clear" w:color="auto" w:fill="auto"/>
            <w:vAlign w:val="center"/>
          </w:tcPr>
          <w:p w:rsidR="00470BCE" w:rsidRPr="00FA6D26" w:rsidRDefault="00470BCE" w:rsidP="000F1245">
            <w:pPr>
              <w:jc w:val="center"/>
              <w:rPr>
                <w:rFonts w:ascii="Arial" w:hAnsi="Arial" w:cs="Arial"/>
                <w:sz w:val="24"/>
                <w:szCs w:val="24"/>
              </w:rPr>
            </w:pPr>
            <w:r w:rsidRPr="00FA6D26">
              <w:rPr>
                <w:rFonts w:ascii="Arial" w:hAnsi="Arial" w:cs="Arial"/>
                <w:sz w:val="24"/>
                <w:szCs w:val="24"/>
              </w:rPr>
              <w:t>2334,92600</w:t>
            </w:r>
          </w:p>
        </w:tc>
        <w:tc>
          <w:tcPr>
            <w:tcW w:w="1448" w:type="dxa"/>
            <w:tcBorders>
              <w:top w:val="single" w:sz="4" w:space="0" w:color="auto"/>
              <w:left w:val="nil"/>
              <w:bottom w:val="single" w:sz="4" w:space="0" w:color="auto"/>
              <w:right w:val="single" w:sz="4" w:space="0" w:color="auto"/>
            </w:tcBorders>
            <w:shd w:val="clear" w:color="auto" w:fill="auto"/>
            <w:vAlign w:val="center"/>
          </w:tcPr>
          <w:p w:rsidR="00470BCE" w:rsidRPr="00FA6D26" w:rsidRDefault="00470BCE" w:rsidP="000F1245">
            <w:pPr>
              <w:jc w:val="center"/>
              <w:rPr>
                <w:rFonts w:ascii="Arial" w:hAnsi="Arial" w:cs="Arial"/>
                <w:sz w:val="24"/>
                <w:szCs w:val="24"/>
              </w:rPr>
            </w:pPr>
            <w:r w:rsidRPr="00FA6D26">
              <w:rPr>
                <w:rFonts w:ascii="Arial" w:hAnsi="Arial" w:cs="Arial"/>
                <w:sz w:val="24"/>
                <w:szCs w:val="24"/>
              </w:rPr>
              <w:t>2334,92600</w:t>
            </w:r>
          </w:p>
        </w:tc>
        <w:tc>
          <w:tcPr>
            <w:tcW w:w="1448" w:type="dxa"/>
            <w:tcBorders>
              <w:top w:val="single" w:sz="4" w:space="0" w:color="auto"/>
              <w:left w:val="nil"/>
              <w:bottom w:val="single" w:sz="4" w:space="0" w:color="auto"/>
              <w:right w:val="single" w:sz="4" w:space="0" w:color="auto"/>
            </w:tcBorders>
            <w:shd w:val="clear" w:color="auto" w:fill="auto"/>
            <w:vAlign w:val="center"/>
          </w:tcPr>
          <w:p w:rsidR="00470BCE" w:rsidRPr="00FA6D26" w:rsidRDefault="00470BCE" w:rsidP="000F1245">
            <w:pPr>
              <w:jc w:val="center"/>
              <w:rPr>
                <w:rFonts w:ascii="Arial" w:hAnsi="Arial" w:cs="Arial"/>
                <w:sz w:val="24"/>
                <w:szCs w:val="24"/>
              </w:rPr>
            </w:pPr>
            <w:r w:rsidRPr="00FA6D26">
              <w:rPr>
                <w:rFonts w:ascii="Arial" w:hAnsi="Arial" w:cs="Arial"/>
                <w:sz w:val="24"/>
                <w:szCs w:val="24"/>
              </w:rPr>
              <w:t>6340,37800</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470BCE" w:rsidRPr="00FA6D26" w:rsidRDefault="00470BCE" w:rsidP="000F1245">
            <w:pPr>
              <w:spacing w:after="0" w:line="240" w:lineRule="auto"/>
              <w:rPr>
                <w:rFonts w:ascii="Arial" w:hAnsi="Arial" w:cs="Arial"/>
                <w:color w:val="000000" w:themeColor="text1"/>
                <w:sz w:val="24"/>
                <w:szCs w:val="24"/>
                <w:shd w:val="clear" w:color="auto" w:fill="FFFFFF"/>
              </w:rPr>
            </w:pPr>
          </w:p>
        </w:tc>
      </w:tr>
      <w:tr w:rsidR="00470BCE" w:rsidRPr="00FA6D26" w:rsidTr="00470BCE">
        <w:trPr>
          <w:trHeight w:val="1016"/>
        </w:trPr>
        <w:tc>
          <w:tcPr>
            <w:tcW w:w="724" w:type="dxa"/>
            <w:vMerge/>
            <w:tcBorders>
              <w:top w:val="single" w:sz="4" w:space="0" w:color="auto"/>
              <w:left w:val="single" w:sz="4" w:space="0" w:color="auto"/>
              <w:right w:val="single" w:sz="4" w:space="0" w:color="auto"/>
            </w:tcBorders>
          </w:tcPr>
          <w:p w:rsidR="00470BCE" w:rsidRPr="00FA6D26" w:rsidRDefault="00470BCE" w:rsidP="000F1245">
            <w:pPr>
              <w:rPr>
                <w:rFonts w:ascii="Arial" w:hAnsi="Arial" w:cs="Arial"/>
                <w:sz w:val="24"/>
                <w:szCs w:val="24"/>
              </w:rPr>
            </w:pPr>
          </w:p>
        </w:tc>
        <w:tc>
          <w:tcPr>
            <w:tcW w:w="1858" w:type="dxa"/>
            <w:vMerge/>
            <w:tcBorders>
              <w:top w:val="single" w:sz="4" w:space="0" w:color="auto"/>
              <w:left w:val="single" w:sz="4" w:space="0" w:color="auto"/>
              <w:right w:val="single" w:sz="4" w:space="0" w:color="auto"/>
            </w:tcBorders>
            <w:shd w:val="clear" w:color="auto" w:fill="auto"/>
            <w:vAlign w:val="center"/>
          </w:tcPr>
          <w:p w:rsidR="00470BCE" w:rsidRPr="00FA6D26" w:rsidRDefault="00470BCE" w:rsidP="000F1245">
            <w:pPr>
              <w:spacing w:after="0" w:line="240" w:lineRule="auto"/>
              <w:jc w:val="center"/>
              <w:rPr>
                <w:rFonts w:ascii="Arial" w:hAnsi="Arial" w:cs="Arial"/>
                <w:sz w:val="24"/>
                <w:szCs w:val="24"/>
              </w:rPr>
            </w:pPr>
          </w:p>
        </w:tc>
        <w:tc>
          <w:tcPr>
            <w:tcW w:w="1699" w:type="dxa"/>
            <w:vMerge/>
            <w:tcBorders>
              <w:left w:val="single" w:sz="4" w:space="0" w:color="auto"/>
              <w:right w:val="single" w:sz="4" w:space="0" w:color="auto"/>
            </w:tcBorders>
            <w:shd w:val="clear" w:color="auto" w:fill="auto"/>
            <w:vAlign w:val="center"/>
          </w:tcPr>
          <w:p w:rsidR="00470BCE" w:rsidRPr="00FA6D26" w:rsidRDefault="00470BCE" w:rsidP="000F1245">
            <w:pPr>
              <w:jc w:val="center"/>
              <w:rPr>
                <w:rFonts w:ascii="Arial" w:hAnsi="Arial" w:cs="Arial"/>
                <w:sz w:val="24"/>
                <w:szCs w:val="24"/>
              </w:rPr>
            </w:pPr>
          </w:p>
        </w:tc>
        <w:tc>
          <w:tcPr>
            <w:tcW w:w="774" w:type="dxa"/>
            <w:tcBorders>
              <w:top w:val="single" w:sz="4" w:space="0" w:color="auto"/>
              <w:left w:val="nil"/>
              <w:bottom w:val="single" w:sz="4" w:space="0" w:color="auto"/>
              <w:right w:val="single" w:sz="4" w:space="0" w:color="auto"/>
            </w:tcBorders>
            <w:shd w:val="clear" w:color="auto" w:fill="auto"/>
            <w:vAlign w:val="center"/>
          </w:tcPr>
          <w:p w:rsidR="00470BCE" w:rsidRPr="00FA6D26" w:rsidRDefault="00470BCE" w:rsidP="000F1245">
            <w:pPr>
              <w:jc w:val="center"/>
              <w:rPr>
                <w:rFonts w:ascii="Arial" w:hAnsi="Arial" w:cs="Arial"/>
                <w:sz w:val="24"/>
                <w:szCs w:val="24"/>
              </w:rPr>
            </w:pPr>
            <w:r w:rsidRPr="00FA6D26">
              <w:rPr>
                <w:rFonts w:ascii="Arial" w:hAnsi="Arial" w:cs="Arial"/>
                <w:sz w:val="24"/>
                <w:szCs w:val="24"/>
              </w:rPr>
              <w:t>059</w:t>
            </w:r>
          </w:p>
        </w:tc>
        <w:tc>
          <w:tcPr>
            <w:tcW w:w="726" w:type="dxa"/>
            <w:tcBorders>
              <w:top w:val="single" w:sz="4" w:space="0" w:color="auto"/>
              <w:left w:val="nil"/>
              <w:bottom w:val="single" w:sz="4" w:space="0" w:color="auto"/>
              <w:right w:val="single" w:sz="4" w:space="0" w:color="auto"/>
            </w:tcBorders>
            <w:shd w:val="clear" w:color="auto" w:fill="auto"/>
            <w:vAlign w:val="center"/>
          </w:tcPr>
          <w:p w:rsidR="00470BCE" w:rsidRPr="00FA6D26" w:rsidRDefault="00470BCE" w:rsidP="000F1245">
            <w:pPr>
              <w:jc w:val="center"/>
              <w:rPr>
                <w:rFonts w:ascii="Arial" w:hAnsi="Arial" w:cs="Arial"/>
                <w:sz w:val="24"/>
                <w:szCs w:val="24"/>
              </w:rPr>
            </w:pPr>
            <w:r w:rsidRPr="00FA6D26">
              <w:rPr>
                <w:rFonts w:ascii="Arial" w:hAnsi="Arial" w:cs="Arial"/>
                <w:sz w:val="24"/>
                <w:szCs w:val="24"/>
              </w:rPr>
              <w:t>0801</w:t>
            </w:r>
          </w:p>
        </w:tc>
        <w:tc>
          <w:tcPr>
            <w:tcW w:w="1563" w:type="dxa"/>
            <w:tcBorders>
              <w:top w:val="single" w:sz="4" w:space="0" w:color="auto"/>
              <w:left w:val="nil"/>
              <w:bottom w:val="single" w:sz="4" w:space="0" w:color="auto"/>
              <w:right w:val="single" w:sz="4" w:space="0" w:color="auto"/>
            </w:tcBorders>
            <w:shd w:val="clear" w:color="auto" w:fill="auto"/>
            <w:vAlign w:val="center"/>
          </w:tcPr>
          <w:p w:rsidR="00470BCE" w:rsidRPr="00FA6D26" w:rsidRDefault="00470BCE" w:rsidP="000F1245">
            <w:pPr>
              <w:jc w:val="center"/>
              <w:rPr>
                <w:rFonts w:ascii="Arial" w:hAnsi="Arial" w:cs="Arial"/>
                <w:sz w:val="24"/>
                <w:szCs w:val="24"/>
              </w:rPr>
            </w:pPr>
            <w:r w:rsidRPr="00FA6D26">
              <w:rPr>
                <w:rFonts w:ascii="Arial" w:hAnsi="Arial" w:cs="Arial"/>
                <w:sz w:val="24"/>
                <w:szCs w:val="24"/>
              </w:rPr>
              <w:t>0210081610</w:t>
            </w:r>
          </w:p>
        </w:tc>
        <w:tc>
          <w:tcPr>
            <w:tcW w:w="709" w:type="dxa"/>
            <w:tcBorders>
              <w:top w:val="single" w:sz="4" w:space="0" w:color="auto"/>
              <w:left w:val="nil"/>
              <w:bottom w:val="single" w:sz="4" w:space="0" w:color="auto"/>
              <w:right w:val="single" w:sz="4" w:space="0" w:color="auto"/>
            </w:tcBorders>
            <w:shd w:val="clear" w:color="auto" w:fill="auto"/>
            <w:vAlign w:val="center"/>
          </w:tcPr>
          <w:p w:rsidR="00470BCE" w:rsidRPr="00FA6D26" w:rsidRDefault="00470BCE" w:rsidP="000F1245">
            <w:pPr>
              <w:jc w:val="center"/>
              <w:rPr>
                <w:rFonts w:ascii="Arial" w:hAnsi="Arial" w:cs="Arial"/>
                <w:sz w:val="24"/>
                <w:szCs w:val="24"/>
              </w:rPr>
            </w:pPr>
            <w:r w:rsidRPr="00FA6D26">
              <w:rPr>
                <w:rFonts w:ascii="Arial" w:hAnsi="Arial" w:cs="Arial"/>
                <w:sz w:val="24"/>
                <w:szCs w:val="24"/>
              </w:rPr>
              <w:t>612</w:t>
            </w:r>
          </w:p>
        </w:tc>
        <w:tc>
          <w:tcPr>
            <w:tcW w:w="1276" w:type="dxa"/>
            <w:tcBorders>
              <w:top w:val="single" w:sz="4" w:space="0" w:color="auto"/>
              <w:left w:val="nil"/>
              <w:bottom w:val="single" w:sz="4" w:space="0" w:color="auto"/>
              <w:right w:val="single" w:sz="4" w:space="0" w:color="auto"/>
            </w:tcBorders>
            <w:shd w:val="clear" w:color="auto" w:fill="auto"/>
            <w:vAlign w:val="center"/>
          </w:tcPr>
          <w:p w:rsidR="00470BCE" w:rsidRPr="00FA6D26" w:rsidRDefault="00470BCE" w:rsidP="000F1245">
            <w:pPr>
              <w:jc w:val="center"/>
              <w:rPr>
                <w:rFonts w:ascii="Arial" w:hAnsi="Arial" w:cs="Arial"/>
                <w:sz w:val="24"/>
                <w:szCs w:val="24"/>
              </w:rPr>
            </w:pPr>
            <w:r w:rsidRPr="00FA6D26">
              <w:rPr>
                <w:rFonts w:ascii="Arial" w:hAnsi="Arial" w:cs="Arial"/>
                <w:sz w:val="24"/>
                <w:szCs w:val="24"/>
              </w:rPr>
              <w:t>664,40000</w:t>
            </w:r>
          </w:p>
        </w:tc>
        <w:tc>
          <w:tcPr>
            <w:tcW w:w="1403" w:type="dxa"/>
            <w:tcBorders>
              <w:top w:val="single" w:sz="4" w:space="0" w:color="auto"/>
              <w:left w:val="nil"/>
              <w:bottom w:val="single" w:sz="4" w:space="0" w:color="auto"/>
              <w:right w:val="single" w:sz="4" w:space="0" w:color="auto"/>
            </w:tcBorders>
            <w:shd w:val="clear" w:color="auto" w:fill="auto"/>
            <w:vAlign w:val="center"/>
          </w:tcPr>
          <w:p w:rsidR="00470BCE" w:rsidRPr="00FA6D26" w:rsidRDefault="00470BCE" w:rsidP="000F1245">
            <w:pPr>
              <w:jc w:val="center"/>
              <w:rPr>
                <w:rFonts w:ascii="Arial" w:hAnsi="Arial" w:cs="Arial"/>
                <w:sz w:val="24"/>
                <w:szCs w:val="24"/>
              </w:rPr>
            </w:pPr>
            <w:r w:rsidRPr="00FA6D26">
              <w:rPr>
                <w:rFonts w:ascii="Arial" w:hAnsi="Arial" w:cs="Arial"/>
                <w:sz w:val="24"/>
                <w:szCs w:val="24"/>
              </w:rPr>
              <w:t>0,00000</w:t>
            </w:r>
          </w:p>
        </w:tc>
        <w:tc>
          <w:tcPr>
            <w:tcW w:w="1448" w:type="dxa"/>
            <w:tcBorders>
              <w:top w:val="single" w:sz="4" w:space="0" w:color="auto"/>
              <w:left w:val="nil"/>
              <w:bottom w:val="single" w:sz="4" w:space="0" w:color="auto"/>
              <w:right w:val="single" w:sz="4" w:space="0" w:color="auto"/>
            </w:tcBorders>
            <w:shd w:val="clear" w:color="auto" w:fill="auto"/>
            <w:vAlign w:val="center"/>
          </w:tcPr>
          <w:p w:rsidR="00470BCE" w:rsidRPr="00FA6D26" w:rsidRDefault="00470BCE" w:rsidP="000F1245">
            <w:pPr>
              <w:jc w:val="center"/>
              <w:rPr>
                <w:rFonts w:ascii="Arial" w:hAnsi="Arial" w:cs="Arial"/>
                <w:sz w:val="24"/>
                <w:szCs w:val="24"/>
              </w:rPr>
            </w:pPr>
            <w:r w:rsidRPr="00FA6D26">
              <w:rPr>
                <w:rFonts w:ascii="Arial" w:hAnsi="Arial" w:cs="Arial"/>
                <w:sz w:val="24"/>
                <w:szCs w:val="24"/>
              </w:rPr>
              <w:t>0,00000</w:t>
            </w:r>
          </w:p>
        </w:tc>
        <w:tc>
          <w:tcPr>
            <w:tcW w:w="1448" w:type="dxa"/>
            <w:tcBorders>
              <w:top w:val="single" w:sz="4" w:space="0" w:color="auto"/>
              <w:left w:val="nil"/>
              <w:bottom w:val="single" w:sz="4" w:space="0" w:color="auto"/>
              <w:right w:val="single" w:sz="4" w:space="0" w:color="auto"/>
            </w:tcBorders>
            <w:shd w:val="clear" w:color="auto" w:fill="auto"/>
            <w:vAlign w:val="center"/>
          </w:tcPr>
          <w:p w:rsidR="00470BCE" w:rsidRPr="00FA6D26" w:rsidRDefault="00470BCE" w:rsidP="000F1245">
            <w:pPr>
              <w:jc w:val="center"/>
              <w:rPr>
                <w:rFonts w:ascii="Arial" w:hAnsi="Arial" w:cs="Arial"/>
                <w:sz w:val="24"/>
                <w:szCs w:val="24"/>
              </w:rPr>
            </w:pPr>
            <w:r w:rsidRPr="00FA6D26">
              <w:rPr>
                <w:rFonts w:ascii="Arial" w:hAnsi="Arial" w:cs="Arial"/>
                <w:sz w:val="24"/>
                <w:szCs w:val="24"/>
              </w:rPr>
              <w:t>664,40000</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470BCE" w:rsidRPr="00FA6D26" w:rsidRDefault="00470BCE" w:rsidP="000F3D6A">
            <w:pPr>
              <w:spacing w:after="0" w:line="240" w:lineRule="auto"/>
              <w:rPr>
                <w:rFonts w:ascii="Arial" w:hAnsi="Arial" w:cs="Arial"/>
                <w:color w:val="000000" w:themeColor="text1"/>
                <w:sz w:val="24"/>
                <w:szCs w:val="24"/>
                <w:shd w:val="clear" w:color="auto" w:fill="FFFFFF"/>
              </w:rPr>
            </w:pPr>
            <w:r w:rsidRPr="00FA6D26">
              <w:rPr>
                <w:rFonts w:ascii="Arial" w:hAnsi="Arial" w:cs="Arial"/>
                <w:color w:val="000000" w:themeColor="text1"/>
                <w:sz w:val="24"/>
                <w:szCs w:val="24"/>
                <w:shd w:val="clear" w:color="auto" w:fill="FFFFFF"/>
              </w:rPr>
              <w:t>Приобретение  мебели</w:t>
            </w:r>
          </w:p>
        </w:tc>
      </w:tr>
      <w:tr w:rsidR="00470BCE" w:rsidRPr="00FA6D26" w:rsidTr="00B97E38">
        <w:trPr>
          <w:trHeight w:val="501"/>
        </w:trPr>
        <w:tc>
          <w:tcPr>
            <w:tcW w:w="724" w:type="dxa"/>
            <w:vMerge/>
            <w:tcBorders>
              <w:left w:val="single" w:sz="4" w:space="0" w:color="auto"/>
              <w:right w:val="single" w:sz="4" w:space="0" w:color="auto"/>
            </w:tcBorders>
          </w:tcPr>
          <w:p w:rsidR="00470BCE" w:rsidRPr="00FA6D26" w:rsidRDefault="00470BCE" w:rsidP="000F1245">
            <w:pPr>
              <w:spacing w:after="0" w:line="240" w:lineRule="auto"/>
              <w:jc w:val="center"/>
              <w:rPr>
                <w:rFonts w:ascii="Arial" w:hAnsi="Arial" w:cs="Arial"/>
                <w:sz w:val="24"/>
                <w:szCs w:val="24"/>
              </w:rPr>
            </w:pPr>
          </w:p>
        </w:tc>
        <w:tc>
          <w:tcPr>
            <w:tcW w:w="1858" w:type="dxa"/>
            <w:vMerge/>
            <w:tcBorders>
              <w:left w:val="single" w:sz="4" w:space="0" w:color="auto"/>
              <w:right w:val="single" w:sz="4" w:space="0" w:color="auto"/>
            </w:tcBorders>
            <w:shd w:val="clear" w:color="auto" w:fill="auto"/>
            <w:hideMark/>
          </w:tcPr>
          <w:p w:rsidR="00470BCE" w:rsidRPr="00FA6D26" w:rsidRDefault="00470BCE" w:rsidP="000F1245">
            <w:pPr>
              <w:spacing w:after="0" w:line="240" w:lineRule="auto"/>
              <w:jc w:val="center"/>
              <w:rPr>
                <w:rFonts w:ascii="Arial" w:hAnsi="Arial" w:cs="Arial"/>
                <w:sz w:val="24"/>
                <w:szCs w:val="24"/>
              </w:rPr>
            </w:pPr>
          </w:p>
        </w:tc>
        <w:tc>
          <w:tcPr>
            <w:tcW w:w="1699" w:type="dxa"/>
            <w:vMerge w:val="restart"/>
            <w:tcBorders>
              <w:top w:val="single" w:sz="4" w:space="0" w:color="auto"/>
              <w:left w:val="single" w:sz="4" w:space="0" w:color="auto"/>
              <w:right w:val="single" w:sz="4" w:space="0" w:color="auto"/>
            </w:tcBorders>
            <w:shd w:val="clear" w:color="auto" w:fill="auto"/>
            <w:hideMark/>
          </w:tcPr>
          <w:p w:rsidR="00470BCE" w:rsidRPr="00FA6D26" w:rsidRDefault="00470BCE" w:rsidP="000F1245">
            <w:pPr>
              <w:spacing w:after="0" w:line="240" w:lineRule="auto"/>
              <w:jc w:val="center"/>
              <w:rPr>
                <w:rFonts w:ascii="Arial" w:hAnsi="Arial" w:cs="Arial"/>
                <w:sz w:val="24"/>
                <w:szCs w:val="24"/>
              </w:rPr>
            </w:pPr>
            <w:r w:rsidRPr="00FA6D26">
              <w:rPr>
                <w:rFonts w:ascii="Arial" w:hAnsi="Arial" w:cs="Arial"/>
                <w:sz w:val="24"/>
                <w:szCs w:val="24"/>
              </w:rPr>
              <w:t>Администрация Емельяновского района</w:t>
            </w:r>
          </w:p>
        </w:tc>
        <w:tc>
          <w:tcPr>
            <w:tcW w:w="774" w:type="dxa"/>
            <w:tcBorders>
              <w:top w:val="single" w:sz="4" w:space="0" w:color="auto"/>
              <w:left w:val="nil"/>
              <w:bottom w:val="single" w:sz="4" w:space="0" w:color="auto"/>
              <w:right w:val="single" w:sz="4" w:space="0" w:color="auto"/>
            </w:tcBorders>
            <w:shd w:val="clear" w:color="auto" w:fill="auto"/>
            <w:hideMark/>
          </w:tcPr>
          <w:p w:rsidR="00470BCE" w:rsidRPr="00FA6D26" w:rsidRDefault="00470BCE" w:rsidP="000F1245">
            <w:pPr>
              <w:spacing w:after="0" w:line="240" w:lineRule="auto"/>
              <w:jc w:val="center"/>
              <w:rPr>
                <w:rFonts w:ascii="Arial" w:hAnsi="Arial" w:cs="Arial"/>
                <w:sz w:val="24"/>
                <w:szCs w:val="24"/>
              </w:rPr>
            </w:pPr>
            <w:r w:rsidRPr="00FA6D26">
              <w:rPr>
                <w:rFonts w:ascii="Arial" w:hAnsi="Arial" w:cs="Arial"/>
                <w:sz w:val="24"/>
                <w:szCs w:val="24"/>
              </w:rPr>
              <w:t>009</w:t>
            </w:r>
          </w:p>
        </w:tc>
        <w:tc>
          <w:tcPr>
            <w:tcW w:w="726" w:type="dxa"/>
            <w:tcBorders>
              <w:top w:val="single" w:sz="4" w:space="0" w:color="auto"/>
              <w:left w:val="nil"/>
              <w:bottom w:val="single" w:sz="4" w:space="0" w:color="auto"/>
              <w:right w:val="single" w:sz="4" w:space="0" w:color="auto"/>
            </w:tcBorders>
            <w:shd w:val="clear" w:color="auto" w:fill="auto"/>
            <w:hideMark/>
          </w:tcPr>
          <w:p w:rsidR="00470BCE" w:rsidRPr="00FA6D26" w:rsidRDefault="00470BCE" w:rsidP="000F1245">
            <w:pPr>
              <w:spacing w:after="0" w:line="240" w:lineRule="auto"/>
              <w:jc w:val="center"/>
              <w:rPr>
                <w:rFonts w:ascii="Arial" w:hAnsi="Arial" w:cs="Arial"/>
                <w:sz w:val="24"/>
                <w:szCs w:val="24"/>
              </w:rPr>
            </w:pPr>
            <w:r w:rsidRPr="00FA6D26">
              <w:rPr>
                <w:rFonts w:ascii="Arial" w:hAnsi="Arial" w:cs="Arial"/>
                <w:sz w:val="24"/>
                <w:szCs w:val="24"/>
              </w:rPr>
              <w:t>0801</w:t>
            </w:r>
          </w:p>
        </w:tc>
        <w:tc>
          <w:tcPr>
            <w:tcW w:w="1563" w:type="dxa"/>
            <w:tcBorders>
              <w:top w:val="single" w:sz="4" w:space="0" w:color="auto"/>
              <w:left w:val="nil"/>
              <w:bottom w:val="single" w:sz="4" w:space="0" w:color="auto"/>
              <w:right w:val="single" w:sz="4" w:space="0" w:color="auto"/>
            </w:tcBorders>
            <w:shd w:val="clear" w:color="auto" w:fill="auto"/>
            <w:hideMark/>
          </w:tcPr>
          <w:p w:rsidR="00470BCE" w:rsidRPr="00FA6D26" w:rsidRDefault="00470BCE" w:rsidP="000F1245">
            <w:pPr>
              <w:spacing w:after="0" w:line="240" w:lineRule="auto"/>
              <w:jc w:val="center"/>
              <w:rPr>
                <w:rFonts w:ascii="Arial" w:hAnsi="Arial" w:cs="Arial"/>
                <w:sz w:val="24"/>
                <w:szCs w:val="24"/>
              </w:rPr>
            </w:pPr>
            <w:r w:rsidRPr="00FA6D26">
              <w:rPr>
                <w:rFonts w:ascii="Arial" w:hAnsi="Arial" w:cs="Arial"/>
                <w:sz w:val="24"/>
                <w:szCs w:val="24"/>
              </w:rPr>
              <w:t>0210081610</w:t>
            </w:r>
          </w:p>
        </w:tc>
        <w:tc>
          <w:tcPr>
            <w:tcW w:w="709" w:type="dxa"/>
            <w:tcBorders>
              <w:top w:val="single" w:sz="4" w:space="0" w:color="auto"/>
              <w:left w:val="nil"/>
              <w:bottom w:val="single" w:sz="4" w:space="0" w:color="auto"/>
              <w:right w:val="single" w:sz="4" w:space="0" w:color="auto"/>
            </w:tcBorders>
            <w:shd w:val="clear" w:color="auto" w:fill="auto"/>
            <w:hideMark/>
          </w:tcPr>
          <w:p w:rsidR="00470BCE" w:rsidRPr="00FA6D26" w:rsidRDefault="00470BCE" w:rsidP="000F1245">
            <w:pPr>
              <w:spacing w:after="0" w:line="240" w:lineRule="auto"/>
              <w:jc w:val="center"/>
              <w:rPr>
                <w:rFonts w:ascii="Arial" w:hAnsi="Arial" w:cs="Arial"/>
                <w:sz w:val="24"/>
                <w:szCs w:val="24"/>
              </w:rPr>
            </w:pPr>
            <w:r w:rsidRPr="00FA6D26">
              <w:rPr>
                <w:rFonts w:ascii="Arial" w:hAnsi="Arial" w:cs="Arial"/>
                <w:sz w:val="24"/>
                <w:szCs w:val="24"/>
              </w:rPr>
              <w:t>110</w:t>
            </w:r>
          </w:p>
        </w:tc>
        <w:tc>
          <w:tcPr>
            <w:tcW w:w="1276" w:type="dxa"/>
            <w:tcBorders>
              <w:top w:val="single" w:sz="4" w:space="0" w:color="auto"/>
              <w:left w:val="nil"/>
              <w:bottom w:val="single" w:sz="4" w:space="0" w:color="auto"/>
              <w:right w:val="single" w:sz="4" w:space="0" w:color="auto"/>
            </w:tcBorders>
            <w:shd w:val="clear" w:color="auto" w:fill="auto"/>
          </w:tcPr>
          <w:p w:rsidR="00470BCE" w:rsidRPr="00FA6D26" w:rsidRDefault="00470BCE" w:rsidP="000F1245">
            <w:pPr>
              <w:spacing w:after="0" w:line="240" w:lineRule="auto"/>
              <w:jc w:val="center"/>
              <w:rPr>
                <w:rFonts w:ascii="Arial" w:hAnsi="Arial" w:cs="Arial"/>
                <w:sz w:val="24"/>
                <w:szCs w:val="24"/>
              </w:rPr>
            </w:pPr>
            <w:r w:rsidRPr="00FA6D26">
              <w:rPr>
                <w:rFonts w:ascii="Arial" w:hAnsi="Arial" w:cs="Arial"/>
                <w:sz w:val="24"/>
                <w:szCs w:val="24"/>
              </w:rPr>
              <w:t>446,64000</w:t>
            </w:r>
          </w:p>
        </w:tc>
        <w:tc>
          <w:tcPr>
            <w:tcW w:w="1403" w:type="dxa"/>
            <w:tcBorders>
              <w:top w:val="single" w:sz="4" w:space="0" w:color="auto"/>
              <w:left w:val="nil"/>
              <w:bottom w:val="single" w:sz="4" w:space="0" w:color="auto"/>
              <w:right w:val="single" w:sz="4" w:space="0" w:color="auto"/>
            </w:tcBorders>
            <w:shd w:val="clear" w:color="auto" w:fill="auto"/>
            <w:hideMark/>
          </w:tcPr>
          <w:p w:rsidR="00470BCE" w:rsidRPr="00FA6D26" w:rsidRDefault="00470BCE" w:rsidP="000F1245">
            <w:pPr>
              <w:spacing w:after="0" w:line="240" w:lineRule="auto"/>
              <w:jc w:val="center"/>
              <w:rPr>
                <w:rFonts w:ascii="Arial" w:hAnsi="Arial" w:cs="Arial"/>
                <w:sz w:val="24"/>
                <w:szCs w:val="24"/>
              </w:rPr>
            </w:pPr>
            <w:r w:rsidRPr="00FA6D26">
              <w:rPr>
                <w:rFonts w:ascii="Arial" w:hAnsi="Arial" w:cs="Arial"/>
                <w:sz w:val="24"/>
                <w:szCs w:val="24"/>
              </w:rPr>
              <w:t>446,64000</w:t>
            </w:r>
          </w:p>
        </w:tc>
        <w:tc>
          <w:tcPr>
            <w:tcW w:w="1448" w:type="dxa"/>
            <w:tcBorders>
              <w:top w:val="single" w:sz="4" w:space="0" w:color="auto"/>
              <w:left w:val="nil"/>
              <w:bottom w:val="single" w:sz="4" w:space="0" w:color="auto"/>
              <w:right w:val="single" w:sz="4" w:space="0" w:color="auto"/>
            </w:tcBorders>
            <w:shd w:val="clear" w:color="auto" w:fill="auto"/>
            <w:hideMark/>
          </w:tcPr>
          <w:p w:rsidR="00470BCE" w:rsidRPr="00FA6D26" w:rsidRDefault="00470BCE" w:rsidP="000F1245">
            <w:pPr>
              <w:spacing w:after="0" w:line="240" w:lineRule="auto"/>
              <w:jc w:val="center"/>
              <w:rPr>
                <w:rFonts w:ascii="Arial" w:hAnsi="Arial" w:cs="Arial"/>
                <w:sz w:val="24"/>
                <w:szCs w:val="24"/>
              </w:rPr>
            </w:pPr>
            <w:r w:rsidRPr="00FA6D26">
              <w:rPr>
                <w:rFonts w:ascii="Arial" w:hAnsi="Arial" w:cs="Arial"/>
                <w:sz w:val="24"/>
                <w:szCs w:val="24"/>
              </w:rPr>
              <w:t>446,64000</w:t>
            </w:r>
          </w:p>
        </w:tc>
        <w:tc>
          <w:tcPr>
            <w:tcW w:w="1448" w:type="dxa"/>
            <w:tcBorders>
              <w:top w:val="single" w:sz="4" w:space="0" w:color="auto"/>
              <w:left w:val="nil"/>
              <w:bottom w:val="single" w:sz="4" w:space="0" w:color="auto"/>
              <w:right w:val="single" w:sz="4" w:space="0" w:color="auto"/>
            </w:tcBorders>
            <w:shd w:val="clear" w:color="auto" w:fill="auto"/>
            <w:hideMark/>
          </w:tcPr>
          <w:p w:rsidR="00470BCE" w:rsidRPr="00FA6D26" w:rsidRDefault="00470BCE" w:rsidP="000F1245">
            <w:pPr>
              <w:spacing w:after="0" w:line="240" w:lineRule="auto"/>
              <w:jc w:val="center"/>
              <w:rPr>
                <w:rFonts w:ascii="Arial" w:hAnsi="Arial" w:cs="Arial"/>
                <w:sz w:val="24"/>
                <w:szCs w:val="24"/>
              </w:rPr>
            </w:pPr>
            <w:r w:rsidRPr="00FA6D26">
              <w:rPr>
                <w:rFonts w:ascii="Arial" w:hAnsi="Arial" w:cs="Arial"/>
                <w:sz w:val="24"/>
                <w:szCs w:val="24"/>
              </w:rPr>
              <w:t>1339,92000</w:t>
            </w:r>
          </w:p>
        </w:tc>
        <w:tc>
          <w:tcPr>
            <w:tcW w:w="1860" w:type="dxa"/>
            <w:vMerge w:val="restart"/>
            <w:tcBorders>
              <w:top w:val="single" w:sz="4" w:space="0" w:color="auto"/>
              <w:left w:val="single" w:sz="4" w:space="0" w:color="auto"/>
              <w:right w:val="single" w:sz="4" w:space="0" w:color="auto"/>
            </w:tcBorders>
            <w:shd w:val="clear" w:color="auto" w:fill="auto"/>
            <w:vAlign w:val="center"/>
            <w:hideMark/>
          </w:tcPr>
          <w:p w:rsidR="00470BCE" w:rsidRPr="00FA6D26" w:rsidRDefault="00470BCE" w:rsidP="000F1245">
            <w:pPr>
              <w:spacing w:after="0" w:line="240" w:lineRule="auto"/>
              <w:rPr>
                <w:rFonts w:ascii="Arial" w:hAnsi="Arial" w:cs="Arial"/>
                <w:sz w:val="24"/>
                <w:szCs w:val="24"/>
              </w:rPr>
            </w:pPr>
          </w:p>
        </w:tc>
      </w:tr>
      <w:tr w:rsidR="00470BCE" w:rsidRPr="00FA6D26" w:rsidTr="00B97E38">
        <w:trPr>
          <w:trHeight w:val="322"/>
        </w:trPr>
        <w:tc>
          <w:tcPr>
            <w:tcW w:w="724" w:type="dxa"/>
            <w:vMerge/>
            <w:tcBorders>
              <w:left w:val="single" w:sz="4" w:space="0" w:color="auto"/>
              <w:right w:val="single" w:sz="4" w:space="0" w:color="auto"/>
            </w:tcBorders>
          </w:tcPr>
          <w:p w:rsidR="00470BCE" w:rsidRPr="00FA6D26" w:rsidRDefault="00470BCE" w:rsidP="000F1245">
            <w:pPr>
              <w:spacing w:after="0" w:line="240" w:lineRule="auto"/>
              <w:jc w:val="center"/>
              <w:rPr>
                <w:rFonts w:ascii="Arial" w:hAnsi="Arial" w:cs="Arial"/>
                <w:sz w:val="24"/>
                <w:szCs w:val="24"/>
              </w:rPr>
            </w:pPr>
          </w:p>
        </w:tc>
        <w:tc>
          <w:tcPr>
            <w:tcW w:w="1858" w:type="dxa"/>
            <w:vMerge/>
            <w:tcBorders>
              <w:left w:val="single" w:sz="4" w:space="0" w:color="auto"/>
              <w:right w:val="single" w:sz="4" w:space="0" w:color="auto"/>
            </w:tcBorders>
            <w:shd w:val="clear" w:color="auto" w:fill="auto"/>
            <w:vAlign w:val="center"/>
            <w:hideMark/>
          </w:tcPr>
          <w:p w:rsidR="00470BCE" w:rsidRPr="00FA6D26" w:rsidRDefault="00470BCE" w:rsidP="000F1245">
            <w:pPr>
              <w:spacing w:after="0" w:line="240" w:lineRule="auto"/>
              <w:jc w:val="center"/>
              <w:rPr>
                <w:rFonts w:ascii="Arial" w:hAnsi="Arial" w:cs="Arial"/>
                <w:sz w:val="24"/>
                <w:szCs w:val="24"/>
              </w:rPr>
            </w:pPr>
          </w:p>
        </w:tc>
        <w:tc>
          <w:tcPr>
            <w:tcW w:w="1699" w:type="dxa"/>
            <w:vMerge/>
            <w:tcBorders>
              <w:left w:val="single" w:sz="4" w:space="0" w:color="auto"/>
              <w:right w:val="single" w:sz="4" w:space="0" w:color="auto"/>
            </w:tcBorders>
            <w:shd w:val="clear" w:color="auto" w:fill="auto"/>
            <w:vAlign w:val="center"/>
            <w:hideMark/>
          </w:tcPr>
          <w:p w:rsidR="00470BCE" w:rsidRPr="00FA6D26" w:rsidRDefault="00470BCE" w:rsidP="000F1245">
            <w:pPr>
              <w:spacing w:after="0" w:line="240" w:lineRule="auto"/>
              <w:rPr>
                <w:rFonts w:ascii="Arial" w:hAnsi="Arial" w:cs="Arial"/>
                <w:sz w:val="24"/>
                <w:szCs w:val="24"/>
              </w:rPr>
            </w:pPr>
          </w:p>
        </w:tc>
        <w:tc>
          <w:tcPr>
            <w:tcW w:w="774" w:type="dxa"/>
            <w:vMerge w:val="restart"/>
            <w:tcBorders>
              <w:top w:val="nil"/>
              <w:left w:val="nil"/>
              <w:right w:val="single" w:sz="4" w:space="0" w:color="auto"/>
            </w:tcBorders>
            <w:shd w:val="clear" w:color="auto" w:fill="auto"/>
            <w:hideMark/>
          </w:tcPr>
          <w:p w:rsidR="00470BCE" w:rsidRPr="00FA6D26" w:rsidRDefault="00470BCE" w:rsidP="000F1245">
            <w:pPr>
              <w:spacing w:after="0" w:line="240" w:lineRule="auto"/>
              <w:jc w:val="center"/>
              <w:rPr>
                <w:rFonts w:ascii="Arial" w:hAnsi="Arial" w:cs="Arial"/>
                <w:sz w:val="24"/>
                <w:szCs w:val="24"/>
              </w:rPr>
            </w:pPr>
            <w:r w:rsidRPr="00FA6D26">
              <w:rPr>
                <w:rFonts w:ascii="Arial" w:hAnsi="Arial" w:cs="Arial"/>
                <w:sz w:val="24"/>
                <w:szCs w:val="24"/>
              </w:rPr>
              <w:t>009</w:t>
            </w:r>
          </w:p>
        </w:tc>
        <w:tc>
          <w:tcPr>
            <w:tcW w:w="726" w:type="dxa"/>
            <w:vMerge w:val="restart"/>
            <w:tcBorders>
              <w:top w:val="nil"/>
              <w:left w:val="nil"/>
              <w:right w:val="single" w:sz="4" w:space="0" w:color="auto"/>
            </w:tcBorders>
            <w:shd w:val="clear" w:color="auto" w:fill="auto"/>
            <w:hideMark/>
          </w:tcPr>
          <w:p w:rsidR="00470BCE" w:rsidRPr="00FA6D26" w:rsidRDefault="00470BCE" w:rsidP="000F1245">
            <w:pPr>
              <w:spacing w:after="0" w:line="240" w:lineRule="auto"/>
              <w:jc w:val="center"/>
              <w:rPr>
                <w:rFonts w:ascii="Arial" w:hAnsi="Arial" w:cs="Arial"/>
                <w:sz w:val="24"/>
                <w:szCs w:val="24"/>
              </w:rPr>
            </w:pPr>
            <w:r w:rsidRPr="00FA6D26">
              <w:rPr>
                <w:rFonts w:ascii="Arial" w:hAnsi="Arial" w:cs="Arial"/>
                <w:sz w:val="24"/>
                <w:szCs w:val="24"/>
              </w:rPr>
              <w:t>0801</w:t>
            </w:r>
          </w:p>
        </w:tc>
        <w:tc>
          <w:tcPr>
            <w:tcW w:w="1563" w:type="dxa"/>
            <w:vMerge w:val="restart"/>
            <w:tcBorders>
              <w:top w:val="nil"/>
              <w:left w:val="nil"/>
              <w:right w:val="single" w:sz="4" w:space="0" w:color="auto"/>
            </w:tcBorders>
            <w:shd w:val="clear" w:color="auto" w:fill="auto"/>
            <w:hideMark/>
          </w:tcPr>
          <w:p w:rsidR="00470BCE" w:rsidRPr="00FA6D26" w:rsidRDefault="00470BCE" w:rsidP="000F1245">
            <w:pPr>
              <w:spacing w:after="0" w:line="240" w:lineRule="auto"/>
              <w:jc w:val="center"/>
              <w:rPr>
                <w:rFonts w:ascii="Arial" w:hAnsi="Arial" w:cs="Arial"/>
                <w:sz w:val="24"/>
                <w:szCs w:val="24"/>
              </w:rPr>
            </w:pPr>
            <w:r w:rsidRPr="00FA6D26">
              <w:rPr>
                <w:rFonts w:ascii="Arial" w:hAnsi="Arial" w:cs="Arial"/>
                <w:sz w:val="24"/>
                <w:szCs w:val="24"/>
              </w:rPr>
              <w:t>0210081610</w:t>
            </w:r>
          </w:p>
        </w:tc>
        <w:tc>
          <w:tcPr>
            <w:tcW w:w="709" w:type="dxa"/>
            <w:vMerge w:val="restart"/>
            <w:tcBorders>
              <w:top w:val="nil"/>
              <w:left w:val="nil"/>
              <w:right w:val="single" w:sz="4" w:space="0" w:color="auto"/>
            </w:tcBorders>
            <w:shd w:val="clear" w:color="auto" w:fill="auto"/>
            <w:hideMark/>
          </w:tcPr>
          <w:p w:rsidR="00470BCE" w:rsidRPr="00FA6D26" w:rsidRDefault="00470BCE" w:rsidP="000F1245">
            <w:pPr>
              <w:spacing w:after="0" w:line="240" w:lineRule="auto"/>
              <w:jc w:val="center"/>
              <w:rPr>
                <w:rFonts w:ascii="Arial" w:hAnsi="Arial" w:cs="Arial"/>
                <w:sz w:val="24"/>
                <w:szCs w:val="24"/>
              </w:rPr>
            </w:pPr>
            <w:r w:rsidRPr="00FA6D26">
              <w:rPr>
                <w:rFonts w:ascii="Arial" w:hAnsi="Arial" w:cs="Arial"/>
                <w:sz w:val="24"/>
                <w:szCs w:val="24"/>
              </w:rPr>
              <w:t>240</w:t>
            </w:r>
          </w:p>
        </w:tc>
        <w:tc>
          <w:tcPr>
            <w:tcW w:w="1276" w:type="dxa"/>
            <w:vMerge w:val="restart"/>
            <w:tcBorders>
              <w:top w:val="nil"/>
              <w:left w:val="nil"/>
              <w:right w:val="single" w:sz="4" w:space="0" w:color="auto"/>
            </w:tcBorders>
            <w:shd w:val="clear" w:color="auto" w:fill="auto"/>
          </w:tcPr>
          <w:p w:rsidR="00470BCE" w:rsidRPr="00FA6D26" w:rsidRDefault="00470BCE" w:rsidP="000F1245">
            <w:pPr>
              <w:spacing w:after="0" w:line="240" w:lineRule="auto"/>
              <w:jc w:val="center"/>
              <w:rPr>
                <w:rFonts w:ascii="Arial" w:hAnsi="Arial" w:cs="Arial"/>
                <w:sz w:val="24"/>
                <w:szCs w:val="24"/>
              </w:rPr>
            </w:pPr>
            <w:r w:rsidRPr="00FA6D26">
              <w:rPr>
                <w:rFonts w:ascii="Arial" w:hAnsi="Arial" w:cs="Arial"/>
                <w:sz w:val="24"/>
                <w:szCs w:val="24"/>
              </w:rPr>
              <w:t>39,84400</w:t>
            </w:r>
          </w:p>
        </w:tc>
        <w:tc>
          <w:tcPr>
            <w:tcW w:w="1403" w:type="dxa"/>
            <w:vMerge w:val="restart"/>
            <w:tcBorders>
              <w:top w:val="nil"/>
              <w:left w:val="nil"/>
              <w:right w:val="single" w:sz="4" w:space="0" w:color="auto"/>
            </w:tcBorders>
            <w:shd w:val="clear" w:color="auto" w:fill="auto"/>
            <w:hideMark/>
          </w:tcPr>
          <w:p w:rsidR="00470BCE" w:rsidRPr="00FA6D26" w:rsidRDefault="00470BCE" w:rsidP="000F1245">
            <w:pPr>
              <w:spacing w:after="0" w:line="240" w:lineRule="auto"/>
              <w:jc w:val="center"/>
              <w:rPr>
                <w:rFonts w:ascii="Arial" w:hAnsi="Arial" w:cs="Arial"/>
                <w:sz w:val="24"/>
                <w:szCs w:val="24"/>
              </w:rPr>
            </w:pPr>
            <w:r w:rsidRPr="00FA6D26">
              <w:rPr>
                <w:rFonts w:ascii="Arial" w:hAnsi="Arial" w:cs="Arial"/>
                <w:sz w:val="24"/>
                <w:szCs w:val="24"/>
              </w:rPr>
              <w:t>39,84400</w:t>
            </w:r>
          </w:p>
        </w:tc>
        <w:tc>
          <w:tcPr>
            <w:tcW w:w="1448" w:type="dxa"/>
            <w:vMerge w:val="restart"/>
            <w:tcBorders>
              <w:top w:val="nil"/>
              <w:left w:val="nil"/>
              <w:right w:val="single" w:sz="4" w:space="0" w:color="auto"/>
            </w:tcBorders>
            <w:shd w:val="clear" w:color="auto" w:fill="auto"/>
            <w:hideMark/>
          </w:tcPr>
          <w:p w:rsidR="00470BCE" w:rsidRPr="00FA6D26" w:rsidRDefault="00470BCE" w:rsidP="000F1245">
            <w:pPr>
              <w:spacing w:after="0" w:line="240" w:lineRule="auto"/>
              <w:jc w:val="center"/>
              <w:rPr>
                <w:rFonts w:ascii="Arial" w:hAnsi="Arial" w:cs="Arial"/>
                <w:sz w:val="24"/>
                <w:szCs w:val="24"/>
              </w:rPr>
            </w:pPr>
            <w:r w:rsidRPr="00FA6D26">
              <w:rPr>
                <w:rFonts w:ascii="Arial" w:hAnsi="Arial" w:cs="Arial"/>
                <w:sz w:val="24"/>
                <w:szCs w:val="24"/>
              </w:rPr>
              <w:t>39,84400</w:t>
            </w:r>
          </w:p>
        </w:tc>
        <w:tc>
          <w:tcPr>
            <w:tcW w:w="1448" w:type="dxa"/>
            <w:vMerge w:val="restart"/>
            <w:tcBorders>
              <w:top w:val="nil"/>
              <w:left w:val="nil"/>
              <w:right w:val="single" w:sz="4" w:space="0" w:color="auto"/>
            </w:tcBorders>
            <w:shd w:val="clear" w:color="auto" w:fill="auto"/>
            <w:hideMark/>
          </w:tcPr>
          <w:p w:rsidR="00470BCE" w:rsidRPr="00FA6D26" w:rsidRDefault="00470BCE" w:rsidP="000F1245">
            <w:pPr>
              <w:spacing w:after="0" w:line="240" w:lineRule="auto"/>
              <w:jc w:val="center"/>
              <w:rPr>
                <w:rFonts w:ascii="Arial" w:hAnsi="Arial" w:cs="Arial"/>
                <w:sz w:val="24"/>
                <w:szCs w:val="24"/>
              </w:rPr>
            </w:pPr>
            <w:r w:rsidRPr="00FA6D26">
              <w:rPr>
                <w:rFonts w:ascii="Arial" w:hAnsi="Arial" w:cs="Arial"/>
                <w:sz w:val="24"/>
                <w:szCs w:val="24"/>
              </w:rPr>
              <w:t>119,53200</w:t>
            </w:r>
          </w:p>
        </w:tc>
        <w:tc>
          <w:tcPr>
            <w:tcW w:w="1860" w:type="dxa"/>
            <w:vMerge/>
            <w:tcBorders>
              <w:top w:val="single" w:sz="4" w:space="0" w:color="auto"/>
              <w:left w:val="single" w:sz="4" w:space="0" w:color="auto"/>
              <w:right w:val="single" w:sz="4" w:space="0" w:color="auto"/>
            </w:tcBorders>
            <w:shd w:val="clear" w:color="auto" w:fill="auto"/>
            <w:vAlign w:val="center"/>
            <w:hideMark/>
          </w:tcPr>
          <w:p w:rsidR="00470BCE" w:rsidRPr="00FA6D26" w:rsidRDefault="00470BCE" w:rsidP="000F1245">
            <w:pPr>
              <w:spacing w:after="0" w:line="240" w:lineRule="auto"/>
              <w:rPr>
                <w:rFonts w:ascii="Arial" w:hAnsi="Arial" w:cs="Arial"/>
                <w:sz w:val="24"/>
                <w:szCs w:val="24"/>
              </w:rPr>
            </w:pPr>
          </w:p>
        </w:tc>
      </w:tr>
      <w:tr w:rsidR="00470BCE" w:rsidRPr="00FA6D26" w:rsidTr="00B97E38">
        <w:trPr>
          <w:trHeight w:val="512"/>
        </w:trPr>
        <w:tc>
          <w:tcPr>
            <w:tcW w:w="724" w:type="dxa"/>
            <w:vMerge/>
            <w:tcBorders>
              <w:left w:val="single" w:sz="4" w:space="0" w:color="auto"/>
              <w:bottom w:val="single" w:sz="4" w:space="0" w:color="auto"/>
              <w:right w:val="single" w:sz="4" w:space="0" w:color="auto"/>
            </w:tcBorders>
          </w:tcPr>
          <w:p w:rsidR="00470BCE" w:rsidRPr="00FA6D26" w:rsidRDefault="00470BCE" w:rsidP="000F1245">
            <w:pPr>
              <w:spacing w:after="0" w:line="240" w:lineRule="auto"/>
              <w:jc w:val="center"/>
              <w:rPr>
                <w:rFonts w:ascii="Arial" w:hAnsi="Arial" w:cs="Arial"/>
                <w:sz w:val="24"/>
                <w:szCs w:val="24"/>
              </w:rPr>
            </w:pPr>
          </w:p>
        </w:tc>
        <w:tc>
          <w:tcPr>
            <w:tcW w:w="1858" w:type="dxa"/>
            <w:vMerge/>
            <w:tcBorders>
              <w:left w:val="single" w:sz="4" w:space="0" w:color="auto"/>
              <w:bottom w:val="single" w:sz="4" w:space="0" w:color="auto"/>
              <w:right w:val="single" w:sz="4" w:space="0" w:color="auto"/>
            </w:tcBorders>
            <w:shd w:val="clear" w:color="auto" w:fill="auto"/>
            <w:vAlign w:val="center"/>
          </w:tcPr>
          <w:p w:rsidR="00470BCE" w:rsidRPr="00FA6D26" w:rsidRDefault="00470BCE" w:rsidP="000F1245">
            <w:pPr>
              <w:spacing w:after="0" w:line="240" w:lineRule="auto"/>
              <w:jc w:val="center"/>
              <w:rPr>
                <w:rFonts w:ascii="Arial" w:hAnsi="Arial" w:cs="Arial"/>
                <w:sz w:val="24"/>
                <w:szCs w:val="24"/>
              </w:rPr>
            </w:pPr>
          </w:p>
        </w:tc>
        <w:tc>
          <w:tcPr>
            <w:tcW w:w="1699" w:type="dxa"/>
            <w:vMerge/>
            <w:tcBorders>
              <w:left w:val="single" w:sz="4" w:space="0" w:color="auto"/>
              <w:bottom w:val="single" w:sz="4" w:space="0" w:color="auto"/>
              <w:right w:val="single" w:sz="4" w:space="0" w:color="auto"/>
            </w:tcBorders>
            <w:shd w:val="clear" w:color="auto" w:fill="auto"/>
            <w:vAlign w:val="center"/>
          </w:tcPr>
          <w:p w:rsidR="00470BCE" w:rsidRPr="00FA6D26" w:rsidRDefault="00470BCE" w:rsidP="000F1245">
            <w:pPr>
              <w:spacing w:after="0" w:line="240" w:lineRule="auto"/>
              <w:rPr>
                <w:rFonts w:ascii="Arial" w:hAnsi="Arial" w:cs="Arial"/>
                <w:sz w:val="24"/>
                <w:szCs w:val="24"/>
              </w:rPr>
            </w:pPr>
          </w:p>
        </w:tc>
        <w:tc>
          <w:tcPr>
            <w:tcW w:w="774" w:type="dxa"/>
            <w:vMerge/>
            <w:tcBorders>
              <w:left w:val="nil"/>
              <w:bottom w:val="single" w:sz="4" w:space="0" w:color="auto"/>
              <w:right w:val="single" w:sz="4" w:space="0" w:color="auto"/>
            </w:tcBorders>
            <w:shd w:val="clear" w:color="auto" w:fill="auto"/>
          </w:tcPr>
          <w:p w:rsidR="00470BCE" w:rsidRPr="00FA6D26" w:rsidRDefault="00470BCE" w:rsidP="000F1245">
            <w:pPr>
              <w:spacing w:after="0" w:line="240" w:lineRule="auto"/>
              <w:jc w:val="center"/>
              <w:rPr>
                <w:rFonts w:ascii="Arial" w:hAnsi="Arial" w:cs="Arial"/>
                <w:sz w:val="24"/>
                <w:szCs w:val="24"/>
              </w:rPr>
            </w:pPr>
          </w:p>
        </w:tc>
        <w:tc>
          <w:tcPr>
            <w:tcW w:w="726" w:type="dxa"/>
            <w:vMerge/>
            <w:tcBorders>
              <w:left w:val="nil"/>
              <w:bottom w:val="single" w:sz="4" w:space="0" w:color="auto"/>
              <w:right w:val="single" w:sz="4" w:space="0" w:color="auto"/>
            </w:tcBorders>
            <w:shd w:val="clear" w:color="auto" w:fill="auto"/>
          </w:tcPr>
          <w:p w:rsidR="00470BCE" w:rsidRPr="00FA6D26" w:rsidRDefault="00470BCE" w:rsidP="000F1245">
            <w:pPr>
              <w:spacing w:after="0" w:line="240" w:lineRule="auto"/>
              <w:jc w:val="center"/>
              <w:rPr>
                <w:rFonts w:ascii="Arial" w:hAnsi="Arial" w:cs="Arial"/>
                <w:sz w:val="24"/>
                <w:szCs w:val="24"/>
              </w:rPr>
            </w:pPr>
          </w:p>
        </w:tc>
        <w:tc>
          <w:tcPr>
            <w:tcW w:w="1563" w:type="dxa"/>
            <w:vMerge/>
            <w:tcBorders>
              <w:left w:val="nil"/>
              <w:bottom w:val="single" w:sz="4" w:space="0" w:color="auto"/>
              <w:right w:val="single" w:sz="4" w:space="0" w:color="auto"/>
            </w:tcBorders>
            <w:shd w:val="clear" w:color="auto" w:fill="auto"/>
          </w:tcPr>
          <w:p w:rsidR="00470BCE" w:rsidRPr="00FA6D26" w:rsidRDefault="00470BCE" w:rsidP="000F1245">
            <w:pPr>
              <w:spacing w:after="0" w:line="240" w:lineRule="auto"/>
              <w:jc w:val="center"/>
              <w:rPr>
                <w:rFonts w:ascii="Arial" w:hAnsi="Arial" w:cs="Arial"/>
                <w:sz w:val="24"/>
                <w:szCs w:val="24"/>
              </w:rPr>
            </w:pPr>
          </w:p>
        </w:tc>
        <w:tc>
          <w:tcPr>
            <w:tcW w:w="709" w:type="dxa"/>
            <w:vMerge/>
            <w:tcBorders>
              <w:left w:val="nil"/>
              <w:bottom w:val="single" w:sz="4" w:space="0" w:color="auto"/>
              <w:right w:val="single" w:sz="4" w:space="0" w:color="auto"/>
            </w:tcBorders>
            <w:shd w:val="clear" w:color="auto" w:fill="auto"/>
          </w:tcPr>
          <w:p w:rsidR="00470BCE" w:rsidRPr="00FA6D26" w:rsidRDefault="00470BCE" w:rsidP="000F1245">
            <w:pPr>
              <w:spacing w:after="0" w:line="240" w:lineRule="auto"/>
              <w:jc w:val="center"/>
              <w:rPr>
                <w:rFonts w:ascii="Arial" w:hAnsi="Arial" w:cs="Arial"/>
                <w:sz w:val="24"/>
                <w:szCs w:val="24"/>
              </w:rPr>
            </w:pPr>
          </w:p>
        </w:tc>
        <w:tc>
          <w:tcPr>
            <w:tcW w:w="1276" w:type="dxa"/>
            <w:vMerge/>
            <w:tcBorders>
              <w:left w:val="nil"/>
              <w:bottom w:val="single" w:sz="4" w:space="0" w:color="auto"/>
              <w:right w:val="single" w:sz="4" w:space="0" w:color="auto"/>
            </w:tcBorders>
            <w:shd w:val="clear" w:color="auto" w:fill="auto"/>
          </w:tcPr>
          <w:p w:rsidR="00470BCE" w:rsidRPr="00FA6D26" w:rsidRDefault="00470BCE" w:rsidP="000F1245">
            <w:pPr>
              <w:spacing w:after="0" w:line="240" w:lineRule="auto"/>
              <w:jc w:val="center"/>
              <w:rPr>
                <w:rFonts w:ascii="Arial" w:hAnsi="Arial" w:cs="Arial"/>
                <w:sz w:val="24"/>
                <w:szCs w:val="24"/>
              </w:rPr>
            </w:pPr>
          </w:p>
        </w:tc>
        <w:tc>
          <w:tcPr>
            <w:tcW w:w="1403" w:type="dxa"/>
            <w:vMerge/>
            <w:tcBorders>
              <w:left w:val="nil"/>
              <w:bottom w:val="single" w:sz="4" w:space="0" w:color="auto"/>
              <w:right w:val="single" w:sz="4" w:space="0" w:color="auto"/>
            </w:tcBorders>
            <w:shd w:val="clear" w:color="auto" w:fill="auto"/>
          </w:tcPr>
          <w:p w:rsidR="00470BCE" w:rsidRPr="00FA6D26" w:rsidRDefault="00470BCE" w:rsidP="000F1245">
            <w:pPr>
              <w:spacing w:after="0" w:line="240" w:lineRule="auto"/>
              <w:jc w:val="center"/>
              <w:rPr>
                <w:rFonts w:ascii="Arial" w:hAnsi="Arial" w:cs="Arial"/>
                <w:sz w:val="24"/>
                <w:szCs w:val="24"/>
              </w:rPr>
            </w:pPr>
          </w:p>
        </w:tc>
        <w:tc>
          <w:tcPr>
            <w:tcW w:w="1448" w:type="dxa"/>
            <w:vMerge/>
            <w:tcBorders>
              <w:left w:val="nil"/>
              <w:bottom w:val="single" w:sz="4" w:space="0" w:color="auto"/>
              <w:right w:val="single" w:sz="4" w:space="0" w:color="auto"/>
            </w:tcBorders>
            <w:shd w:val="clear" w:color="auto" w:fill="auto"/>
          </w:tcPr>
          <w:p w:rsidR="00470BCE" w:rsidRPr="00FA6D26" w:rsidRDefault="00470BCE" w:rsidP="000F1245">
            <w:pPr>
              <w:spacing w:after="0" w:line="240" w:lineRule="auto"/>
              <w:jc w:val="center"/>
              <w:rPr>
                <w:rFonts w:ascii="Arial" w:hAnsi="Arial" w:cs="Arial"/>
                <w:sz w:val="24"/>
                <w:szCs w:val="24"/>
              </w:rPr>
            </w:pPr>
          </w:p>
        </w:tc>
        <w:tc>
          <w:tcPr>
            <w:tcW w:w="1448" w:type="dxa"/>
            <w:vMerge/>
            <w:tcBorders>
              <w:left w:val="nil"/>
              <w:bottom w:val="single" w:sz="4" w:space="0" w:color="auto"/>
              <w:right w:val="single" w:sz="4" w:space="0" w:color="auto"/>
            </w:tcBorders>
            <w:shd w:val="clear" w:color="auto" w:fill="auto"/>
          </w:tcPr>
          <w:p w:rsidR="00470BCE" w:rsidRPr="00FA6D26" w:rsidRDefault="00470BCE" w:rsidP="000F1245">
            <w:pPr>
              <w:spacing w:after="0" w:line="240" w:lineRule="auto"/>
              <w:jc w:val="center"/>
              <w:rPr>
                <w:rFonts w:ascii="Arial" w:hAnsi="Arial" w:cs="Arial"/>
                <w:sz w:val="24"/>
                <w:szCs w:val="24"/>
              </w:rPr>
            </w:pPr>
          </w:p>
        </w:tc>
        <w:tc>
          <w:tcPr>
            <w:tcW w:w="1860" w:type="dxa"/>
            <w:tcBorders>
              <w:left w:val="single" w:sz="4" w:space="0" w:color="auto"/>
              <w:bottom w:val="single" w:sz="4" w:space="0" w:color="auto"/>
              <w:right w:val="single" w:sz="4" w:space="0" w:color="auto"/>
            </w:tcBorders>
            <w:shd w:val="clear" w:color="auto" w:fill="auto"/>
            <w:vAlign w:val="center"/>
          </w:tcPr>
          <w:p w:rsidR="00470BCE" w:rsidRPr="00FA6D26" w:rsidRDefault="00470BCE" w:rsidP="000F1245">
            <w:pPr>
              <w:spacing w:after="0" w:line="240" w:lineRule="auto"/>
              <w:rPr>
                <w:rFonts w:ascii="Arial" w:hAnsi="Arial" w:cs="Arial"/>
                <w:sz w:val="24"/>
                <w:szCs w:val="24"/>
              </w:rPr>
            </w:pPr>
          </w:p>
        </w:tc>
      </w:tr>
      <w:tr w:rsidR="00470BCE" w:rsidRPr="00FA6D26" w:rsidTr="00A67FC4">
        <w:trPr>
          <w:trHeight w:val="395"/>
        </w:trPr>
        <w:tc>
          <w:tcPr>
            <w:tcW w:w="724" w:type="dxa"/>
            <w:tcBorders>
              <w:top w:val="single" w:sz="4" w:space="0" w:color="auto"/>
              <w:left w:val="single" w:sz="4" w:space="0" w:color="auto"/>
              <w:bottom w:val="single" w:sz="4" w:space="0" w:color="auto"/>
              <w:right w:val="single" w:sz="4" w:space="0" w:color="auto"/>
            </w:tcBorders>
          </w:tcPr>
          <w:p w:rsidR="00470BCE" w:rsidRPr="00FA6D26" w:rsidRDefault="00470BCE" w:rsidP="000F1245">
            <w:pPr>
              <w:spacing w:after="0" w:line="240" w:lineRule="auto"/>
              <w:jc w:val="center"/>
              <w:rPr>
                <w:rFonts w:ascii="Arial" w:hAnsi="Arial" w:cs="Arial"/>
                <w:sz w:val="24"/>
                <w:szCs w:val="24"/>
              </w:rPr>
            </w:pPr>
            <w:r w:rsidRPr="00FA6D26">
              <w:rPr>
                <w:rFonts w:ascii="Arial" w:hAnsi="Arial" w:cs="Arial"/>
                <w:sz w:val="24"/>
                <w:szCs w:val="24"/>
              </w:rPr>
              <w:t>1.1.3</w:t>
            </w:r>
          </w:p>
          <w:p w:rsidR="00470BCE" w:rsidRPr="00FA6D26" w:rsidRDefault="00470BCE" w:rsidP="000F1245">
            <w:pPr>
              <w:spacing w:after="0" w:line="240" w:lineRule="auto"/>
              <w:jc w:val="center"/>
              <w:rPr>
                <w:rFonts w:ascii="Arial" w:hAnsi="Arial" w:cs="Arial"/>
                <w:sz w:val="24"/>
                <w:szCs w:val="24"/>
              </w:rPr>
            </w:pP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BCE" w:rsidRPr="00FA6D26" w:rsidRDefault="00470BCE" w:rsidP="000F1245">
            <w:pPr>
              <w:spacing w:after="0" w:line="240" w:lineRule="auto"/>
              <w:jc w:val="center"/>
              <w:rPr>
                <w:rFonts w:ascii="Arial" w:hAnsi="Arial" w:cs="Arial"/>
                <w:color w:val="000000"/>
                <w:sz w:val="24"/>
                <w:szCs w:val="24"/>
              </w:rPr>
            </w:pPr>
            <w:r w:rsidRPr="00FA6D26">
              <w:rPr>
                <w:rFonts w:ascii="Arial" w:hAnsi="Arial" w:cs="Arial"/>
                <w:color w:val="000000"/>
                <w:sz w:val="24"/>
                <w:szCs w:val="24"/>
              </w:rPr>
              <w:t xml:space="preserve">Комплектование  книжных фондов </w:t>
            </w:r>
            <w:r w:rsidRPr="00FA6D26">
              <w:rPr>
                <w:rFonts w:ascii="Arial" w:hAnsi="Arial" w:cs="Arial"/>
                <w:color w:val="000000"/>
                <w:sz w:val="24"/>
                <w:szCs w:val="24"/>
              </w:rPr>
              <w:lastRenderedPageBreak/>
              <w:t xml:space="preserve">библиотек муниципальных образований </w:t>
            </w:r>
          </w:p>
          <w:p w:rsidR="00470BCE" w:rsidRPr="00FA6D26" w:rsidRDefault="00470BCE" w:rsidP="000F1245">
            <w:pPr>
              <w:spacing w:after="0" w:line="240" w:lineRule="auto"/>
              <w:rPr>
                <w:rFonts w:ascii="Arial" w:hAnsi="Arial" w:cs="Arial"/>
                <w:sz w:val="24"/>
                <w:szCs w:val="24"/>
              </w:rPr>
            </w:pP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0BCE" w:rsidRPr="00FA6D26" w:rsidRDefault="00470BCE" w:rsidP="000F1245">
            <w:pPr>
              <w:spacing w:after="0" w:line="240" w:lineRule="auto"/>
              <w:jc w:val="center"/>
              <w:rPr>
                <w:rFonts w:ascii="Arial" w:hAnsi="Arial" w:cs="Arial"/>
                <w:sz w:val="24"/>
                <w:szCs w:val="24"/>
              </w:rPr>
            </w:pPr>
          </w:p>
          <w:p w:rsidR="00470BCE" w:rsidRPr="00FA6D26" w:rsidRDefault="00470BCE" w:rsidP="000F1245">
            <w:pPr>
              <w:spacing w:after="0" w:line="240" w:lineRule="auto"/>
              <w:jc w:val="center"/>
              <w:rPr>
                <w:rFonts w:ascii="Arial" w:hAnsi="Arial" w:cs="Arial"/>
                <w:sz w:val="24"/>
                <w:szCs w:val="24"/>
              </w:rPr>
            </w:pPr>
          </w:p>
          <w:p w:rsidR="00470BCE" w:rsidRPr="00FA6D26" w:rsidRDefault="00470BCE" w:rsidP="000F1245">
            <w:pPr>
              <w:spacing w:after="0" w:line="240" w:lineRule="auto"/>
              <w:jc w:val="center"/>
              <w:rPr>
                <w:rFonts w:ascii="Arial" w:hAnsi="Arial" w:cs="Arial"/>
                <w:sz w:val="24"/>
                <w:szCs w:val="24"/>
              </w:rPr>
            </w:pPr>
            <w:r w:rsidRPr="00FA6D26">
              <w:rPr>
                <w:rFonts w:ascii="Arial" w:hAnsi="Arial" w:cs="Arial"/>
                <w:sz w:val="24"/>
                <w:szCs w:val="24"/>
              </w:rPr>
              <w:t>Муниципаль</w:t>
            </w:r>
            <w:r w:rsidRPr="00FA6D26">
              <w:rPr>
                <w:rFonts w:ascii="Arial" w:hAnsi="Arial" w:cs="Arial"/>
                <w:sz w:val="24"/>
                <w:szCs w:val="24"/>
              </w:rPr>
              <w:lastRenderedPageBreak/>
              <w:t>ное казенное учреждение "Отдел культуры и искусства Емельяновского района"</w:t>
            </w:r>
          </w:p>
          <w:p w:rsidR="00470BCE" w:rsidRPr="00FA6D26" w:rsidRDefault="00470BCE" w:rsidP="000F1245">
            <w:pPr>
              <w:spacing w:after="0" w:line="240" w:lineRule="auto"/>
              <w:jc w:val="center"/>
              <w:rPr>
                <w:rFonts w:ascii="Arial" w:hAnsi="Arial" w:cs="Arial"/>
                <w:sz w:val="24"/>
                <w:szCs w:val="24"/>
              </w:rPr>
            </w:pP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470BCE" w:rsidRPr="00FA6D26" w:rsidRDefault="00470BCE" w:rsidP="000F1245">
            <w:pPr>
              <w:spacing w:after="0" w:line="240" w:lineRule="auto"/>
              <w:jc w:val="center"/>
              <w:rPr>
                <w:rFonts w:ascii="Arial" w:hAnsi="Arial" w:cs="Arial"/>
                <w:sz w:val="24"/>
                <w:szCs w:val="24"/>
              </w:rPr>
            </w:pPr>
            <w:r w:rsidRPr="00FA6D26">
              <w:rPr>
                <w:rFonts w:ascii="Arial" w:hAnsi="Arial" w:cs="Arial"/>
                <w:sz w:val="24"/>
                <w:szCs w:val="24"/>
              </w:rPr>
              <w:lastRenderedPageBreak/>
              <w:t>059</w:t>
            </w:r>
          </w:p>
        </w:tc>
        <w:tc>
          <w:tcPr>
            <w:tcW w:w="726" w:type="dxa"/>
            <w:tcBorders>
              <w:top w:val="single" w:sz="4" w:space="0" w:color="auto"/>
              <w:left w:val="nil"/>
              <w:bottom w:val="single" w:sz="4" w:space="0" w:color="auto"/>
              <w:right w:val="single" w:sz="4" w:space="0" w:color="auto"/>
            </w:tcBorders>
            <w:shd w:val="clear" w:color="auto" w:fill="auto"/>
            <w:vAlign w:val="center"/>
            <w:hideMark/>
          </w:tcPr>
          <w:p w:rsidR="00470BCE" w:rsidRPr="00FA6D26" w:rsidRDefault="00470BCE" w:rsidP="000F1245">
            <w:pPr>
              <w:spacing w:after="0" w:line="240" w:lineRule="auto"/>
              <w:rPr>
                <w:rFonts w:ascii="Arial" w:hAnsi="Arial" w:cs="Arial"/>
                <w:sz w:val="24"/>
                <w:szCs w:val="24"/>
              </w:rPr>
            </w:pPr>
            <w:r w:rsidRPr="00FA6D26">
              <w:rPr>
                <w:rFonts w:ascii="Arial" w:hAnsi="Arial" w:cs="Arial"/>
                <w:sz w:val="24"/>
                <w:szCs w:val="24"/>
              </w:rPr>
              <w:t>0801</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470BCE" w:rsidRPr="00FA6D26" w:rsidRDefault="00470BCE" w:rsidP="000F1245">
            <w:pPr>
              <w:spacing w:after="0" w:line="240" w:lineRule="auto"/>
              <w:jc w:val="center"/>
              <w:rPr>
                <w:rFonts w:ascii="Arial" w:hAnsi="Arial" w:cs="Arial"/>
                <w:sz w:val="24"/>
                <w:szCs w:val="24"/>
              </w:rPr>
            </w:pPr>
            <w:r w:rsidRPr="00FA6D26">
              <w:rPr>
                <w:rFonts w:ascii="Arial" w:hAnsi="Arial" w:cs="Arial"/>
                <w:sz w:val="24"/>
                <w:szCs w:val="24"/>
              </w:rPr>
              <w:t>02100</w:t>
            </w:r>
            <w:r w:rsidRPr="00FA6D26">
              <w:rPr>
                <w:rFonts w:ascii="Arial" w:hAnsi="Arial" w:cs="Arial"/>
                <w:sz w:val="24"/>
                <w:szCs w:val="24"/>
                <w:lang w:val="en-US"/>
              </w:rPr>
              <w:t>S</w:t>
            </w:r>
            <w:r w:rsidRPr="00FA6D26">
              <w:rPr>
                <w:rFonts w:ascii="Arial" w:hAnsi="Arial" w:cs="Arial"/>
                <w:sz w:val="24"/>
                <w:szCs w:val="24"/>
              </w:rPr>
              <w:t>4880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70BCE" w:rsidRPr="00FA6D26" w:rsidRDefault="00470BCE" w:rsidP="000F1245">
            <w:pPr>
              <w:spacing w:after="0" w:line="240" w:lineRule="auto"/>
              <w:jc w:val="center"/>
              <w:rPr>
                <w:rFonts w:ascii="Arial" w:hAnsi="Arial" w:cs="Arial"/>
                <w:sz w:val="24"/>
                <w:szCs w:val="24"/>
              </w:rPr>
            </w:pPr>
            <w:r w:rsidRPr="00FA6D26">
              <w:rPr>
                <w:rFonts w:ascii="Arial" w:hAnsi="Arial" w:cs="Arial"/>
                <w:sz w:val="24"/>
                <w:szCs w:val="24"/>
              </w:rPr>
              <w:t>611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70BCE" w:rsidRPr="00FA6D26" w:rsidRDefault="00D04EB9" w:rsidP="00D04EB9">
            <w:pPr>
              <w:spacing w:after="0" w:line="240" w:lineRule="auto"/>
              <w:jc w:val="center"/>
              <w:rPr>
                <w:rFonts w:ascii="Arial" w:hAnsi="Arial" w:cs="Arial"/>
                <w:sz w:val="24"/>
                <w:szCs w:val="24"/>
              </w:rPr>
            </w:pPr>
            <w:r w:rsidRPr="00FA6D26">
              <w:rPr>
                <w:rFonts w:ascii="Arial" w:hAnsi="Arial" w:cs="Arial"/>
                <w:sz w:val="24"/>
                <w:szCs w:val="24"/>
              </w:rPr>
              <w:t>490,2</w:t>
            </w:r>
            <w:r w:rsidR="00470BCE" w:rsidRPr="00FA6D26">
              <w:rPr>
                <w:rFonts w:ascii="Arial" w:hAnsi="Arial" w:cs="Arial"/>
                <w:sz w:val="24"/>
                <w:szCs w:val="24"/>
              </w:rPr>
              <w:t>6700</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470BCE" w:rsidRPr="00FA6D26" w:rsidRDefault="00470BCE" w:rsidP="000F1245">
            <w:pPr>
              <w:spacing w:after="0" w:line="240" w:lineRule="auto"/>
              <w:jc w:val="center"/>
              <w:rPr>
                <w:rFonts w:ascii="Arial" w:hAnsi="Arial" w:cs="Arial"/>
                <w:sz w:val="24"/>
                <w:szCs w:val="24"/>
              </w:rPr>
            </w:pPr>
            <w:r w:rsidRPr="00FA6D26">
              <w:rPr>
                <w:rFonts w:ascii="Arial" w:hAnsi="Arial" w:cs="Arial"/>
                <w:sz w:val="24"/>
                <w:szCs w:val="24"/>
              </w:rPr>
              <w:t>367,70000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470BCE" w:rsidRPr="00FA6D26" w:rsidRDefault="00470BCE" w:rsidP="000F1245">
            <w:pPr>
              <w:spacing w:after="0" w:line="240" w:lineRule="auto"/>
              <w:jc w:val="center"/>
              <w:rPr>
                <w:rFonts w:ascii="Arial" w:hAnsi="Arial" w:cs="Arial"/>
                <w:sz w:val="24"/>
                <w:szCs w:val="24"/>
              </w:rPr>
            </w:pPr>
            <w:r w:rsidRPr="00FA6D26">
              <w:rPr>
                <w:rFonts w:ascii="Arial" w:hAnsi="Arial" w:cs="Arial"/>
                <w:sz w:val="24"/>
                <w:szCs w:val="24"/>
              </w:rPr>
              <w:t>367,70000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470BCE" w:rsidRPr="00FA6D26" w:rsidRDefault="00470BCE" w:rsidP="00D04EB9">
            <w:pPr>
              <w:spacing w:after="0" w:line="240" w:lineRule="auto"/>
              <w:jc w:val="center"/>
              <w:rPr>
                <w:rFonts w:ascii="Arial" w:hAnsi="Arial" w:cs="Arial"/>
                <w:sz w:val="24"/>
                <w:szCs w:val="24"/>
              </w:rPr>
            </w:pPr>
            <w:r w:rsidRPr="00FA6D26">
              <w:rPr>
                <w:rFonts w:ascii="Arial" w:hAnsi="Arial" w:cs="Arial"/>
                <w:sz w:val="24"/>
                <w:szCs w:val="24"/>
              </w:rPr>
              <w:t>1</w:t>
            </w:r>
            <w:r w:rsidR="00D04EB9" w:rsidRPr="00FA6D26">
              <w:rPr>
                <w:rFonts w:ascii="Arial" w:hAnsi="Arial" w:cs="Arial"/>
                <w:sz w:val="24"/>
                <w:szCs w:val="24"/>
              </w:rPr>
              <w:t>225</w:t>
            </w:r>
            <w:r w:rsidRPr="00FA6D26">
              <w:rPr>
                <w:rFonts w:ascii="Arial" w:hAnsi="Arial" w:cs="Arial"/>
                <w:sz w:val="24"/>
                <w:szCs w:val="24"/>
              </w:rPr>
              <w:t>,</w:t>
            </w:r>
            <w:r w:rsidR="00D04EB9" w:rsidRPr="00FA6D26">
              <w:rPr>
                <w:rFonts w:ascii="Arial" w:hAnsi="Arial" w:cs="Arial"/>
                <w:sz w:val="24"/>
                <w:szCs w:val="24"/>
              </w:rPr>
              <w:t>667</w:t>
            </w:r>
            <w:r w:rsidRPr="00FA6D26">
              <w:rPr>
                <w:rFonts w:ascii="Arial" w:hAnsi="Arial" w:cs="Arial"/>
                <w:sz w:val="24"/>
                <w:szCs w:val="24"/>
              </w:rPr>
              <w:t>00</w:t>
            </w:r>
          </w:p>
        </w:tc>
        <w:tc>
          <w:tcPr>
            <w:tcW w:w="1860" w:type="dxa"/>
            <w:tcBorders>
              <w:top w:val="single" w:sz="4" w:space="0" w:color="auto"/>
              <w:left w:val="single" w:sz="4" w:space="0" w:color="auto"/>
              <w:bottom w:val="single" w:sz="4" w:space="0" w:color="auto"/>
              <w:right w:val="single" w:sz="4" w:space="0" w:color="auto"/>
            </w:tcBorders>
            <w:shd w:val="clear" w:color="auto" w:fill="auto"/>
            <w:hideMark/>
          </w:tcPr>
          <w:p w:rsidR="00470BCE" w:rsidRPr="00FA6D26" w:rsidRDefault="00470BCE" w:rsidP="000F1245">
            <w:pPr>
              <w:spacing w:after="0" w:line="240" w:lineRule="auto"/>
              <w:rPr>
                <w:rFonts w:ascii="Arial" w:hAnsi="Arial" w:cs="Arial"/>
                <w:color w:val="000000"/>
                <w:sz w:val="24"/>
                <w:szCs w:val="24"/>
              </w:rPr>
            </w:pPr>
            <w:r w:rsidRPr="00FA6D26">
              <w:rPr>
                <w:rFonts w:ascii="Arial" w:hAnsi="Arial" w:cs="Arial"/>
                <w:color w:val="000000"/>
                <w:sz w:val="24"/>
                <w:szCs w:val="24"/>
              </w:rPr>
              <w:t xml:space="preserve">Количество приобретенных изданий в </w:t>
            </w:r>
            <w:r w:rsidRPr="00FA6D26">
              <w:rPr>
                <w:rFonts w:ascii="Arial" w:hAnsi="Arial" w:cs="Arial"/>
                <w:color w:val="000000"/>
                <w:sz w:val="24"/>
                <w:szCs w:val="24"/>
              </w:rPr>
              <w:lastRenderedPageBreak/>
              <w:t xml:space="preserve">единицах: </w:t>
            </w:r>
          </w:p>
          <w:p w:rsidR="00470BCE" w:rsidRPr="00FA6D26" w:rsidRDefault="00470BCE" w:rsidP="000F1245">
            <w:pPr>
              <w:spacing w:after="0" w:line="240" w:lineRule="auto"/>
              <w:rPr>
                <w:rFonts w:ascii="Arial" w:hAnsi="Arial" w:cs="Arial"/>
                <w:color w:val="000000"/>
                <w:sz w:val="24"/>
                <w:szCs w:val="24"/>
              </w:rPr>
            </w:pPr>
            <w:r w:rsidRPr="00FA6D26">
              <w:rPr>
                <w:rFonts w:ascii="Arial" w:hAnsi="Arial" w:cs="Arial"/>
                <w:color w:val="000000"/>
                <w:sz w:val="24"/>
                <w:szCs w:val="24"/>
              </w:rPr>
              <w:t xml:space="preserve">2024 - 566 экз.; 2025 – 566 экз.; </w:t>
            </w:r>
          </w:p>
          <w:p w:rsidR="00470BCE" w:rsidRPr="00FA6D26" w:rsidRDefault="00470BCE" w:rsidP="000F1245">
            <w:pPr>
              <w:spacing w:after="0" w:line="240" w:lineRule="auto"/>
              <w:rPr>
                <w:rFonts w:ascii="Arial" w:hAnsi="Arial" w:cs="Arial"/>
                <w:color w:val="000000"/>
                <w:sz w:val="24"/>
                <w:szCs w:val="24"/>
              </w:rPr>
            </w:pPr>
            <w:r w:rsidRPr="00FA6D26">
              <w:rPr>
                <w:rFonts w:ascii="Arial" w:hAnsi="Arial" w:cs="Arial"/>
                <w:color w:val="000000"/>
                <w:sz w:val="24"/>
                <w:szCs w:val="24"/>
              </w:rPr>
              <w:t xml:space="preserve">2026 – 566 экз..  </w:t>
            </w:r>
          </w:p>
          <w:p w:rsidR="00470BCE" w:rsidRPr="00FA6D26" w:rsidRDefault="00470BCE" w:rsidP="000F1245">
            <w:pPr>
              <w:spacing w:after="0" w:line="240" w:lineRule="auto"/>
              <w:rPr>
                <w:rFonts w:ascii="Arial" w:hAnsi="Arial" w:cs="Arial"/>
                <w:color w:val="000000"/>
                <w:sz w:val="24"/>
                <w:szCs w:val="24"/>
              </w:rPr>
            </w:pPr>
          </w:p>
        </w:tc>
      </w:tr>
      <w:tr w:rsidR="00470BCE" w:rsidRPr="00FA6D26" w:rsidTr="004A320E">
        <w:trPr>
          <w:trHeight w:val="735"/>
        </w:trPr>
        <w:tc>
          <w:tcPr>
            <w:tcW w:w="724" w:type="dxa"/>
            <w:tcBorders>
              <w:top w:val="single" w:sz="4" w:space="0" w:color="auto"/>
              <w:left w:val="single" w:sz="4" w:space="0" w:color="auto"/>
              <w:bottom w:val="single" w:sz="4" w:space="0" w:color="auto"/>
              <w:right w:val="single" w:sz="4" w:space="0" w:color="auto"/>
            </w:tcBorders>
          </w:tcPr>
          <w:p w:rsidR="00470BCE" w:rsidRPr="00FA6D26" w:rsidRDefault="00470BCE" w:rsidP="000F1245">
            <w:pPr>
              <w:spacing w:after="0" w:line="240" w:lineRule="auto"/>
              <w:jc w:val="center"/>
              <w:rPr>
                <w:rFonts w:ascii="Arial" w:hAnsi="Arial" w:cs="Arial"/>
                <w:sz w:val="24"/>
                <w:szCs w:val="24"/>
              </w:rPr>
            </w:pPr>
            <w:r w:rsidRPr="00FA6D26">
              <w:rPr>
                <w:rFonts w:ascii="Arial" w:hAnsi="Arial" w:cs="Arial"/>
                <w:sz w:val="24"/>
                <w:szCs w:val="24"/>
              </w:rPr>
              <w:lastRenderedPageBreak/>
              <w:t>1.1.4</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470BCE" w:rsidRPr="00FA6D26" w:rsidRDefault="00470BCE" w:rsidP="000F1245">
            <w:pPr>
              <w:spacing w:after="0" w:line="240" w:lineRule="auto"/>
              <w:jc w:val="center"/>
              <w:rPr>
                <w:rFonts w:ascii="Arial" w:hAnsi="Arial" w:cs="Arial"/>
                <w:sz w:val="24"/>
                <w:szCs w:val="24"/>
              </w:rPr>
            </w:pPr>
            <w:r w:rsidRPr="00FA6D26">
              <w:rPr>
                <w:rFonts w:ascii="Arial" w:hAnsi="Arial" w:cs="Arial"/>
                <w:sz w:val="24"/>
                <w:szCs w:val="24"/>
              </w:rPr>
              <w:t>Государственная поддержка отрасли культуры (модернизация библиотек в части комплектования книжных фондов)</w:t>
            </w:r>
          </w:p>
        </w:tc>
        <w:tc>
          <w:tcPr>
            <w:tcW w:w="1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70BCE" w:rsidRPr="00FA6D26" w:rsidRDefault="00470BCE" w:rsidP="000F1245">
            <w:pPr>
              <w:spacing w:after="0" w:line="240" w:lineRule="auto"/>
              <w:jc w:val="center"/>
              <w:rPr>
                <w:rFonts w:ascii="Arial" w:hAnsi="Arial" w:cs="Arial"/>
                <w:sz w:val="24"/>
                <w:szCs w:val="24"/>
              </w:rPr>
            </w:pPr>
          </w:p>
        </w:tc>
        <w:tc>
          <w:tcPr>
            <w:tcW w:w="774" w:type="dxa"/>
            <w:tcBorders>
              <w:top w:val="single" w:sz="4" w:space="0" w:color="auto"/>
              <w:left w:val="nil"/>
              <w:bottom w:val="single" w:sz="4" w:space="0" w:color="auto"/>
              <w:right w:val="single" w:sz="4" w:space="0" w:color="auto"/>
            </w:tcBorders>
            <w:shd w:val="clear" w:color="auto" w:fill="auto"/>
            <w:vAlign w:val="center"/>
          </w:tcPr>
          <w:p w:rsidR="00470BCE" w:rsidRPr="00FA6D26" w:rsidRDefault="00470BCE" w:rsidP="000F1245">
            <w:pPr>
              <w:spacing w:after="0" w:line="240" w:lineRule="auto"/>
              <w:jc w:val="center"/>
              <w:rPr>
                <w:rFonts w:ascii="Arial" w:hAnsi="Arial" w:cs="Arial"/>
                <w:sz w:val="24"/>
                <w:szCs w:val="24"/>
              </w:rPr>
            </w:pPr>
            <w:r w:rsidRPr="00FA6D26">
              <w:rPr>
                <w:rFonts w:ascii="Arial" w:hAnsi="Arial" w:cs="Arial"/>
                <w:sz w:val="24"/>
                <w:szCs w:val="24"/>
              </w:rPr>
              <w:t>059</w:t>
            </w:r>
          </w:p>
        </w:tc>
        <w:tc>
          <w:tcPr>
            <w:tcW w:w="726" w:type="dxa"/>
            <w:tcBorders>
              <w:top w:val="single" w:sz="4" w:space="0" w:color="auto"/>
              <w:left w:val="nil"/>
              <w:bottom w:val="single" w:sz="4" w:space="0" w:color="auto"/>
              <w:right w:val="single" w:sz="4" w:space="0" w:color="auto"/>
            </w:tcBorders>
            <w:shd w:val="clear" w:color="auto" w:fill="auto"/>
            <w:vAlign w:val="center"/>
          </w:tcPr>
          <w:p w:rsidR="00470BCE" w:rsidRPr="00FA6D26" w:rsidRDefault="00470BCE" w:rsidP="000F1245">
            <w:pPr>
              <w:spacing w:after="0" w:line="240" w:lineRule="auto"/>
              <w:rPr>
                <w:rFonts w:ascii="Arial" w:hAnsi="Arial" w:cs="Arial"/>
                <w:sz w:val="24"/>
                <w:szCs w:val="24"/>
              </w:rPr>
            </w:pPr>
            <w:r w:rsidRPr="00FA6D26">
              <w:rPr>
                <w:rFonts w:ascii="Arial" w:hAnsi="Arial" w:cs="Arial"/>
                <w:sz w:val="24"/>
                <w:szCs w:val="24"/>
              </w:rPr>
              <w:t>0801</w:t>
            </w:r>
          </w:p>
        </w:tc>
        <w:tc>
          <w:tcPr>
            <w:tcW w:w="1563" w:type="dxa"/>
            <w:tcBorders>
              <w:top w:val="single" w:sz="4" w:space="0" w:color="auto"/>
              <w:left w:val="nil"/>
              <w:bottom w:val="single" w:sz="4" w:space="0" w:color="auto"/>
              <w:right w:val="single" w:sz="4" w:space="0" w:color="auto"/>
            </w:tcBorders>
            <w:shd w:val="clear" w:color="auto" w:fill="auto"/>
            <w:vAlign w:val="center"/>
          </w:tcPr>
          <w:p w:rsidR="00470BCE" w:rsidRPr="00FA6D26" w:rsidRDefault="00470BCE" w:rsidP="000F1245">
            <w:pPr>
              <w:spacing w:after="0" w:line="240" w:lineRule="auto"/>
              <w:jc w:val="center"/>
              <w:rPr>
                <w:rFonts w:ascii="Arial" w:hAnsi="Arial" w:cs="Arial"/>
                <w:sz w:val="24"/>
                <w:szCs w:val="24"/>
              </w:rPr>
            </w:pPr>
            <w:r w:rsidRPr="00FA6D26">
              <w:rPr>
                <w:rFonts w:ascii="Arial" w:hAnsi="Arial" w:cs="Arial"/>
                <w:sz w:val="24"/>
                <w:szCs w:val="24"/>
              </w:rPr>
              <w:t>02100</w:t>
            </w:r>
            <w:r w:rsidRPr="00FA6D26">
              <w:rPr>
                <w:rFonts w:ascii="Arial" w:hAnsi="Arial" w:cs="Arial"/>
                <w:sz w:val="24"/>
                <w:szCs w:val="24"/>
                <w:lang w:val="en-US"/>
              </w:rPr>
              <w:t>L519</w:t>
            </w:r>
            <w:r w:rsidRPr="00FA6D26">
              <w:rPr>
                <w:rFonts w:ascii="Arial" w:hAnsi="Arial" w:cs="Arial"/>
                <w:sz w:val="24"/>
                <w:szCs w:val="24"/>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470BCE" w:rsidRPr="00FA6D26" w:rsidRDefault="00470BCE" w:rsidP="000F1245">
            <w:pPr>
              <w:spacing w:after="0" w:line="240" w:lineRule="auto"/>
              <w:jc w:val="center"/>
              <w:rPr>
                <w:rFonts w:ascii="Arial" w:hAnsi="Arial" w:cs="Arial"/>
                <w:sz w:val="24"/>
                <w:szCs w:val="24"/>
              </w:rPr>
            </w:pPr>
            <w:r w:rsidRPr="00FA6D26">
              <w:rPr>
                <w:rFonts w:ascii="Arial" w:hAnsi="Arial" w:cs="Arial"/>
                <w:sz w:val="24"/>
                <w:szCs w:val="24"/>
              </w:rPr>
              <w:t>611</w:t>
            </w:r>
          </w:p>
        </w:tc>
        <w:tc>
          <w:tcPr>
            <w:tcW w:w="1276" w:type="dxa"/>
            <w:tcBorders>
              <w:top w:val="single" w:sz="4" w:space="0" w:color="auto"/>
              <w:left w:val="nil"/>
              <w:bottom w:val="single" w:sz="4" w:space="0" w:color="auto"/>
              <w:right w:val="single" w:sz="4" w:space="0" w:color="auto"/>
            </w:tcBorders>
            <w:shd w:val="clear" w:color="auto" w:fill="auto"/>
            <w:vAlign w:val="center"/>
          </w:tcPr>
          <w:p w:rsidR="00470BCE" w:rsidRPr="00FA6D26" w:rsidRDefault="00470BCE" w:rsidP="000F1245">
            <w:pPr>
              <w:spacing w:after="0" w:line="240" w:lineRule="auto"/>
              <w:jc w:val="center"/>
              <w:rPr>
                <w:rFonts w:ascii="Arial" w:hAnsi="Arial" w:cs="Arial"/>
                <w:sz w:val="24"/>
                <w:szCs w:val="24"/>
              </w:rPr>
            </w:pPr>
            <w:r w:rsidRPr="00FA6D26">
              <w:rPr>
                <w:rFonts w:ascii="Arial" w:hAnsi="Arial" w:cs="Arial"/>
                <w:sz w:val="24"/>
                <w:szCs w:val="24"/>
              </w:rPr>
              <w:t>292,50000</w:t>
            </w:r>
          </w:p>
        </w:tc>
        <w:tc>
          <w:tcPr>
            <w:tcW w:w="1403" w:type="dxa"/>
            <w:tcBorders>
              <w:top w:val="single" w:sz="4" w:space="0" w:color="auto"/>
              <w:left w:val="nil"/>
              <w:bottom w:val="single" w:sz="4" w:space="0" w:color="auto"/>
              <w:right w:val="single" w:sz="4" w:space="0" w:color="auto"/>
            </w:tcBorders>
            <w:shd w:val="clear" w:color="auto" w:fill="auto"/>
            <w:vAlign w:val="center"/>
          </w:tcPr>
          <w:p w:rsidR="00470BCE" w:rsidRPr="00FA6D26" w:rsidRDefault="00470BCE" w:rsidP="000F1245">
            <w:pPr>
              <w:spacing w:after="0" w:line="240" w:lineRule="auto"/>
              <w:jc w:val="center"/>
              <w:rPr>
                <w:rFonts w:ascii="Arial" w:hAnsi="Arial" w:cs="Arial"/>
                <w:sz w:val="24"/>
                <w:szCs w:val="24"/>
              </w:rPr>
            </w:pPr>
            <w:r w:rsidRPr="00FA6D26">
              <w:rPr>
                <w:rFonts w:ascii="Arial" w:hAnsi="Arial" w:cs="Arial"/>
                <w:sz w:val="24"/>
                <w:szCs w:val="24"/>
              </w:rPr>
              <w:t>302,70000</w:t>
            </w:r>
          </w:p>
        </w:tc>
        <w:tc>
          <w:tcPr>
            <w:tcW w:w="1448" w:type="dxa"/>
            <w:tcBorders>
              <w:top w:val="single" w:sz="4" w:space="0" w:color="auto"/>
              <w:left w:val="nil"/>
              <w:bottom w:val="single" w:sz="4" w:space="0" w:color="auto"/>
              <w:right w:val="single" w:sz="4" w:space="0" w:color="auto"/>
            </w:tcBorders>
            <w:shd w:val="clear" w:color="auto" w:fill="auto"/>
            <w:vAlign w:val="center"/>
          </w:tcPr>
          <w:p w:rsidR="00470BCE" w:rsidRPr="00FA6D26" w:rsidRDefault="00470BCE" w:rsidP="000F1245">
            <w:pPr>
              <w:spacing w:after="0" w:line="240" w:lineRule="auto"/>
              <w:jc w:val="center"/>
              <w:rPr>
                <w:rFonts w:ascii="Arial" w:hAnsi="Arial" w:cs="Arial"/>
                <w:sz w:val="24"/>
                <w:szCs w:val="24"/>
              </w:rPr>
            </w:pPr>
            <w:r w:rsidRPr="00FA6D26">
              <w:rPr>
                <w:rFonts w:ascii="Arial" w:hAnsi="Arial" w:cs="Arial"/>
                <w:sz w:val="24"/>
                <w:szCs w:val="24"/>
              </w:rPr>
              <w:t>300,40000</w:t>
            </w:r>
          </w:p>
        </w:tc>
        <w:tc>
          <w:tcPr>
            <w:tcW w:w="1448" w:type="dxa"/>
            <w:tcBorders>
              <w:top w:val="single" w:sz="4" w:space="0" w:color="auto"/>
              <w:left w:val="nil"/>
              <w:bottom w:val="single" w:sz="4" w:space="0" w:color="auto"/>
              <w:right w:val="single" w:sz="4" w:space="0" w:color="auto"/>
            </w:tcBorders>
            <w:shd w:val="clear" w:color="auto" w:fill="auto"/>
            <w:vAlign w:val="center"/>
          </w:tcPr>
          <w:p w:rsidR="00470BCE" w:rsidRPr="00FA6D26" w:rsidRDefault="00470BCE" w:rsidP="000F1245">
            <w:pPr>
              <w:spacing w:after="0" w:line="240" w:lineRule="auto"/>
              <w:jc w:val="center"/>
              <w:rPr>
                <w:rFonts w:ascii="Arial" w:hAnsi="Arial" w:cs="Arial"/>
                <w:sz w:val="24"/>
                <w:szCs w:val="24"/>
              </w:rPr>
            </w:pPr>
            <w:r w:rsidRPr="00FA6D26">
              <w:rPr>
                <w:rFonts w:ascii="Arial" w:hAnsi="Arial" w:cs="Arial"/>
                <w:sz w:val="24"/>
                <w:szCs w:val="24"/>
              </w:rPr>
              <w:t>895,60000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470BCE" w:rsidRPr="00FA6D26" w:rsidRDefault="00470BCE" w:rsidP="000F1245">
            <w:pPr>
              <w:spacing w:after="0" w:line="240" w:lineRule="auto"/>
              <w:rPr>
                <w:rFonts w:ascii="Arial" w:hAnsi="Arial" w:cs="Arial"/>
                <w:color w:val="000000"/>
                <w:sz w:val="24"/>
                <w:szCs w:val="24"/>
              </w:rPr>
            </w:pPr>
            <w:r w:rsidRPr="00FA6D26">
              <w:rPr>
                <w:rFonts w:ascii="Arial" w:hAnsi="Arial" w:cs="Arial"/>
                <w:color w:val="000000"/>
                <w:sz w:val="24"/>
                <w:szCs w:val="24"/>
              </w:rPr>
              <w:t xml:space="preserve">Проведение мероприятий по комплектованию книжных фондов библиотек муниципальных образований и государственных общедоступных библиотек субъектов Российской Федерации:  </w:t>
            </w:r>
          </w:p>
          <w:p w:rsidR="00470BCE" w:rsidRPr="00FA6D26" w:rsidRDefault="00470BCE" w:rsidP="000F1245">
            <w:pPr>
              <w:spacing w:after="0" w:line="240" w:lineRule="auto"/>
              <w:rPr>
                <w:rFonts w:ascii="Arial" w:hAnsi="Arial" w:cs="Arial"/>
                <w:color w:val="000000"/>
                <w:sz w:val="24"/>
                <w:szCs w:val="24"/>
              </w:rPr>
            </w:pPr>
            <w:r w:rsidRPr="00FA6D26">
              <w:rPr>
                <w:rFonts w:ascii="Arial" w:hAnsi="Arial" w:cs="Arial"/>
                <w:color w:val="000000"/>
                <w:sz w:val="24"/>
                <w:szCs w:val="24"/>
              </w:rPr>
              <w:t xml:space="preserve">2024 – 4 единицы </w:t>
            </w:r>
          </w:p>
          <w:p w:rsidR="00470BCE" w:rsidRPr="00FA6D26" w:rsidRDefault="00470BCE" w:rsidP="000F1245">
            <w:pPr>
              <w:spacing w:after="0" w:line="240" w:lineRule="auto"/>
              <w:rPr>
                <w:rFonts w:ascii="Arial" w:hAnsi="Arial" w:cs="Arial"/>
                <w:color w:val="000000"/>
                <w:sz w:val="24"/>
                <w:szCs w:val="24"/>
              </w:rPr>
            </w:pPr>
            <w:r w:rsidRPr="00FA6D26">
              <w:rPr>
                <w:rFonts w:ascii="Arial" w:hAnsi="Arial" w:cs="Arial"/>
                <w:color w:val="000000"/>
                <w:sz w:val="24"/>
                <w:szCs w:val="24"/>
              </w:rPr>
              <w:t xml:space="preserve">2025 – 1 единицы </w:t>
            </w:r>
          </w:p>
          <w:p w:rsidR="00470BCE" w:rsidRPr="00FA6D26" w:rsidRDefault="00470BCE" w:rsidP="000F1245">
            <w:pPr>
              <w:spacing w:after="0" w:line="240" w:lineRule="auto"/>
              <w:rPr>
                <w:rFonts w:ascii="Arial" w:hAnsi="Arial" w:cs="Arial"/>
                <w:color w:val="000000"/>
                <w:sz w:val="24"/>
                <w:szCs w:val="24"/>
              </w:rPr>
            </w:pPr>
            <w:r w:rsidRPr="00FA6D26">
              <w:rPr>
                <w:rFonts w:ascii="Arial" w:hAnsi="Arial" w:cs="Arial"/>
                <w:color w:val="000000"/>
                <w:sz w:val="24"/>
                <w:szCs w:val="24"/>
              </w:rPr>
              <w:t xml:space="preserve">2026 – 1 единицы   </w:t>
            </w:r>
          </w:p>
        </w:tc>
      </w:tr>
      <w:tr w:rsidR="004A320E" w:rsidRPr="00FA6D26" w:rsidTr="004A320E">
        <w:trPr>
          <w:trHeight w:val="735"/>
        </w:trPr>
        <w:tc>
          <w:tcPr>
            <w:tcW w:w="724" w:type="dxa"/>
            <w:vMerge w:val="restart"/>
            <w:tcBorders>
              <w:top w:val="single" w:sz="4" w:space="0" w:color="auto"/>
              <w:left w:val="single" w:sz="4" w:space="0" w:color="auto"/>
              <w:bottom w:val="single" w:sz="4" w:space="0" w:color="auto"/>
              <w:right w:val="single" w:sz="4" w:space="0" w:color="auto"/>
            </w:tcBorders>
          </w:tcPr>
          <w:p w:rsidR="004A320E" w:rsidRPr="00FA6D26" w:rsidRDefault="004A320E" w:rsidP="00260100">
            <w:pPr>
              <w:spacing w:after="0" w:line="240" w:lineRule="auto"/>
              <w:jc w:val="center"/>
              <w:rPr>
                <w:rFonts w:ascii="Arial" w:hAnsi="Arial" w:cs="Arial"/>
                <w:sz w:val="24"/>
                <w:szCs w:val="24"/>
              </w:rPr>
            </w:pPr>
            <w:r w:rsidRPr="00FA6D26">
              <w:rPr>
                <w:rFonts w:ascii="Arial" w:hAnsi="Arial" w:cs="Arial"/>
                <w:sz w:val="24"/>
                <w:szCs w:val="24"/>
              </w:rPr>
              <w:t>1.1.5</w:t>
            </w:r>
          </w:p>
        </w:tc>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A320E" w:rsidRPr="00FA6D26" w:rsidRDefault="004A320E" w:rsidP="00260100">
            <w:pPr>
              <w:spacing w:after="0" w:line="240" w:lineRule="auto"/>
              <w:jc w:val="center"/>
              <w:rPr>
                <w:rFonts w:ascii="Arial" w:hAnsi="Arial" w:cs="Arial"/>
                <w:sz w:val="24"/>
                <w:szCs w:val="24"/>
              </w:rPr>
            </w:pPr>
            <w:r w:rsidRPr="00FA6D26">
              <w:rPr>
                <w:rFonts w:ascii="Arial" w:hAnsi="Arial" w:cs="Arial"/>
                <w:sz w:val="24"/>
                <w:szCs w:val="24"/>
              </w:rPr>
              <w:t xml:space="preserve">Средства на повышение размеров оплаты труда </w:t>
            </w:r>
            <w:r w:rsidRPr="00FA6D26">
              <w:rPr>
                <w:rFonts w:ascii="Arial" w:hAnsi="Arial" w:cs="Arial"/>
                <w:sz w:val="24"/>
                <w:szCs w:val="24"/>
              </w:rPr>
              <w:lastRenderedPageBreak/>
              <w:t xml:space="preserve">работникам бюджетной сферы </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4A320E" w:rsidRPr="00FA6D26" w:rsidRDefault="004A320E" w:rsidP="00260100">
            <w:pPr>
              <w:spacing w:after="0" w:line="240" w:lineRule="auto"/>
              <w:jc w:val="center"/>
              <w:rPr>
                <w:rFonts w:ascii="Arial" w:hAnsi="Arial" w:cs="Arial"/>
                <w:sz w:val="24"/>
                <w:szCs w:val="24"/>
              </w:rPr>
            </w:pPr>
            <w:r w:rsidRPr="00FA6D26">
              <w:rPr>
                <w:rFonts w:ascii="Arial" w:hAnsi="Arial" w:cs="Arial"/>
                <w:sz w:val="24"/>
                <w:szCs w:val="24"/>
              </w:rPr>
              <w:lastRenderedPageBreak/>
              <w:t>Администрация Емельяновского района</w:t>
            </w:r>
          </w:p>
        </w:tc>
        <w:tc>
          <w:tcPr>
            <w:tcW w:w="774" w:type="dxa"/>
            <w:tcBorders>
              <w:top w:val="single" w:sz="4" w:space="0" w:color="auto"/>
              <w:left w:val="nil"/>
              <w:bottom w:val="single" w:sz="4" w:space="0" w:color="auto"/>
              <w:right w:val="single" w:sz="4" w:space="0" w:color="auto"/>
            </w:tcBorders>
            <w:shd w:val="clear" w:color="auto" w:fill="auto"/>
          </w:tcPr>
          <w:p w:rsidR="004A320E" w:rsidRPr="00FA6D26" w:rsidRDefault="004A320E" w:rsidP="00260100">
            <w:pPr>
              <w:spacing w:after="0" w:line="240" w:lineRule="auto"/>
              <w:jc w:val="center"/>
              <w:rPr>
                <w:rFonts w:ascii="Arial" w:hAnsi="Arial" w:cs="Arial"/>
                <w:sz w:val="24"/>
                <w:szCs w:val="24"/>
              </w:rPr>
            </w:pPr>
            <w:r w:rsidRPr="00FA6D26">
              <w:rPr>
                <w:rFonts w:ascii="Arial" w:hAnsi="Arial" w:cs="Arial"/>
                <w:sz w:val="24"/>
                <w:szCs w:val="24"/>
              </w:rPr>
              <w:t>009</w:t>
            </w:r>
          </w:p>
        </w:tc>
        <w:tc>
          <w:tcPr>
            <w:tcW w:w="726" w:type="dxa"/>
            <w:tcBorders>
              <w:top w:val="single" w:sz="4" w:space="0" w:color="auto"/>
              <w:left w:val="nil"/>
              <w:bottom w:val="single" w:sz="4" w:space="0" w:color="auto"/>
              <w:right w:val="single" w:sz="4" w:space="0" w:color="auto"/>
            </w:tcBorders>
            <w:shd w:val="clear" w:color="auto" w:fill="auto"/>
          </w:tcPr>
          <w:p w:rsidR="004A320E" w:rsidRPr="00FA6D26" w:rsidRDefault="004A320E" w:rsidP="00260100">
            <w:pPr>
              <w:spacing w:after="0" w:line="240" w:lineRule="auto"/>
              <w:jc w:val="center"/>
              <w:rPr>
                <w:rFonts w:ascii="Arial" w:hAnsi="Arial" w:cs="Arial"/>
                <w:sz w:val="24"/>
                <w:szCs w:val="24"/>
              </w:rPr>
            </w:pPr>
            <w:r w:rsidRPr="00FA6D26">
              <w:rPr>
                <w:rFonts w:ascii="Arial" w:hAnsi="Arial" w:cs="Arial"/>
                <w:sz w:val="24"/>
                <w:szCs w:val="24"/>
              </w:rPr>
              <w:t>0801</w:t>
            </w:r>
          </w:p>
        </w:tc>
        <w:tc>
          <w:tcPr>
            <w:tcW w:w="1563" w:type="dxa"/>
            <w:tcBorders>
              <w:top w:val="single" w:sz="4" w:space="0" w:color="auto"/>
              <w:left w:val="nil"/>
              <w:bottom w:val="single" w:sz="4" w:space="0" w:color="auto"/>
              <w:right w:val="single" w:sz="4" w:space="0" w:color="auto"/>
            </w:tcBorders>
            <w:shd w:val="clear" w:color="auto" w:fill="auto"/>
          </w:tcPr>
          <w:p w:rsidR="004A320E" w:rsidRPr="00FA6D26" w:rsidRDefault="004A320E" w:rsidP="00260100">
            <w:pPr>
              <w:spacing w:after="0" w:line="240" w:lineRule="auto"/>
              <w:jc w:val="center"/>
              <w:rPr>
                <w:rFonts w:ascii="Arial" w:hAnsi="Arial" w:cs="Arial"/>
                <w:sz w:val="24"/>
                <w:szCs w:val="24"/>
              </w:rPr>
            </w:pPr>
            <w:r w:rsidRPr="00FA6D26">
              <w:rPr>
                <w:rFonts w:ascii="Arial" w:hAnsi="Arial" w:cs="Arial"/>
                <w:sz w:val="24"/>
                <w:szCs w:val="24"/>
              </w:rPr>
              <w:t>0210010470</w:t>
            </w:r>
          </w:p>
        </w:tc>
        <w:tc>
          <w:tcPr>
            <w:tcW w:w="709" w:type="dxa"/>
            <w:tcBorders>
              <w:top w:val="single" w:sz="4" w:space="0" w:color="auto"/>
              <w:left w:val="nil"/>
              <w:bottom w:val="single" w:sz="4" w:space="0" w:color="auto"/>
              <w:right w:val="single" w:sz="4" w:space="0" w:color="auto"/>
            </w:tcBorders>
            <w:shd w:val="clear" w:color="auto" w:fill="auto"/>
          </w:tcPr>
          <w:p w:rsidR="004A320E" w:rsidRPr="00FA6D26" w:rsidRDefault="004A320E" w:rsidP="00260100">
            <w:pPr>
              <w:spacing w:after="0" w:line="240" w:lineRule="auto"/>
              <w:jc w:val="center"/>
              <w:rPr>
                <w:rFonts w:ascii="Arial" w:hAnsi="Arial" w:cs="Arial"/>
                <w:sz w:val="24"/>
                <w:szCs w:val="24"/>
              </w:rPr>
            </w:pPr>
            <w:r w:rsidRPr="00FA6D26">
              <w:rPr>
                <w:rFonts w:ascii="Arial" w:hAnsi="Arial" w:cs="Arial"/>
                <w:sz w:val="24"/>
                <w:szCs w:val="24"/>
              </w:rPr>
              <w:t>110</w:t>
            </w:r>
          </w:p>
        </w:tc>
        <w:tc>
          <w:tcPr>
            <w:tcW w:w="1276" w:type="dxa"/>
            <w:tcBorders>
              <w:top w:val="single" w:sz="4" w:space="0" w:color="auto"/>
              <w:left w:val="nil"/>
              <w:bottom w:val="single" w:sz="4" w:space="0" w:color="auto"/>
              <w:right w:val="single" w:sz="4" w:space="0" w:color="auto"/>
            </w:tcBorders>
            <w:shd w:val="clear" w:color="auto" w:fill="auto"/>
          </w:tcPr>
          <w:p w:rsidR="004A320E" w:rsidRPr="00FA6D26" w:rsidRDefault="004A320E" w:rsidP="00260100">
            <w:pPr>
              <w:spacing w:after="0" w:line="240" w:lineRule="auto"/>
              <w:jc w:val="center"/>
              <w:rPr>
                <w:rFonts w:ascii="Arial" w:hAnsi="Arial" w:cs="Arial"/>
                <w:sz w:val="24"/>
                <w:szCs w:val="24"/>
              </w:rPr>
            </w:pPr>
            <w:r w:rsidRPr="00FA6D26">
              <w:rPr>
                <w:rFonts w:ascii="Arial" w:hAnsi="Arial" w:cs="Arial"/>
                <w:sz w:val="24"/>
                <w:szCs w:val="24"/>
              </w:rPr>
              <w:t>152,33000</w:t>
            </w:r>
          </w:p>
        </w:tc>
        <w:tc>
          <w:tcPr>
            <w:tcW w:w="1403" w:type="dxa"/>
            <w:tcBorders>
              <w:top w:val="single" w:sz="4" w:space="0" w:color="auto"/>
              <w:left w:val="nil"/>
              <w:bottom w:val="single" w:sz="4" w:space="0" w:color="auto"/>
              <w:right w:val="single" w:sz="4" w:space="0" w:color="auto"/>
            </w:tcBorders>
            <w:shd w:val="clear" w:color="auto" w:fill="auto"/>
          </w:tcPr>
          <w:p w:rsidR="004A320E" w:rsidRPr="00FA6D26" w:rsidRDefault="004A320E" w:rsidP="00260100">
            <w:pPr>
              <w:spacing w:after="0" w:line="240" w:lineRule="auto"/>
              <w:jc w:val="center"/>
              <w:rPr>
                <w:rFonts w:ascii="Arial" w:hAnsi="Arial" w:cs="Arial"/>
                <w:sz w:val="24"/>
                <w:szCs w:val="24"/>
              </w:rPr>
            </w:pPr>
            <w:r w:rsidRPr="00FA6D26">
              <w:rPr>
                <w:rFonts w:ascii="Arial" w:hAnsi="Arial" w:cs="Arial"/>
                <w:sz w:val="24"/>
                <w:szCs w:val="24"/>
              </w:rPr>
              <w:t>0,00000</w:t>
            </w:r>
          </w:p>
        </w:tc>
        <w:tc>
          <w:tcPr>
            <w:tcW w:w="1448" w:type="dxa"/>
            <w:tcBorders>
              <w:top w:val="single" w:sz="4" w:space="0" w:color="auto"/>
              <w:left w:val="nil"/>
              <w:bottom w:val="single" w:sz="4" w:space="0" w:color="auto"/>
              <w:right w:val="single" w:sz="4" w:space="0" w:color="auto"/>
            </w:tcBorders>
            <w:shd w:val="clear" w:color="auto" w:fill="auto"/>
          </w:tcPr>
          <w:p w:rsidR="004A320E" w:rsidRPr="00FA6D26" w:rsidRDefault="004A320E" w:rsidP="00260100">
            <w:pPr>
              <w:spacing w:after="0" w:line="240" w:lineRule="auto"/>
              <w:jc w:val="center"/>
              <w:rPr>
                <w:rFonts w:ascii="Arial" w:hAnsi="Arial" w:cs="Arial"/>
                <w:sz w:val="24"/>
                <w:szCs w:val="24"/>
              </w:rPr>
            </w:pPr>
            <w:r w:rsidRPr="00FA6D26">
              <w:rPr>
                <w:rFonts w:ascii="Arial" w:hAnsi="Arial" w:cs="Arial"/>
                <w:sz w:val="24"/>
                <w:szCs w:val="24"/>
              </w:rPr>
              <w:t>0,00000</w:t>
            </w:r>
          </w:p>
        </w:tc>
        <w:tc>
          <w:tcPr>
            <w:tcW w:w="1448" w:type="dxa"/>
            <w:tcBorders>
              <w:top w:val="single" w:sz="4" w:space="0" w:color="auto"/>
              <w:left w:val="nil"/>
              <w:bottom w:val="single" w:sz="4" w:space="0" w:color="auto"/>
              <w:right w:val="single" w:sz="4" w:space="0" w:color="auto"/>
            </w:tcBorders>
            <w:shd w:val="clear" w:color="auto" w:fill="auto"/>
          </w:tcPr>
          <w:p w:rsidR="004A320E" w:rsidRPr="00FA6D26" w:rsidRDefault="004A320E" w:rsidP="00260100">
            <w:pPr>
              <w:spacing w:after="0" w:line="240" w:lineRule="auto"/>
              <w:jc w:val="center"/>
              <w:rPr>
                <w:rFonts w:ascii="Arial" w:hAnsi="Arial" w:cs="Arial"/>
                <w:sz w:val="24"/>
                <w:szCs w:val="24"/>
              </w:rPr>
            </w:pPr>
            <w:r w:rsidRPr="00FA6D26">
              <w:rPr>
                <w:rFonts w:ascii="Arial" w:hAnsi="Arial" w:cs="Arial"/>
                <w:sz w:val="24"/>
                <w:szCs w:val="24"/>
              </w:rPr>
              <w:t>152,33000</w:t>
            </w:r>
          </w:p>
        </w:tc>
        <w:tc>
          <w:tcPr>
            <w:tcW w:w="18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A320E" w:rsidRPr="00FA6D26" w:rsidRDefault="00102E28" w:rsidP="00102E28">
            <w:pPr>
              <w:spacing w:after="0" w:line="240" w:lineRule="auto"/>
              <w:rPr>
                <w:rFonts w:ascii="Arial" w:hAnsi="Arial" w:cs="Arial"/>
                <w:color w:val="000000"/>
                <w:sz w:val="24"/>
                <w:szCs w:val="24"/>
              </w:rPr>
            </w:pPr>
            <w:r w:rsidRPr="00FA6D26">
              <w:rPr>
                <w:rFonts w:ascii="Arial" w:hAnsi="Arial" w:cs="Arial"/>
                <w:color w:val="000000"/>
                <w:sz w:val="24"/>
                <w:szCs w:val="24"/>
              </w:rPr>
              <w:t xml:space="preserve">Предоставление специальной краевой </w:t>
            </w:r>
            <w:r w:rsidRPr="00FA6D26">
              <w:rPr>
                <w:rFonts w:ascii="Arial" w:hAnsi="Arial" w:cs="Arial"/>
                <w:color w:val="000000"/>
                <w:sz w:val="24"/>
                <w:szCs w:val="24"/>
              </w:rPr>
              <w:lastRenderedPageBreak/>
              <w:t>выплаты работникам муниципальных учреждений</w:t>
            </w:r>
          </w:p>
        </w:tc>
      </w:tr>
      <w:tr w:rsidR="004A320E" w:rsidRPr="00FA6D26" w:rsidTr="004A320E">
        <w:trPr>
          <w:trHeight w:val="735"/>
        </w:trPr>
        <w:tc>
          <w:tcPr>
            <w:tcW w:w="724" w:type="dxa"/>
            <w:vMerge/>
            <w:tcBorders>
              <w:top w:val="single" w:sz="4" w:space="0" w:color="auto"/>
              <w:left w:val="single" w:sz="4" w:space="0" w:color="auto"/>
              <w:bottom w:val="single" w:sz="4" w:space="0" w:color="auto"/>
              <w:right w:val="single" w:sz="4" w:space="0" w:color="auto"/>
            </w:tcBorders>
          </w:tcPr>
          <w:p w:rsidR="004A320E" w:rsidRPr="00FA6D26" w:rsidRDefault="004A320E" w:rsidP="00260100">
            <w:pPr>
              <w:spacing w:after="0" w:line="240" w:lineRule="auto"/>
              <w:jc w:val="center"/>
              <w:rPr>
                <w:rFonts w:ascii="Arial" w:hAnsi="Arial" w:cs="Arial"/>
                <w:sz w:val="24"/>
                <w:szCs w:val="24"/>
              </w:rPr>
            </w:pPr>
          </w:p>
        </w:tc>
        <w:tc>
          <w:tcPr>
            <w:tcW w:w="18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A320E" w:rsidRPr="00FA6D26" w:rsidRDefault="004A320E" w:rsidP="00260100">
            <w:pPr>
              <w:spacing w:after="0" w:line="240" w:lineRule="auto"/>
              <w:jc w:val="center"/>
              <w:rPr>
                <w:rFonts w:ascii="Arial" w:hAnsi="Arial" w:cs="Arial"/>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4A320E" w:rsidRPr="00FA6D26" w:rsidRDefault="004A320E" w:rsidP="00260100">
            <w:pPr>
              <w:spacing w:after="0" w:line="240" w:lineRule="auto"/>
              <w:jc w:val="center"/>
              <w:rPr>
                <w:rFonts w:ascii="Arial" w:hAnsi="Arial" w:cs="Arial"/>
                <w:sz w:val="24"/>
                <w:szCs w:val="24"/>
              </w:rPr>
            </w:pPr>
            <w:r w:rsidRPr="00FA6D26">
              <w:rPr>
                <w:rFonts w:ascii="Arial" w:hAnsi="Arial" w:cs="Arial"/>
                <w:sz w:val="24"/>
                <w:szCs w:val="24"/>
              </w:rPr>
              <w:t>Муниципальное казенное учреждение "Отдел культуры и искусства Емельяновского района"</w:t>
            </w:r>
          </w:p>
        </w:tc>
        <w:tc>
          <w:tcPr>
            <w:tcW w:w="774" w:type="dxa"/>
            <w:tcBorders>
              <w:top w:val="single" w:sz="4" w:space="0" w:color="auto"/>
              <w:left w:val="nil"/>
              <w:bottom w:val="single" w:sz="4" w:space="0" w:color="auto"/>
              <w:right w:val="single" w:sz="4" w:space="0" w:color="auto"/>
            </w:tcBorders>
            <w:shd w:val="clear" w:color="auto" w:fill="auto"/>
          </w:tcPr>
          <w:p w:rsidR="004A320E" w:rsidRPr="00FA6D26" w:rsidRDefault="004A320E" w:rsidP="00260100">
            <w:pPr>
              <w:spacing w:after="0" w:line="240" w:lineRule="auto"/>
              <w:jc w:val="center"/>
              <w:rPr>
                <w:rFonts w:ascii="Arial" w:hAnsi="Arial" w:cs="Arial"/>
                <w:sz w:val="24"/>
                <w:szCs w:val="24"/>
              </w:rPr>
            </w:pPr>
            <w:r w:rsidRPr="00FA6D26">
              <w:rPr>
                <w:rFonts w:ascii="Arial" w:hAnsi="Arial" w:cs="Arial"/>
                <w:sz w:val="24"/>
                <w:szCs w:val="24"/>
              </w:rPr>
              <w:t>059</w:t>
            </w:r>
          </w:p>
        </w:tc>
        <w:tc>
          <w:tcPr>
            <w:tcW w:w="726" w:type="dxa"/>
            <w:tcBorders>
              <w:top w:val="single" w:sz="4" w:space="0" w:color="auto"/>
              <w:left w:val="nil"/>
              <w:bottom w:val="single" w:sz="4" w:space="0" w:color="auto"/>
              <w:right w:val="single" w:sz="4" w:space="0" w:color="auto"/>
            </w:tcBorders>
            <w:shd w:val="clear" w:color="auto" w:fill="auto"/>
          </w:tcPr>
          <w:p w:rsidR="004A320E" w:rsidRPr="00FA6D26" w:rsidRDefault="004A320E" w:rsidP="00260100">
            <w:pPr>
              <w:spacing w:after="0" w:line="240" w:lineRule="auto"/>
              <w:jc w:val="center"/>
              <w:rPr>
                <w:rFonts w:ascii="Arial" w:hAnsi="Arial" w:cs="Arial"/>
                <w:sz w:val="24"/>
                <w:szCs w:val="24"/>
              </w:rPr>
            </w:pPr>
            <w:r w:rsidRPr="00FA6D26">
              <w:rPr>
                <w:rFonts w:ascii="Arial" w:hAnsi="Arial" w:cs="Arial"/>
                <w:sz w:val="24"/>
                <w:szCs w:val="24"/>
              </w:rPr>
              <w:t>0801</w:t>
            </w:r>
          </w:p>
        </w:tc>
        <w:tc>
          <w:tcPr>
            <w:tcW w:w="1563" w:type="dxa"/>
            <w:tcBorders>
              <w:top w:val="single" w:sz="4" w:space="0" w:color="auto"/>
              <w:left w:val="nil"/>
              <w:bottom w:val="single" w:sz="4" w:space="0" w:color="auto"/>
              <w:right w:val="single" w:sz="4" w:space="0" w:color="auto"/>
            </w:tcBorders>
            <w:shd w:val="clear" w:color="auto" w:fill="auto"/>
          </w:tcPr>
          <w:p w:rsidR="004A320E" w:rsidRPr="00FA6D26" w:rsidRDefault="004A320E" w:rsidP="00260100">
            <w:pPr>
              <w:spacing w:after="0" w:line="240" w:lineRule="auto"/>
              <w:jc w:val="center"/>
              <w:rPr>
                <w:rFonts w:ascii="Arial" w:hAnsi="Arial" w:cs="Arial"/>
                <w:sz w:val="24"/>
                <w:szCs w:val="24"/>
              </w:rPr>
            </w:pPr>
            <w:r w:rsidRPr="00FA6D26">
              <w:rPr>
                <w:rFonts w:ascii="Arial" w:hAnsi="Arial" w:cs="Arial"/>
                <w:sz w:val="24"/>
                <w:szCs w:val="24"/>
              </w:rPr>
              <w:t>0210010470</w:t>
            </w:r>
          </w:p>
        </w:tc>
        <w:tc>
          <w:tcPr>
            <w:tcW w:w="709" w:type="dxa"/>
            <w:tcBorders>
              <w:top w:val="single" w:sz="4" w:space="0" w:color="auto"/>
              <w:left w:val="nil"/>
              <w:bottom w:val="single" w:sz="4" w:space="0" w:color="auto"/>
              <w:right w:val="single" w:sz="4" w:space="0" w:color="auto"/>
            </w:tcBorders>
            <w:shd w:val="clear" w:color="auto" w:fill="auto"/>
          </w:tcPr>
          <w:p w:rsidR="004A320E" w:rsidRPr="00FA6D26" w:rsidRDefault="004A320E" w:rsidP="00260100">
            <w:pPr>
              <w:spacing w:after="0" w:line="240" w:lineRule="auto"/>
              <w:jc w:val="center"/>
              <w:rPr>
                <w:rFonts w:ascii="Arial" w:hAnsi="Arial" w:cs="Arial"/>
                <w:sz w:val="24"/>
                <w:szCs w:val="24"/>
              </w:rPr>
            </w:pPr>
            <w:r w:rsidRPr="00FA6D26">
              <w:rPr>
                <w:rFonts w:ascii="Arial" w:hAnsi="Arial" w:cs="Arial"/>
                <w:sz w:val="24"/>
                <w:szCs w:val="24"/>
              </w:rPr>
              <w:t>610</w:t>
            </w:r>
          </w:p>
        </w:tc>
        <w:tc>
          <w:tcPr>
            <w:tcW w:w="1276" w:type="dxa"/>
            <w:tcBorders>
              <w:top w:val="single" w:sz="4" w:space="0" w:color="auto"/>
              <w:left w:val="nil"/>
              <w:bottom w:val="single" w:sz="4" w:space="0" w:color="auto"/>
              <w:right w:val="single" w:sz="4" w:space="0" w:color="auto"/>
            </w:tcBorders>
            <w:shd w:val="clear" w:color="auto" w:fill="auto"/>
          </w:tcPr>
          <w:p w:rsidR="004A320E" w:rsidRPr="00FA6D26" w:rsidRDefault="004A320E" w:rsidP="00260100">
            <w:pPr>
              <w:spacing w:after="0" w:line="240" w:lineRule="auto"/>
              <w:jc w:val="center"/>
              <w:rPr>
                <w:rFonts w:ascii="Arial" w:hAnsi="Arial" w:cs="Arial"/>
                <w:sz w:val="24"/>
                <w:szCs w:val="24"/>
              </w:rPr>
            </w:pPr>
            <w:r w:rsidRPr="00FA6D26">
              <w:rPr>
                <w:rFonts w:ascii="Arial" w:hAnsi="Arial" w:cs="Arial"/>
                <w:sz w:val="24"/>
                <w:szCs w:val="24"/>
              </w:rPr>
              <w:t>2165,85700</w:t>
            </w:r>
          </w:p>
        </w:tc>
        <w:tc>
          <w:tcPr>
            <w:tcW w:w="1403" w:type="dxa"/>
            <w:tcBorders>
              <w:top w:val="single" w:sz="4" w:space="0" w:color="auto"/>
              <w:left w:val="nil"/>
              <w:bottom w:val="single" w:sz="4" w:space="0" w:color="auto"/>
              <w:right w:val="single" w:sz="4" w:space="0" w:color="auto"/>
            </w:tcBorders>
            <w:shd w:val="clear" w:color="auto" w:fill="auto"/>
          </w:tcPr>
          <w:p w:rsidR="004A320E" w:rsidRPr="00FA6D26" w:rsidRDefault="004A320E" w:rsidP="00260100">
            <w:pPr>
              <w:spacing w:after="0" w:line="240" w:lineRule="auto"/>
              <w:jc w:val="center"/>
              <w:rPr>
                <w:rFonts w:ascii="Arial" w:hAnsi="Arial" w:cs="Arial"/>
                <w:sz w:val="24"/>
                <w:szCs w:val="24"/>
              </w:rPr>
            </w:pPr>
            <w:r w:rsidRPr="00FA6D26">
              <w:rPr>
                <w:rFonts w:ascii="Arial" w:hAnsi="Arial" w:cs="Arial"/>
                <w:sz w:val="24"/>
                <w:szCs w:val="24"/>
              </w:rPr>
              <w:t>0,00000</w:t>
            </w:r>
          </w:p>
        </w:tc>
        <w:tc>
          <w:tcPr>
            <w:tcW w:w="1448" w:type="dxa"/>
            <w:tcBorders>
              <w:top w:val="single" w:sz="4" w:space="0" w:color="auto"/>
              <w:left w:val="nil"/>
              <w:bottom w:val="single" w:sz="4" w:space="0" w:color="auto"/>
              <w:right w:val="single" w:sz="4" w:space="0" w:color="auto"/>
            </w:tcBorders>
            <w:shd w:val="clear" w:color="auto" w:fill="auto"/>
          </w:tcPr>
          <w:p w:rsidR="004A320E" w:rsidRPr="00FA6D26" w:rsidRDefault="004A320E" w:rsidP="00260100">
            <w:pPr>
              <w:spacing w:after="0" w:line="240" w:lineRule="auto"/>
              <w:jc w:val="center"/>
              <w:rPr>
                <w:rFonts w:ascii="Arial" w:hAnsi="Arial" w:cs="Arial"/>
                <w:sz w:val="24"/>
                <w:szCs w:val="24"/>
              </w:rPr>
            </w:pPr>
            <w:r w:rsidRPr="00FA6D26">
              <w:rPr>
                <w:rFonts w:ascii="Arial" w:hAnsi="Arial" w:cs="Arial"/>
                <w:sz w:val="24"/>
                <w:szCs w:val="24"/>
              </w:rPr>
              <w:t>0,00000</w:t>
            </w:r>
          </w:p>
        </w:tc>
        <w:tc>
          <w:tcPr>
            <w:tcW w:w="1448" w:type="dxa"/>
            <w:tcBorders>
              <w:top w:val="single" w:sz="4" w:space="0" w:color="auto"/>
              <w:left w:val="nil"/>
              <w:bottom w:val="single" w:sz="4" w:space="0" w:color="auto"/>
              <w:right w:val="single" w:sz="4" w:space="0" w:color="auto"/>
            </w:tcBorders>
            <w:shd w:val="clear" w:color="auto" w:fill="auto"/>
          </w:tcPr>
          <w:p w:rsidR="004A320E" w:rsidRPr="00FA6D26" w:rsidRDefault="004A320E" w:rsidP="00260100">
            <w:pPr>
              <w:spacing w:after="0" w:line="240" w:lineRule="auto"/>
              <w:jc w:val="center"/>
              <w:rPr>
                <w:rFonts w:ascii="Arial" w:hAnsi="Arial" w:cs="Arial"/>
                <w:sz w:val="24"/>
                <w:szCs w:val="24"/>
              </w:rPr>
            </w:pPr>
            <w:r w:rsidRPr="00FA6D26">
              <w:rPr>
                <w:rFonts w:ascii="Arial" w:hAnsi="Arial" w:cs="Arial"/>
                <w:sz w:val="24"/>
                <w:szCs w:val="24"/>
              </w:rPr>
              <w:t>2165,85700</w:t>
            </w:r>
          </w:p>
        </w:tc>
        <w:tc>
          <w:tcPr>
            <w:tcW w:w="18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A320E" w:rsidRPr="00FA6D26" w:rsidRDefault="004A320E" w:rsidP="00260100">
            <w:pPr>
              <w:spacing w:after="0" w:line="240" w:lineRule="auto"/>
              <w:rPr>
                <w:rFonts w:ascii="Arial" w:hAnsi="Arial" w:cs="Arial"/>
                <w:color w:val="000000"/>
                <w:sz w:val="24"/>
                <w:szCs w:val="24"/>
              </w:rPr>
            </w:pPr>
          </w:p>
        </w:tc>
      </w:tr>
      <w:tr w:rsidR="00260100" w:rsidRPr="00FA6D26" w:rsidTr="004A320E">
        <w:trPr>
          <w:trHeight w:val="315"/>
        </w:trPr>
        <w:tc>
          <w:tcPr>
            <w:tcW w:w="724" w:type="dxa"/>
            <w:tcBorders>
              <w:top w:val="single" w:sz="4" w:space="0" w:color="auto"/>
              <w:left w:val="single" w:sz="4" w:space="0" w:color="auto"/>
              <w:bottom w:val="single" w:sz="4" w:space="0" w:color="auto"/>
              <w:right w:val="single" w:sz="4" w:space="0" w:color="auto"/>
            </w:tcBorders>
          </w:tcPr>
          <w:p w:rsidR="00260100" w:rsidRPr="00FA6D26" w:rsidRDefault="00260100" w:rsidP="00260100">
            <w:pPr>
              <w:spacing w:after="0" w:line="240" w:lineRule="auto"/>
              <w:jc w:val="center"/>
              <w:rPr>
                <w:rFonts w:ascii="Arial" w:hAnsi="Arial" w:cs="Arial"/>
                <w:sz w:val="24"/>
                <w:szCs w:val="24"/>
              </w:rPr>
            </w:pPr>
          </w:p>
        </w:tc>
        <w:tc>
          <w:tcPr>
            <w:tcW w:w="732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60100" w:rsidRPr="00FA6D26" w:rsidRDefault="00260100" w:rsidP="00260100">
            <w:pPr>
              <w:spacing w:after="0" w:line="240" w:lineRule="auto"/>
              <w:jc w:val="center"/>
              <w:rPr>
                <w:rFonts w:ascii="Arial" w:hAnsi="Arial" w:cs="Arial"/>
                <w:sz w:val="24"/>
                <w:szCs w:val="24"/>
              </w:rPr>
            </w:pPr>
            <w:r w:rsidRPr="00FA6D26">
              <w:rPr>
                <w:rFonts w:ascii="Arial" w:hAnsi="Arial" w:cs="Arial"/>
                <w:sz w:val="24"/>
                <w:szCs w:val="24"/>
              </w:rPr>
              <w:t>Итого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260100" w:rsidRPr="00FA6D26" w:rsidRDefault="00260100" w:rsidP="006C5C8D">
            <w:pPr>
              <w:spacing w:after="0" w:line="240" w:lineRule="auto"/>
              <w:jc w:val="center"/>
              <w:rPr>
                <w:rFonts w:ascii="Arial" w:hAnsi="Arial" w:cs="Arial"/>
                <w:sz w:val="24"/>
                <w:szCs w:val="24"/>
              </w:rPr>
            </w:pPr>
            <w:r w:rsidRPr="00FA6D26">
              <w:rPr>
                <w:rFonts w:ascii="Arial" w:hAnsi="Arial" w:cs="Arial"/>
                <w:sz w:val="24"/>
                <w:szCs w:val="24"/>
              </w:rPr>
              <w:t>41</w:t>
            </w:r>
            <w:r w:rsidR="006C5C8D" w:rsidRPr="00FA6D26">
              <w:rPr>
                <w:rFonts w:ascii="Arial" w:hAnsi="Arial" w:cs="Arial"/>
                <w:sz w:val="24"/>
                <w:szCs w:val="24"/>
              </w:rPr>
              <w:t>926</w:t>
            </w:r>
            <w:r w:rsidRPr="00FA6D26">
              <w:rPr>
                <w:rFonts w:ascii="Arial" w:hAnsi="Arial" w:cs="Arial"/>
                <w:sz w:val="24"/>
                <w:szCs w:val="24"/>
              </w:rPr>
              <w:t>,</w:t>
            </w:r>
            <w:r w:rsidR="006C5C8D" w:rsidRPr="00FA6D26">
              <w:rPr>
                <w:rFonts w:ascii="Arial" w:hAnsi="Arial" w:cs="Arial"/>
                <w:sz w:val="24"/>
                <w:szCs w:val="24"/>
              </w:rPr>
              <w:t>0</w:t>
            </w:r>
            <w:r w:rsidRPr="00FA6D26">
              <w:rPr>
                <w:rFonts w:ascii="Arial" w:hAnsi="Arial" w:cs="Arial"/>
                <w:sz w:val="24"/>
                <w:szCs w:val="24"/>
              </w:rPr>
              <w:t>6400</w:t>
            </w:r>
          </w:p>
        </w:tc>
        <w:tc>
          <w:tcPr>
            <w:tcW w:w="1403" w:type="dxa"/>
            <w:tcBorders>
              <w:top w:val="single" w:sz="4" w:space="0" w:color="auto"/>
              <w:left w:val="nil"/>
              <w:bottom w:val="single" w:sz="4" w:space="0" w:color="auto"/>
              <w:right w:val="single" w:sz="4" w:space="0" w:color="auto"/>
            </w:tcBorders>
            <w:shd w:val="clear" w:color="auto" w:fill="auto"/>
            <w:vAlign w:val="center"/>
          </w:tcPr>
          <w:p w:rsidR="00260100" w:rsidRPr="00FA6D26" w:rsidRDefault="00260100" w:rsidP="00260100">
            <w:pPr>
              <w:spacing w:after="0" w:line="240" w:lineRule="auto"/>
              <w:jc w:val="center"/>
              <w:rPr>
                <w:rFonts w:ascii="Arial" w:hAnsi="Arial" w:cs="Arial"/>
                <w:sz w:val="24"/>
                <w:szCs w:val="24"/>
              </w:rPr>
            </w:pPr>
            <w:r w:rsidRPr="00FA6D26">
              <w:rPr>
                <w:rFonts w:ascii="Arial" w:hAnsi="Arial" w:cs="Arial"/>
                <w:sz w:val="24"/>
                <w:szCs w:val="24"/>
              </w:rPr>
              <w:t>38592,91000</w:t>
            </w:r>
          </w:p>
        </w:tc>
        <w:tc>
          <w:tcPr>
            <w:tcW w:w="1448" w:type="dxa"/>
            <w:tcBorders>
              <w:top w:val="single" w:sz="4" w:space="0" w:color="auto"/>
              <w:left w:val="nil"/>
              <w:bottom w:val="single" w:sz="4" w:space="0" w:color="auto"/>
              <w:right w:val="single" w:sz="4" w:space="0" w:color="auto"/>
            </w:tcBorders>
            <w:shd w:val="clear" w:color="auto" w:fill="auto"/>
            <w:vAlign w:val="center"/>
          </w:tcPr>
          <w:p w:rsidR="00260100" w:rsidRPr="00FA6D26" w:rsidRDefault="00260100" w:rsidP="00260100">
            <w:pPr>
              <w:spacing w:after="0" w:line="240" w:lineRule="auto"/>
              <w:jc w:val="center"/>
              <w:rPr>
                <w:rFonts w:ascii="Arial" w:hAnsi="Arial" w:cs="Arial"/>
                <w:sz w:val="24"/>
                <w:szCs w:val="24"/>
              </w:rPr>
            </w:pPr>
            <w:r w:rsidRPr="00FA6D26">
              <w:rPr>
                <w:rFonts w:ascii="Arial" w:hAnsi="Arial" w:cs="Arial"/>
                <w:sz w:val="24"/>
                <w:szCs w:val="24"/>
              </w:rPr>
              <w:t>38590,61000</w:t>
            </w:r>
          </w:p>
        </w:tc>
        <w:tc>
          <w:tcPr>
            <w:tcW w:w="1448" w:type="dxa"/>
            <w:tcBorders>
              <w:top w:val="single" w:sz="4" w:space="0" w:color="auto"/>
              <w:left w:val="nil"/>
              <w:bottom w:val="single" w:sz="4" w:space="0" w:color="auto"/>
              <w:right w:val="single" w:sz="4" w:space="0" w:color="auto"/>
            </w:tcBorders>
            <w:shd w:val="clear" w:color="auto" w:fill="auto"/>
            <w:vAlign w:val="center"/>
          </w:tcPr>
          <w:p w:rsidR="00260100" w:rsidRPr="00FA6D26" w:rsidRDefault="00260100" w:rsidP="006C5C8D">
            <w:pPr>
              <w:spacing w:after="0" w:line="240" w:lineRule="auto"/>
              <w:jc w:val="center"/>
              <w:rPr>
                <w:rFonts w:ascii="Arial" w:hAnsi="Arial" w:cs="Arial"/>
                <w:sz w:val="24"/>
                <w:szCs w:val="24"/>
              </w:rPr>
            </w:pPr>
            <w:r w:rsidRPr="00FA6D26">
              <w:rPr>
                <w:rFonts w:ascii="Arial" w:hAnsi="Arial" w:cs="Arial"/>
                <w:sz w:val="24"/>
                <w:szCs w:val="24"/>
              </w:rPr>
              <w:t>11</w:t>
            </w:r>
            <w:r w:rsidR="006C5C8D" w:rsidRPr="00FA6D26">
              <w:rPr>
                <w:rFonts w:ascii="Arial" w:hAnsi="Arial" w:cs="Arial"/>
                <w:sz w:val="24"/>
                <w:szCs w:val="24"/>
              </w:rPr>
              <w:t>91</w:t>
            </w:r>
            <w:r w:rsidRPr="00FA6D26">
              <w:rPr>
                <w:rFonts w:ascii="Arial" w:hAnsi="Arial" w:cs="Arial"/>
                <w:sz w:val="24"/>
                <w:szCs w:val="24"/>
              </w:rPr>
              <w:t>0</w:t>
            </w:r>
            <w:r w:rsidR="006C5C8D" w:rsidRPr="00FA6D26">
              <w:rPr>
                <w:rFonts w:ascii="Arial" w:hAnsi="Arial" w:cs="Arial"/>
                <w:sz w:val="24"/>
                <w:szCs w:val="24"/>
              </w:rPr>
              <w:t>9</w:t>
            </w:r>
            <w:r w:rsidRPr="00FA6D26">
              <w:rPr>
                <w:rFonts w:ascii="Arial" w:hAnsi="Arial" w:cs="Arial"/>
                <w:sz w:val="24"/>
                <w:szCs w:val="24"/>
              </w:rPr>
              <w:t>,</w:t>
            </w:r>
            <w:r w:rsidR="006C5C8D" w:rsidRPr="00FA6D26">
              <w:rPr>
                <w:rFonts w:ascii="Arial" w:hAnsi="Arial" w:cs="Arial"/>
                <w:sz w:val="24"/>
                <w:szCs w:val="24"/>
              </w:rPr>
              <w:t>5</w:t>
            </w:r>
            <w:r w:rsidRPr="00FA6D26">
              <w:rPr>
                <w:rFonts w:ascii="Arial" w:hAnsi="Arial" w:cs="Arial"/>
                <w:sz w:val="24"/>
                <w:szCs w:val="24"/>
              </w:rPr>
              <w:t>8400</w:t>
            </w:r>
          </w:p>
        </w:tc>
        <w:tc>
          <w:tcPr>
            <w:tcW w:w="1860" w:type="dxa"/>
            <w:tcBorders>
              <w:top w:val="single" w:sz="4" w:space="0" w:color="auto"/>
              <w:left w:val="single" w:sz="4" w:space="0" w:color="auto"/>
              <w:bottom w:val="single" w:sz="4" w:space="0" w:color="auto"/>
              <w:right w:val="single" w:sz="4" w:space="0" w:color="auto"/>
            </w:tcBorders>
            <w:vAlign w:val="center"/>
            <w:hideMark/>
          </w:tcPr>
          <w:p w:rsidR="00260100" w:rsidRPr="00FA6D26" w:rsidRDefault="00260100" w:rsidP="00260100">
            <w:pPr>
              <w:spacing w:after="0" w:line="240" w:lineRule="auto"/>
              <w:rPr>
                <w:rFonts w:ascii="Arial" w:hAnsi="Arial" w:cs="Arial"/>
                <w:sz w:val="24"/>
                <w:szCs w:val="24"/>
              </w:rPr>
            </w:pPr>
          </w:p>
        </w:tc>
      </w:tr>
    </w:tbl>
    <w:p w:rsidR="00FA38F0" w:rsidRPr="00FA6D26" w:rsidRDefault="00FA38F0" w:rsidP="00FA38F0">
      <w:pPr>
        <w:spacing w:after="0" w:line="240" w:lineRule="auto"/>
        <w:jc w:val="center"/>
        <w:rPr>
          <w:rFonts w:ascii="Arial" w:hAnsi="Arial" w:cs="Arial"/>
          <w:sz w:val="24"/>
          <w:szCs w:val="24"/>
        </w:rPr>
        <w:sectPr w:rsidR="00FA38F0" w:rsidRPr="00FA6D26" w:rsidSect="00FA38F0">
          <w:pgSz w:w="16838" w:h="11906" w:orient="landscape"/>
          <w:pgMar w:top="1418" w:right="1134" w:bottom="851" w:left="1134" w:header="709" w:footer="709" w:gutter="0"/>
          <w:cols w:space="708"/>
          <w:docGrid w:linePitch="360"/>
        </w:sectPr>
      </w:pPr>
    </w:p>
    <w:p w:rsidR="00FA38F0" w:rsidRPr="00FA6D26" w:rsidRDefault="00FA38F0" w:rsidP="00FA38F0">
      <w:pPr>
        <w:pStyle w:val="ConsPlusTitle"/>
        <w:tabs>
          <w:tab w:val="left" w:pos="7088"/>
        </w:tabs>
        <w:ind w:left="5245"/>
        <w:rPr>
          <w:b w:val="0"/>
          <w:bCs w:val="0"/>
          <w:sz w:val="24"/>
          <w:szCs w:val="24"/>
        </w:rPr>
      </w:pPr>
      <w:r w:rsidRPr="00FA6D26">
        <w:rPr>
          <w:b w:val="0"/>
          <w:bCs w:val="0"/>
          <w:sz w:val="24"/>
          <w:szCs w:val="24"/>
        </w:rPr>
        <w:lastRenderedPageBreak/>
        <w:t xml:space="preserve">Приложение № 2 </w:t>
      </w:r>
    </w:p>
    <w:p w:rsidR="00FA38F0" w:rsidRPr="00FA6D26" w:rsidRDefault="00FA38F0" w:rsidP="00FA38F0">
      <w:pPr>
        <w:pStyle w:val="ConsPlusTitle"/>
        <w:ind w:left="5245"/>
        <w:rPr>
          <w:b w:val="0"/>
          <w:bCs w:val="0"/>
          <w:sz w:val="24"/>
          <w:szCs w:val="24"/>
        </w:rPr>
      </w:pPr>
      <w:r w:rsidRPr="00FA6D26">
        <w:rPr>
          <w:b w:val="0"/>
          <w:bCs w:val="0"/>
          <w:sz w:val="24"/>
          <w:szCs w:val="24"/>
        </w:rPr>
        <w:t>к муниципальной программе Емельяновского района</w:t>
      </w:r>
    </w:p>
    <w:p w:rsidR="00FA38F0" w:rsidRPr="00FA6D26" w:rsidRDefault="00FA38F0" w:rsidP="00FA38F0">
      <w:pPr>
        <w:pStyle w:val="ConsPlusTitle"/>
        <w:ind w:left="5245"/>
        <w:rPr>
          <w:b w:val="0"/>
          <w:bCs w:val="0"/>
          <w:sz w:val="24"/>
          <w:szCs w:val="24"/>
        </w:rPr>
      </w:pPr>
      <w:r w:rsidRPr="00FA6D26">
        <w:rPr>
          <w:b w:val="0"/>
          <w:bCs w:val="0"/>
          <w:sz w:val="24"/>
          <w:szCs w:val="24"/>
        </w:rPr>
        <w:t xml:space="preserve">«Развитие культуры и туризма Емельяновского района»                                                                 </w:t>
      </w:r>
    </w:p>
    <w:p w:rsidR="00FA38F0" w:rsidRPr="00FA6D26" w:rsidRDefault="00FA38F0" w:rsidP="00FA38F0">
      <w:pPr>
        <w:pStyle w:val="ConsPlusTitle"/>
        <w:jc w:val="center"/>
        <w:rPr>
          <w:b w:val="0"/>
          <w:bCs w:val="0"/>
          <w:sz w:val="24"/>
          <w:szCs w:val="24"/>
        </w:rPr>
      </w:pPr>
    </w:p>
    <w:p w:rsidR="00FA38F0" w:rsidRPr="00FA6D26" w:rsidRDefault="00FA38F0" w:rsidP="00FA38F0">
      <w:pPr>
        <w:pStyle w:val="ConsPlusTitle"/>
        <w:tabs>
          <w:tab w:val="left" w:pos="5040"/>
          <w:tab w:val="left" w:pos="5220"/>
        </w:tabs>
        <w:jc w:val="center"/>
        <w:rPr>
          <w:b w:val="0"/>
          <w:sz w:val="24"/>
          <w:szCs w:val="24"/>
        </w:rPr>
      </w:pPr>
      <w:r w:rsidRPr="00FA6D26">
        <w:rPr>
          <w:b w:val="0"/>
          <w:sz w:val="24"/>
          <w:szCs w:val="24"/>
        </w:rPr>
        <w:t xml:space="preserve">Подпрограмма «Поддержка народного творчества» </w:t>
      </w:r>
    </w:p>
    <w:p w:rsidR="00FA38F0" w:rsidRPr="00FA6D26" w:rsidRDefault="00FA38F0" w:rsidP="00FA38F0">
      <w:pPr>
        <w:pStyle w:val="ConsPlusTitle"/>
        <w:jc w:val="center"/>
        <w:rPr>
          <w:sz w:val="24"/>
          <w:szCs w:val="24"/>
        </w:rPr>
      </w:pPr>
    </w:p>
    <w:p w:rsidR="00FA38F0" w:rsidRPr="00FA6D26" w:rsidRDefault="00FA38F0" w:rsidP="00FA38F0">
      <w:pPr>
        <w:pStyle w:val="ConsPlusTitle"/>
        <w:tabs>
          <w:tab w:val="left" w:pos="5040"/>
          <w:tab w:val="left" w:pos="5220"/>
        </w:tabs>
        <w:ind w:left="360" w:hanging="360"/>
        <w:jc w:val="center"/>
        <w:rPr>
          <w:b w:val="0"/>
          <w:bCs w:val="0"/>
          <w:sz w:val="24"/>
          <w:szCs w:val="24"/>
        </w:rPr>
      </w:pPr>
      <w:r w:rsidRPr="00FA6D26">
        <w:rPr>
          <w:b w:val="0"/>
          <w:bCs w:val="0"/>
          <w:sz w:val="24"/>
          <w:szCs w:val="24"/>
        </w:rPr>
        <w:t xml:space="preserve">1. Паспорт подпрограммы </w:t>
      </w:r>
    </w:p>
    <w:p w:rsidR="00FA38F0" w:rsidRPr="00FA6D26" w:rsidRDefault="00FA38F0" w:rsidP="00FA38F0">
      <w:pPr>
        <w:pStyle w:val="ConsPlusTitle"/>
        <w:jc w:val="center"/>
        <w:rPr>
          <w:b w:val="0"/>
          <w:bCs w:val="0"/>
          <w:sz w:val="24"/>
          <w:szCs w:val="24"/>
        </w:rPr>
      </w:pPr>
    </w:p>
    <w:tbl>
      <w:tblPr>
        <w:tblW w:w="94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684"/>
      </w:tblGrid>
      <w:tr w:rsidR="00FA38F0" w:rsidRPr="00FA6D26" w:rsidTr="005F1174">
        <w:tc>
          <w:tcPr>
            <w:tcW w:w="3780" w:type="dxa"/>
          </w:tcPr>
          <w:p w:rsidR="00FA38F0" w:rsidRPr="00FA6D26" w:rsidRDefault="00FA38F0" w:rsidP="005F1174">
            <w:pPr>
              <w:pStyle w:val="ConsPlusNormal"/>
              <w:widowControl/>
              <w:ind w:firstLine="0"/>
              <w:rPr>
                <w:sz w:val="24"/>
                <w:szCs w:val="24"/>
              </w:rPr>
            </w:pPr>
            <w:r w:rsidRPr="00FA6D26">
              <w:rPr>
                <w:sz w:val="24"/>
                <w:szCs w:val="24"/>
              </w:rPr>
              <w:t>Наименование подпрограммы</w:t>
            </w:r>
          </w:p>
        </w:tc>
        <w:tc>
          <w:tcPr>
            <w:tcW w:w="5684" w:type="dxa"/>
          </w:tcPr>
          <w:p w:rsidR="00FA38F0" w:rsidRPr="00FA6D26" w:rsidRDefault="00FA38F0" w:rsidP="005F1174">
            <w:pPr>
              <w:pStyle w:val="ConsPlusTitle"/>
              <w:tabs>
                <w:tab w:val="left" w:pos="5040"/>
                <w:tab w:val="left" w:pos="5220"/>
              </w:tabs>
              <w:rPr>
                <w:b w:val="0"/>
                <w:bCs w:val="0"/>
                <w:sz w:val="24"/>
                <w:szCs w:val="24"/>
              </w:rPr>
            </w:pPr>
            <w:r w:rsidRPr="00FA6D26">
              <w:rPr>
                <w:b w:val="0"/>
                <w:bCs w:val="0"/>
                <w:sz w:val="24"/>
                <w:szCs w:val="24"/>
              </w:rPr>
              <w:t>подпрограмма «Поддержка народного творчества» (далее – подпрограмма)</w:t>
            </w:r>
          </w:p>
        </w:tc>
      </w:tr>
      <w:tr w:rsidR="00FA38F0" w:rsidRPr="00FA6D26" w:rsidTr="005F1174">
        <w:tc>
          <w:tcPr>
            <w:tcW w:w="3780" w:type="dxa"/>
          </w:tcPr>
          <w:p w:rsidR="00FA38F0" w:rsidRPr="00FA6D26" w:rsidRDefault="00FA38F0" w:rsidP="005F1174">
            <w:pPr>
              <w:pStyle w:val="ConsPlusNormal"/>
              <w:widowControl/>
              <w:ind w:firstLine="0"/>
              <w:rPr>
                <w:sz w:val="24"/>
                <w:szCs w:val="24"/>
              </w:rPr>
            </w:pPr>
            <w:r w:rsidRPr="00FA6D26">
              <w:rPr>
                <w:sz w:val="24"/>
                <w:szCs w:val="24"/>
              </w:rPr>
              <w:t>Наименование муниципальной программы, в рамках которой реализуется подпрограмма</w:t>
            </w:r>
          </w:p>
        </w:tc>
        <w:tc>
          <w:tcPr>
            <w:tcW w:w="5684" w:type="dxa"/>
          </w:tcPr>
          <w:p w:rsidR="00FA38F0" w:rsidRPr="00FA6D26" w:rsidRDefault="00FA38F0" w:rsidP="005F1174">
            <w:pPr>
              <w:pStyle w:val="ConsPlusTitle"/>
              <w:tabs>
                <w:tab w:val="left" w:pos="5040"/>
                <w:tab w:val="left" w:pos="5220"/>
              </w:tabs>
              <w:jc w:val="both"/>
              <w:rPr>
                <w:b w:val="0"/>
                <w:bCs w:val="0"/>
                <w:sz w:val="24"/>
                <w:szCs w:val="24"/>
              </w:rPr>
            </w:pPr>
            <w:r w:rsidRPr="00FA6D26">
              <w:rPr>
                <w:b w:val="0"/>
                <w:bCs w:val="0"/>
                <w:sz w:val="24"/>
                <w:szCs w:val="24"/>
              </w:rPr>
              <w:t>муниципальная программа Емельяновского района «Развитие культуры и туризма Емельяновского района» (далее - Программа)</w:t>
            </w:r>
          </w:p>
        </w:tc>
      </w:tr>
      <w:tr w:rsidR="00FA38F0" w:rsidRPr="00FA6D26" w:rsidTr="005F1174">
        <w:tc>
          <w:tcPr>
            <w:tcW w:w="3780" w:type="dxa"/>
          </w:tcPr>
          <w:p w:rsidR="00FA38F0" w:rsidRPr="00FA6D26" w:rsidRDefault="00FA38F0" w:rsidP="005F1174">
            <w:pPr>
              <w:pStyle w:val="ConsPlusNormal"/>
              <w:widowControl/>
              <w:ind w:firstLine="0"/>
              <w:rPr>
                <w:sz w:val="24"/>
                <w:szCs w:val="24"/>
              </w:rPr>
            </w:pPr>
            <w:r w:rsidRPr="00FA6D26">
              <w:rPr>
                <w:bCs/>
                <w:sz w:val="24"/>
                <w:szCs w:val="24"/>
              </w:rPr>
              <w:t xml:space="preserve">Администрация Емельяновского района, структурные подразделения администрации Емельяновского района, казенные учреждения района и (или) иной главный </w:t>
            </w:r>
            <w:r w:rsidRPr="00FA6D26">
              <w:rPr>
                <w:sz w:val="24"/>
                <w:szCs w:val="24"/>
              </w:rPr>
              <w:t>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684" w:type="dxa"/>
          </w:tcPr>
          <w:p w:rsidR="00FA38F0" w:rsidRPr="00FA6D26" w:rsidRDefault="00FA38F0" w:rsidP="005F1174">
            <w:pPr>
              <w:pStyle w:val="ConsPlusTitle"/>
              <w:tabs>
                <w:tab w:val="left" w:pos="5040"/>
                <w:tab w:val="left" w:pos="5220"/>
              </w:tabs>
              <w:rPr>
                <w:b w:val="0"/>
                <w:bCs w:val="0"/>
                <w:sz w:val="24"/>
                <w:szCs w:val="24"/>
              </w:rPr>
            </w:pPr>
            <w:r w:rsidRPr="00FA6D26">
              <w:rPr>
                <w:b w:val="0"/>
                <w:bCs w:val="0"/>
                <w:sz w:val="24"/>
                <w:szCs w:val="24"/>
              </w:rPr>
              <w:t>Муниципальное казенное учреждение «Отдел культуры и искусства Емельяновского района»</w:t>
            </w:r>
          </w:p>
        </w:tc>
      </w:tr>
      <w:tr w:rsidR="00FA38F0" w:rsidRPr="00FA6D26" w:rsidTr="005F1174">
        <w:tc>
          <w:tcPr>
            <w:tcW w:w="3780" w:type="dxa"/>
          </w:tcPr>
          <w:p w:rsidR="00FA38F0" w:rsidRPr="00FA6D26" w:rsidRDefault="00FA38F0" w:rsidP="005F1174">
            <w:pPr>
              <w:pStyle w:val="ConsPlusNormal"/>
              <w:widowControl/>
              <w:ind w:firstLine="0"/>
              <w:rPr>
                <w:sz w:val="24"/>
                <w:szCs w:val="24"/>
              </w:rPr>
            </w:pPr>
            <w:r w:rsidRPr="00FA6D26">
              <w:rPr>
                <w:sz w:val="24"/>
                <w:szCs w:val="24"/>
              </w:rPr>
              <w:t>Главные распорядители бюджетных средств, ответственные за реализацию мероприятий подпрограммы</w:t>
            </w:r>
          </w:p>
        </w:tc>
        <w:tc>
          <w:tcPr>
            <w:tcW w:w="5684" w:type="dxa"/>
          </w:tcPr>
          <w:p w:rsidR="00FA38F0" w:rsidRPr="00FA6D26" w:rsidRDefault="00FA38F0" w:rsidP="005F1174">
            <w:pPr>
              <w:pStyle w:val="ConsPlusTitle"/>
              <w:tabs>
                <w:tab w:val="left" w:pos="5040"/>
                <w:tab w:val="left" w:pos="5220"/>
              </w:tabs>
              <w:rPr>
                <w:b w:val="0"/>
                <w:bCs w:val="0"/>
                <w:sz w:val="24"/>
                <w:szCs w:val="24"/>
              </w:rPr>
            </w:pPr>
            <w:r w:rsidRPr="00FA6D26">
              <w:rPr>
                <w:b w:val="0"/>
                <w:bCs w:val="0"/>
                <w:sz w:val="24"/>
                <w:szCs w:val="24"/>
              </w:rPr>
              <w:t>Муниципальное казенное учреждение «Отдел культуры и искусства Емельяновского района»; Администрация Емельяновского района;</w:t>
            </w:r>
          </w:p>
          <w:p w:rsidR="00FA38F0" w:rsidRPr="00FA6D26" w:rsidRDefault="00BE2ADF" w:rsidP="00BE2ADF">
            <w:pPr>
              <w:pStyle w:val="ConsPlusTitle"/>
              <w:tabs>
                <w:tab w:val="left" w:pos="5040"/>
                <w:tab w:val="left" w:pos="5220"/>
              </w:tabs>
              <w:rPr>
                <w:b w:val="0"/>
                <w:bCs w:val="0"/>
                <w:sz w:val="24"/>
                <w:szCs w:val="24"/>
              </w:rPr>
            </w:pPr>
            <w:r w:rsidRPr="00FA6D26">
              <w:rPr>
                <w:b w:val="0"/>
                <w:bCs w:val="0"/>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FA38F0" w:rsidRPr="00FA6D26" w:rsidTr="005F1174">
        <w:tc>
          <w:tcPr>
            <w:tcW w:w="3780" w:type="dxa"/>
          </w:tcPr>
          <w:p w:rsidR="00FA38F0" w:rsidRPr="00FA6D26" w:rsidRDefault="00FA38F0" w:rsidP="005F1174">
            <w:pPr>
              <w:pStyle w:val="ConsPlusNormal"/>
              <w:widowControl/>
              <w:ind w:firstLine="0"/>
              <w:rPr>
                <w:sz w:val="24"/>
                <w:szCs w:val="24"/>
              </w:rPr>
            </w:pPr>
            <w:r w:rsidRPr="00FA6D26">
              <w:rPr>
                <w:sz w:val="24"/>
                <w:szCs w:val="24"/>
              </w:rPr>
              <w:t xml:space="preserve">Цель и задачи подпрограммы </w:t>
            </w:r>
          </w:p>
        </w:tc>
        <w:tc>
          <w:tcPr>
            <w:tcW w:w="5684" w:type="dxa"/>
          </w:tcPr>
          <w:p w:rsidR="00FA38F0" w:rsidRPr="00FA6D26" w:rsidRDefault="00FA38F0" w:rsidP="005F1174">
            <w:pPr>
              <w:pStyle w:val="ConsPlusTitle"/>
              <w:tabs>
                <w:tab w:val="left" w:pos="5040"/>
                <w:tab w:val="left" w:pos="5220"/>
              </w:tabs>
              <w:rPr>
                <w:b w:val="0"/>
                <w:bCs w:val="0"/>
                <w:sz w:val="24"/>
                <w:szCs w:val="24"/>
              </w:rPr>
            </w:pPr>
            <w:r w:rsidRPr="00FA6D26">
              <w:rPr>
                <w:b w:val="0"/>
                <w:bCs w:val="0"/>
                <w:sz w:val="24"/>
                <w:szCs w:val="24"/>
              </w:rPr>
              <w:t>Цель: обеспечение доступа населения Емельяновского района к культурным благам и участию в культурной жизни.</w:t>
            </w:r>
          </w:p>
          <w:p w:rsidR="00FA38F0" w:rsidRPr="00FA6D26" w:rsidRDefault="00FA38F0" w:rsidP="005F1174">
            <w:pPr>
              <w:pStyle w:val="ConsPlusNormal"/>
              <w:widowControl/>
              <w:ind w:firstLine="0"/>
              <w:rPr>
                <w:sz w:val="24"/>
                <w:szCs w:val="24"/>
              </w:rPr>
            </w:pPr>
            <w:r w:rsidRPr="00FA6D26">
              <w:rPr>
                <w:sz w:val="24"/>
                <w:szCs w:val="24"/>
              </w:rPr>
              <w:t xml:space="preserve">Задачи: </w:t>
            </w:r>
          </w:p>
          <w:p w:rsidR="00FA38F0" w:rsidRPr="00FA6D26" w:rsidRDefault="00FA38F0" w:rsidP="005F1174">
            <w:pPr>
              <w:pStyle w:val="ConsPlusNormal"/>
              <w:widowControl/>
              <w:ind w:firstLine="0"/>
              <w:rPr>
                <w:sz w:val="24"/>
                <w:szCs w:val="24"/>
              </w:rPr>
            </w:pPr>
            <w:r w:rsidRPr="00FA6D26">
              <w:rPr>
                <w:sz w:val="24"/>
                <w:szCs w:val="24"/>
              </w:rPr>
              <w:t>- сохранение и развитие традиционной народной культуры;</w:t>
            </w:r>
          </w:p>
          <w:p w:rsidR="00FA38F0" w:rsidRPr="00FA6D26" w:rsidRDefault="00FA38F0" w:rsidP="005F1174">
            <w:pPr>
              <w:pStyle w:val="ConsPlusNormal"/>
              <w:widowControl/>
              <w:ind w:firstLine="0"/>
              <w:rPr>
                <w:sz w:val="24"/>
                <w:szCs w:val="24"/>
              </w:rPr>
            </w:pPr>
            <w:r w:rsidRPr="00FA6D26">
              <w:rPr>
                <w:sz w:val="24"/>
                <w:szCs w:val="24"/>
              </w:rPr>
              <w:t>-  организация и проведение культурных событий, в том числе на районном, краевом и межрегиональном уровнях</w:t>
            </w:r>
          </w:p>
        </w:tc>
      </w:tr>
      <w:tr w:rsidR="00FA38F0" w:rsidRPr="00FA6D26" w:rsidTr="005F1174">
        <w:tc>
          <w:tcPr>
            <w:tcW w:w="3780" w:type="dxa"/>
          </w:tcPr>
          <w:p w:rsidR="00FA38F0" w:rsidRPr="00FA6D26" w:rsidRDefault="00FA38F0" w:rsidP="005F1174">
            <w:pPr>
              <w:pStyle w:val="ConsPlusCell"/>
              <w:rPr>
                <w:sz w:val="24"/>
                <w:szCs w:val="24"/>
              </w:rPr>
            </w:pPr>
            <w:r w:rsidRPr="00FA6D26">
              <w:rPr>
                <w:sz w:val="24"/>
                <w:szCs w:val="24"/>
              </w:rPr>
              <w:t>Перечень и значения показателей результативности</w:t>
            </w:r>
          </w:p>
        </w:tc>
        <w:tc>
          <w:tcPr>
            <w:tcW w:w="5684" w:type="dxa"/>
          </w:tcPr>
          <w:p w:rsidR="00FA38F0" w:rsidRPr="00FA6D26" w:rsidRDefault="00FA38F0" w:rsidP="005F1174">
            <w:pPr>
              <w:pStyle w:val="ConsPlusNormal"/>
              <w:widowControl/>
              <w:ind w:firstLine="0"/>
              <w:jc w:val="both"/>
              <w:rPr>
                <w:sz w:val="24"/>
                <w:szCs w:val="24"/>
              </w:rPr>
            </w:pPr>
            <w:r w:rsidRPr="00FA6D26">
              <w:rPr>
                <w:sz w:val="24"/>
                <w:szCs w:val="24"/>
              </w:rPr>
              <w:t>Перечень и значения показателей результативности подпрограммы приведен в приложении № 1 к подпрограмме.</w:t>
            </w:r>
          </w:p>
        </w:tc>
      </w:tr>
      <w:tr w:rsidR="00FA38F0" w:rsidRPr="00FA6D26" w:rsidTr="005F1174">
        <w:tc>
          <w:tcPr>
            <w:tcW w:w="3780" w:type="dxa"/>
          </w:tcPr>
          <w:p w:rsidR="00FA38F0" w:rsidRPr="00FA6D26" w:rsidRDefault="00FA38F0" w:rsidP="005F1174">
            <w:pPr>
              <w:pStyle w:val="ConsPlusCell"/>
              <w:rPr>
                <w:sz w:val="24"/>
                <w:szCs w:val="24"/>
              </w:rPr>
            </w:pPr>
            <w:r w:rsidRPr="00FA6D26">
              <w:rPr>
                <w:sz w:val="24"/>
                <w:szCs w:val="24"/>
              </w:rPr>
              <w:t>Сроки реализации подпрограммы</w:t>
            </w:r>
          </w:p>
        </w:tc>
        <w:tc>
          <w:tcPr>
            <w:tcW w:w="5684" w:type="dxa"/>
          </w:tcPr>
          <w:p w:rsidR="00FA38F0" w:rsidRPr="00FA6D26" w:rsidRDefault="00FA38F0" w:rsidP="005F1174">
            <w:pPr>
              <w:pStyle w:val="ConsPlusCell"/>
              <w:rPr>
                <w:sz w:val="24"/>
                <w:szCs w:val="24"/>
              </w:rPr>
            </w:pPr>
            <w:r w:rsidRPr="00FA6D26">
              <w:rPr>
                <w:sz w:val="24"/>
                <w:szCs w:val="24"/>
              </w:rPr>
              <w:t>2014 - 2026 годы</w:t>
            </w:r>
          </w:p>
        </w:tc>
      </w:tr>
      <w:tr w:rsidR="00FA38F0" w:rsidRPr="00FA6D26" w:rsidTr="005F1174">
        <w:tc>
          <w:tcPr>
            <w:tcW w:w="3780" w:type="dxa"/>
          </w:tcPr>
          <w:p w:rsidR="00FA38F0" w:rsidRPr="00FA6D26" w:rsidRDefault="00FA38F0" w:rsidP="005F1174">
            <w:pPr>
              <w:pStyle w:val="ConsPlusCell"/>
              <w:rPr>
                <w:sz w:val="24"/>
                <w:szCs w:val="24"/>
              </w:rPr>
            </w:pPr>
            <w:r w:rsidRPr="00FA6D26">
              <w:rPr>
                <w:sz w:val="24"/>
                <w:szCs w:val="24"/>
              </w:rPr>
              <w:t xml:space="preserve">Объемы и источники </w:t>
            </w:r>
            <w:r w:rsidRPr="00FA6D26">
              <w:rPr>
                <w:sz w:val="24"/>
                <w:szCs w:val="24"/>
              </w:rPr>
              <w:lastRenderedPageBreak/>
              <w:t xml:space="preserve">финансирования подпрограммы </w:t>
            </w:r>
          </w:p>
        </w:tc>
        <w:tc>
          <w:tcPr>
            <w:tcW w:w="5684" w:type="dxa"/>
          </w:tcPr>
          <w:p w:rsidR="00FA38F0" w:rsidRPr="00FA6D26" w:rsidRDefault="00FA38F0" w:rsidP="005F1174">
            <w:pPr>
              <w:widowControl w:val="0"/>
              <w:autoSpaceDE w:val="0"/>
              <w:autoSpaceDN w:val="0"/>
              <w:adjustRightInd w:val="0"/>
              <w:spacing w:after="0" w:line="240" w:lineRule="auto"/>
              <w:rPr>
                <w:rFonts w:ascii="Arial" w:hAnsi="Arial" w:cs="Arial"/>
                <w:sz w:val="24"/>
                <w:szCs w:val="24"/>
              </w:rPr>
            </w:pPr>
            <w:r w:rsidRPr="00FA6D26">
              <w:rPr>
                <w:rFonts w:ascii="Arial" w:hAnsi="Arial" w:cs="Arial"/>
                <w:sz w:val="24"/>
                <w:szCs w:val="24"/>
              </w:rPr>
              <w:lastRenderedPageBreak/>
              <w:t>Общий объем финансирования – 4</w:t>
            </w:r>
            <w:r w:rsidR="00347F9C" w:rsidRPr="00FA6D26">
              <w:rPr>
                <w:rFonts w:ascii="Arial" w:hAnsi="Arial" w:cs="Arial"/>
                <w:sz w:val="24"/>
                <w:szCs w:val="24"/>
              </w:rPr>
              <w:t>62</w:t>
            </w:r>
            <w:r w:rsidRPr="00FA6D26">
              <w:rPr>
                <w:rFonts w:ascii="Arial" w:hAnsi="Arial" w:cs="Arial"/>
                <w:sz w:val="24"/>
                <w:szCs w:val="24"/>
              </w:rPr>
              <w:t> </w:t>
            </w:r>
            <w:r w:rsidR="003D0B72" w:rsidRPr="00FA6D26">
              <w:rPr>
                <w:rFonts w:ascii="Arial" w:hAnsi="Arial" w:cs="Arial"/>
                <w:sz w:val="24"/>
                <w:szCs w:val="24"/>
              </w:rPr>
              <w:t>88</w:t>
            </w:r>
            <w:r w:rsidR="00347F9C" w:rsidRPr="00FA6D26">
              <w:rPr>
                <w:rFonts w:ascii="Arial" w:hAnsi="Arial" w:cs="Arial"/>
                <w:sz w:val="24"/>
                <w:szCs w:val="24"/>
              </w:rPr>
              <w:t>8</w:t>
            </w:r>
            <w:r w:rsidRPr="00FA6D26">
              <w:rPr>
                <w:rFonts w:ascii="Arial" w:hAnsi="Arial" w:cs="Arial"/>
                <w:sz w:val="24"/>
                <w:szCs w:val="24"/>
              </w:rPr>
              <w:t>,</w:t>
            </w:r>
            <w:r w:rsidR="00347F9C" w:rsidRPr="00FA6D26">
              <w:rPr>
                <w:rFonts w:ascii="Arial" w:hAnsi="Arial" w:cs="Arial"/>
                <w:sz w:val="24"/>
                <w:szCs w:val="24"/>
              </w:rPr>
              <w:t>7</w:t>
            </w:r>
            <w:r w:rsidR="00C81D11" w:rsidRPr="00FA6D26">
              <w:rPr>
                <w:rFonts w:ascii="Arial" w:hAnsi="Arial" w:cs="Arial"/>
                <w:sz w:val="24"/>
                <w:szCs w:val="24"/>
              </w:rPr>
              <w:t>8</w:t>
            </w:r>
            <w:r w:rsidR="00347F9C" w:rsidRPr="00FA6D26">
              <w:rPr>
                <w:rFonts w:ascii="Arial" w:hAnsi="Arial" w:cs="Arial"/>
                <w:sz w:val="24"/>
                <w:szCs w:val="24"/>
              </w:rPr>
              <w:t>0</w:t>
            </w:r>
            <w:r w:rsidR="00C81D11" w:rsidRPr="00FA6D26">
              <w:rPr>
                <w:rFonts w:ascii="Arial" w:hAnsi="Arial" w:cs="Arial"/>
                <w:sz w:val="24"/>
                <w:szCs w:val="24"/>
              </w:rPr>
              <w:t>46</w:t>
            </w:r>
          </w:p>
          <w:p w:rsidR="00FA38F0" w:rsidRPr="00FA6D26" w:rsidRDefault="00FA38F0" w:rsidP="005F1174">
            <w:pPr>
              <w:widowControl w:val="0"/>
              <w:autoSpaceDE w:val="0"/>
              <w:autoSpaceDN w:val="0"/>
              <w:adjustRightInd w:val="0"/>
              <w:spacing w:after="0" w:line="240" w:lineRule="auto"/>
              <w:rPr>
                <w:rFonts w:ascii="Arial" w:hAnsi="Arial" w:cs="Arial"/>
                <w:sz w:val="24"/>
                <w:szCs w:val="24"/>
              </w:rPr>
            </w:pPr>
            <w:r w:rsidRPr="00FA6D26">
              <w:rPr>
                <w:rFonts w:ascii="Arial" w:hAnsi="Arial" w:cs="Arial"/>
                <w:sz w:val="24"/>
                <w:szCs w:val="24"/>
              </w:rPr>
              <w:lastRenderedPageBreak/>
              <w:t>тыс. руб., из них по годам:</w:t>
            </w:r>
          </w:p>
          <w:p w:rsidR="00FA38F0" w:rsidRPr="00FA6D26" w:rsidRDefault="00C81D11" w:rsidP="005F1174">
            <w:pPr>
              <w:spacing w:after="0" w:line="240" w:lineRule="auto"/>
              <w:rPr>
                <w:rFonts w:ascii="Arial" w:hAnsi="Arial" w:cs="Arial"/>
                <w:sz w:val="24"/>
                <w:szCs w:val="24"/>
              </w:rPr>
            </w:pPr>
            <w:r w:rsidRPr="00FA6D26">
              <w:rPr>
                <w:rFonts w:ascii="Arial" w:hAnsi="Arial" w:cs="Arial"/>
                <w:sz w:val="24"/>
                <w:szCs w:val="24"/>
              </w:rPr>
              <w:t>2024 год – 1</w:t>
            </w:r>
            <w:r w:rsidR="00347F9C" w:rsidRPr="00FA6D26">
              <w:rPr>
                <w:rFonts w:ascii="Arial" w:hAnsi="Arial" w:cs="Arial"/>
                <w:sz w:val="24"/>
                <w:szCs w:val="24"/>
              </w:rPr>
              <w:t>7</w:t>
            </w:r>
            <w:r w:rsidR="003D0B72" w:rsidRPr="00FA6D26">
              <w:rPr>
                <w:rFonts w:ascii="Arial" w:hAnsi="Arial" w:cs="Arial"/>
                <w:sz w:val="24"/>
                <w:szCs w:val="24"/>
              </w:rPr>
              <w:t>2</w:t>
            </w:r>
            <w:r w:rsidR="00FA38F0" w:rsidRPr="00FA6D26">
              <w:rPr>
                <w:rFonts w:ascii="Arial" w:hAnsi="Arial" w:cs="Arial"/>
                <w:sz w:val="24"/>
                <w:szCs w:val="24"/>
              </w:rPr>
              <w:t> </w:t>
            </w:r>
            <w:r w:rsidR="003D0B72" w:rsidRPr="00FA6D26">
              <w:rPr>
                <w:rFonts w:ascii="Arial" w:hAnsi="Arial" w:cs="Arial"/>
                <w:sz w:val="24"/>
                <w:szCs w:val="24"/>
              </w:rPr>
              <w:t>13</w:t>
            </w:r>
            <w:r w:rsidR="007A3C03" w:rsidRPr="00FA6D26">
              <w:rPr>
                <w:rFonts w:ascii="Arial" w:hAnsi="Arial" w:cs="Arial"/>
                <w:sz w:val="24"/>
                <w:szCs w:val="24"/>
              </w:rPr>
              <w:t>4</w:t>
            </w:r>
            <w:r w:rsidR="00FA38F0" w:rsidRPr="00FA6D26">
              <w:rPr>
                <w:rFonts w:ascii="Arial" w:hAnsi="Arial" w:cs="Arial"/>
                <w:sz w:val="24"/>
                <w:szCs w:val="24"/>
              </w:rPr>
              <w:t>,</w:t>
            </w:r>
            <w:r w:rsidR="00347F9C" w:rsidRPr="00FA6D26">
              <w:rPr>
                <w:rFonts w:ascii="Arial" w:hAnsi="Arial" w:cs="Arial"/>
                <w:sz w:val="24"/>
                <w:szCs w:val="24"/>
              </w:rPr>
              <w:t>9</w:t>
            </w:r>
            <w:r w:rsidR="0031067E" w:rsidRPr="00FA6D26">
              <w:rPr>
                <w:rFonts w:ascii="Arial" w:hAnsi="Arial" w:cs="Arial"/>
                <w:sz w:val="24"/>
                <w:szCs w:val="24"/>
              </w:rPr>
              <w:t>1</w:t>
            </w:r>
            <w:r w:rsidR="00347F9C" w:rsidRPr="00FA6D26">
              <w:rPr>
                <w:rFonts w:ascii="Arial" w:hAnsi="Arial" w:cs="Arial"/>
                <w:sz w:val="24"/>
                <w:szCs w:val="24"/>
              </w:rPr>
              <w:t>8</w:t>
            </w:r>
            <w:r w:rsidRPr="00FA6D26">
              <w:rPr>
                <w:rFonts w:ascii="Arial" w:hAnsi="Arial" w:cs="Arial"/>
                <w:sz w:val="24"/>
                <w:szCs w:val="24"/>
              </w:rPr>
              <w:t>46</w:t>
            </w:r>
            <w:r w:rsidR="00FA38F0" w:rsidRPr="00FA6D26">
              <w:rPr>
                <w:rFonts w:ascii="Arial" w:hAnsi="Arial" w:cs="Arial"/>
                <w:sz w:val="24"/>
                <w:szCs w:val="24"/>
              </w:rPr>
              <w:t xml:space="preserve">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2025 год – 145 376,93100 тыс.руб.;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2026 год -  145 376,93100 тыс. руб.</w:t>
            </w:r>
          </w:p>
          <w:p w:rsidR="00C81D11" w:rsidRPr="00FA6D26" w:rsidRDefault="00C81D11" w:rsidP="00C81D11">
            <w:pPr>
              <w:widowControl w:val="0"/>
              <w:autoSpaceDE w:val="0"/>
              <w:autoSpaceDN w:val="0"/>
              <w:adjustRightInd w:val="0"/>
              <w:spacing w:after="0" w:line="240" w:lineRule="auto"/>
              <w:rPr>
                <w:rFonts w:ascii="Arial" w:hAnsi="Arial" w:cs="Arial"/>
                <w:sz w:val="24"/>
                <w:szCs w:val="24"/>
              </w:rPr>
            </w:pPr>
            <w:r w:rsidRPr="00FA6D26">
              <w:rPr>
                <w:rFonts w:ascii="Arial" w:hAnsi="Arial" w:cs="Arial"/>
                <w:sz w:val="24"/>
                <w:szCs w:val="24"/>
              </w:rPr>
              <w:t>за счет средств краевого бюджета – 9 116,</w:t>
            </w:r>
            <w:r w:rsidR="0088501A" w:rsidRPr="00FA6D26">
              <w:rPr>
                <w:rFonts w:ascii="Arial" w:hAnsi="Arial" w:cs="Arial"/>
                <w:sz w:val="24"/>
                <w:szCs w:val="24"/>
              </w:rPr>
              <w:t>8</w:t>
            </w:r>
            <w:r w:rsidRPr="00FA6D26">
              <w:rPr>
                <w:rFonts w:ascii="Arial" w:hAnsi="Arial" w:cs="Arial"/>
                <w:sz w:val="24"/>
                <w:szCs w:val="24"/>
              </w:rPr>
              <w:t>2</w:t>
            </w:r>
            <w:r w:rsidR="0088501A" w:rsidRPr="00FA6D26">
              <w:rPr>
                <w:rFonts w:ascii="Arial" w:hAnsi="Arial" w:cs="Arial"/>
                <w:sz w:val="24"/>
                <w:szCs w:val="24"/>
              </w:rPr>
              <w:t>9</w:t>
            </w:r>
            <w:r w:rsidRPr="00FA6D26">
              <w:rPr>
                <w:rFonts w:ascii="Arial" w:hAnsi="Arial" w:cs="Arial"/>
                <w:sz w:val="24"/>
                <w:szCs w:val="24"/>
              </w:rPr>
              <w:t>00</w:t>
            </w:r>
          </w:p>
          <w:p w:rsidR="00C81D11" w:rsidRPr="00FA6D26" w:rsidRDefault="00C81D11" w:rsidP="00C81D11">
            <w:pPr>
              <w:widowControl w:val="0"/>
              <w:autoSpaceDE w:val="0"/>
              <w:autoSpaceDN w:val="0"/>
              <w:adjustRightInd w:val="0"/>
              <w:spacing w:after="0" w:line="240" w:lineRule="auto"/>
              <w:rPr>
                <w:rFonts w:ascii="Arial" w:hAnsi="Arial" w:cs="Arial"/>
                <w:sz w:val="24"/>
                <w:szCs w:val="24"/>
              </w:rPr>
            </w:pPr>
            <w:r w:rsidRPr="00FA6D26">
              <w:rPr>
                <w:rFonts w:ascii="Arial" w:hAnsi="Arial" w:cs="Arial"/>
                <w:sz w:val="24"/>
                <w:szCs w:val="24"/>
              </w:rPr>
              <w:t xml:space="preserve">тыс. руб., из них по годам: </w:t>
            </w:r>
          </w:p>
          <w:p w:rsidR="00C81D11" w:rsidRPr="00FA6D26" w:rsidRDefault="00C81D11" w:rsidP="00C81D11">
            <w:pPr>
              <w:widowControl w:val="0"/>
              <w:autoSpaceDE w:val="0"/>
              <w:autoSpaceDN w:val="0"/>
              <w:adjustRightInd w:val="0"/>
              <w:spacing w:after="0" w:line="240" w:lineRule="auto"/>
              <w:rPr>
                <w:rFonts w:ascii="Arial" w:hAnsi="Arial" w:cs="Arial"/>
                <w:sz w:val="24"/>
                <w:szCs w:val="24"/>
              </w:rPr>
            </w:pPr>
            <w:r w:rsidRPr="00FA6D26">
              <w:rPr>
                <w:rFonts w:ascii="Arial" w:hAnsi="Arial" w:cs="Arial"/>
                <w:sz w:val="24"/>
                <w:szCs w:val="24"/>
              </w:rPr>
              <w:t xml:space="preserve">2024 год – </w:t>
            </w:r>
            <w:r w:rsidR="0088501A" w:rsidRPr="00FA6D26">
              <w:rPr>
                <w:rFonts w:ascii="Arial" w:hAnsi="Arial" w:cs="Arial"/>
                <w:sz w:val="24"/>
                <w:szCs w:val="24"/>
              </w:rPr>
              <w:t>9</w:t>
            </w:r>
            <w:r w:rsidRPr="00FA6D26">
              <w:rPr>
                <w:rFonts w:ascii="Arial" w:hAnsi="Arial" w:cs="Arial"/>
                <w:sz w:val="24"/>
                <w:szCs w:val="24"/>
              </w:rPr>
              <w:t xml:space="preserve"> 1</w:t>
            </w:r>
            <w:r w:rsidR="0088501A" w:rsidRPr="00FA6D26">
              <w:rPr>
                <w:rFonts w:ascii="Arial" w:hAnsi="Arial" w:cs="Arial"/>
                <w:sz w:val="24"/>
                <w:szCs w:val="24"/>
              </w:rPr>
              <w:t>16</w:t>
            </w:r>
            <w:r w:rsidRPr="00FA6D26">
              <w:rPr>
                <w:rFonts w:ascii="Arial" w:hAnsi="Arial" w:cs="Arial"/>
                <w:sz w:val="24"/>
                <w:szCs w:val="24"/>
              </w:rPr>
              <w:t>,</w:t>
            </w:r>
            <w:r w:rsidR="0088501A" w:rsidRPr="00FA6D26">
              <w:rPr>
                <w:rFonts w:ascii="Arial" w:hAnsi="Arial" w:cs="Arial"/>
                <w:sz w:val="24"/>
                <w:szCs w:val="24"/>
              </w:rPr>
              <w:t>82900</w:t>
            </w:r>
            <w:r w:rsidRPr="00FA6D26">
              <w:rPr>
                <w:rFonts w:ascii="Arial" w:hAnsi="Arial" w:cs="Arial"/>
                <w:sz w:val="24"/>
                <w:szCs w:val="24"/>
              </w:rPr>
              <w:t xml:space="preserve"> тыс. руб.;</w:t>
            </w:r>
          </w:p>
          <w:p w:rsidR="00FA38F0" w:rsidRPr="00FA6D26" w:rsidRDefault="00FA38F0" w:rsidP="005F1174">
            <w:pPr>
              <w:widowControl w:val="0"/>
              <w:autoSpaceDE w:val="0"/>
              <w:autoSpaceDN w:val="0"/>
              <w:adjustRightInd w:val="0"/>
              <w:spacing w:after="0" w:line="240" w:lineRule="auto"/>
              <w:rPr>
                <w:rFonts w:ascii="Arial" w:hAnsi="Arial" w:cs="Arial"/>
                <w:sz w:val="24"/>
                <w:szCs w:val="24"/>
              </w:rPr>
            </w:pPr>
            <w:r w:rsidRPr="00FA6D26">
              <w:rPr>
                <w:rFonts w:ascii="Arial" w:hAnsi="Arial" w:cs="Arial"/>
                <w:sz w:val="24"/>
                <w:szCs w:val="24"/>
              </w:rPr>
              <w:t>за счет средств районного бюджета – 1</w:t>
            </w:r>
            <w:r w:rsidR="00347F9C" w:rsidRPr="00FA6D26">
              <w:rPr>
                <w:rFonts w:ascii="Arial" w:hAnsi="Arial" w:cs="Arial"/>
                <w:sz w:val="24"/>
                <w:szCs w:val="24"/>
              </w:rPr>
              <w:t>1</w:t>
            </w:r>
            <w:r w:rsidR="003D0B72" w:rsidRPr="00FA6D26">
              <w:rPr>
                <w:rFonts w:ascii="Arial" w:hAnsi="Arial" w:cs="Arial"/>
                <w:sz w:val="24"/>
                <w:szCs w:val="24"/>
              </w:rPr>
              <w:t>5</w:t>
            </w:r>
            <w:r w:rsidRPr="00FA6D26">
              <w:rPr>
                <w:rFonts w:ascii="Arial" w:hAnsi="Arial" w:cs="Arial"/>
                <w:sz w:val="24"/>
                <w:szCs w:val="24"/>
              </w:rPr>
              <w:t> </w:t>
            </w:r>
            <w:r w:rsidR="003D0B72" w:rsidRPr="00FA6D26">
              <w:rPr>
                <w:rFonts w:ascii="Arial" w:hAnsi="Arial" w:cs="Arial"/>
                <w:sz w:val="24"/>
                <w:szCs w:val="24"/>
              </w:rPr>
              <w:t>08</w:t>
            </w:r>
            <w:r w:rsidR="00347F9C" w:rsidRPr="00FA6D26">
              <w:rPr>
                <w:rFonts w:ascii="Arial" w:hAnsi="Arial" w:cs="Arial"/>
                <w:sz w:val="24"/>
                <w:szCs w:val="24"/>
              </w:rPr>
              <w:t>2</w:t>
            </w:r>
            <w:r w:rsidRPr="00FA6D26">
              <w:rPr>
                <w:rFonts w:ascii="Arial" w:hAnsi="Arial" w:cs="Arial"/>
                <w:sz w:val="24"/>
                <w:szCs w:val="24"/>
              </w:rPr>
              <w:t>,</w:t>
            </w:r>
            <w:r w:rsidR="00347F9C" w:rsidRPr="00FA6D26">
              <w:rPr>
                <w:rFonts w:ascii="Arial" w:hAnsi="Arial" w:cs="Arial"/>
                <w:sz w:val="24"/>
                <w:szCs w:val="24"/>
              </w:rPr>
              <w:t>7</w:t>
            </w:r>
            <w:r w:rsidR="0031067E" w:rsidRPr="00FA6D26">
              <w:rPr>
                <w:rFonts w:ascii="Arial" w:hAnsi="Arial" w:cs="Arial"/>
                <w:sz w:val="24"/>
                <w:szCs w:val="24"/>
              </w:rPr>
              <w:t>2</w:t>
            </w:r>
            <w:r w:rsidRPr="00FA6D26">
              <w:rPr>
                <w:rFonts w:ascii="Arial" w:hAnsi="Arial" w:cs="Arial"/>
                <w:sz w:val="24"/>
                <w:szCs w:val="24"/>
              </w:rPr>
              <w:t>200</w:t>
            </w:r>
          </w:p>
          <w:p w:rsidR="00FA38F0" w:rsidRPr="00FA6D26" w:rsidRDefault="00FA38F0" w:rsidP="005F1174">
            <w:pPr>
              <w:widowControl w:val="0"/>
              <w:autoSpaceDE w:val="0"/>
              <w:autoSpaceDN w:val="0"/>
              <w:adjustRightInd w:val="0"/>
              <w:spacing w:after="0" w:line="240" w:lineRule="auto"/>
              <w:rPr>
                <w:rFonts w:ascii="Arial" w:hAnsi="Arial" w:cs="Arial"/>
                <w:sz w:val="24"/>
                <w:szCs w:val="24"/>
              </w:rPr>
            </w:pPr>
            <w:r w:rsidRPr="00FA6D26">
              <w:rPr>
                <w:rFonts w:ascii="Arial" w:hAnsi="Arial" w:cs="Arial"/>
                <w:sz w:val="24"/>
                <w:szCs w:val="24"/>
              </w:rPr>
              <w:t xml:space="preserve">тыс. руб., из них по годам: </w:t>
            </w:r>
          </w:p>
          <w:p w:rsidR="00FA38F0" w:rsidRPr="00FA6D26" w:rsidRDefault="0031067E" w:rsidP="005F1174">
            <w:pPr>
              <w:widowControl w:val="0"/>
              <w:autoSpaceDE w:val="0"/>
              <w:autoSpaceDN w:val="0"/>
              <w:adjustRightInd w:val="0"/>
              <w:spacing w:after="0" w:line="240" w:lineRule="auto"/>
              <w:rPr>
                <w:rFonts w:ascii="Arial" w:hAnsi="Arial" w:cs="Arial"/>
                <w:sz w:val="24"/>
                <w:szCs w:val="24"/>
              </w:rPr>
            </w:pPr>
            <w:r w:rsidRPr="00FA6D26">
              <w:rPr>
                <w:rFonts w:ascii="Arial" w:hAnsi="Arial" w:cs="Arial"/>
                <w:sz w:val="24"/>
                <w:szCs w:val="24"/>
              </w:rPr>
              <w:t xml:space="preserve">2024 год – </w:t>
            </w:r>
            <w:r w:rsidR="00FA38F0" w:rsidRPr="00FA6D26">
              <w:rPr>
                <w:rFonts w:ascii="Arial" w:hAnsi="Arial" w:cs="Arial"/>
                <w:sz w:val="24"/>
                <w:szCs w:val="24"/>
              </w:rPr>
              <w:t>4</w:t>
            </w:r>
            <w:r w:rsidR="00347F9C" w:rsidRPr="00FA6D26">
              <w:rPr>
                <w:rFonts w:ascii="Arial" w:hAnsi="Arial" w:cs="Arial"/>
                <w:sz w:val="24"/>
                <w:szCs w:val="24"/>
              </w:rPr>
              <w:t>6</w:t>
            </w:r>
            <w:r w:rsidR="00FA38F0" w:rsidRPr="00FA6D26">
              <w:rPr>
                <w:rFonts w:ascii="Arial" w:hAnsi="Arial" w:cs="Arial"/>
                <w:sz w:val="24"/>
                <w:szCs w:val="24"/>
              </w:rPr>
              <w:t> </w:t>
            </w:r>
            <w:r w:rsidR="003D0B72" w:rsidRPr="00FA6D26">
              <w:rPr>
                <w:rFonts w:ascii="Arial" w:hAnsi="Arial" w:cs="Arial"/>
                <w:sz w:val="24"/>
                <w:szCs w:val="24"/>
              </w:rPr>
              <w:t>80</w:t>
            </w:r>
            <w:r w:rsidR="00347F9C" w:rsidRPr="00FA6D26">
              <w:rPr>
                <w:rFonts w:ascii="Arial" w:hAnsi="Arial" w:cs="Arial"/>
                <w:sz w:val="24"/>
                <w:szCs w:val="24"/>
              </w:rPr>
              <w:t>6</w:t>
            </w:r>
            <w:r w:rsidR="00FA38F0" w:rsidRPr="00FA6D26">
              <w:rPr>
                <w:rFonts w:ascii="Arial" w:hAnsi="Arial" w:cs="Arial"/>
                <w:sz w:val="24"/>
                <w:szCs w:val="24"/>
              </w:rPr>
              <w:t>,</w:t>
            </w:r>
            <w:r w:rsidR="00347F9C" w:rsidRPr="00FA6D26">
              <w:rPr>
                <w:rFonts w:ascii="Arial" w:hAnsi="Arial" w:cs="Arial"/>
                <w:sz w:val="24"/>
                <w:szCs w:val="24"/>
              </w:rPr>
              <w:t>3</w:t>
            </w:r>
            <w:r w:rsidRPr="00FA6D26">
              <w:rPr>
                <w:rFonts w:ascii="Arial" w:hAnsi="Arial" w:cs="Arial"/>
                <w:sz w:val="24"/>
                <w:szCs w:val="24"/>
              </w:rPr>
              <w:t>2</w:t>
            </w:r>
            <w:r w:rsidR="00FA38F0" w:rsidRPr="00FA6D26">
              <w:rPr>
                <w:rFonts w:ascii="Arial" w:hAnsi="Arial" w:cs="Arial"/>
                <w:sz w:val="24"/>
                <w:szCs w:val="24"/>
              </w:rPr>
              <w:t>200 тыс. руб.;</w:t>
            </w:r>
          </w:p>
          <w:p w:rsidR="00FA38F0" w:rsidRPr="00FA6D26" w:rsidRDefault="00FA38F0" w:rsidP="005F1174">
            <w:pPr>
              <w:widowControl w:val="0"/>
              <w:autoSpaceDE w:val="0"/>
              <w:autoSpaceDN w:val="0"/>
              <w:adjustRightInd w:val="0"/>
              <w:spacing w:after="0" w:line="240" w:lineRule="auto"/>
              <w:rPr>
                <w:rFonts w:ascii="Arial" w:hAnsi="Arial" w:cs="Arial"/>
                <w:sz w:val="24"/>
                <w:szCs w:val="24"/>
              </w:rPr>
            </w:pPr>
            <w:r w:rsidRPr="00FA6D26">
              <w:rPr>
                <w:rFonts w:ascii="Arial" w:hAnsi="Arial" w:cs="Arial"/>
                <w:sz w:val="24"/>
                <w:szCs w:val="24"/>
              </w:rPr>
              <w:t>2025 год – 34 138,20000 тыс.</w:t>
            </w:r>
            <w:r w:rsidR="0031067E" w:rsidRPr="00FA6D26">
              <w:rPr>
                <w:rFonts w:ascii="Arial" w:hAnsi="Arial" w:cs="Arial"/>
                <w:sz w:val="24"/>
                <w:szCs w:val="24"/>
              </w:rPr>
              <w:t xml:space="preserve"> </w:t>
            </w:r>
            <w:r w:rsidRPr="00FA6D26">
              <w:rPr>
                <w:rFonts w:ascii="Arial" w:hAnsi="Arial" w:cs="Arial"/>
                <w:sz w:val="24"/>
                <w:szCs w:val="24"/>
              </w:rPr>
              <w:t>руб.;</w:t>
            </w:r>
          </w:p>
          <w:p w:rsidR="00FA38F0" w:rsidRPr="00FA6D26" w:rsidRDefault="00FA38F0" w:rsidP="005F1174">
            <w:pPr>
              <w:widowControl w:val="0"/>
              <w:autoSpaceDE w:val="0"/>
              <w:autoSpaceDN w:val="0"/>
              <w:adjustRightInd w:val="0"/>
              <w:spacing w:after="0" w:line="240" w:lineRule="auto"/>
              <w:rPr>
                <w:rFonts w:ascii="Arial" w:hAnsi="Arial" w:cs="Arial"/>
                <w:sz w:val="24"/>
                <w:szCs w:val="24"/>
              </w:rPr>
            </w:pPr>
            <w:r w:rsidRPr="00FA6D26">
              <w:rPr>
                <w:rFonts w:ascii="Arial" w:hAnsi="Arial" w:cs="Arial"/>
                <w:sz w:val="24"/>
                <w:szCs w:val="24"/>
              </w:rPr>
              <w:t>2026 год –</w:t>
            </w:r>
            <w:r w:rsidR="0031067E" w:rsidRPr="00FA6D26">
              <w:rPr>
                <w:rFonts w:ascii="Arial" w:hAnsi="Arial" w:cs="Arial"/>
                <w:sz w:val="24"/>
                <w:szCs w:val="24"/>
              </w:rPr>
              <w:t xml:space="preserve"> </w:t>
            </w:r>
            <w:r w:rsidRPr="00FA6D26">
              <w:rPr>
                <w:rFonts w:ascii="Arial" w:hAnsi="Arial" w:cs="Arial"/>
                <w:sz w:val="24"/>
                <w:szCs w:val="24"/>
              </w:rPr>
              <w:t>34 138,20000 тыс.</w:t>
            </w:r>
            <w:r w:rsidR="0031067E" w:rsidRPr="00FA6D26">
              <w:rPr>
                <w:rFonts w:ascii="Arial" w:hAnsi="Arial" w:cs="Arial"/>
                <w:sz w:val="24"/>
                <w:szCs w:val="24"/>
              </w:rPr>
              <w:t xml:space="preserve"> </w:t>
            </w:r>
            <w:r w:rsidRPr="00FA6D26">
              <w:rPr>
                <w:rFonts w:ascii="Arial" w:hAnsi="Arial" w:cs="Arial"/>
                <w:sz w:val="24"/>
                <w:szCs w:val="24"/>
              </w:rPr>
              <w:t>руб.</w:t>
            </w:r>
          </w:p>
          <w:p w:rsidR="00FA38F0" w:rsidRPr="00FA6D26" w:rsidRDefault="00FA38F0" w:rsidP="005F1174">
            <w:pPr>
              <w:widowControl w:val="0"/>
              <w:autoSpaceDE w:val="0"/>
              <w:autoSpaceDN w:val="0"/>
              <w:adjustRightInd w:val="0"/>
              <w:spacing w:after="0" w:line="240" w:lineRule="auto"/>
              <w:rPr>
                <w:rFonts w:ascii="Arial" w:hAnsi="Arial" w:cs="Arial"/>
                <w:sz w:val="24"/>
                <w:szCs w:val="24"/>
              </w:rPr>
            </w:pPr>
            <w:r w:rsidRPr="00FA6D26">
              <w:rPr>
                <w:rFonts w:ascii="Arial" w:hAnsi="Arial" w:cs="Arial"/>
                <w:sz w:val="24"/>
                <w:szCs w:val="24"/>
              </w:rPr>
              <w:t>за счет средств бюджетов поселений – 3</w:t>
            </w:r>
            <w:r w:rsidR="00C81D11" w:rsidRPr="00FA6D26">
              <w:rPr>
                <w:rFonts w:ascii="Arial" w:hAnsi="Arial" w:cs="Arial"/>
                <w:sz w:val="24"/>
                <w:szCs w:val="24"/>
              </w:rPr>
              <w:t>30</w:t>
            </w:r>
            <w:r w:rsidRPr="00FA6D26">
              <w:rPr>
                <w:rFonts w:ascii="Arial" w:hAnsi="Arial" w:cs="Arial"/>
                <w:sz w:val="24"/>
                <w:szCs w:val="24"/>
              </w:rPr>
              <w:t> </w:t>
            </w:r>
            <w:r w:rsidR="00831E1B" w:rsidRPr="00FA6D26">
              <w:rPr>
                <w:rFonts w:ascii="Arial" w:hAnsi="Arial" w:cs="Arial"/>
                <w:sz w:val="24"/>
                <w:szCs w:val="24"/>
              </w:rPr>
              <w:t>351</w:t>
            </w:r>
            <w:r w:rsidRPr="00FA6D26">
              <w:rPr>
                <w:rFonts w:ascii="Arial" w:hAnsi="Arial" w:cs="Arial"/>
                <w:sz w:val="24"/>
                <w:szCs w:val="24"/>
              </w:rPr>
              <w:t>,</w:t>
            </w:r>
            <w:r w:rsidR="00831E1B" w:rsidRPr="00FA6D26">
              <w:rPr>
                <w:rFonts w:ascii="Arial" w:hAnsi="Arial" w:cs="Arial"/>
                <w:sz w:val="24"/>
                <w:szCs w:val="24"/>
              </w:rPr>
              <w:t>5950</w:t>
            </w:r>
            <w:r w:rsidRPr="00FA6D26">
              <w:rPr>
                <w:rFonts w:ascii="Arial" w:hAnsi="Arial" w:cs="Arial"/>
                <w:sz w:val="24"/>
                <w:szCs w:val="24"/>
              </w:rPr>
              <w:t xml:space="preserve">0 тыс. руб., из них по годам:                                              </w:t>
            </w:r>
          </w:p>
          <w:p w:rsidR="00FA38F0" w:rsidRPr="00FA6D26" w:rsidRDefault="00FA38F0" w:rsidP="005F1174">
            <w:pPr>
              <w:widowControl w:val="0"/>
              <w:autoSpaceDE w:val="0"/>
              <w:autoSpaceDN w:val="0"/>
              <w:adjustRightInd w:val="0"/>
              <w:spacing w:after="0" w:line="240" w:lineRule="auto"/>
              <w:rPr>
                <w:rFonts w:ascii="Arial" w:hAnsi="Arial" w:cs="Arial"/>
                <w:sz w:val="24"/>
                <w:szCs w:val="24"/>
              </w:rPr>
            </w:pPr>
            <w:r w:rsidRPr="00FA6D26">
              <w:rPr>
                <w:rFonts w:ascii="Arial" w:hAnsi="Arial" w:cs="Arial"/>
                <w:sz w:val="24"/>
                <w:szCs w:val="24"/>
              </w:rPr>
              <w:t>2024 год – 1</w:t>
            </w:r>
            <w:r w:rsidR="00C81D11" w:rsidRPr="00FA6D26">
              <w:rPr>
                <w:rFonts w:ascii="Arial" w:hAnsi="Arial" w:cs="Arial"/>
                <w:sz w:val="24"/>
                <w:szCs w:val="24"/>
              </w:rPr>
              <w:t>1</w:t>
            </w:r>
            <w:r w:rsidR="00347F9C" w:rsidRPr="00FA6D26">
              <w:rPr>
                <w:rFonts w:ascii="Arial" w:hAnsi="Arial" w:cs="Arial"/>
                <w:sz w:val="24"/>
                <w:szCs w:val="24"/>
              </w:rPr>
              <w:t>1</w:t>
            </w:r>
            <w:r w:rsidRPr="00FA6D26">
              <w:rPr>
                <w:rFonts w:ascii="Arial" w:hAnsi="Arial" w:cs="Arial"/>
                <w:sz w:val="24"/>
                <w:szCs w:val="24"/>
              </w:rPr>
              <w:t> </w:t>
            </w:r>
            <w:r w:rsidR="00347F9C" w:rsidRPr="00FA6D26">
              <w:rPr>
                <w:rFonts w:ascii="Arial" w:hAnsi="Arial" w:cs="Arial"/>
                <w:sz w:val="24"/>
                <w:szCs w:val="24"/>
              </w:rPr>
              <w:t>0</w:t>
            </w:r>
            <w:r w:rsidR="00B66D9C" w:rsidRPr="00FA6D26">
              <w:rPr>
                <w:rFonts w:ascii="Arial" w:hAnsi="Arial" w:cs="Arial"/>
                <w:sz w:val="24"/>
                <w:szCs w:val="24"/>
              </w:rPr>
              <w:t>7</w:t>
            </w:r>
            <w:r w:rsidR="00347F9C" w:rsidRPr="00FA6D26">
              <w:rPr>
                <w:rFonts w:ascii="Arial" w:hAnsi="Arial" w:cs="Arial"/>
                <w:sz w:val="24"/>
                <w:szCs w:val="24"/>
              </w:rPr>
              <w:t>8</w:t>
            </w:r>
            <w:r w:rsidRPr="00FA6D26">
              <w:rPr>
                <w:rFonts w:ascii="Arial" w:hAnsi="Arial" w:cs="Arial"/>
                <w:sz w:val="24"/>
                <w:szCs w:val="24"/>
              </w:rPr>
              <w:t>,1</w:t>
            </w:r>
            <w:r w:rsidR="00347F9C" w:rsidRPr="00FA6D26">
              <w:rPr>
                <w:rFonts w:ascii="Arial" w:hAnsi="Arial" w:cs="Arial"/>
                <w:sz w:val="24"/>
                <w:szCs w:val="24"/>
              </w:rPr>
              <w:t>33</w:t>
            </w:r>
            <w:r w:rsidRPr="00FA6D26">
              <w:rPr>
                <w:rFonts w:ascii="Arial" w:hAnsi="Arial" w:cs="Arial"/>
                <w:sz w:val="24"/>
                <w:szCs w:val="24"/>
              </w:rPr>
              <w:t>00 тыс. руб.;</w:t>
            </w:r>
          </w:p>
          <w:p w:rsidR="00FA38F0" w:rsidRPr="00FA6D26" w:rsidRDefault="00FA38F0" w:rsidP="005F1174">
            <w:pPr>
              <w:widowControl w:val="0"/>
              <w:autoSpaceDE w:val="0"/>
              <w:autoSpaceDN w:val="0"/>
              <w:adjustRightInd w:val="0"/>
              <w:spacing w:after="0" w:line="240" w:lineRule="auto"/>
              <w:rPr>
                <w:rFonts w:ascii="Arial" w:hAnsi="Arial" w:cs="Arial"/>
                <w:sz w:val="24"/>
                <w:szCs w:val="24"/>
              </w:rPr>
            </w:pPr>
            <w:r w:rsidRPr="00FA6D26">
              <w:rPr>
                <w:rFonts w:ascii="Arial" w:hAnsi="Arial" w:cs="Arial"/>
                <w:sz w:val="24"/>
                <w:szCs w:val="24"/>
              </w:rPr>
              <w:t>2025 год – 109 636,73100 тыс.руб.;</w:t>
            </w:r>
          </w:p>
          <w:p w:rsidR="00FA38F0" w:rsidRPr="00FA6D26" w:rsidRDefault="00FA38F0" w:rsidP="005F1174">
            <w:pPr>
              <w:widowControl w:val="0"/>
              <w:autoSpaceDE w:val="0"/>
              <w:autoSpaceDN w:val="0"/>
              <w:adjustRightInd w:val="0"/>
              <w:spacing w:after="0" w:line="240" w:lineRule="auto"/>
              <w:rPr>
                <w:rFonts w:ascii="Arial" w:hAnsi="Arial" w:cs="Arial"/>
                <w:sz w:val="24"/>
                <w:szCs w:val="24"/>
              </w:rPr>
            </w:pPr>
            <w:r w:rsidRPr="00FA6D26">
              <w:rPr>
                <w:rFonts w:ascii="Arial" w:hAnsi="Arial" w:cs="Arial"/>
                <w:sz w:val="24"/>
                <w:szCs w:val="24"/>
              </w:rPr>
              <w:t>2026 год -  109 636,73100 тыс. руб.</w:t>
            </w:r>
          </w:p>
          <w:p w:rsidR="00FA38F0" w:rsidRPr="00FA6D26" w:rsidRDefault="00FA38F0" w:rsidP="005F1174">
            <w:pPr>
              <w:widowControl w:val="0"/>
              <w:autoSpaceDE w:val="0"/>
              <w:autoSpaceDN w:val="0"/>
              <w:adjustRightInd w:val="0"/>
              <w:spacing w:after="0" w:line="240" w:lineRule="auto"/>
              <w:rPr>
                <w:rFonts w:ascii="Arial" w:hAnsi="Arial" w:cs="Arial"/>
                <w:sz w:val="24"/>
                <w:szCs w:val="24"/>
              </w:rPr>
            </w:pPr>
            <w:r w:rsidRPr="00FA6D26">
              <w:rPr>
                <w:rFonts w:ascii="Arial" w:hAnsi="Arial" w:cs="Arial"/>
                <w:sz w:val="24"/>
                <w:szCs w:val="24"/>
              </w:rPr>
              <w:t xml:space="preserve">за счет внебюджетных источников – </w:t>
            </w:r>
            <w:r w:rsidR="00347F9C" w:rsidRPr="00FA6D26">
              <w:rPr>
                <w:rFonts w:ascii="Arial" w:hAnsi="Arial" w:cs="Arial"/>
                <w:sz w:val="24"/>
                <w:szCs w:val="24"/>
              </w:rPr>
              <w:t>8</w:t>
            </w:r>
            <w:r w:rsidRPr="00FA6D26">
              <w:rPr>
                <w:rFonts w:ascii="Arial" w:hAnsi="Arial" w:cs="Arial"/>
                <w:sz w:val="24"/>
                <w:szCs w:val="24"/>
              </w:rPr>
              <w:t> </w:t>
            </w:r>
            <w:r w:rsidR="00C81D11" w:rsidRPr="00FA6D26">
              <w:rPr>
                <w:rFonts w:ascii="Arial" w:hAnsi="Arial" w:cs="Arial"/>
                <w:sz w:val="24"/>
                <w:szCs w:val="24"/>
              </w:rPr>
              <w:t>337</w:t>
            </w:r>
            <w:r w:rsidRPr="00FA6D26">
              <w:rPr>
                <w:rFonts w:ascii="Arial" w:hAnsi="Arial" w:cs="Arial"/>
                <w:sz w:val="24"/>
                <w:szCs w:val="24"/>
              </w:rPr>
              <w:t>,</w:t>
            </w:r>
            <w:r w:rsidR="00C81D11" w:rsidRPr="00FA6D26">
              <w:rPr>
                <w:rFonts w:ascii="Arial" w:hAnsi="Arial" w:cs="Arial"/>
                <w:sz w:val="24"/>
                <w:szCs w:val="24"/>
              </w:rPr>
              <w:t>63446</w:t>
            </w:r>
          </w:p>
          <w:p w:rsidR="00FA38F0" w:rsidRPr="00FA6D26" w:rsidRDefault="00FA38F0" w:rsidP="005F1174">
            <w:pPr>
              <w:widowControl w:val="0"/>
              <w:autoSpaceDE w:val="0"/>
              <w:autoSpaceDN w:val="0"/>
              <w:adjustRightInd w:val="0"/>
              <w:spacing w:after="0" w:line="240" w:lineRule="auto"/>
              <w:rPr>
                <w:rFonts w:ascii="Arial" w:hAnsi="Arial" w:cs="Arial"/>
                <w:sz w:val="24"/>
                <w:szCs w:val="24"/>
              </w:rPr>
            </w:pPr>
            <w:r w:rsidRPr="00FA6D26">
              <w:rPr>
                <w:rFonts w:ascii="Arial" w:hAnsi="Arial" w:cs="Arial"/>
                <w:sz w:val="24"/>
                <w:szCs w:val="24"/>
              </w:rPr>
              <w:t>тыс. рублей, из них по годам:</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 xml:space="preserve">2024 год – </w:t>
            </w:r>
            <w:r w:rsidR="00347F9C" w:rsidRPr="00FA6D26">
              <w:rPr>
                <w:rFonts w:ascii="Arial" w:hAnsi="Arial" w:cs="Arial"/>
                <w:sz w:val="24"/>
                <w:szCs w:val="24"/>
              </w:rPr>
              <w:t>5</w:t>
            </w:r>
            <w:r w:rsidRPr="00FA6D26">
              <w:rPr>
                <w:rFonts w:ascii="Arial" w:hAnsi="Arial" w:cs="Arial"/>
                <w:sz w:val="24"/>
                <w:szCs w:val="24"/>
              </w:rPr>
              <w:t> </w:t>
            </w:r>
            <w:r w:rsidR="00C81D11" w:rsidRPr="00FA6D26">
              <w:rPr>
                <w:rFonts w:ascii="Arial" w:hAnsi="Arial" w:cs="Arial"/>
                <w:sz w:val="24"/>
                <w:szCs w:val="24"/>
              </w:rPr>
              <w:t>133</w:t>
            </w:r>
            <w:r w:rsidRPr="00FA6D26">
              <w:rPr>
                <w:rFonts w:ascii="Arial" w:hAnsi="Arial" w:cs="Arial"/>
                <w:sz w:val="24"/>
                <w:szCs w:val="24"/>
              </w:rPr>
              <w:t>,</w:t>
            </w:r>
            <w:r w:rsidR="00C81D11" w:rsidRPr="00FA6D26">
              <w:rPr>
                <w:rFonts w:ascii="Arial" w:hAnsi="Arial" w:cs="Arial"/>
                <w:sz w:val="24"/>
                <w:szCs w:val="24"/>
              </w:rPr>
              <w:t>63446</w:t>
            </w:r>
            <w:r w:rsidRPr="00FA6D26">
              <w:rPr>
                <w:rFonts w:ascii="Arial" w:hAnsi="Arial" w:cs="Arial"/>
                <w:sz w:val="24"/>
                <w:szCs w:val="24"/>
              </w:rPr>
              <w:t xml:space="preserve">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2025 год – 1 602,00000 тыс.руб.;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2026 год - 1 602,00000 тыс. руб.</w:t>
            </w:r>
          </w:p>
        </w:tc>
      </w:tr>
    </w:tbl>
    <w:p w:rsidR="00FA38F0" w:rsidRPr="00FA6D26" w:rsidRDefault="00FA38F0" w:rsidP="00FA38F0">
      <w:pPr>
        <w:pStyle w:val="ConsPlusTitle"/>
        <w:tabs>
          <w:tab w:val="left" w:pos="7088"/>
        </w:tabs>
        <w:ind w:left="5245"/>
        <w:rPr>
          <w:b w:val="0"/>
          <w:bCs w:val="0"/>
          <w:sz w:val="24"/>
          <w:szCs w:val="24"/>
        </w:rPr>
      </w:pPr>
    </w:p>
    <w:p w:rsidR="00FA38F0" w:rsidRPr="00FA6D26" w:rsidRDefault="00FA38F0" w:rsidP="00FA38F0">
      <w:pPr>
        <w:autoSpaceDE w:val="0"/>
        <w:autoSpaceDN w:val="0"/>
        <w:adjustRightInd w:val="0"/>
        <w:spacing w:after="0" w:line="240" w:lineRule="auto"/>
        <w:jc w:val="center"/>
        <w:rPr>
          <w:rFonts w:ascii="Arial" w:hAnsi="Arial" w:cs="Arial"/>
          <w:sz w:val="24"/>
          <w:szCs w:val="24"/>
        </w:rPr>
      </w:pPr>
      <w:r w:rsidRPr="00FA6D26">
        <w:rPr>
          <w:rFonts w:ascii="Arial" w:hAnsi="Arial" w:cs="Arial"/>
          <w:sz w:val="24"/>
          <w:szCs w:val="24"/>
        </w:rPr>
        <w:t>2. Мероприятия подпрограммы</w:t>
      </w:r>
    </w:p>
    <w:p w:rsidR="00FA38F0" w:rsidRPr="00FA6D26" w:rsidRDefault="00FA38F0" w:rsidP="00FA38F0">
      <w:pPr>
        <w:pStyle w:val="ConsPlusTitle"/>
        <w:tabs>
          <w:tab w:val="left" w:pos="5040"/>
          <w:tab w:val="left" w:pos="5220"/>
        </w:tabs>
        <w:ind w:firstLine="709"/>
        <w:jc w:val="both"/>
        <w:rPr>
          <w:b w:val="0"/>
          <w:bCs w:val="0"/>
          <w:sz w:val="24"/>
          <w:szCs w:val="24"/>
        </w:rPr>
      </w:pPr>
      <w:r w:rsidRPr="00FA6D26">
        <w:rPr>
          <w:b w:val="0"/>
          <w:bCs w:val="0"/>
          <w:sz w:val="24"/>
          <w:szCs w:val="24"/>
        </w:rPr>
        <w:t>Целью подпрограммы является обеспечение доступа населения Емельяновского района к культурным благам и участию в культурной жизни.</w:t>
      </w:r>
    </w:p>
    <w:p w:rsidR="00FA38F0" w:rsidRPr="00FA6D26" w:rsidRDefault="00FA38F0" w:rsidP="00FA38F0">
      <w:pPr>
        <w:pStyle w:val="ConsPlusTitle"/>
        <w:tabs>
          <w:tab w:val="left" w:pos="5040"/>
          <w:tab w:val="left" w:pos="5220"/>
        </w:tabs>
        <w:ind w:firstLine="709"/>
        <w:jc w:val="both"/>
        <w:rPr>
          <w:b w:val="0"/>
          <w:bCs w:val="0"/>
          <w:sz w:val="24"/>
          <w:szCs w:val="24"/>
        </w:rPr>
      </w:pPr>
      <w:r w:rsidRPr="00FA6D26">
        <w:rPr>
          <w:b w:val="0"/>
          <w:bCs w:val="0"/>
          <w:sz w:val="24"/>
          <w:szCs w:val="24"/>
        </w:rPr>
        <w:t xml:space="preserve">Для реализации цели необходимо решение задач: сохранение и развитие традиционной народной культуры; организация и проведение культурных событий, в том числе на районном, краевом и межрегиональном уровнях. </w:t>
      </w:r>
    </w:p>
    <w:p w:rsidR="00FA38F0" w:rsidRPr="00FA6D26" w:rsidRDefault="00FA38F0" w:rsidP="00FA38F0">
      <w:pPr>
        <w:pStyle w:val="ConsPlusTitle"/>
        <w:tabs>
          <w:tab w:val="left" w:pos="5040"/>
          <w:tab w:val="left" w:pos="5220"/>
        </w:tabs>
        <w:ind w:firstLine="709"/>
        <w:jc w:val="both"/>
        <w:rPr>
          <w:b w:val="0"/>
          <w:bCs w:val="0"/>
          <w:sz w:val="24"/>
          <w:szCs w:val="24"/>
        </w:rPr>
      </w:pPr>
      <w:r w:rsidRPr="00FA6D26">
        <w:rPr>
          <w:b w:val="0"/>
          <w:bCs w:val="0"/>
          <w:sz w:val="24"/>
          <w:szCs w:val="24"/>
        </w:rPr>
        <w:t>Решение задачи № 1 подпрограммы  «Сохранение и развитие традиционной народной культуры»  осуществляется путем реализации следующих мероприятий:</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Мероприятие 1.1.1 Обеспечение деятельности (оказание услуг) подведомственных учреждений.</w:t>
      </w:r>
    </w:p>
    <w:p w:rsidR="00FA38F0" w:rsidRPr="00FA6D26" w:rsidRDefault="008D3ED2"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Главными распорядителями бюджетных средств являются</w:t>
      </w:r>
      <w:r w:rsidR="00FA38F0" w:rsidRPr="00FA6D26">
        <w:rPr>
          <w:rFonts w:ascii="Arial" w:hAnsi="Arial" w:cs="Arial"/>
          <w:sz w:val="24"/>
          <w:szCs w:val="24"/>
        </w:rPr>
        <w:t xml:space="preserve"> муниципальное казенное учреждение  «Отдел культуры и искусства Емельяновского района», Администрация Емельяновского района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Срок реализации мероприятия: 2024-2026 годы.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Общий объем расходов на реализацию мероприятия составляет </w:t>
      </w:r>
      <w:r w:rsidRPr="00FA6D26">
        <w:rPr>
          <w:rFonts w:ascii="Arial" w:hAnsi="Arial" w:cs="Arial"/>
          <w:sz w:val="24"/>
          <w:szCs w:val="24"/>
        </w:rPr>
        <w:br/>
        <w:t>10</w:t>
      </w:r>
      <w:r w:rsidR="00B67DF9" w:rsidRPr="00FA6D26">
        <w:rPr>
          <w:rFonts w:ascii="Arial" w:hAnsi="Arial" w:cs="Arial"/>
          <w:sz w:val="24"/>
          <w:szCs w:val="24"/>
        </w:rPr>
        <w:t>8</w:t>
      </w:r>
      <w:r w:rsidRPr="00FA6D26">
        <w:rPr>
          <w:rFonts w:ascii="Arial" w:hAnsi="Arial" w:cs="Arial"/>
          <w:sz w:val="24"/>
          <w:szCs w:val="24"/>
        </w:rPr>
        <w:t> </w:t>
      </w:r>
      <w:r w:rsidR="00B442C7" w:rsidRPr="00FA6D26">
        <w:rPr>
          <w:rFonts w:ascii="Arial" w:hAnsi="Arial" w:cs="Arial"/>
          <w:sz w:val="24"/>
          <w:szCs w:val="24"/>
        </w:rPr>
        <w:t>3</w:t>
      </w:r>
      <w:r w:rsidR="00B67DF9" w:rsidRPr="00FA6D26">
        <w:rPr>
          <w:rFonts w:ascii="Arial" w:hAnsi="Arial" w:cs="Arial"/>
          <w:sz w:val="24"/>
          <w:szCs w:val="24"/>
        </w:rPr>
        <w:t>22</w:t>
      </w:r>
      <w:r w:rsidRPr="00FA6D26">
        <w:rPr>
          <w:rFonts w:ascii="Arial" w:hAnsi="Arial" w:cs="Arial"/>
          <w:sz w:val="24"/>
          <w:szCs w:val="24"/>
        </w:rPr>
        <w:t>,</w:t>
      </w:r>
      <w:r w:rsidR="00B67DF9" w:rsidRPr="00FA6D26">
        <w:rPr>
          <w:rFonts w:ascii="Arial" w:hAnsi="Arial" w:cs="Arial"/>
          <w:sz w:val="24"/>
          <w:szCs w:val="24"/>
        </w:rPr>
        <w:t>5</w:t>
      </w:r>
      <w:r w:rsidRPr="00FA6D26">
        <w:rPr>
          <w:rFonts w:ascii="Arial" w:hAnsi="Arial" w:cs="Arial"/>
          <w:sz w:val="24"/>
          <w:szCs w:val="24"/>
        </w:rPr>
        <w:t>2</w:t>
      </w:r>
      <w:r w:rsidR="00B442C7" w:rsidRPr="00FA6D26">
        <w:rPr>
          <w:rFonts w:ascii="Arial" w:hAnsi="Arial" w:cs="Arial"/>
          <w:sz w:val="24"/>
          <w:szCs w:val="24"/>
        </w:rPr>
        <w:t>198</w:t>
      </w:r>
      <w:r w:rsidRPr="00FA6D26">
        <w:rPr>
          <w:rFonts w:ascii="Arial" w:hAnsi="Arial" w:cs="Arial"/>
          <w:sz w:val="24"/>
          <w:szCs w:val="24"/>
        </w:rPr>
        <w:t xml:space="preserve"> тыс. руб., в том числе:</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2024 год – </w:t>
      </w:r>
      <w:r w:rsidR="00B67DF9" w:rsidRPr="00FA6D26">
        <w:rPr>
          <w:rFonts w:ascii="Arial" w:hAnsi="Arial" w:cs="Arial"/>
          <w:sz w:val="24"/>
          <w:szCs w:val="24"/>
        </w:rPr>
        <w:t>41</w:t>
      </w:r>
      <w:r w:rsidRPr="00FA6D26">
        <w:rPr>
          <w:rFonts w:ascii="Arial" w:hAnsi="Arial" w:cs="Arial"/>
          <w:sz w:val="24"/>
          <w:szCs w:val="24"/>
        </w:rPr>
        <w:t> </w:t>
      </w:r>
      <w:r w:rsidR="00B442C7" w:rsidRPr="00FA6D26">
        <w:rPr>
          <w:rFonts w:ascii="Arial" w:hAnsi="Arial" w:cs="Arial"/>
          <w:sz w:val="24"/>
          <w:szCs w:val="24"/>
        </w:rPr>
        <w:t>6</w:t>
      </w:r>
      <w:r w:rsidR="00B67DF9" w:rsidRPr="00FA6D26">
        <w:rPr>
          <w:rFonts w:ascii="Arial" w:hAnsi="Arial" w:cs="Arial"/>
          <w:sz w:val="24"/>
          <w:szCs w:val="24"/>
        </w:rPr>
        <w:t>46</w:t>
      </w:r>
      <w:r w:rsidRPr="00FA6D26">
        <w:rPr>
          <w:rFonts w:ascii="Arial" w:hAnsi="Arial" w:cs="Arial"/>
          <w:sz w:val="24"/>
          <w:szCs w:val="24"/>
        </w:rPr>
        <w:t>,</w:t>
      </w:r>
      <w:r w:rsidR="00B67DF9" w:rsidRPr="00FA6D26">
        <w:rPr>
          <w:rFonts w:ascii="Arial" w:hAnsi="Arial" w:cs="Arial"/>
          <w:sz w:val="24"/>
          <w:szCs w:val="24"/>
        </w:rPr>
        <w:t>1</w:t>
      </w:r>
      <w:r w:rsidRPr="00FA6D26">
        <w:rPr>
          <w:rFonts w:ascii="Arial" w:hAnsi="Arial" w:cs="Arial"/>
          <w:sz w:val="24"/>
          <w:szCs w:val="24"/>
        </w:rPr>
        <w:t>2</w:t>
      </w:r>
      <w:r w:rsidR="00B442C7" w:rsidRPr="00FA6D26">
        <w:rPr>
          <w:rFonts w:ascii="Arial" w:hAnsi="Arial" w:cs="Arial"/>
          <w:sz w:val="24"/>
          <w:szCs w:val="24"/>
        </w:rPr>
        <w:t>198</w:t>
      </w:r>
      <w:r w:rsidRPr="00FA6D26">
        <w:rPr>
          <w:rFonts w:ascii="Arial" w:hAnsi="Arial" w:cs="Arial"/>
          <w:sz w:val="24"/>
          <w:szCs w:val="24"/>
        </w:rPr>
        <w:t xml:space="preserve"> тыс. руб.;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2025 год –33 338,2 тыс. руб.;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2026 год - 33 338,2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в том числе средства районного бюджета: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2024 год – </w:t>
      </w:r>
      <w:r w:rsidR="00B67DF9" w:rsidRPr="00FA6D26">
        <w:rPr>
          <w:rFonts w:ascii="Arial" w:hAnsi="Arial" w:cs="Arial"/>
          <w:sz w:val="24"/>
          <w:szCs w:val="24"/>
        </w:rPr>
        <w:t>41 646,12198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2025 год – 33 338,2 тыс. руб.;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2026 год - 33 338,2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Мероприятие 1.1.2 Обеспечение деятельности (оказание услуг) подведомственных учреждений, в части осуществления передаваемых полномочий поселка Емельяново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lastRenderedPageBreak/>
        <w:t xml:space="preserve"> </w:t>
      </w:r>
      <w:r w:rsidR="008D3ED2" w:rsidRPr="00FA6D26">
        <w:rPr>
          <w:rFonts w:ascii="Arial" w:hAnsi="Arial" w:cs="Arial"/>
          <w:sz w:val="24"/>
          <w:szCs w:val="24"/>
        </w:rPr>
        <w:t>Главными распорядителями бюджетных средств являются</w:t>
      </w:r>
      <w:r w:rsidRPr="00FA6D26">
        <w:rPr>
          <w:rFonts w:ascii="Arial" w:hAnsi="Arial" w:cs="Arial"/>
          <w:sz w:val="24"/>
          <w:szCs w:val="24"/>
        </w:rPr>
        <w:t xml:space="preserve"> муниципальное казенное учреждение  «Отдел культуры и искусства Емельяновского района», Администрация Емельяновского района.</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Срок реализации мероприятия: 2024-2026 годы.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Общий объем расходов на реализацию мероприятия составляет 4</w:t>
      </w:r>
      <w:r w:rsidR="00B67DF9" w:rsidRPr="00FA6D26">
        <w:rPr>
          <w:rFonts w:ascii="Arial" w:hAnsi="Arial" w:cs="Arial"/>
          <w:sz w:val="24"/>
          <w:szCs w:val="24"/>
        </w:rPr>
        <w:t>8</w:t>
      </w:r>
      <w:r w:rsidRPr="00FA6D26">
        <w:rPr>
          <w:rFonts w:ascii="Arial" w:hAnsi="Arial" w:cs="Arial"/>
          <w:sz w:val="24"/>
          <w:szCs w:val="24"/>
        </w:rPr>
        <w:t> </w:t>
      </w:r>
      <w:r w:rsidR="00B67DF9" w:rsidRPr="00FA6D26">
        <w:rPr>
          <w:rFonts w:ascii="Arial" w:hAnsi="Arial" w:cs="Arial"/>
          <w:sz w:val="24"/>
          <w:szCs w:val="24"/>
        </w:rPr>
        <w:t>056</w:t>
      </w:r>
      <w:r w:rsidRPr="00FA6D26">
        <w:rPr>
          <w:rFonts w:ascii="Arial" w:hAnsi="Arial" w:cs="Arial"/>
          <w:sz w:val="24"/>
          <w:szCs w:val="24"/>
        </w:rPr>
        <w:t>,</w:t>
      </w:r>
      <w:r w:rsidR="00B67DF9" w:rsidRPr="00FA6D26">
        <w:rPr>
          <w:rFonts w:ascii="Arial" w:hAnsi="Arial" w:cs="Arial"/>
          <w:sz w:val="24"/>
          <w:szCs w:val="24"/>
        </w:rPr>
        <w:t>295</w:t>
      </w:r>
      <w:r w:rsidRPr="00FA6D26">
        <w:rPr>
          <w:rFonts w:ascii="Arial" w:hAnsi="Arial" w:cs="Arial"/>
          <w:sz w:val="24"/>
          <w:szCs w:val="24"/>
        </w:rPr>
        <w:t xml:space="preserve"> тыс. руб., в том числе:</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2024 год – 1</w:t>
      </w:r>
      <w:r w:rsidR="00B442C7" w:rsidRPr="00FA6D26">
        <w:rPr>
          <w:rFonts w:ascii="Arial" w:hAnsi="Arial" w:cs="Arial"/>
          <w:sz w:val="24"/>
          <w:szCs w:val="24"/>
        </w:rPr>
        <w:t>6</w:t>
      </w:r>
      <w:r w:rsidRPr="00FA6D26">
        <w:rPr>
          <w:rFonts w:ascii="Arial" w:hAnsi="Arial" w:cs="Arial"/>
          <w:sz w:val="24"/>
          <w:szCs w:val="24"/>
        </w:rPr>
        <w:t> </w:t>
      </w:r>
      <w:r w:rsidR="00B67DF9" w:rsidRPr="00FA6D26">
        <w:rPr>
          <w:rFonts w:ascii="Arial" w:hAnsi="Arial" w:cs="Arial"/>
          <w:sz w:val="24"/>
          <w:szCs w:val="24"/>
        </w:rPr>
        <w:t>228</w:t>
      </w:r>
      <w:r w:rsidRPr="00FA6D26">
        <w:rPr>
          <w:rFonts w:ascii="Arial" w:hAnsi="Arial" w:cs="Arial"/>
          <w:sz w:val="24"/>
          <w:szCs w:val="24"/>
        </w:rPr>
        <w:t>,</w:t>
      </w:r>
      <w:r w:rsidR="00B67DF9" w:rsidRPr="00FA6D26">
        <w:rPr>
          <w:rFonts w:ascii="Arial" w:hAnsi="Arial" w:cs="Arial"/>
          <w:sz w:val="24"/>
          <w:szCs w:val="24"/>
        </w:rPr>
        <w:t>033</w:t>
      </w:r>
      <w:r w:rsidRPr="00FA6D26">
        <w:rPr>
          <w:rFonts w:ascii="Arial" w:hAnsi="Arial" w:cs="Arial"/>
          <w:sz w:val="24"/>
          <w:szCs w:val="24"/>
        </w:rPr>
        <w:t xml:space="preserve"> тыс. руб.;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2025 год –15 914,131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2026 год - 15 914,131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в том числе средства бюджета поселения: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2024 год – </w:t>
      </w:r>
      <w:r w:rsidR="00B442C7" w:rsidRPr="00FA6D26">
        <w:rPr>
          <w:rFonts w:ascii="Arial" w:hAnsi="Arial" w:cs="Arial"/>
          <w:sz w:val="24"/>
          <w:szCs w:val="24"/>
        </w:rPr>
        <w:t xml:space="preserve">16 </w:t>
      </w:r>
      <w:r w:rsidR="00B67DF9" w:rsidRPr="00FA6D26">
        <w:rPr>
          <w:rFonts w:ascii="Arial" w:hAnsi="Arial" w:cs="Arial"/>
          <w:sz w:val="24"/>
          <w:szCs w:val="24"/>
        </w:rPr>
        <w:t>228</w:t>
      </w:r>
      <w:r w:rsidR="00B442C7" w:rsidRPr="00FA6D26">
        <w:rPr>
          <w:rFonts w:ascii="Arial" w:hAnsi="Arial" w:cs="Arial"/>
          <w:sz w:val="24"/>
          <w:szCs w:val="24"/>
        </w:rPr>
        <w:t>,</w:t>
      </w:r>
      <w:r w:rsidR="00B67DF9" w:rsidRPr="00FA6D26">
        <w:rPr>
          <w:rFonts w:ascii="Arial" w:hAnsi="Arial" w:cs="Arial"/>
          <w:sz w:val="24"/>
          <w:szCs w:val="24"/>
        </w:rPr>
        <w:t>033</w:t>
      </w:r>
      <w:r w:rsidR="00B442C7" w:rsidRPr="00FA6D26">
        <w:rPr>
          <w:rFonts w:ascii="Arial" w:hAnsi="Arial" w:cs="Arial"/>
          <w:sz w:val="24"/>
          <w:szCs w:val="24"/>
        </w:rPr>
        <w:t xml:space="preserve"> </w:t>
      </w:r>
      <w:r w:rsidRPr="00FA6D26">
        <w:rPr>
          <w:rFonts w:ascii="Arial" w:hAnsi="Arial" w:cs="Arial"/>
          <w:sz w:val="24"/>
          <w:szCs w:val="24"/>
        </w:rPr>
        <w:t xml:space="preserve">тыс. руб.;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2025 год – 15 914,131 тыс. руб.;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2026 год - 15 914,131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Мероприятие 1.1.3 Осуществление переданных администрацией Мининского сельсовета полномочий по созданию условий для организации досуга и обеспечения жителей услугами организаций культуры.</w:t>
      </w:r>
    </w:p>
    <w:p w:rsidR="00FA38F0" w:rsidRPr="00FA6D26" w:rsidRDefault="008D3ED2"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Главными распорядителями бюджетных средств являются</w:t>
      </w:r>
      <w:r w:rsidR="00FA38F0" w:rsidRPr="00FA6D26">
        <w:rPr>
          <w:rFonts w:ascii="Arial" w:hAnsi="Arial" w:cs="Arial"/>
          <w:sz w:val="24"/>
          <w:szCs w:val="24"/>
        </w:rPr>
        <w:t xml:space="preserve"> муниципальное казенное учреждение  «Отдел культуры и искусства Емельяновского района», Администрация Емельяновского района.</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Срок реализации мероприятия: 2024-2026 годы.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Общий объем расходов на реализацию мероприятия составляет </w:t>
      </w:r>
      <w:r w:rsidRPr="00FA6D26">
        <w:rPr>
          <w:rFonts w:ascii="Arial" w:hAnsi="Arial" w:cs="Arial"/>
          <w:sz w:val="24"/>
          <w:szCs w:val="24"/>
        </w:rPr>
        <w:br/>
        <w:t>11 105,1 тыс. руб., в том числе:</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2024 год – 3 701,7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2025 год –</w:t>
      </w:r>
      <w:r w:rsidR="00A74E70" w:rsidRPr="00FA6D26">
        <w:rPr>
          <w:rFonts w:ascii="Arial" w:hAnsi="Arial" w:cs="Arial"/>
          <w:sz w:val="24"/>
          <w:szCs w:val="24"/>
        </w:rPr>
        <w:t xml:space="preserve"> </w:t>
      </w:r>
      <w:r w:rsidRPr="00FA6D26">
        <w:rPr>
          <w:rFonts w:ascii="Arial" w:hAnsi="Arial" w:cs="Arial"/>
          <w:sz w:val="24"/>
          <w:szCs w:val="24"/>
        </w:rPr>
        <w:t>3</w:t>
      </w:r>
      <w:r w:rsidR="00A74E70" w:rsidRPr="00FA6D26">
        <w:rPr>
          <w:rFonts w:ascii="Arial" w:hAnsi="Arial" w:cs="Arial"/>
          <w:sz w:val="24"/>
          <w:szCs w:val="24"/>
        </w:rPr>
        <w:t xml:space="preserve"> </w:t>
      </w:r>
      <w:r w:rsidRPr="00FA6D26">
        <w:rPr>
          <w:rFonts w:ascii="Arial" w:hAnsi="Arial" w:cs="Arial"/>
          <w:sz w:val="24"/>
          <w:szCs w:val="24"/>
        </w:rPr>
        <w:t>701,7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2026 год –</w:t>
      </w:r>
      <w:r w:rsidR="00A74E70" w:rsidRPr="00FA6D26">
        <w:rPr>
          <w:rFonts w:ascii="Arial" w:hAnsi="Arial" w:cs="Arial"/>
          <w:sz w:val="24"/>
          <w:szCs w:val="24"/>
        </w:rPr>
        <w:t xml:space="preserve"> </w:t>
      </w:r>
      <w:r w:rsidRPr="00FA6D26">
        <w:rPr>
          <w:rFonts w:ascii="Arial" w:hAnsi="Arial" w:cs="Arial"/>
          <w:sz w:val="24"/>
          <w:szCs w:val="24"/>
        </w:rPr>
        <w:t>3 701,7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в том числе средства бюджета поселения: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2024 год – 3</w:t>
      </w:r>
      <w:r w:rsidR="00A74E70" w:rsidRPr="00FA6D26">
        <w:rPr>
          <w:rFonts w:ascii="Arial" w:hAnsi="Arial" w:cs="Arial"/>
          <w:sz w:val="24"/>
          <w:szCs w:val="24"/>
        </w:rPr>
        <w:t xml:space="preserve"> </w:t>
      </w:r>
      <w:r w:rsidRPr="00FA6D26">
        <w:rPr>
          <w:rFonts w:ascii="Arial" w:hAnsi="Arial" w:cs="Arial"/>
          <w:sz w:val="24"/>
          <w:szCs w:val="24"/>
        </w:rPr>
        <w:t>701,7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2025 год – 3</w:t>
      </w:r>
      <w:r w:rsidR="00A74E70" w:rsidRPr="00FA6D26">
        <w:rPr>
          <w:rFonts w:ascii="Arial" w:hAnsi="Arial" w:cs="Arial"/>
          <w:sz w:val="24"/>
          <w:szCs w:val="24"/>
        </w:rPr>
        <w:t xml:space="preserve"> </w:t>
      </w:r>
      <w:r w:rsidRPr="00FA6D26">
        <w:rPr>
          <w:rFonts w:ascii="Arial" w:hAnsi="Arial" w:cs="Arial"/>
          <w:sz w:val="24"/>
          <w:szCs w:val="24"/>
        </w:rPr>
        <w:t>701,7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2026 год – 3</w:t>
      </w:r>
      <w:r w:rsidR="00A74E70" w:rsidRPr="00FA6D26">
        <w:rPr>
          <w:rFonts w:ascii="Arial" w:hAnsi="Arial" w:cs="Arial"/>
          <w:sz w:val="24"/>
          <w:szCs w:val="24"/>
        </w:rPr>
        <w:t xml:space="preserve"> </w:t>
      </w:r>
      <w:r w:rsidRPr="00FA6D26">
        <w:rPr>
          <w:rFonts w:ascii="Arial" w:hAnsi="Arial" w:cs="Arial"/>
          <w:sz w:val="24"/>
          <w:szCs w:val="24"/>
        </w:rPr>
        <w:t>701,7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Мероприятие 1.1.4 Осуществление переданных администрацией сельсовета Памяти 13 Борцов полномочий по созданию условий для организации досуга и обеспечения жителей услугами организаций культуры.</w:t>
      </w:r>
    </w:p>
    <w:p w:rsidR="00FA38F0" w:rsidRPr="00FA6D26" w:rsidRDefault="008D3ED2"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Главными распорядителями бюджетных средств являются</w:t>
      </w:r>
      <w:r w:rsidR="00FA38F0" w:rsidRPr="00FA6D26">
        <w:rPr>
          <w:rFonts w:ascii="Arial" w:hAnsi="Arial" w:cs="Arial"/>
          <w:sz w:val="24"/>
          <w:szCs w:val="24"/>
        </w:rPr>
        <w:t xml:space="preserve"> муниципальное казенное учреждение  «Отдел культуры и искусства Емельяновского района», Администрация Емельяновского района.</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Срок реализации мероприятия: 2024-2025 годы.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Общий объем расходов на реализацию мероприятия составляет </w:t>
      </w:r>
      <w:r w:rsidRPr="00FA6D26">
        <w:rPr>
          <w:rFonts w:ascii="Arial" w:hAnsi="Arial" w:cs="Arial"/>
          <w:sz w:val="24"/>
          <w:szCs w:val="24"/>
        </w:rPr>
        <w:br/>
        <w:t>22 560,0 тыс. руб., в том числе:</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2024 год – 7 520,0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2025 год –</w:t>
      </w:r>
      <w:r w:rsidR="00A74E70" w:rsidRPr="00FA6D26">
        <w:rPr>
          <w:rFonts w:ascii="Arial" w:hAnsi="Arial" w:cs="Arial"/>
          <w:sz w:val="24"/>
          <w:szCs w:val="24"/>
        </w:rPr>
        <w:t xml:space="preserve"> </w:t>
      </w:r>
      <w:r w:rsidRPr="00FA6D26">
        <w:rPr>
          <w:rFonts w:ascii="Arial" w:hAnsi="Arial" w:cs="Arial"/>
          <w:sz w:val="24"/>
          <w:szCs w:val="24"/>
        </w:rPr>
        <w:t>7 520,0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2026 год - 7 520,0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в том числе средства бюджета поселения: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2024 год – 7 520,0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2025 год – 7 520,0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2026 год - 7 520,0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Мероприятие 1.1.5 Осуществление переданных администрацией Солонцовского сельсовета полномочий по созданию условий для организации досуга и обеспечения жителей услугами организаций культуры.</w:t>
      </w:r>
    </w:p>
    <w:p w:rsidR="00FA38F0" w:rsidRPr="00FA6D26" w:rsidRDefault="008D3ED2"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Главными распорядителями бюджетных средств являются</w:t>
      </w:r>
      <w:r w:rsidR="00FA38F0" w:rsidRPr="00FA6D26">
        <w:rPr>
          <w:rFonts w:ascii="Arial" w:hAnsi="Arial" w:cs="Arial"/>
          <w:sz w:val="24"/>
          <w:szCs w:val="24"/>
        </w:rPr>
        <w:t xml:space="preserve"> муниципальное казенное учреждение  «Отдел культуры и искусства Емельяновского района», Администрация Емельяновского района.</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Срок реализации мероприятия: 2024-2026 годы.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lastRenderedPageBreak/>
        <w:t xml:space="preserve">Общий объем расходов на реализацию мероприятия составляет </w:t>
      </w:r>
      <w:r w:rsidRPr="00FA6D26">
        <w:rPr>
          <w:rFonts w:ascii="Arial" w:hAnsi="Arial" w:cs="Arial"/>
          <w:sz w:val="24"/>
          <w:szCs w:val="24"/>
        </w:rPr>
        <w:br/>
        <w:t>36 812,1 тыс. руб., в том числе:</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2024 год – 12 270,7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2025 год –12 270,7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2026 год - 12 270,7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в том числе средства бюджета поселения: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2024 год –12 270,7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2025 год –12 270,7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2026 год - 12 270,7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Мероприятие 1.1.6 Осуществление переданных администрацией Элитовского сельсовета полномочий по созданию условий для организации досуга и обеспечения жителей услугами организаций культуры.</w:t>
      </w:r>
    </w:p>
    <w:p w:rsidR="00FA38F0" w:rsidRPr="00FA6D26" w:rsidRDefault="008D3ED2"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Главными распорядителями бюджетных средств являются</w:t>
      </w:r>
      <w:r w:rsidR="00FA38F0" w:rsidRPr="00FA6D26">
        <w:rPr>
          <w:rFonts w:ascii="Arial" w:hAnsi="Arial" w:cs="Arial"/>
          <w:sz w:val="24"/>
          <w:szCs w:val="24"/>
        </w:rPr>
        <w:t xml:space="preserve"> муниципальное казенное учреждение  «Отдел культуры и искусства Емельяновского района», Администрация Емельяновского района.</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Срок реализации мероприятия: 2024-2026 годы.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Общий объем расходов на реализацию мероприятия составляет </w:t>
      </w:r>
      <w:r w:rsidRPr="00FA6D26">
        <w:rPr>
          <w:rFonts w:ascii="Arial" w:hAnsi="Arial" w:cs="Arial"/>
          <w:sz w:val="24"/>
          <w:szCs w:val="24"/>
        </w:rPr>
        <w:br/>
        <w:t>42 000,0 тыс. руб., в том числе:</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2024 год – 14 000,0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2025 год –14 000,0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2026 год - 14 000,0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в том числе средства бюджета поселения: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2024 год –14 000,0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2025 год –14 000,0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2026 год - 14 000,0 тыс.руб.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Мероприятие 1.1.7 Осуществление переданных администрацией Устюгского сельсовета полномочий по созданию условий для организации досуга и обеспечения жителей услугами организаций культуры.</w:t>
      </w:r>
    </w:p>
    <w:p w:rsidR="00FA38F0" w:rsidRPr="00FA6D26" w:rsidRDefault="008D3ED2"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Главными распорядителями бюджетных средств являются</w:t>
      </w:r>
      <w:r w:rsidR="00FA38F0" w:rsidRPr="00FA6D26">
        <w:rPr>
          <w:rFonts w:ascii="Arial" w:hAnsi="Arial" w:cs="Arial"/>
          <w:sz w:val="24"/>
          <w:szCs w:val="24"/>
        </w:rPr>
        <w:t xml:space="preserve"> муниципальное казенное учреждение  «Отдел культуры и искусства Емельяновского района», Администрация Емельяновского района.</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Срок реализации мероприятия: 2024-2026 годы.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Общий объем расходов на реализацию мероприятия составляет </w:t>
      </w:r>
      <w:r w:rsidRPr="00FA6D26">
        <w:rPr>
          <w:rFonts w:ascii="Arial" w:hAnsi="Arial" w:cs="Arial"/>
          <w:sz w:val="24"/>
          <w:szCs w:val="24"/>
        </w:rPr>
        <w:br/>
        <w:t>47 302,2 тыс. руб., в том числе:</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2024 год – 15 767,4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2025 год –15 767,4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2026 год - 15 767,4 тыс.руб.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в том числе средства бюджета поселения: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2024 год – 15 767,4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2025 год – 15 767,4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2026 год - 15 767,4 тыс.руб.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Мероприятие 1.1.8 Осуществление переданных администрацией Никольского сельсовета полномочий по созданию условий для организации досуга и обеспечения жителей услугами организаций культуры.</w:t>
      </w:r>
    </w:p>
    <w:p w:rsidR="00FA38F0" w:rsidRPr="00FA6D26" w:rsidRDefault="008D3ED2"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Главными распорядителями бюджетных средств являются</w:t>
      </w:r>
      <w:r w:rsidR="00FA38F0" w:rsidRPr="00FA6D26">
        <w:rPr>
          <w:rFonts w:ascii="Arial" w:hAnsi="Arial" w:cs="Arial"/>
          <w:sz w:val="24"/>
          <w:szCs w:val="24"/>
        </w:rPr>
        <w:t xml:space="preserve"> муниципальное казенное учреждение  «Отдел культуры и искусства Емельяновского района», Администрация Емельяновского района.</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Срок реализации мероприятия: 2024-2026 годы.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Общий объем расходов на реализацию мероприятия составляет </w:t>
      </w:r>
      <w:r w:rsidRPr="00FA6D26">
        <w:rPr>
          <w:rFonts w:ascii="Arial" w:hAnsi="Arial" w:cs="Arial"/>
          <w:sz w:val="24"/>
          <w:szCs w:val="24"/>
        </w:rPr>
        <w:br/>
        <w:t>10 643,7 тыс. руб., в том числе:</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2024 год – 3</w:t>
      </w:r>
      <w:r w:rsidR="00A74E70" w:rsidRPr="00FA6D26">
        <w:rPr>
          <w:rFonts w:ascii="Arial" w:hAnsi="Arial" w:cs="Arial"/>
          <w:sz w:val="24"/>
          <w:szCs w:val="24"/>
        </w:rPr>
        <w:t xml:space="preserve"> </w:t>
      </w:r>
      <w:r w:rsidRPr="00FA6D26">
        <w:rPr>
          <w:rFonts w:ascii="Arial" w:hAnsi="Arial" w:cs="Arial"/>
          <w:sz w:val="24"/>
          <w:szCs w:val="24"/>
        </w:rPr>
        <w:t>547,9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2025 год –</w:t>
      </w:r>
      <w:r w:rsidR="00A74E70" w:rsidRPr="00FA6D26">
        <w:rPr>
          <w:rFonts w:ascii="Arial" w:hAnsi="Arial" w:cs="Arial"/>
          <w:sz w:val="24"/>
          <w:szCs w:val="24"/>
        </w:rPr>
        <w:t xml:space="preserve"> </w:t>
      </w:r>
      <w:r w:rsidRPr="00FA6D26">
        <w:rPr>
          <w:rFonts w:ascii="Arial" w:hAnsi="Arial" w:cs="Arial"/>
          <w:sz w:val="24"/>
          <w:szCs w:val="24"/>
        </w:rPr>
        <w:t>3</w:t>
      </w:r>
      <w:r w:rsidR="00A74E70" w:rsidRPr="00FA6D26">
        <w:rPr>
          <w:rFonts w:ascii="Arial" w:hAnsi="Arial" w:cs="Arial"/>
          <w:sz w:val="24"/>
          <w:szCs w:val="24"/>
        </w:rPr>
        <w:t xml:space="preserve"> </w:t>
      </w:r>
      <w:r w:rsidRPr="00FA6D26">
        <w:rPr>
          <w:rFonts w:ascii="Arial" w:hAnsi="Arial" w:cs="Arial"/>
          <w:sz w:val="24"/>
          <w:szCs w:val="24"/>
        </w:rPr>
        <w:t>547,9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lastRenderedPageBreak/>
        <w:t xml:space="preserve">2026 год </w:t>
      </w:r>
      <w:r w:rsidR="00A74E70" w:rsidRPr="00FA6D26">
        <w:rPr>
          <w:rFonts w:ascii="Arial" w:hAnsi="Arial" w:cs="Arial"/>
          <w:sz w:val="24"/>
          <w:szCs w:val="24"/>
        </w:rPr>
        <w:t>–</w:t>
      </w:r>
      <w:r w:rsidRPr="00FA6D26">
        <w:rPr>
          <w:rFonts w:ascii="Arial" w:hAnsi="Arial" w:cs="Arial"/>
          <w:sz w:val="24"/>
          <w:szCs w:val="24"/>
        </w:rPr>
        <w:t xml:space="preserve"> 3</w:t>
      </w:r>
      <w:r w:rsidR="00A74E70" w:rsidRPr="00FA6D26">
        <w:rPr>
          <w:rFonts w:ascii="Arial" w:hAnsi="Arial" w:cs="Arial"/>
          <w:sz w:val="24"/>
          <w:szCs w:val="24"/>
        </w:rPr>
        <w:t xml:space="preserve"> </w:t>
      </w:r>
      <w:r w:rsidRPr="00FA6D26">
        <w:rPr>
          <w:rFonts w:ascii="Arial" w:hAnsi="Arial" w:cs="Arial"/>
          <w:sz w:val="24"/>
          <w:szCs w:val="24"/>
        </w:rPr>
        <w:t>547,9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в том числе средства бюджета поселения: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2024 год – 3</w:t>
      </w:r>
      <w:r w:rsidR="00A74E70" w:rsidRPr="00FA6D26">
        <w:rPr>
          <w:rFonts w:ascii="Arial" w:hAnsi="Arial" w:cs="Arial"/>
          <w:sz w:val="24"/>
          <w:szCs w:val="24"/>
        </w:rPr>
        <w:t xml:space="preserve"> </w:t>
      </w:r>
      <w:r w:rsidRPr="00FA6D26">
        <w:rPr>
          <w:rFonts w:ascii="Arial" w:hAnsi="Arial" w:cs="Arial"/>
          <w:sz w:val="24"/>
          <w:szCs w:val="24"/>
        </w:rPr>
        <w:t>547,9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2025 год – 3</w:t>
      </w:r>
      <w:r w:rsidR="00A74E70" w:rsidRPr="00FA6D26">
        <w:rPr>
          <w:rFonts w:ascii="Arial" w:hAnsi="Arial" w:cs="Arial"/>
          <w:sz w:val="24"/>
          <w:szCs w:val="24"/>
        </w:rPr>
        <w:t xml:space="preserve"> </w:t>
      </w:r>
      <w:r w:rsidRPr="00FA6D26">
        <w:rPr>
          <w:rFonts w:ascii="Arial" w:hAnsi="Arial" w:cs="Arial"/>
          <w:sz w:val="24"/>
          <w:szCs w:val="24"/>
        </w:rPr>
        <w:t>547,9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2026 год </w:t>
      </w:r>
      <w:r w:rsidR="00A74E70" w:rsidRPr="00FA6D26">
        <w:rPr>
          <w:rFonts w:ascii="Arial" w:hAnsi="Arial" w:cs="Arial"/>
          <w:sz w:val="24"/>
          <w:szCs w:val="24"/>
        </w:rPr>
        <w:t>–</w:t>
      </w:r>
      <w:r w:rsidRPr="00FA6D26">
        <w:rPr>
          <w:rFonts w:ascii="Arial" w:hAnsi="Arial" w:cs="Arial"/>
          <w:sz w:val="24"/>
          <w:szCs w:val="24"/>
        </w:rPr>
        <w:t xml:space="preserve"> 3</w:t>
      </w:r>
      <w:r w:rsidR="00A74E70" w:rsidRPr="00FA6D26">
        <w:rPr>
          <w:rFonts w:ascii="Arial" w:hAnsi="Arial" w:cs="Arial"/>
          <w:sz w:val="24"/>
          <w:szCs w:val="24"/>
        </w:rPr>
        <w:t xml:space="preserve"> </w:t>
      </w:r>
      <w:r w:rsidRPr="00FA6D26">
        <w:rPr>
          <w:rFonts w:ascii="Arial" w:hAnsi="Arial" w:cs="Arial"/>
          <w:sz w:val="24"/>
          <w:szCs w:val="24"/>
        </w:rPr>
        <w:t>547,9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Мероприятие 1.1.9 Осуществление переданных администрацией Гаревского сельсовета полномочий по созданию условий для организации досуга и обеспечения жителей услугами организаций культуры.</w:t>
      </w:r>
    </w:p>
    <w:p w:rsidR="00FA38F0" w:rsidRPr="00FA6D26" w:rsidRDefault="008D3ED2"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Главными распорядителями бюджетных средств являются</w:t>
      </w:r>
      <w:r w:rsidR="00FA38F0" w:rsidRPr="00FA6D26">
        <w:rPr>
          <w:rFonts w:ascii="Arial" w:hAnsi="Arial" w:cs="Arial"/>
          <w:sz w:val="24"/>
          <w:szCs w:val="24"/>
        </w:rPr>
        <w:t xml:space="preserve"> муниципальное казенное учреждение  «Отдел культуры и искусства Емельяновского района», Администрация Емельяновского района.</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Срок реализации мероприятия: 2024-2026 годы.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Общий объем расходов на реализацию мероприятия составляет </w:t>
      </w:r>
      <w:r w:rsidRPr="00FA6D26">
        <w:rPr>
          <w:rFonts w:ascii="Arial" w:hAnsi="Arial" w:cs="Arial"/>
          <w:sz w:val="24"/>
          <w:szCs w:val="24"/>
        </w:rPr>
        <w:br/>
        <w:t>7 868,1 тыс. руб., в том числе:</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2024 год – 2 622,7 тыс.руб.;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2025 год –2 622,7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2026 год - 2 622,7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в том числе средства бюджета поселения: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2024 год – 2 622,7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2025 год –2 622,7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2026 год - 2 622,7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Мероприятие 1.1.10 Осуществление переданных администрацией Зеледеевского сельсовета полномочий по созданию условий для организации досуга и обеспечения жителей услугами организаций культуры.</w:t>
      </w:r>
    </w:p>
    <w:p w:rsidR="00FA38F0" w:rsidRPr="00FA6D26" w:rsidRDefault="008D3ED2"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Главными распорядителями бюджетных средств являются</w:t>
      </w:r>
      <w:r w:rsidR="00FA38F0" w:rsidRPr="00FA6D26">
        <w:rPr>
          <w:rFonts w:ascii="Arial" w:hAnsi="Arial" w:cs="Arial"/>
          <w:sz w:val="24"/>
          <w:szCs w:val="24"/>
        </w:rPr>
        <w:t xml:space="preserve"> муниципальное казенное учреждение  «Отдел культуры и искусства Емельяновского района», Администрация Емельяновского района.</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Срок реализации мероприятия: 2024-2026 годы.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Общий объем расходов на реализацию мероприятия составляет </w:t>
      </w:r>
      <w:r w:rsidRPr="00FA6D26">
        <w:rPr>
          <w:rFonts w:ascii="Arial" w:hAnsi="Arial" w:cs="Arial"/>
          <w:sz w:val="24"/>
          <w:szCs w:val="24"/>
        </w:rPr>
        <w:br/>
        <w:t>5 058,6 тыс. руб., в том числе:</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2024 год – 1 686,2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2025 год –1 686,2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2026 год - 1 686,2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в том числе средства бюджета поселения: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2024 год – 1 686,2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2025 год –1 686,2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2026 год - 1 686,2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Мероприятие 1.1.11 Осуществление переданных администрацией Шуваевского сельсовета полномочий по созданию условий для организации досуга и обеспечения жителей услугами организаций культуры.</w:t>
      </w:r>
    </w:p>
    <w:p w:rsidR="00FA38F0" w:rsidRPr="00FA6D26" w:rsidRDefault="008D3ED2"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Главными распорядителями бюджетных средств являются</w:t>
      </w:r>
      <w:r w:rsidR="00FA38F0" w:rsidRPr="00FA6D26">
        <w:rPr>
          <w:rFonts w:ascii="Arial" w:hAnsi="Arial" w:cs="Arial"/>
          <w:sz w:val="24"/>
          <w:szCs w:val="24"/>
        </w:rPr>
        <w:t xml:space="preserve"> муниципальное казенное учреждение  «Отдел культуры и искусства Емельяновского района», Администрация Емельяновского района.</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Срок реализации мероприятия: 2024-2026 годы.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Общий объем расходов на реализацию мероприятия составляет </w:t>
      </w:r>
      <w:r w:rsidRPr="00FA6D26">
        <w:rPr>
          <w:rFonts w:ascii="Arial" w:hAnsi="Arial" w:cs="Arial"/>
          <w:sz w:val="24"/>
          <w:szCs w:val="24"/>
        </w:rPr>
        <w:br/>
        <w:t>48 300,00 тыс. руб., в том числе:</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2024 год – 16 100,0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2025 год –16 100,0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2026 год - 16 100,0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в том числе средства бюджета поселения: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2024 год – 16 100,0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2025 год – 16 100,0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lastRenderedPageBreak/>
        <w:t>2026 год - 16 100,0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Мероприятие</w:t>
      </w:r>
      <w:r w:rsidR="00B442C7" w:rsidRPr="00FA6D26">
        <w:rPr>
          <w:rFonts w:ascii="Arial" w:hAnsi="Arial" w:cs="Arial"/>
          <w:sz w:val="24"/>
          <w:szCs w:val="24"/>
        </w:rPr>
        <w:t xml:space="preserve"> </w:t>
      </w:r>
      <w:r w:rsidRPr="00FA6D26">
        <w:rPr>
          <w:rFonts w:ascii="Arial" w:hAnsi="Arial" w:cs="Arial"/>
          <w:sz w:val="24"/>
          <w:szCs w:val="24"/>
        </w:rPr>
        <w:t>1.1.12</w:t>
      </w:r>
      <w:r w:rsidR="00B442C7" w:rsidRPr="00FA6D26">
        <w:rPr>
          <w:rFonts w:ascii="Arial" w:hAnsi="Arial" w:cs="Arial"/>
          <w:sz w:val="24"/>
          <w:szCs w:val="24"/>
        </w:rPr>
        <w:t xml:space="preserve"> </w:t>
      </w:r>
      <w:r w:rsidRPr="00FA6D26">
        <w:rPr>
          <w:rFonts w:ascii="Arial" w:hAnsi="Arial" w:cs="Arial"/>
          <w:sz w:val="24"/>
          <w:szCs w:val="24"/>
        </w:rPr>
        <w:t>Осуществление переданных администрацией Частоостровского сельсовета полномочий по созданию условий для организации досуга и обеспечения жителей услугами организаций культуры.</w:t>
      </w:r>
    </w:p>
    <w:p w:rsidR="00FA38F0" w:rsidRPr="00FA6D26" w:rsidRDefault="008D3ED2"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Главными распорядителями бюджетных средств являются</w:t>
      </w:r>
      <w:r w:rsidR="00FA38F0" w:rsidRPr="00FA6D26">
        <w:rPr>
          <w:rFonts w:ascii="Arial" w:hAnsi="Arial" w:cs="Arial"/>
          <w:sz w:val="24"/>
          <w:szCs w:val="24"/>
        </w:rPr>
        <w:t xml:space="preserve"> муниципальное казенное учреждение  «Отдел культуры и искусства Емельяновского района», Администрация Емельяновского района.</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Срок реализации мероприятия: 2024-2026 годы.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Общий объем расходов на реализацию мероприятия составляет </w:t>
      </w:r>
      <w:r w:rsidRPr="00FA6D26">
        <w:rPr>
          <w:rFonts w:ascii="Arial" w:hAnsi="Arial" w:cs="Arial"/>
          <w:sz w:val="24"/>
          <w:szCs w:val="24"/>
        </w:rPr>
        <w:br/>
        <w:t>42 681,9 тыс. руб., в том числе:</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2024 год – 14 227,3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2025 год – 14 227,3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2026 год –</w:t>
      </w:r>
      <w:r w:rsidR="00A74E70" w:rsidRPr="00FA6D26">
        <w:rPr>
          <w:rFonts w:ascii="Arial" w:hAnsi="Arial" w:cs="Arial"/>
          <w:sz w:val="24"/>
          <w:szCs w:val="24"/>
        </w:rPr>
        <w:t xml:space="preserve"> </w:t>
      </w:r>
      <w:r w:rsidRPr="00FA6D26">
        <w:rPr>
          <w:rFonts w:ascii="Arial" w:hAnsi="Arial" w:cs="Arial"/>
          <w:sz w:val="24"/>
          <w:szCs w:val="24"/>
        </w:rPr>
        <w:t>14 227,3 тыс.руб.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в том числе средства бюджета поселения: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2024 год – 14 227,3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2025 год – 14 227,3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2026 год – 14 227,3 тыс.руб.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Мероприятие 1.1.13 Осуществление переданных администрацией Тальского сельсовета полномочий по созданию условий для организации досуга и обеспечения жителей услугами организаций культуры.</w:t>
      </w:r>
    </w:p>
    <w:p w:rsidR="00FA38F0" w:rsidRPr="00FA6D26" w:rsidRDefault="008D3ED2"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Главными распорядителями бюджетных средств являются</w:t>
      </w:r>
      <w:r w:rsidR="00FA38F0" w:rsidRPr="00FA6D26">
        <w:rPr>
          <w:rFonts w:ascii="Arial" w:hAnsi="Arial" w:cs="Arial"/>
          <w:sz w:val="24"/>
          <w:szCs w:val="24"/>
        </w:rPr>
        <w:t xml:space="preserve"> муниципальное казенное учреждение  «Отдел культуры и искусства Емельяновского района», Администрация Емельяновского района.</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Срок реализации мероприятия: 2024-2026 годы.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Общий объем расходов на реализацию мероприятия составляет </w:t>
      </w:r>
      <w:r w:rsidRPr="00FA6D26">
        <w:rPr>
          <w:rFonts w:ascii="Arial" w:hAnsi="Arial" w:cs="Arial"/>
          <w:sz w:val="24"/>
          <w:szCs w:val="24"/>
        </w:rPr>
        <w:br/>
        <w:t>6 836,1 тыс. руб., в том числе:</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2024 год – 2 278,7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2025 год – 2 278,7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2026 год –2 278,7 тыс.руб.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в том числе средства бюджета поселения: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2024 год – 2 278,7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2025 год – 2 278,7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2026 год – 2 278,7 тыс. руб.</w:t>
      </w:r>
    </w:p>
    <w:p w:rsidR="00911EF4" w:rsidRPr="00FA6D26" w:rsidRDefault="00911EF4" w:rsidP="00911EF4">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Мероприятие 1.1.14 Проведение работ по ремонту танцевального зала и капитальному ремонту санузлов в здании МБУК "Емельяновский РДК".</w:t>
      </w:r>
    </w:p>
    <w:p w:rsidR="00911EF4" w:rsidRPr="00FA6D26" w:rsidRDefault="00911EF4" w:rsidP="00911EF4">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Главным распорядителем бюджетных средств является МКУ «Управление строительства, жилищно-коммунального хозяйства и экологии администрации Емельяновского района».</w:t>
      </w:r>
    </w:p>
    <w:p w:rsidR="00911EF4" w:rsidRPr="00FA6D26" w:rsidRDefault="00911EF4" w:rsidP="00911EF4">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Срок реализации мероприятия: 2024 год. </w:t>
      </w:r>
    </w:p>
    <w:p w:rsidR="00911EF4" w:rsidRPr="00FA6D26" w:rsidRDefault="00911EF4" w:rsidP="00911EF4">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Общий объем расходов на реализацию мероприятия составляет 0,00002 тыс. руб., в том числе:</w:t>
      </w:r>
    </w:p>
    <w:p w:rsidR="00911EF4" w:rsidRPr="00FA6D26" w:rsidRDefault="00911EF4" w:rsidP="00911EF4">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2024 год – 0,00002 тыс. руб.;</w:t>
      </w:r>
    </w:p>
    <w:p w:rsidR="00911EF4" w:rsidRPr="00FA6D26" w:rsidRDefault="00911EF4" w:rsidP="00911EF4">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в том числе средства районного бюджета:</w:t>
      </w:r>
    </w:p>
    <w:p w:rsidR="00FA38F0" w:rsidRPr="00FA6D26" w:rsidRDefault="00911EF4" w:rsidP="00911EF4">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2024 год – 0,00002 тыс. руб.</w:t>
      </w:r>
    </w:p>
    <w:p w:rsidR="00911EF4" w:rsidRPr="00FA6D26" w:rsidRDefault="00911EF4" w:rsidP="00911EF4">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Мероприятие 1.1.15 Разработка проектно-сметной документации на капитальный ремонт здания МБУК «Емельяновский РДК»</w:t>
      </w:r>
      <w:r w:rsidR="00384728" w:rsidRPr="00FA6D26">
        <w:rPr>
          <w:rFonts w:ascii="Arial" w:hAnsi="Arial" w:cs="Arial"/>
          <w:sz w:val="24"/>
          <w:szCs w:val="24"/>
        </w:rPr>
        <w:t>.</w:t>
      </w:r>
    </w:p>
    <w:p w:rsidR="00911EF4" w:rsidRPr="00FA6D26" w:rsidRDefault="00911EF4" w:rsidP="00911EF4">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w:t>
      </w:r>
      <w:r w:rsidR="00CF5374" w:rsidRPr="00FA6D26">
        <w:rPr>
          <w:rFonts w:ascii="Arial" w:hAnsi="Arial" w:cs="Arial"/>
          <w:sz w:val="24"/>
          <w:szCs w:val="24"/>
        </w:rPr>
        <w:t>.</w:t>
      </w:r>
      <w:r w:rsidRPr="00FA6D26">
        <w:rPr>
          <w:rFonts w:ascii="Arial" w:hAnsi="Arial" w:cs="Arial"/>
          <w:sz w:val="24"/>
          <w:szCs w:val="24"/>
        </w:rPr>
        <w:t xml:space="preserve"> </w:t>
      </w:r>
    </w:p>
    <w:p w:rsidR="00911EF4" w:rsidRPr="00FA6D26" w:rsidRDefault="00911EF4" w:rsidP="00911EF4">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Срок реализации мероприятия: 20</w:t>
      </w:r>
      <w:r w:rsidR="00CF5374" w:rsidRPr="00FA6D26">
        <w:rPr>
          <w:rFonts w:ascii="Arial" w:hAnsi="Arial" w:cs="Arial"/>
          <w:sz w:val="24"/>
          <w:szCs w:val="24"/>
        </w:rPr>
        <w:t>24</w:t>
      </w:r>
      <w:r w:rsidRPr="00FA6D26">
        <w:rPr>
          <w:rFonts w:ascii="Arial" w:hAnsi="Arial" w:cs="Arial"/>
          <w:sz w:val="24"/>
          <w:szCs w:val="24"/>
        </w:rPr>
        <w:t xml:space="preserve"> год. </w:t>
      </w:r>
    </w:p>
    <w:p w:rsidR="00911EF4" w:rsidRPr="00FA6D26" w:rsidRDefault="00911EF4" w:rsidP="00911EF4">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Общий объем расходов на реализацию мероприятия составляет </w:t>
      </w:r>
    </w:p>
    <w:p w:rsidR="00911EF4" w:rsidRPr="00FA6D26" w:rsidRDefault="00CF5374" w:rsidP="00911EF4">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25</w:t>
      </w:r>
      <w:r w:rsidR="00686E13" w:rsidRPr="00FA6D26">
        <w:rPr>
          <w:rFonts w:ascii="Arial" w:hAnsi="Arial" w:cs="Arial"/>
          <w:sz w:val="24"/>
          <w:szCs w:val="24"/>
        </w:rPr>
        <w:t>00,0</w:t>
      </w:r>
      <w:r w:rsidR="00911EF4" w:rsidRPr="00FA6D26">
        <w:rPr>
          <w:rFonts w:ascii="Arial" w:hAnsi="Arial" w:cs="Arial"/>
          <w:sz w:val="24"/>
          <w:szCs w:val="24"/>
        </w:rPr>
        <w:t xml:space="preserve"> тыс. руб., в том числе:</w:t>
      </w:r>
    </w:p>
    <w:p w:rsidR="00911EF4" w:rsidRPr="00FA6D26" w:rsidRDefault="00911EF4" w:rsidP="00911EF4">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2024 год – 2</w:t>
      </w:r>
      <w:r w:rsidR="00CF5374" w:rsidRPr="00FA6D26">
        <w:rPr>
          <w:rFonts w:ascii="Arial" w:hAnsi="Arial" w:cs="Arial"/>
          <w:sz w:val="24"/>
          <w:szCs w:val="24"/>
        </w:rPr>
        <w:t>5</w:t>
      </w:r>
      <w:r w:rsidR="00686E13" w:rsidRPr="00FA6D26">
        <w:rPr>
          <w:rFonts w:ascii="Arial" w:hAnsi="Arial" w:cs="Arial"/>
          <w:sz w:val="24"/>
          <w:szCs w:val="24"/>
        </w:rPr>
        <w:t>00,0</w:t>
      </w:r>
      <w:r w:rsidRPr="00FA6D26">
        <w:rPr>
          <w:rFonts w:ascii="Arial" w:hAnsi="Arial" w:cs="Arial"/>
          <w:sz w:val="24"/>
          <w:szCs w:val="24"/>
        </w:rPr>
        <w:t xml:space="preserve"> тыс. руб.</w:t>
      </w:r>
    </w:p>
    <w:p w:rsidR="00911EF4" w:rsidRPr="00FA6D26" w:rsidRDefault="00911EF4" w:rsidP="00911EF4">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lastRenderedPageBreak/>
        <w:t xml:space="preserve">в том числе средства районного бюджета: </w:t>
      </w:r>
    </w:p>
    <w:p w:rsidR="00911EF4" w:rsidRPr="00FA6D26" w:rsidRDefault="00911EF4" w:rsidP="00911EF4">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2024 г</w:t>
      </w:r>
      <w:r w:rsidR="00CF5374" w:rsidRPr="00FA6D26">
        <w:rPr>
          <w:rFonts w:ascii="Arial" w:hAnsi="Arial" w:cs="Arial"/>
          <w:sz w:val="24"/>
          <w:szCs w:val="24"/>
        </w:rPr>
        <w:t>од – 25</w:t>
      </w:r>
      <w:r w:rsidR="00686E13" w:rsidRPr="00FA6D26">
        <w:rPr>
          <w:rFonts w:ascii="Arial" w:hAnsi="Arial" w:cs="Arial"/>
          <w:sz w:val="24"/>
          <w:szCs w:val="24"/>
        </w:rPr>
        <w:t>00,0</w:t>
      </w:r>
      <w:r w:rsidR="00CF5374" w:rsidRPr="00FA6D26">
        <w:rPr>
          <w:rFonts w:ascii="Arial" w:hAnsi="Arial" w:cs="Arial"/>
          <w:sz w:val="24"/>
          <w:szCs w:val="24"/>
        </w:rPr>
        <w:t xml:space="preserve"> тыс. руб.</w:t>
      </w:r>
      <w:r w:rsidRPr="00FA6D26">
        <w:rPr>
          <w:rFonts w:ascii="Arial" w:hAnsi="Arial" w:cs="Arial"/>
          <w:sz w:val="24"/>
          <w:szCs w:val="24"/>
        </w:rPr>
        <w:t xml:space="preserve"> </w:t>
      </w:r>
    </w:p>
    <w:p w:rsidR="00B442C7" w:rsidRPr="00FA6D26" w:rsidRDefault="00C1397C"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Мероприятие 1.1.16</w:t>
      </w:r>
      <w:r w:rsidR="00384728" w:rsidRPr="00FA6D26">
        <w:rPr>
          <w:rFonts w:ascii="Arial" w:hAnsi="Arial" w:cs="Arial"/>
          <w:sz w:val="24"/>
          <w:szCs w:val="24"/>
        </w:rPr>
        <w:t xml:space="preserve"> Осуществление переданных полномочий Гаревского сельсовета по реализации мероприятий на выполнение работ по ремонту полов в зрительном зале СДК в п. Гаревое Емельяновского района.</w:t>
      </w:r>
    </w:p>
    <w:p w:rsidR="00C1397C" w:rsidRPr="00FA6D26" w:rsidRDefault="00384728"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Главным распорядителем бюджетных средств является</w:t>
      </w:r>
      <w:r w:rsidR="003F4665" w:rsidRPr="00FA6D26">
        <w:rPr>
          <w:rFonts w:ascii="Arial" w:hAnsi="Arial" w:cs="Arial"/>
          <w:sz w:val="24"/>
          <w:szCs w:val="24"/>
        </w:rPr>
        <w:t xml:space="preserve">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3F4665" w:rsidRPr="00FA6D26" w:rsidRDefault="003F4665" w:rsidP="003F4665">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Срок реализации мероприятия: 2024 год. </w:t>
      </w:r>
    </w:p>
    <w:p w:rsidR="003F4665" w:rsidRPr="00FA6D26" w:rsidRDefault="003F4665" w:rsidP="003F4665">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Общий объем расходов на реализацию мероприятия составляет 1102,5 тыс. руб., в том числе:</w:t>
      </w:r>
    </w:p>
    <w:p w:rsidR="003F4665" w:rsidRPr="00FA6D26" w:rsidRDefault="003F4665" w:rsidP="003F4665">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2024 год – 1102,5 тыс. руб.</w:t>
      </w:r>
    </w:p>
    <w:p w:rsidR="003F4665" w:rsidRPr="00FA6D26" w:rsidRDefault="003F4665" w:rsidP="003F4665">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в том числе средства бюджета поселения: </w:t>
      </w:r>
    </w:p>
    <w:p w:rsidR="003F4665" w:rsidRPr="00FA6D26" w:rsidRDefault="003F4665" w:rsidP="003F4665">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2024 год – 1102,5 тыс. руб.</w:t>
      </w:r>
    </w:p>
    <w:p w:rsidR="003F4665" w:rsidRPr="00FA6D26" w:rsidRDefault="003F4665" w:rsidP="003F4665">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Мероприятие 1.1.17 </w:t>
      </w:r>
      <w:r w:rsidR="001116DD" w:rsidRPr="00FA6D26">
        <w:rPr>
          <w:rFonts w:ascii="Arial" w:hAnsi="Arial" w:cs="Arial"/>
          <w:sz w:val="24"/>
          <w:szCs w:val="24"/>
        </w:rPr>
        <w:t xml:space="preserve">Обеспечение развития и укрепления материально-технической базы домов культуры в населенных пунктах с числом жителей до 50 тысяч человек.       </w:t>
      </w:r>
      <w:r w:rsidRPr="00FA6D26">
        <w:rPr>
          <w:rFonts w:ascii="Arial" w:hAnsi="Arial" w:cs="Arial"/>
          <w:sz w:val="24"/>
          <w:szCs w:val="24"/>
        </w:rPr>
        <w:t xml:space="preserve">Главным распорядителем бюджетных средств является муниципальное казенное учреждение  «Отдел культуры и искусства Емельяновского района». </w:t>
      </w:r>
    </w:p>
    <w:p w:rsidR="003F4665" w:rsidRPr="00FA6D26" w:rsidRDefault="003F4665" w:rsidP="003F4665">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Срок реализации мероприятия: 2024 год. </w:t>
      </w:r>
    </w:p>
    <w:p w:rsidR="003F4665" w:rsidRPr="00FA6D26" w:rsidRDefault="003F4665" w:rsidP="003F4665">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Общий объем расходов на реализацию мероприятия составляет 900,0 тыс. руб., в том числе:</w:t>
      </w:r>
    </w:p>
    <w:p w:rsidR="003F4665" w:rsidRPr="00FA6D26" w:rsidRDefault="003F4665" w:rsidP="003F4665">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2024 год – 900,0 тыс. руб.</w:t>
      </w:r>
    </w:p>
    <w:p w:rsidR="00A0251C" w:rsidRPr="00FA6D26" w:rsidRDefault="00A0251C" w:rsidP="00A0251C">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в том числе средства краевого бюджета: </w:t>
      </w:r>
    </w:p>
    <w:p w:rsidR="003F4665" w:rsidRPr="00FA6D26" w:rsidRDefault="00A0251C" w:rsidP="00A0251C">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2024 год – 855,0 тыс. руб.</w:t>
      </w:r>
    </w:p>
    <w:p w:rsidR="003F4665" w:rsidRPr="00FA6D26" w:rsidRDefault="003F4665" w:rsidP="003F4665">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в том числе средства районного бюджета: </w:t>
      </w:r>
    </w:p>
    <w:p w:rsidR="003F4665" w:rsidRPr="00FA6D26" w:rsidRDefault="003F4665" w:rsidP="003F4665">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2024 год – 45,0 тыс. руб.</w:t>
      </w:r>
    </w:p>
    <w:p w:rsidR="001116DD" w:rsidRPr="00FA6D26" w:rsidRDefault="001116DD" w:rsidP="001116DD">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Мероприятие 1.1.18 </w:t>
      </w:r>
      <w:r w:rsidR="00AA07CB" w:rsidRPr="00FA6D26">
        <w:rPr>
          <w:rFonts w:ascii="Arial" w:hAnsi="Arial" w:cs="Arial"/>
          <w:sz w:val="24"/>
          <w:szCs w:val="24"/>
        </w:rPr>
        <w:t>Осуществление технического надзора и юридического сопровождения при выполнении работ по ремонту клубов</w:t>
      </w:r>
      <w:r w:rsidRPr="00FA6D26">
        <w:rPr>
          <w:rFonts w:ascii="Arial" w:hAnsi="Arial" w:cs="Arial"/>
          <w:sz w:val="24"/>
          <w:szCs w:val="24"/>
        </w:rPr>
        <w:t>.</w:t>
      </w:r>
    </w:p>
    <w:p w:rsidR="001116DD" w:rsidRPr="00FA6D26" w:rsidRDefault="001116DD" w:rsidP="001116DD">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1116DD" w:rsidRPr="00FA6D26" w:rsidRDefault="001116DD" w:rsidP="001116DD">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Срок реализации мероприятия: 2024 год. </w:t>
      </w:r>
    </w:p>
    <w:p w:rsidR="001116DD" w:rsidRPr="00FA6D26" w:rsidRDefault="001116DD" w:rsidP="001116DD">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Общий объем расходов на реализацию мероприятия составляет 25,0 тыс. руб., в том числе:</w:t>
      </w:r>
    </w:p>
    <w:p w:rsidR="001116DD" w:rsidRPr="00FA6D26" w:rsidRDefault="001116DD" w:rsidP="001116DD">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2024 год – 25,0 тыс. руб.</w:t>
      </w:r>
    </w:p>
    <w:p w:rsidR="001116DD" w:rsidRPr="00FA6D26" w:rsidRDefault="001116DD" w:rsidP="001116DD">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в том числе средства бюджета поселения: </w:t>
      </w:r>
    </w:p>
    <w:p w:rsidR="003F4665" w:rsidRPr="00FA6D26" w:rsidRDefault="001116DD" w:rsidP="001116DD">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2024 год – 25,0 тыс. руб.</w:t>
      </w:r>
    </w:p>
    <w:p w:rsidR="00D52942" w:rsidRPr="00FA6D26" w:rsidRDefault="00D52942" w:rsidP="00D52942">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Мероприятие 1.1.19 Средства на повышение размеров оплаты труда работникам бюджетной сферы.</w:t>
      </w:r>
    </w:p>
    <w:p w:rsidR="00D52942" w:rsidRPr="00FA6D26" w:rsidRDefault="00D52942" w:rsidP="00D52942">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Главным</w:t>
      </w:r>
      <w:r w:rsidR="008D3ED2" w:rsidRPr="00FA6D26">
        <w:rPr>
          <w:rFonts w:ascii="Arial" w:hAnsi="Arial" w:cs="Arial"/>
          <w:sz w:val="24"/>
          <w:szCs w:val="24"/>
        </w:rPr>
        <w:t>и распорядителями бюджетных средств являю</w:t>
      </w:r>
      <w:r w:rsidRPr="00FA6D26">
        <w:rPr>
          <w:rFonts w:ascii="Arial" w:hAnsi="Arial" w:cs="Arial"/>
          <w:sz w:val="24"/>
          <w:szCs w:val="24"/>
        </w:rPr>
        <w:t>тся муниципальное казенное учреждение  «Отдел культуры и искусства Емельяновского района», Администрация Емельяновского района.</w:t>
      </w:r>
    </w:p>
    <w:p w:rsidR="00D52942" w:rsidRPr="00FA6D26" w:rsidRDefault="00D52942" w:rsidP="00D52942">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Срок реализации мероприятия: 2024 год. </w:t>
      </w:r>
    </w:p>
    <w:p w:rsidR="00D52942" w:rsidRPr="00FA6D26" w:rsidRDefault="00D52942" w:rsidP="00D52942">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Общий объем расходов на реализацию мероприятия составляет 8 261,829 тыс. руб., в том числе: </w:t>
      </w:r>
    </w:p>
    <w:p w:rsidR="00D52942" w:rsidRPr="00FA6D26" w:rsidRDefault="00D52942" w:rsidP="00D52942">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2024 год – 8 261,829 тыс. руб.; </w:t>
      </w:r>
    </w:p>
    <w:p w:rsidR="00D52942" w:rsidRPr="00FA6D26" w:rsidRDefault="00D52942" w:rsidP="00D52942">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в том числе средств краевого бюджета: </w:t>
      </w:r>
    </w:p>
    <w:p w:rsidR="00D52942" w:rsidRPr="00FA6D26" w:rsidRDefault="00D52942" w:rsidP="00D52942">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2024 год – 8 261,829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lastRenderedPageBreak/>
        <w:t>Мероприятие 1.2.1 Проведение районных культурно-массовых мероприятий.</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Срок реализации мероприятия: 2024-2026 годы.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Общий объем расходов на реализацию мероприятия составляет </w:t>
      </w:r>
      <w:r w:rsidRPr="00FA6D26">
        <w:rPr>
          <w:rFonts w:ascii="Arial" w:hAnsi="Arial" w:cs="Arial"/>
          <w:sz w:val="24"/>
          <w:szCs w:val="24"/>
        </w:rPr>
        <w:br/>
        <w:t>4</w:t>
      </w:r>
      <w:r w:rsidR="00CF5374" w:rsidRPr="00FA6D26">
        <w:rPr>
          <w:rFonts w:ascii="Arial" w:hAnsi="Arial" w:cs="Arial"/>
          <w:sz w:val="24"/>
          <w:szCs w:val="24"/>
        </w:rPr>
        <w:t> </w:t>
      </w:r>
      <w:r w:rsidR="003D0B72" w:rsidRPr="00FA6D26">
        <w:rPr>
          <w:rFonts w:ascii="Arial" w:hAnsi="Arial" w:cs="Arial"/>
          <w:sz w:val="24"/>
          <w:szCs w:val="24"/>
        </w:rPr>
        <w:t>21</w:t>
      </w:r>
      <w:r w:rsidR="00CF5374" w:rsidRPr="00FA6D26">
        <w:rPr>
          <w:rFonts w:ascii="Arial" w:hAnsi="Arial" w:cs="Arial"/>
          <w:sz w:val="24"/>
          <w:szCs w:val="24"/>
        </w:rPr>
        <w:t>5,2</w:t>
      </w:r>
      <w:r w:rsidRPr="00FA6D26">
        <w:rPr>
          <w:rFonts w:ascii="Arial" w:hAnsi="Arial" w:cs="Arial"/>
          <w:sz w:val="24"/>
          <w:szCs w:val="24"/>
        </w:rPr>
        <w:t xml:space="preserve"> тыс. руб., в том числе:</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2024 год – </w:t>
      </w:r>
      <w:r w:rsidR="00CF5374" w:rsidRPr="00FA6D26">
        <w:rPr>
          <w:rFonts w:ascii="Arial" w:hAnsi="Arial" w:cs="Arial"/>
          <w:sz w:val="24"/>
          <w:szCs w:val="24"/>
        </w:rPr>
        <w:t>2</w:t>
      </w:r>
      <w:r w:rsidR="003D0B72" w:rsidRPr="00FA6D26">
        <w:rPr>
          <w:rFonts w:ascii="Arial" w:hAnsi="Arial" w:cs="Arial"/>
          <w:sz w:val="24"/>
          <w:szCs w:val="24"/>
        </w:rPr>
        <w:t>61</w:t>
      </w:r>
      <w:r w:rsidR="00CF5374" w:rsidRPr="00FA6D26">
        <w:rPr>
          <w:rFonts w:ascii="Arial" w:hAnsi="Arial" w:cs="Arial"/>
          <w:sz w:val="24"/>
          <w:szCs w:val="24"/>
        </w:rPr>
        <w:t>5</w:t>
      </w:r>
      <w:r w:rsidRPr="00FA6D26">
        <w:rPr>
          <w:rFonts w:ascii="Arial" w:hAnsi="Arial" w:cs="Arial"/>
          <w:sz w:val="24"/>
          <w:szCs w:val="24"/>
        </w:rPr>
        <w:t>,</w:t>
      </w:r>
      <w:r w:rsidR="00CF5374" w:rsidRPr="00FA6D26">
        <w:rPr>
          <w:rFonts w:ascii="Arial" w:hAnsi="Arial" w:cs="Arial"/>
          <w:sz w:val="24"/>
          <w:szCs w:val="24"/>
        </w:rPr>
        <w:t>2</w:t>
      </w:r>
      <w:r w:rsidRPr="00FA6D26">
        <w:rPr>
          <w:rFonts w:ascii="Arial" w:hAnsi="Arial" w:cs="Arial"/>
          <w:sz w:val="24"/>
          <w:szCs w:val="24"/>
        </w:rPr>
        <w:t xml:space="preserve"> тыс.</w:t>
      </w:r>
      <w:r w:rsidR="00CF5374" w:rsidRPr="00FA6D26">
        <w:rPr>
          <w:rFonts w:ascii="Arial" w:hAnsi="Arial" w:cs="Arial"/>
          <w:sz w:val="24"/>
          <w:szCs w:val="24"/>
        </w:rPr>
        <w:t xml:space="preserve"> </w:t>
      </w:r>
      <w:r w:rsidRPr="00FA6D26">
        <w:rPr>
          <w:rFonts w:ascii="Arial" w:hAnsi="Arial" w:cs="Arial"/>
          <w:sz w:val="24"/>
          <w:szCs w:val="24"/>
        </w:rPr>
        <w:t>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2025 год – 800,0 тыс.</w:t>
      </w:r>
      <w:r w:rsidR="00CF5374" w:rsidRPr="00FA6D26">
        <w:rPr>
          <w:rFonts w:ascii="Arial" w:hAnsi="Arial" w:cs="Arial"/>
          <w:sz w:val="24"/>
          <w:szCs w:val="24"/>
        </w:rPr>
        <w:t xml:space="preserve"> </w:t>
      </w:r>
      <w:r w:rsidRPr="00FA6D26">
        <w:rPr>
          <w:rFonts w:ascii="Arial" w:hAnsi="Arial" w:cs="Arial"/>
          <w:sz w:val="24"/>
          <w:szCs w:val="24"/>
        </w:rPr>
        <w:t>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2026 год -  800,0 тыс.</w:t>
      </w:r>
      <w:r w:rsidR="00CF5374" w:rsidRPr="00FA6D26">
        <w:rPr>
          <w:rFonts w:ascii="Arial" w:hAnsi="Arial" w:cs="Arial"/>
          <w:sz w:val="24"/>
          <w:szCs w:val="24"/>
        </w:rPr>
        <w:t xml:space="preserve"> </w:t>
      </w:r>
      <w:r w:rsidRPr="00FA6D26">
        <w:rPr>
          <w:rFonts w:ascii="Arial" w:hAnsi="Arial" w:cs="Arial"/>
          <w:sz w:val="24"/>
          <w:szCs w:val="24"/>
        </w:rPr>
        <w:t>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в том числе средства районного бюджета:</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2024 год – </w:t>
      </w:r>
      <w:r w:rsidR="00CF5374" w:rsidRPr="00FA6D26">
        <w:rPr>
          <w:rFonts w:ascii="Arial" w:hAnsi="Arial" w:cs="Arial"/>
          <w:sz w:val="24"/>
          <w:szCs w:val="24"/>
        </w:rPr>
        <w:t>26</w:t>
      </w:r>
      <w:r w:rsidR="003D0B72" w:rsidRPr="00FA6D26">
        <w:rPr>
          <w:rFonts w:ascii="Arial" w:hAnsi="Arial" w:cs="Arial"/>
          <w:sz w:val="24"/>
          <w:szCs w:val="24"/>
        </w:rPr>
        <w:t>1</w:t>
      </w:r>
      <w:r w:rsidR="00CF5374" w:rsidRPr="00FA6D26">
        <w:rPr>
          <w:rFonts w:ascii="Arial" w:hAnsi="Arial" w:cs="Arial"/>
          <w:sz w:val="24"/>
          <w:szCs w:val="24"/>
        </w:rPr>
        <w:t>5,2</w:t>
      </w:r>
      <w:r w:rsidRPr="00FA6D26">
        <w:rPr>
          <w:rFonts w:ascii="Arial" w:hAnsi="Arial" w:cs="Arial"/>
          <w:sz w:val="24"/>
          <w:szCs w:val="24"/>
        </w:rPr>
        <w:t xml:space="preserve">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2025 год – 800,0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2026 год -  800,0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Перечень мероприятий подпрограммы с указанием объема средств на их реализацию и ожидаемых результатов представлен в приложении № 2 к подпрограмме.</w:t>
      </w:r>
    </w:p>
    <w:p w:rsidR="00FA38F0" w:rsidRPr="00FA6D26" w:rsidRDefault="00FA38F0" w:rsidP="00FA38F0">
      <w:pPr>
        <w:pStyle w:val="af3"/>
        <w:tabs>
          <w:tab w:val="left" w:pos="3930"/>
        </w:tabs>
        <w:autoSpaceDE w:val="0"/>
        <w:autoSpaceDN w:val="0"/>
        <w:adjustRightInd w:val="0"/>
        <w:rPr>
          <w:rFonts w:ascii="Arial" w:hAnsi="Arial" w:cs="Arial"/>
        </w:rPr>
      </w:pPr>
    </w:p>
    <w:p w:rsidR="00FA38F0" w:rsidRPr="00FA6D26" w:rsidRDefault="00FA38F0" w:rsidP="008D3ED2">
      <w:pPr>
        <w:pStyle w:val="af3"/>
        <w:tabs>
          <w:tab w:val="left" w:pos="3930"/>
        </w:tabs>
        <w:autoSpaceDE w:val="0"/>
        <w:autoSpaceDN w:val="0"/>
        <w:adjustRightInd w:val="0"/>
        <w:jc w:val="center"/>
        <w:rPr>
          <w:rFonts w:ascii="Arial" w:hAnsi="Arial" w:cs="Arial"/>
        </w:rPr>
      </w:pPr>
      <w:r w:rsidRPr="00FA6D26">
        <w:rPr>
          <w:rFonts w:ascii="Arial" w:hAnsi="Arial" w:cs="Arial"/>
        </w:rPr>
        <w:t>3.Механизм реализации подпрограммы</w:t>
      </w:r>
    </w:p>
    <w:p w:rsidR="00FA38F0" w:rsidRPr="00FA6D26" w:rsidRDefault="00FA38F0" w:rsidP="00FA38F0">
      <w:pPr>
        <w:pStyle w:val="af3"/>
        <w:autoSpaceDE w:val="0"/>
        <w:autoSpaceDN w:val="0"/>
        <w:adjustRightInd w:val="0"/>
        <w:rPr>
          <w:rFonts w:ascii="Arial" w:hAnsi="Arial" w:cs="Arial"/>
        </w:rPr>
      </w:pPr>
    </w:p>
    <w:p w:rsidR="00FA38F0" w:rsidRPr="00FA6D26" w:rsidRDefault="00FA38F0" w:rsidP="00FA38F0">
      <w:pPr>
        <w:autoSpaceDE w:val="0"/>
        <w:autoSpaceDN w:val="0"/>
        <w:adjustRightInd w:val="0"/>
        <w:spacing w:after="0" w:line="240" w:lineRule="auto"/>
        <w:ind w:firstLine="540"/>
        <w:jc w:val="both"/>
        <w:rPr>
          <w:rFonts w:ascii="Arial" w:hAnsi="Arial" w:cs="Arial"/>
          <w:sz w:val="24"/>
          <w:szCs w:val="24"/>
        </w:rPr>
      </w:pPr>
      <w:r w:rsidRPr="00FA6D26">
        <w:rPr>
          <w:rFonts w:ascii="Arial" w:hAnsi="Arial" w:cs="Arial"/>
          <w:sz w:val="24"/>
          <w:szCs w:val="24"/>
        </w:rPr>
        <w:t>3.1. Главными распорядителями бюджетных средств являются:</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по мероприятиям подпрограммы 1.1.1, 1.1.2, 1.1.3, 1.1.4, 1.1.5, 1.1.6, 1.1.7, 1.1.8,  1.1.9, 1.1.10, 1.1.11, 1.1.12,  1.1.13,</w:t>
      </w:r>
      <w:r w:rsidR="00CF5374" w:rsidRPr="00FA6D26">
        <w:rPr>
          <w:rFonts w:ascii="Arial" w:hAnsi="Arial" w:cs="Arial"/>
          <w:sz w:val="24"/>
          <w:szCs w:val="24"/>
        </w:rPr>
        <w:t xml:space="preserve"> 1.1.15, </w:t>
      </w:r>
      <w:r w:rsidR="00D52942" w:rsidRPr="00FA6D26">
        <w:rPr>
          <w:rFonts w:ascii="Arial" w:hAnsi="Arial" w:cs="Arial"/>
          <w:sz w:val="24"/>
          <w:szCs w:val="24"/>
        </w:rPr>
        <w:t xml:space="preserve">1.1.17, 1.1.19, </w:t>
      </w:r>
      <w:r w:rsidRPr="00FA6D26">
        <w:rPr>
          <w:rFonts w:ascii="Arial" w:hAnsi="Arial" w:cs="Arial"/>
          <w:sz w:val="24"/>
          <w:szCs w:val="24"/>
        </w:rPr>
        <w:t xml:space="preserve">1.2.1  -  муниципальное казенное учреждение  «Отдел культуры и </w:t>
      </w:r>
      <w:r w:rsidR="00CF5374" w:rsidRPr="00FA6D26">
        <w:rPr>
          <w:rFonts w:ascii="Arial" w:hAnsi="Arial" w:cs="Arial"/>
          <w:sz w:val="24"/>
          <w:szCs w:val="24"/>
        </w:rPr>
        <w:t>искусства Емельяновского района;</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по  мероприятиям подпрограммы 1.1.1, 1.1.2, 1.1.3, 1.1.4, 1.1.5, 1.1.6,  1.1.7, 1.1.8,  1.1.9,</w:t>
      </w:r>
      <w:r w:rsidR="00D52942" w:rsidRPr="00FA6D26">
        <w:rPr>
          <w:rFonts w:ascii="Arial" w:hAnsi="Arial" w:cs="Arial"/>
          <w:sz w:val="24"/>
          <w:szCs w:val="24"/>
        </w:rPr>
        <w:t xml:space="preserve"> </w:t>
      </w:r>
      <w:r w:rsidRPr="00FA6D26">
        <w:rPr>
          <w:rFonts w:ascii="Arial" w:hAnsi="Arial" w:cs="Arial"/>
          <w:sz w:val="24"/>
          <w:szCs w:val="24"/>
        </w:rPr>
        <w:t>1.1.10, 1.1.11, 1.1.12, 1.1.13</w:t>
      </w:r>
      <w:r w:rsidR="00D52942" w:rsidRPr="00FA6D26">
        <w:rPr>
          <w:rFonts w:ascii="Arial" w:hAnsi="Arial" w:cs="Arial"/>
          <w:sz w:val="24"/>
          <w:szCs w:val="24"/>
        </w:rPr>
        <w:t>, 1.1.19</w:t>
      </w:r>
      <w:r w:rsidR="00CF5374" w:rsidRPr="00FA6D26">
        <w:rPr>
          <w:rFonts w:ascii="Arial" w:hAnsi="Arial" w:cs="Arial"/>
          <w:sz w:val="24"/>
          <w:szCs w:val="24"/>
        </w:rPr>
        <w:t xml:space="preserve"> </w:t>
      </w:r>
      <w:r w:rsidRPr="00FA6D26">
        <w:rPr>
          <w:rFonts w:ascii="Arial" w:hAnsi="Arial" w:cs="Arial"/>
          <w:sz w:val="24"/>
          <w:szCs w:val="24"/>
        </w:rPr>
        <w:t>- администрация Емельяновского района</w:t>
      </w:r>
      <w:r w:rsidR="00CF5374" w:rsidRPr="00FA6D26">
        <w:rPr>
          <w:rFonts w:ascii="Arial" w:hAnsi="Arial" w:cs="Arial"/>
          <w:sz w:val="24"/>
          <w:szCs w:val="24"/>
        </w:rPr>
        <w:t>;</w:t>
      </w:r>
    </w:p>
    <w:p w:rsidR="00CF5374" w:rsidRPr="00FA6D26" w:rsidRDefault="00CF5374"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по  мероприятиям подпрограммы 1.1.14</w:t>
      </w:r>
      <w:r w:rsidR="00D52942" w:rsidRPr="00FA6D26">
        <w:rPr>
          <w:rFonts w:ascii="Arial" w:hAnsi="Arial" w:cs="Arial"/>
          <w:sz w:val="24"/>
          <w:szCs w:val="24"/>
        </w:rPr>
        <w:t>, 1.1.16, 1.1.18</w:t>
      </w:r>
      <w:r w:rsidRPr="00FA6D26">
        <w:rPr>
          <w:rFonts w:ascii="Arial" w:hAnsi="Arial" w:cs="Arial"/>
          <w:sz w:val="24"/>
          <w:szCs w:val="24"/>
        </w:rPr>
        <w:t xml:space="preserve"> - </w:t>
      </w:r>
      <w:r w:rsidR="002D3FA6" w:rsidRPr="00FA6D26">
        <w:rPr>
          <w:rFonts w:ascii="Arial" w:hAnsi="Arial" w:cs="Arial"/>
          <w:sz w:val="24"/>
          <w:szCs w:val="24"/>
        </w:rPr>
        <w:t>МКУ «Управление строительства, жилищно-коммунального хозяйства и экологии администрации Емельяновского района».</w:t>
      </w:r>
    </w:p>
    <w:p w:rsidR="00FA38F0" w:rsidRPr="00FA6D26" w:rsidRDefault="00FA38F0" w:rsidP="00FA38F0">
      <w:pPr>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 xml:space="preserve">3.2. Реализация  мероприятий  1.1.1, 1.1.2, 1.1.3, 1.1.4, 1.1.5, 1.1.6,  1.1.7,    1.1.8,  1.1.9,   1.1.10, 1.1.11, 1.1.12,  1.1.13, </w:t>
      </w:r>
      <w:r w:rsidR="002D3FA6" w:rsidRPr="00FA6D26">
        <w:rPr>
          <w:rFonts w:ascii="Arial" w:hAnsi="Arial" w:cs="Arial"/>
          <w:sz w:val="24"/>
          <w:szCs w:val="24"/>
        </w:rPr>
        <w:t xml:space="preserve">1.1.15, </w:t>
      </w:r>
      <w:r w:rsidR="00D52942" w:rsidRPr="00FA6D26">
        <w:rPr>
          <w:rFonts w:ascii="Arial" w:hAnsi="Arial" w:cs="Arial"/>
          <w:sz w:val="24"/>
          <w:szCs w:val="24"/>
        </w:rPr>
        <w:t xml:space="preserve">1.1.17, 1.1.19, </w:t>
      </w:r>
      <w:r w:rsidRPr="00FA6D26">
        <w:rPr>
          <w:rFonts w:ascii="Arial" w:hAnsi="Arial" w:cs="Arial"/>
          <w:sz w:val="24"/>
          <w:szCs w:val="24"/>
        </w:rPr>
        <w:t>1.2.1 главным распорядителям которых является  муниципальное казенное учреждение  «Отдел культуры и искусства Емельяновского района», осуществляется путем предоставления субсидий по соглашениям, заключенным между муниципальным казенным  учреждением   «Отдел культуры и искусства Емельяновского района» и районными  муниципальными бюджетными учреждениями культуры,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w:t>
      </w:r>
    </w:p>
    <w:p w:rsidR="00FA38F0" w:rsidRPr="00FA6D26" w:rsidRDefault="00FA38F0" w:rsidP="00FA38F0">
      <w:pPr>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rsidR="00FA38F0" w:rsidRPr="00FA6D26" w:rsidRDefault="00FA38F0" w:rsidP="00FA38F0">
      <w:pPr>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 xml:space="preserve">Расходы на иные цели подведомственных учреждений предусмотрены на основании приказа МКУ «Отдел культуры и искусства Емельяновского района»  от  15.12.2020 №114 «Об утверждении Порядка определения объема и условия предоставления бюджетным и автономным учреждениям, для которых МКУ </w:t>
      </w:r>
      <w:r w:rsidRPr="00FA6D26">
        <w:rPr>
          <w:rFonts w:ascii="Arial" w:hAnsi="Arial" w:cs="Arial"/>
          <w:sz w:val="24"/>
          <w:szCs w:val="24"/>
        </w:rPr>
        <w:lastRenderedPageBreak/>
        <w:t>«Отдел культуры и искусства Емельяновского района» осуществляет функции и полномочия учредителя, субсидий на иные цели».</w:t>
      </w:r>
    </w:p>
    <w:p w:rsidR="00FA38F0" w:rsidRPr="00FA6D26" w:rsidRDefault="00FA38F0" w:rsidP="00FA38F0">
      <w:pPr>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3.3. Реализация  мероприятий  1.1.1, 1.1.2, 1.1.3, 1.1.4, 1.1.5, 1.1.6,  1.1.7, 1.1.8,  1.1.9, 1.1.10, 1.1.11, 1.1.12, 1.1.13</w:t>
      </w:r>
      <w:r w:rsidR="00D52942" w:rsidRPr="00FA6D26">
        <w:rPr>
          <w:rFonts w:ascii="Arial" w:hAnsi="Arial" w:cs="Arial"/>
          <w:sz w:val="24"/>
          <w:szCs w:val="24"/>
        </w:rPr>
        <w:t>, 1.1.19</w:t>
      </w:r>
      <w:r w:rsidRPr="00FA6D26">
        <w:rPr>
          <w:rFonts w:ascii="Arial" w:hAnsi="Arial" w:cs="Arial"/>
          <w:sz w:val="24"/>
          <w:szCs w:val="24"/>
        </w:rPr>
        <w:t xml:space="preserve"> главным распорядителям которых является  администрация Емельяновского района,  реализуется  муниципальным казенным учреждением «Центр  обеспечения деятельности муниципальных  учреждений Емельяновского района и органов местного самоуправления Емельяновского района»  путем осуществления  комплексного обслуживания помещений МБУК «Районный Дом культуры Емельяновского района»  работниками  МКУ «Центр обеспечения», в том числе  посредством заключения муниципальных контрактов на закупку товаров, работ, услуг для обеспечения государственных нужд Красноярского края в соответствии с Федеральным </w:t>
      </w:r>
      <w:hyperlink r:id="rId13" w:history="1">
        <w:r w:rsidRPr="00FA6D26">
          <w:rPr>
            <w:rFonts w:ascii="Arial" w:hAnsi="Arial" w:cs="Arial"/>
            <w:sz w:val="24"/>
            <w:szCs w:val="24"/>
          </w:rPr>
          <w:t>законом</w:t>
        </w:r>
      </w:hyperlink>
      <w:r w:rsidRPr="00FA6D26">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rsidR="00FA38F0" w:rsidRPr="00FA6D26" w:rsidRDefault="00AF1729" w:rsidP="00FA38F0">
      <w:pPr>
        <w:pStyle w:val="af3"/>
        <w:autoSpaceDE w:val="0"/>
        <w:autoSpaceDN w:val="0"/>
        <w:adjustRightInd w:val="0"/>
        <w:ind w:left="0" w:firstLine="709"/>
        <w:jc w:val="both"/>
        <w:rPr>
          <w:rFonts w:ascii="Arial" w:hAnsi="Arial" w:cs="Arial"/>
        </w:rPr>
      </w:pPr>
      <w:r w:rsidRPr="00FA6D26">
        <w:rPr>
          <w:rFonts w:ascii="Arial" w:hAnsi="Arial" w:cs="Arial"/>
        </w:rPr>
        <w:t>3.4. Реализация  мероприятия  1.1.14</w:t>
      </w:r>
      <w:r w:rsidR="00D52942" w:rsidRPr="00FA6D26">
        <w:rPr>
          <w:rFonts w:ascii="Arial" w:hAnsi="Arial" w:cs="Arial"/>
        </w:rPr>
        <w:t>, 1.1.16, 1.1.18</w:t>
      </w:r>
      <w:r w:rsidRPr="00FA6D26">
        <w:rPr>
          <w:rFonts w:ascii="Arial" w:hAnsi="Arial" w:cs="Arial"/>
        </w:rPr>
        <w:t xml:space="preserve"> подпрограммы предусматривает  выделение средств районного бюджета, муниципальному казенному  учреждению   "Управление строительства, жилищно-коммунального хозяйства и экологии администрации Емельяновского района Красноярского края",  для проведения работ по ремонту танцевального зала и капитальному ремонту санузлов в здании МБУК "Емельяновский РДК", </w:t>
      </w:r>
      <w:r w:rsidR="00D52942" w:rsidRPr="00FA6D26">
        <w:rPr>
          <w:rFonts w:ascii="Arial" w:hAnsi="Arial" w:cs="Arial"/>
        </w:rPr>
        <w:t xml:space="preserve">по реализации мероприятий на выполнение работ по ремонту полов в зрительном зале СДК в п. Гаревое Емельяновского района, </w:t>
      </w:r>
      <w:r w:rsidR="008D782B" w:rsidRPr="00FA6D26">
        <w:rPr>
          <w:rFonts w:ascii="Arial" w:hAnsi="Arial" w:cs="Arial"/>
        </w:rPr>
        <w:t xml:space="preserve">осуществление технического надзора и юридического сопровождения при выполнении работ по ремонту клубов. </w:t>
      </w:r>
      <w:r w:rsidRPr="00FA6D26">
        <w:rPr>
          <w:rFonts w:ascii="Arial" w:hAnsi="Arial" w:cs="Arial"/>
        </w:rPr>
        <w:t>в том числе  посредством заключения муниципальных контрактов на закупку товаров, работ, услуг для обеспечения государственных нужд Красноярского края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AF1729" w:rsidRPr="00FA6D26" w:rsidRDefault="00AF1729" w:rsidP="00FA38F0">
      <w:pPr>
        <w:pStyle w:val="af3"/>
        <w:autoSpaceDE w:val="0"/>
        <w:autoSpaceDN w:val="0"/>
        <w:adjustRightInd w:val="0"/>
        <w:ind w:left="0" w:firstLine="709"/>
        <w:jc w:val="both"/>
        <w:rPr>
          <w:rFonts w:ascii="Arial" w:hAnsi="Arial" w:cs="Arial"/>
        </w:rPr>
      </w:pPr>
    </w:p>
    <w:p w:rsidR="00FA38F0" w:rsidRPr="00FA6D26" w:rsidRDefault="00FA38F0" w:rsidP="00FA38F0">
      <w:pPr>
        <w:autoSpaceDE w:val="0"/>
        <w:autoSpaceDN w:val="0"/>
        <w:adjustRightInd w:val="0"/>
        <w:spacing w:after="0" w:line="240" w:lineRule="auto"/>
        <w:ind w:firstLine="709"/>
        <w:jc w:val="center"/>
        <w:rPr>
          <w:rFonts w:ascii="Arial" w:hAnsi="Arial" w:cs="Arial"/>
          <w:sz w:val="24"/>
          <w:szCs w:val="24"/>
        </w:rPr>
      </w:pPr>
      <w:r w:rsidRPr="00FA6D26">
        <w:rPr>
          <w:rFonts w:ascii="Arial" w:hAnsi="Arial" w:cs="Arial"/>
          <w:sz w:val="24"/>
          <w:szCs w:val="24"/>
        </w:rPr>
        <w:t>4. Управление подпрограммой и контроль за ходом ее выполнения</w:t>
      </w:r>
    </w:p>
    <w:p w:rsidR="00FA38F0" w:rsidRPr="00FA6D26" w:rsidRDefault="00FA38F0" w:rsidP="00FA38F0">
      <w:pPr>
        <w:autoSpaceDE w:val="0"/>
        <w:autoSpaceDN w:val="0"/>
        <w:adjustRightInd w:val="0"/>
        <w:spacing w:after="0" w:line="240" w:lineRule="auto"/>
        <w:ind w:firstLine="709"/>
        <w:jc w:val="center"/>
        <w:rPr>
          <w:rFonts w:ascii="Arial" w:hAnsi="Arial" w:cs="Arial"/>
          <w:sz w:val="24"/>
          <w:szCs w:val="24"/>
        </w:rPr>
      </w:pP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 xml:space="preserve">Управление реализаций подпрограммы осуществляет Муниципальное казенное учреждение «Отдел культуры и искусства Емельяновского района». </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Муниципальное казенное учреждение «Отдел культуры и искусства Емельяновского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FA38F0" w:rsidRPr="00FA6D26" w:rsidRDefault="00FA38F0" w:rsidP="00FA38F0">
      <w:pPr>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 xml:space="preserve">Администрация Емельяновского района  по запросу Муниципального казенного учреждения «Отдел культуры и искусства Емельяновского района» представляет информацию о реализации мероприятий подпрограммы, в сроки и по форме, установленной  Муниципальным  казенным учреждением  «Отдел культуры и искусства Емельяновского района». </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МБУК «Емельяновский РДК» раз в полугодие не позднее 1 числа второго месяца, следующего за отчетным, направляет  отчеты о реализации подпрограммы в Муниципальное казенное учреждение «Отдел культуры и искусства Емельяновского района» и ежеквартально  за 1,2,3  квартал  до 20 числа месяца следующего за отчетным кварталом,  по итогам года  до 25  января   года следующего за отчетным, отчеты о выполнении муниципального задания.</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Муниципальное казенное учреждение «Отдел культуры и искусства Емельяновского района» обеспечивает предоставление полугодовой отчетности о реализации подпрограммы не позднее 10 числа второго месяца, следующего за отчетным, в МКУ «Финансовое управление».</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lastRenderedPageBreak/>
        <w:t>Муниципальное казенное учреждение «Отдел культуры и искусства Емельяновского района» ежегодно формирует годовой отчет о ходе реализации подпрограммы и направляет его в МКУ «Финансовое управление» в срок до 1 марта года, следующего за отчетным.</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методикой проведения оценки эффективности реализации муниципальных программ согласно приложению №1 к Порядку, утвержденному постановлением администрации Емельяновского района от 07.05.2015 №1656 «Об утверждении Порядка проведения оценки эффективности реализации муниципальных программ Емельяновского района» на основе годового отчета. </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Текущий контроль за реализацией за целевым и эффективным расходованием средств районного бюджет осуществляет Муниципальное казенное учреждение «Отдел культуры и искусства Емельяновского района», администрация Емельяновского района.</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 xml:space="preserve">Внутренний контроль за соблюдением бюджетного законодательства Российской Федерации и иных нормативных правовых актов, регулирующих бюджетные правоотношения осуществляет Муниципальное казенное учреждение «Финансовое управление администрации Емельяновского района Красноярского края». </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 xml:space="preserve">Внешний контроль за законностью, результативностью использования средств районного бюджета осуществляет контрольно-счетный орган Емельяновского района. </w:t>
      </w:r>
    </w:p>
    <w:p w:rsidR="00FA38F0" w:rsidRPr="00FA6D26" w:rsidRDefault="00FA38F0" w:rsidP="00FA38F0">
      <w:pPr>
        <w:pStyle w:val="1"/>
        <w:ind w:left="0"/>
        <w:jc w:val="left"/>
        <w:rPr>
          <w:rFonts w:ascii="Arial" w:hAnsi="Arial" w:cs="Arial"/>
          <w:sz w:val="24"/>
          <w:szCs w:val="24"/>
        </w:rPr>
        <w:sectPr w:rsidR="00FA38F0" w:rsidRPr="00FA6D26" w:rsidSect="005F1174">
          <w:pgSz w:w="11906" w:h="16838"/>
          <w:pgMar w:top="1134" w:right="851" w:bottom="1134" w:left="1701" w:header="709" w:footer="709" w:gutter="0"/>
          <w:cols w:space="708"/>
          <w:docGrid w:linePitch="360"/>
        </w:sectPr>
      </w:pPr>
    </w:p>
    <w:p w:rsidR="00FA38F0" w:rsidRPr="00FA6D26" w:rsidRDefault="00FA38F0" w:rsidP="00FA38F0">
      <w:pPr>
        <w:tabs>
          <w:tab w:val="left" w:pos="10206"/>
        </w:tabs>
        <w:spacing w:after="0" w:line="240" w:lineRule="auto"/>
        <w:jc w:val="both"/>
        <w:rPr>
          <w:rFonts w:ascii="Arial" w:hAnsi="Arial" w:cs="Arial"/>
          <w:sz w:val="24"/>
          <w:szCs w:val="24"/>
        </w:rPr>
      </w:pPr>
      <w:r w:rsidRPr="00FA6D26">
        <w:rPr>
          <w:rFonts w:ascii="Arial" w:hAnsi="Arial" w:cs="Arial"/>
          <w:sz w:val="24"/>
          <w:szCs w:val="24"/>
        </w:rPr>
        <w:lastRenderedPageBreak/>
        <w:tab/>
        <w:t>Приложение № 1 к подпрограмме</w:t>
      </w:r>
    </w:p>
    <w:p w:rsidR="00FA38F0" w:rsidRPr="00FA6D26" w:rsidRDefault="00FA38F0" w:rsidP="00FA38F0">
      <w:pPr>
        <w:tabs>
          <w:tab w:val="left" w:pos="10206"/>
        </w:tabs>
        <w:spacing w:after="0" w:line="240" w:lineRule="auto"/>
        <w:jc w:val="both"/>
        <w:rPr>
          <w:rFonts w:ascii="Arial" w:hAnsi="Arial" w:cs="Arial"/>
          <w:sz w:val="24"/>
          <w:szCs w:val="24"/>
        </w:rPr>
      </w:pPr>
      <w:r w:rsidRPr="00FA6D26">
        <w:rPr>
          <w:rFonts w:ascii="Arial" w:hAnsi="Arial" w:cs="Arial"/>
          <w:sz w:val="24"/>
          <w:szCs w:val="24"/>
        </w:rPr>
        <w:tab/>
        <w:t>«Поддержка народного творчества»</w:t>
      </w:r>
    </w:p>
    <w:p w:rsidR="00FA38F0" w:rsidRPr="00FA6D26" w:rsidRDefault="00FA38F0" w:rsidP="00FA38F0">
      <w:pPr>
        <w:widowControl w:val="0"/>
        <w:autoSpaceDE w:val="0"/>
        <w:autoSpaceDN w:val="0"/>
        <w:adjustRightInd w:val="0"/>
        <w:spacing w:after="0" w:line="240" w:lineRule="auto"/>
        <w:ind w:firstLine="709"/>
        <w:jc w:val="right"/>
        <w:rPr>
          <w:rFonts w:ascii="Arial" w:hAnsi="Arial" w:cs="Arial"/>
          <w:sz w:val="24"/>
          <w:szCs w:val="24"/>
        </w:rPr>
      </w:pPr>
    </w:p>
    <w:p w:rsidR="00FA38F0" w:rsidRPr="00FA6D26" w:rsidRDefault="00FA38F0" w:rsidP="00FA38F0">
      <w:pPr>
        <w:spacing w:after="0" w:line="240" w:lineRule="auto"/>
        <w:jc w:val="center"/>
        <w:rPr>
          <w:rFonts w:ascii="Arial" w:hAnsi="Arial" w:cs="Arial"/>
          <w:sz w:val="24"/>
          <w:szCs w:val="24"/>
        </w:rPr>
      </w:pPr>
      <w:r w:rsidRPr="00FA6D26">
        <w:rPr>
          <w:rFonts w:ascii="Arial" w:hAnsi="Arial" w:cs="Arial"/>
          <w:sz w:val="24"/>
          <w:szCs w:val="24"/>
        </w:rPr>
        <w:t>Перечень и значения  показателей результативности подпрограммы</w:t>
      </w: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686"/>
        <w:gridCol w:w="1418"/>
        <w:gridCol w:w="5103"/>
        <w:gridCol w:w="1417"/>
        <w:gridCol w:w="1276"/>
        <w:gridCol w:w="1134"/>
        <w:gridCol w:w="992"/>
      </w:tblGrid>
      <w:tr w:rsidR="00FA38F0" w:rsidRPr="00FA6D26" w:rsidTr="00FA38F0">
        <w:trPr>
          <w:trHeight w:val="300"/>
        </w:trPr>
        <w:tc>
          <w:tcPr>
            <w:tcW w:w="567" w:type="dxa"/>
            <w:vMerge w:val="restart"/>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w:t>
            </w:r>
          </w:p>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п/п</w:t>
            </w:r>
          </w:p>
        </w:tc>
        <w:tc>
          <w:tcPr>
            <w:tcW w:w="3686" w:type="dxa"/>
            <w:vMerge w:val="restart"/>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 xml:space="preserve">Цель, </w:t>
            </w:r>
          </w:p>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целевые индикаторы</w:t>
            </w:r>
          </w:p>
        </w:tc>
        <w:tc>
          <w:tcPr>
            <w:tcW w:w="1418" w:type="dxa"/>
            <w:vMerge w:val="restart"/>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Единица измерения</w:t>
            </w:r>
          </w:p>
        </w:tc>
        <w:tc>
          <w:tcPr>
            <w:tcW w:w="5103" w:type="dxa"/>
            <w:vMerge w:val="restart"/>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Источник информации</w:t>
            </w:r>
          </w:p>
        </w:tc>
        <w:tc>
          <w:tcPr>
            <w:tcW w:w="4819" w:type="dxa"/>
            <w:gridSpan w:val="4"/>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Годы реализации подпрограммы</w:t>
            </w:r>
          </w:p>
        </w:tc>
      </w:tr>
      <w:tr w:rsidR="00FA38F0" w:rsidRPr="00FA6D26" w:rsidTr="00FA38F0">
        <w:trPr>
          <w:trHeight w:val="263"/>
        </w:trPr>
        <w:tc>
          <w:tcPr>
            <w:tcW w:w="567" w:type="dxa"/>
            <w:vMerge/>
          </w:tcPr>
          <w:p w:rsidR="00FA38F0" w:rsidRPr="00FA6D26" w:rsidRDefault="00FA38F0" w:rsidP="005F1174">
            <w:pPr>
              <w:spacing w:after="0" w:line="240" w:lineRule="auto"/>
              <w:jc w:val="center"/>
              <w:rPr>
                <w:rFonts w:ascii="Arial" w:hAnsi="Arial" w:cs="Arial"/>
                <w:sz w:val="24"/>
                <w:szCs w:val="24"/>
              </w:rPr>
            </w:pPr>
          </w:p>
        </w:tc>
        <w:tc>
          <w:tcPr>
            <w:tcW w:w="3686" w:type="dxa"/>
            <w:vMerge/>
          </w:tcPr>
          <w:p w:rsidR="00FA38F0" w:rsidRPr="00FA6D26" w:rsidRDefault="00FA38F0" w:rsidP="005F1174">
            <w:pPr>
              <w:spacing w:after="0" w:line="240" w:lineRule="auto"/>
              <w:jc w:val="center"/>
              <w:rPr>
                <w:rFonts w:ascii="Arial" w:hAnsi="Arial" w:cs="Arial"/>
                <w:sz w:val="24"/>
                <w:szCs w:val="24"/>
              </w:rPr>
            </w:pPr>
          </w:p>
        </w:tc>
        <w:tc>
          <w:tcPr>
            <w:tcW w:w="1418" w:type="dxa"/>
            <w:vMerge/>
          </w:tcPr>
          <w:p w:rsidR="00FA38F0" w:rsidRPr="00FA6D26" w:rsidRDefault="00FA38F0" w:rsidP="005F1174">
            <w:pPr>
              <w:spacing w:after="0" w:line="240" w:lineRule="auto"/>
              <w:jc w:val="center"/>
              <w:rPr>
                <w:rFonts w:ascii="Arial" w:hAnsi="Arial" w:cs="Arial"/>
                <w:sz w:val="24"/>
                <w:szCs w:val="24"/>
              </w:rPr>
            </w:pPr>
          </w:p>
        </w:tc>
        <w:tc>
          <w:tcPr>
            <w:tcW w:w="5103" w:type="dxa"/>
            <w:vMerge/>
          </w:tcPr>
          <w:p w:rsidR="00FA38F0" w:rsidRPr="00FA6D26" w:rsidRDefault="00FA38F0" w:rsidP="005F1174">
            <w:pPr>
              <w:spacing w:after="0" w:line="240" w:lineRule="auto"/>
              <w:jc w:val="center"/>
              <w:rPr>
                <w:rFonts w:ascii="Arial" w:hAnsi="Arial" w:cs="Arial"/>
                <w:sz w:val="24"/>
                <w:szCs w:val="24"/>
              </w:rPr>
            </w:pPr>
          </w:p>
        </w:tc>
        <w:tc>
          <w:tcPr>
            <w:tcW w:w="1417"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2023</w:t>
            </w:r>
          </w:p>
        </w:tc>
        <w:tc>
          <w:tcPr>
            <w:tcW w:w="1276"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2024</w:t>
            </w:r>
          </w:p>
        </w:tc>
        <w:tc>
          <w:tcPr>
            <w:tcW w:w="1134"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2025</w:t>
            </w:r>
          </w:p>
        </w:tc>
        <w:tc>
          <w:tcPr>
            <w:tcW w:w="992"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2026</w:t>
            </w:r>
          </w:p>
        </w:tc>
      </w:tr>
      <w:tr w:rsidR="00FA38F0" w:rsidRPr="00FA6D26" w:rsidTr="00FA38F0">
        <w:tc>
          <w:tcPr>
            <w:tcW w:w="567" w:type="dxa"/>
          </w:tcPr>
          <w:p w:rsidR="00FA38F0" w:rsidRPr="00FA6D26" w:rsidRDefault="00FA38F0" w:rsidP="005F1174">
            <w:pPr>
              <w:spacing w:after="0" w:line="240" w:lineRule="auto"/>
              <w:jc w:val="center"/>
              <w:rPr>
                <w:rFonts w:ascii="Arial" w:hAnsi="Arial" w:cs="Arial"/>
                <w:sz w:val="24"/>
                <w:szCs w:val="24"/>
              </w:rPr>
            </w:pPr>
          </w:p>
        </w:tc>
        <w:tc>
          <w:tcPr>
            <w:tcW w:w="15026" w:type="dxa"/>
            <w:gridSpan w:val="7"/>
          </w:tcPr>
          <w:p w:rsidR="00FA38F0" w:rsidRPr="00FA6D26" w:rsidRDefault="00FA38F0" w:rsidP="005F1174">
            <w:pPr>
              <w:spacing w:after="0" w:line="240" w:lineRule="auto"/>
              <w:rPr>
                <w:rFonts w:ascii="Arial" w:hAnsi="Arial" w:cs="Arial"/>
                <w:b/>
                <w:bCs/>
                <w:sz w:val="24"/>
                <w:szCs w:val="24"/>
              </w:rPr>
            </w:pPr>
            <w:r w:rsidRPr="00FA6D26">
              <w:rPr>
                <w:rFonts w:ascii="Arial" w:hAnsi="Arial" w:cs="Arial"/>
                <w:sz w:val="24"/>
                <w:szCs w:val="24"/>
              </w:rPr>
              <w:t>Цель подпрограммы: обеспечение доступа населения Емельяновского района к культурным благам и участию в культурной жизни</w:t>
            </w:r>
          </w:p>
        </w:tc>
      </w:tr>
      <w:tr w:rsidR="00FA38F0" w:rsidRPr="00FA6D26" w:rsidTr="00FA38F0">
        <w:tc>
          <w:tcPr>
            <w:tcW w:w="567"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1</w:t>
            </w:r>
          </w:p>
        </w:tc>
        <w:tc>
          <w:tcPr>
            <w:tcW w:w="3686" w:type="dxa"/>
          </w:tcPr>
          <w:p w:rsidR="00FA38F0" w:rsidRPr="00FA6D26" w:rsidRDefault="00FA38F0" w:rsidP="005F1174">
            <w:pPr>
              <w:spacing w:after="0" w:line="240" w:lineRule="auto"/>
              <w:jc w:val="both"/>
              <w:rPr>
                <w:rFonts w:ascii="Arial" w:hAnsi="Arial" w:cs="Arial"/>
                <w:sz w:val="24"/>
                <w:szCs w:val="24"/>
                <w:u w:val="single"/>
              </w:rPr>
            </w:pPr>
            <w:r w:rsidRPr="00FA6D26">
              <w:rPr>
                <w:rFonts w:ascii="Arial" w:hAnsi="Arial" w:cs="Arial"/>
                <w:sz w:val="24"/>
                <w:szCs w:val="24"/>
              </w:rPr>
              <w:t>Количество  культурно-массовых мероприятий в учреждениях культурно-досугового типа</w:t>
            </w:r>
          </w:p>
        </w:tc>
        <w:tc>
          <w:tcPr>
            <w:tcW w:w="1418"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единица</w:t>
            </w:r>
          </w:p>
        </w:tc>
        <w:tc>
          <w:tcPr>
            <w:tcW w:w="5103" w:type="dxa"/>
          </w:tcPr>
          <w:p w:rsidR="00FA38F0" w:rsidRPr="00FA6D26" w:rsidRDefault="00FA38F0" w:rsidP="005F1174">
            <w:pPr>
              <w:spacing w:after="0" w:line="240" w:lineRule="auto"/>
              <w:jc w:val="both"/>
              <w:rPr>
                <w:rFonts w:ascii="Arial" w:hAnsi="Arial" w:cs="Arial"/>
                <w:b/>
                <w:bCs/>
                <w:sz w:val="24"/>
                <w:szCs w:val="24"/>
              </w:rPr>
            </w:pPr>
            <w:r w:rsidRPr="00FA6D26">
              <w:rPr>
                <w:rFonts w:ascii="Arial" w:hAnsi="Arial" w:cs="Arial"/>
                <w:sz w:val="24"/>
                <w:szCs w:val="24"/>
              </w:rPr>
              <w:t>Отраслевая статистическая отчётность (Форма №7-НК «Сведения об учреждении культурно-досугового типа»)</w:t>
            </w:r>
          </w:p>
        </w:tc>
        <w:tc>
          <w:tcPr>
            <w:tcW w:w="1417" w:type="dxa"/>
          </w:tcPr>
          <w:p w:rsidR="00FA38F0" w:rsidRPr="00FA6D26" w:rsidRDefault="00FA38F0" w:rsidP="005F1174">
            <w:pPr>
              <w:spacing w:after="0" w:line="240" w:lineRule="auto"/>
              <w:ind w:firstLine="34"/>
              <w:jc w:val="center"/>
              <w:rPr>
                <w:rFonts w:ascii="Arial" w:hAnsi="Arial" w:cs="Arial"/>
                <w:sz w:val="24"/>
                <w:szCs w:val="24"/>
              </w:rPr>
            </w:pPr>
            <w:r w:rsidRPr="00FA6D26">
              <w:rPr>
                <w:rFonts w:ascii="Arial" w:hAnsi="Arial" w:cs="Arial"/>
                <w:sz w:val="24"/>
                <w:szCs w:val="24"/>
              </w:rPr>
              <w:t>4575</w:t>
            </w:r>
          </w:p>
        </w:tc>
        <w:tc>
          <w:tcPr>
            <w:tcW w:w="1276" w:type="dxa"/>
          </w:tcPr>
          <w:p w:rsidR="00FA38F0" w:rsidRPr="00FA6D26" w:rsidRDefault="000F59D7" w:rsidP="001722E1">
            <w:pPr>
              <w:spacing w:after="0" w:line="240" w:lineRule="auto"/>
              <w:ind w:firstLine="34"/>
              <w:jc w:val="center"/>
              <w:rPr>
                <w:rFonts w:ascii="Arial" w:hAnsi="Arial" w:cs="Arial"/>
                <w:sz w:val="24"/>
                <w:szCs w:val="24"/>
              </w:rPr>
            </w:pPr>
            <w:r w:rsidRPr="00FA6D26">
              <w:rPr>
                <w:rFonts w:ascii="Arial" w:hAnsi="Arial" w:cs="Arial"/>
                <w:sz w:val="24"/>
                <w:szCs w:val="24"/>
              </w:rPr>
              <w:t>4</w:t>
            </w:r>
            <w:r w:rsidR="001722E1" w:rsidRPr="00FA6D26">
              <w:rPr>
                <w:rFonts w:ascii="Arial" w:hAnsi="Arial" w:cs="Arial"/>
                <w:sz w:val="24"/>
                <w:szCs w:val="24"/>
              </w:rPr>
              <w:t>450</w:t>
            </w:r>
          </w:p>
        </w:tc>
        <w:tc>
          <w:tcPr>
            <w:tcW w:w="1134" w:type="dxa"/>
          </w:tcPr>
          <w:p w:rsidR="00FA38F0" w:rsidRPr="00FA6D26" w:rsidRDefault="00FA38F0" w:rsidP="005F1174">
            <w:pPr>
              <w:spacing w:after="0" w:line="240" w:lineRule="auto"/>
              <w:ind w:firstLine="34"/>
              <w:jc w:val="center"/>
              <w:rPr>
                <w:rFonts w:ascii="Arial" w:hAnsi="Arial" w:cs="Arial"/>
                <w:sz w:val="24"/>
                <w:szCs w:val="24"/>
              </w:rPr>
            </w:pPr>
            <w:r w:rsidRPr="00FA6D26">
              <w:rPr>
                <w:rFonts w:ascii="Arial" w:hAnsi="Arial" w:cs="Arial"/>
                <w:sz w:val="24"/>
                <w:szCs w:val="24"/>
              </w:rPr>
              <w:t>4450</w:t>
            </w:r>
          </w:p>
        </w:tc>
        <w:tc>
          <w:tcPr>
            <w:tcW w:w="992" w:type="dxa"/>
          </w:tcPr>
          <w:p w:rsidR="00FA38F0" w:rsidRPr="00FA6D26" w:rsidRDefault="00FA38F0" w:rsidP="005F1174">
            <w:pPr>
              <w:spacing w:after="0" w:line="240" w:lineRule="auto"/>
              <w:ind w:firstLine="34"/>
              <w:jc w:val="center"/>
              <w:rPr>
                <w:rFonts w:ascii="Arial" w:hAnsi="Arial" w:cs="Arial"/>
                <w:sz w:val="24"/>
                <w:szCs w:val="24"/>
              </w:rPr>
            </w:pPr>
            <w:r w:rsidRPr="00FA6D26">
              <w:rPr>
                <w:rFonts w:ascii="Arial" w:hAnsi="Arial" w:cs="Arial"/>
                <w:sz w:val="24"/>
                <w:szCs w:val="24"/>
              </w:rPr>
              <w:t>4450</w:t>
            </w:r>
          </w:p>
        </w:tc>
      </w:tr>
      <w:tr w:rsidR="00FA38F0" w:rsidRPr="00FA6D26" w:rsidTr="00FA38F0">
        <w:tc>
          <w:tcPr>
            <w:tcW w:w="567"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2</w:t>
            </w:r>
          </w:p>
        </w:tc>
        <w:tc>
          <w:tcPr>
            <w:tcW w:w="3686" w:type="dxa"/>
          </w:tcPr>
          <w:p w:rsidR="00FA38F0" w:rsidRPr="00FA6D26" w:rsidRDefault="00FA38F0" w:rsidP="005F1174">
            <w:pPr>
              <w:spacing w:after="0" w:line="240" w:lineRule="auto"/>
              <w:jc w:val="both"/>
              <w:rPr>
                <w:rFonts w:ascii="Arial" w:hAnsi="Arial" w:cs="Arial"/>
                <w:sz w:val="24"/>
                <w:szCs w:val="24"/>
              </w:rPr>
            </w:pPr>
            <w:r w:rsidRPr="00FA6D26">
              <w:rPr>
                <w:rFonts w:ascii="Arial" w:hAnsi="Arial" w:cs="Arial"/>
                <w:sz w:val="24"/>
                <w:szCs w:val="24"/>
              </w:rPr>
              <w:t>Количество посетителей культурно-досуговых мероприятий  на платной основе</w:t>
            </w:r>
          </w:p>
        </w:tc>
        <w:tc>
          <w:tcPr>
            <w:tcW w:w="1418"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человек</w:t>
            </w:r>
          </w:p>
        </w:tc>
        <w:tc>
          <w:tcPr>
            <w:tcW w:w="5103" w:type="dxa"/>
          </w:tcPr>
          <w:p w:rsidR="00FA38F0" w:rsidRPr="00FA6D26" w:rsidRDefault="00FA38F0" w:rsidP="005F1174">
            <w:pPr>
              <w:spacing w:after="0" w:line="240" w:lineRule="auto"/>
              <w:jc w:val="both"/>
              <w:rPr>
                <w:rFonts w:ascii="Arial" w:hAnsi="Arial" w:cs="Arial"/>
                <w:sz w:val="24"/>
                <w:szCs w:val="24"/>
              </w:rPr>
            </w:pPr>
            <w:r w:rsidRPr="00FA6D26">
              <w:rPr>
                <w:rFonts w:ascii="Arial" w:hAnsi="Arial" w:cs="Arial"/>
                <w:sz w:val="24"/>
                <w:szCs w:val="24"/>
              </w:rPr>
              <w:t>Отраслевая статистическая отчётность (Форма №7-НК «Сведения об учреждении культурно-досугового типа»)</w:t>
            </w:r>
          </w:p>
        </w:tc>
        <w:tc>
          <w:tcPr>
            <w:tcW w:w="1417"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41066</w:t>
            </w:r>
          </w:p>
        </w:tc>
        <w:tc>
          <w:tcPr>
            <w:tcW w:w="1276" w:type="dxa"/>
          </w:tcPr>
          <w:p w:rsidR="00FA38F0" w:rsidRPr="00FA6D26" w:rsidRDefault="002102E3" w:rsidP="000F59D7">
            <w:pPr>
              <w:spacing w:after="0" w:line="240" w:lineRule="auto"/>
              <w:jc w:val="center"/>
              <w:rPr>
                <w:rFonts w:ascii="Arial" w:hAnsi="Arial" w:cs="Arial"/>
                <w:sz w:val="24"/>
                <w:szCs w:val="24"/>
              </w:rPr>
            </w:pPr>
            <w:r w:rsidRPr="00FA6D26">
              <w:rPr>
                <w:rFonts w:ascii="Arial" w:hAnsi="Arial" w:cs="Arial"/>
                <w:sz w:val="24"/>
                <w:szCs w:val="24"/>
              </w:rPr>
              <w:t>36377</w:t>
            </w:r>
          </w:p>
        </w:tc>
        <w:tc>
          <w:tcPr>
            <w:tcW w:w="1134"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62163</w:t>
            </w:r>
          </w:p>
        </w:tc>
        <w:tc>
          <w:tcPr>
            <w:tcW w:w="992"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62163</w:t>
            </w:r>
          </w:p>
        </w:tc>
      </w:tr>
      <w:tr w:rsidR="00FA38F0" w:rsidRPr="00FA6D26" w:rsidTr="00FA38F0">
        <w:tc>
          <w:tcPr>
            <w:tcW w:w="567"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3</w:t>
            </w:r>
          </w:p>
        </w:tc>
        <w:tc>
          <w:tcPr>
            <w:tcW w:w="3686" w:type="dxa"/>
          </w:tcPr>
          <w:p w:rsidR="00FA38F0" w:rsidRPr="00FA6D26" w:rsidRDefault="00FA38F0" w:rsidP="005F1174">
            <w:pPr>
              <w:spacing w:after="0" w:line="240" w:lineRule="auto"/>
              <w:jc w:val="both"/>
              <w:rPr>
                <w:rFonts w:ascii="Arial" w:hAnsi="Arial" w:cs="Arial"/>
                <w:sz w:val="24"/>
                <w:szCs w:val="24"/>
              </w:rPr>
            </w:pPr>
            <w:r w:rsidRPr="00FA6D26">
              <w:rPr>
                <w:rFonts w:ascii="Arial" w:hAnsi="Arial" w:cs="Arial"/>
                <w:sz w:val="24"/>
                <w:szCs w:val="24"/>
              </w:rPr>
              <w:t>Число клубных формирований</w:t>
            </w:r>
          </w:p>
        </w:tc>
        <w:tc>
          <w:tcPr>
            <w:tcW w:w="1418"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единица</w:t>
            </w:r>
          </w:p>
        </w:tc>
        <w:tc>
          <w:tcPr>
            <w:tcW w:w="5103" w:type="dxa"/>
          </w:tcPr>
          <w:p w:rsidR="00FA38F0" w:rsidRPr="00FA6D26" w:rsidRDefault="00FA38F0" w:rsidP="005F1174">
            <w:pPr>
              <w:spacing w:after="0" w:line="240" w:lineRule="auto"/>
              <w:jc w:val="both"/>
              <w:rPr>
                <w:rFonts w:ascii="Arial" w:hAnsi="Arial" w:cs="Arial"/>
                <w:sz w:val="24"/>
                <w:szCs w:val="24"/>
              </w:rPr>
            </w:pPr>
            <w:r w:rsidRPr="00FA6D26">
              <w:rPr>
                <w:rFonts w:ascii="Arial" w:hAnsi="Arial" w:cs="Arial"/>
                <w:sz w:val="24"/>
                <w:szCs w:val="24"/>
              </w:rPr>
              <w:t>Отраслевая статистическая отчётность (Форма №7-НК «Сведения об учреждении культурно-досугового типа»)</w:t>
            </w:r>
          </w:p>
        </w:tc>
        <w:tc>
          <w:tcPr>
            <w:tcW w:w="1417"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404</w:t>
            </w:r>
          </w:p>
        </w:tc>
        <w:tc>
          <w:tcPr>
            <w:tcW w:w="1276" w:type="dxa"/>
          </w:tcPr>
          <w:p w:rsidR="00FA38F0" w:rsidRPr="00FA6D26" w:rsidRDefault="00FA38F0" w:rsidP="001722E1">
            <w:pPr>
              <w:spacing w:after="0" w:line="240" w:lineRule="auto"/>
              <w:jc w:val="center"/>
              <w:rPr>
                <w:rFonts w:ascii="Arial" w:hAnsi="Arial" w:cs="Arial"/>
                <w:sz w:val="24"/>
                <w:szCs w:val="24"/>
              </w:rPr>
            </w:pPr>
            <w:r w:rsidRPr="00FA6D26">
              <w:rPr>
                <w:rFonts w:ascii="Arial" w:hAnsi="Arial" w:cs="Arial"/>
                <w:sz w:val="24"/>
                <w:szCs w:val="24"/>
              </w:rPr>
              <w:t>40</w:t>
            </w:r>
            <w:r w:rsidR="001722E1" w:rsidRPr="00FA6D26">
              <w:rPr>
                <w:rFonts w:ascii="Arial" w:hAnsi="Arial" w:cs="Arial"/>
                <w:sz w:val="24"/>
                <w:szCs w:val="24"/>
              </w:rPr>
              <w:t>4</w:t>
            </w:r>
          </w:p>
        </w:tc>
        <w:tc>
          <w:tcPr>
            <w:tcW w:w="1134"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404</w:t>
            </w:r>
          </w:p>
        </w:tc>
        <w:tc>
          <w:tcPr>
            <w:tcW w:w="992"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404</w:t>
            </w:r>
          </w:p>
        </w:tc>
      </w:tr>
      <w:tr w:rsidR="00FA38F0" w:rsidRPr="00FA6D26" w:rsidTr="00FA38F0">
        <w:trPr>
          <w:trHeight w:val="808"/>
        </w:trPr>
        <w:tc>
          <w:tcPr>
            <w:tcW w:w="567"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4</w:t>
            </w:r>
          </w:p>
        </w:tc>
        <w:tc>
          <w:tcPr>
            <w:tcW w:w="3686" w:type="dxa"/>
          </w:tcPr>
          <w:p w:rsidR="00FA38F0" w:rsidRPr="00FA6D26" w:rsidRDefault="00FA38F0" w:rsidP="005F1174">
            <w:pPr>
              <w:spacing w:after="0" w:line="240" w:lineRule="auto"/>
              <w:jc w:val="both"/>
              <w:rPr>
                <w:rFonts w:ascii="Arial" w:hAnsi="Arial" w:cs="Arial"/>
                <w:sz w:val="24"/>
                <w:szCs w:val="24"/>
              </w:rPr>
            </w:pPr>
            <w:r w:rsidRPr="00FA6D26">
              <w:rPr>
                <w:rFonts w:ascii="Arial" w:hAnsi="Arial" w:cs="Arial"/>
                <w:sz w:val="24"/>
                <w:szCs w:val="24"/>
              </w:rPr>
              <w:t>Число клубных формирований на 1 тыс. человек населения</w:t>
            </w:r>
          </w:p>
        </w:tc>
        <w:tc>
          <w:tcPr>
            <w:tcW w:w="1418"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единица</w:t>
            </w:r>
          </w:p>
        </w:tc>
        <w:tc>
          <w:tcPr>
            <w:tcW w:w="5103" w:type="dxa"/>
          </w:tcPr>
          <w:p w:rsidR="00FA38F0" w:rsidRPr="00FA6D26" w:rsidRDefault="00FA38F0" w:rsidP="005F1174">
            <w:pPr>
              <w:spacing w:after="0" w:line="240" w:lineRule="auto"/>
              <w:jc w:val="both"/>
              <w:rPr>
                <w:rFonts w:ascii="Arial" w:hAnsi="Arial" w:cs="Arial"/>
                <w:sz w:val="24"/>
                <w:szCs w:val="24"/>
              </w:rPr>
            </w:pPr>
            <w:r w:rsidRPr="00FA6D26">
              <w:rPr>
                <w:rFonts w:ascii="Arial" w:hAnsi="Arial" w:cs="Arial"/>
                <w:sz w:val="24"/>
                <w:szCs w:val="24"/>
              </w:rPr>
              <w:t>Отраслевая статистическая отчётность (Форма №7-НК «Сведения об учреждении культурно-досугового типа»)</w:t>
            </w:r>
          </w:p>
        </w:tc>
        <w:tc>
          <w:tcPr>
            <w:tcW w:w="1417"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7,47</w:t>
            </w:r>
          </w:p>
        </w:tc>
        <w:tc>
          <w:tcPr>
            <w:tcW w:w="1276" w:type="dxa"/>
          </w:tcPr>
          <w:p w:rsidR="00FA38F0" w:rsidRPr="00FA6D26" w:rsidRDefault="00FA38F0" w:rsidP="002C6029">
            <w:pPr>
              <w:spacing w:after="0" w:line="240" w:lineRule="auto"/>
              <w:jc w:val="center"/>
              <w:rPr>
                <w:rFonts w:ascii="Arial" w:hAnsi="Arial" w:cs="Arial"/>
                <w:sz w:val="24"/>
                <w:szCs w:val="24"/>
              </w:rPr>
            </w:pPr>
            <w:r w:rsidRPr="00FA6D26">
              <w:rPr>
                <w:rFonts w:ascii="Arial" w:hAnsi="Arial" w:cs="Arial"/>
                <w:sz w:val="24"/>
                <w:szCs w:val="24"/>
              </w:rPr>
              <w:t>7,</w:t>
            </w:r>
            <w:r w:rsidR="00BF4F6E" w:rsidRPr="00FA6D26">
              <w:rPr>
                <w:rFonts w:ascii="Arial" w:hAnsi="Arial" w:cs="Arial"/>
                <w:sz w:val="24"/>
                <w:szCs w:val="24"/>
              </w:rPr>
              <w:t>3</w:t>
            </w:r>
          </w:p>
        </w:tc>
        <w:tc>
          <w:tcPr>
            <w:tcW w:w="1134"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7,4</w:t>
            </w:r>
          </w:p>
        </w:tc>
        <w:tc>
          <w:tcPr>
            <w:tcW w:w="992"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7,3</w:t>
            </w:r>
          </w:p>
        </w:tc>
      </w:tr>
      <w:tr w:rsidR="00FA38F0" w:rsidRPr="00FA6D26" w:rsidTr="00FA38F0">
        <w:tc>
          <w:tcPr>
            <w:tcW w:w="567"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5</w:t>
            </w:r>
          </w:p>
        </w:tc>
        <w:tc>
          <w:tcPr>
            <w:tcW w:w="3686" w:type="dxa"/>
          </w:tcPr>
          <w:p w:rsidR="00FA38F0" w:rsidRPr="00FA6D26" w:rsidRDefault="00FA38F0" w:rsidP="005F1174">
            <w:pPr>
              <w:pStyle w:val="ConsPlusNormal"/>
              <w:widowControl/>
              <w:ind w:firstLine="0"/>
              <w:jc w:val="both"/>
              <w:rPr>
                <w:sz w:val="24"/>
                <w:szCs w:val="24"/>
              </w:rPr>
            </w:pPr>
            <w:r w:rsidRPr="00FA6D26">
              <w:rPr>
                <w:sz w:val="24"/>
                <w:szCs w:val="24"/>
              </w:rPr>
              <w:t>Число участников клубных формирований на 1 тыс. человек населения</w:t>
            </w:r>
          </w:p>
        </w:tc>
        <w:tc>
          <w:tcPr>
            <w:tcW w:w="1418"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человек</w:t>
            </w:r>
          </w:p>
        </w:tc>
        <w:tc>
          <w:tcPr>
            <w:tcW w:w="5103" w:type="dxa"/>
          </w:tcPr>
          <w:p w:rsidR="00FA38F0" w:rsidRPr="00FA6D26" w:rsidRDefault="00FA38F0" w:rsidP="005F1174">
            <w:pPr>
              <w:spacing w:after="0" w:line="240" w:lineRule="auto"/>
              <w:jc w:val="both"/>
              <w:rPr>
                <w:rFonts w:ascii="Arial" w:hAnsi="Arial" w:cs="Arial"/>
                <w:b/>
                <w:bCs/>
                <w:sz w:val="24"/>
                <w:szCs w:val="24"/>
              </w:rPr>
            </w:pPr>
            <w:r w:rsidRPr="00FA6D26">
              <w:rPr>
                <w:rFonts w:ascii="Arial" w:hAnsi="Arial" w:cs="Arial"/>
                <w:sz w:val="24"/>
                <w:szCs w:val="24"/>
              </w:rPr>
              <w:t>Отраслевая статистическая отчётность (Форма №7-НК «Сведения об учреждении культурно-досугового типа»)</w:t>
            </w:r>
          </w:p>
        </w:tc>
        <w:tc>
          <w:tcPr>
            <w:tcW w:w="1417"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86,82</w:t>
            </w:r>
          </w:p>
        </w:tc>
        <w:tc>
          <w:tcPr>
            <w:tcW w:w="1276" w:type="dxa"/>
          </w:tcPr>
          <w:p w:rsidR="00FA38F0" w:rsidRPr="00FA6D26" w:rsidRDefault="002C6029" w:rsidP="002C6029">
            <w:pPr>
              <w:spacing w:after="0" w:line="240" w:lineRule="auto"/>
              <w:jc w:val="center"/>
              <w:rPr>
                <w:rFonts w:ascii="Arial" w:hAnsi="Arial" w:cs="Arial"/>
                <w:sz w:val="24"/>
                <w:szCs w:val="24"/>
              </w:rPr>
            </w:pPr>
            <w:r w:rsidRPr="00FA6D26">
              <w:rPr>
                <w:rFonts w:ascii="Arial" w:hAnsi="Arial" w:cs="Arial"/>
                <w:sz w:val="24"/>
                <w:szCs w:val="24"/>
              </w:rPr>
              <w:t>85,6</w:t>
            </w:r>
          </w:p>
        </w:tc>
        <w:tc>
          <w:tcPr>
            <w:tcW w:w="1134"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81,0</w:t>
            </w:r>
          </w:p>
        </w:tc>
        <w:tc>
          <w:tcPr>
            <w:tcW w:w="992"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80,1</w:t>
            </w:r>
          </w:p>
        </w:tc>
      </w:tr>
      <w:tr w:rsidR="00FA38F0" w:rsidRPr="00FA6D26" w:rsidTr="00FA38F0">
        <w:trPr>
          <w:trHeight w:val="811"/>
        </w:trPr>
        <w:tc>
          <w:tcPr>
            <w:tcW w:w="567"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lastRenderedPageBreak/>
              <w:t>6</w:t>
            </w:r>
          </w:p>
        </w:tc>
        <w:tc>
          <w:tcPr>
            <w:tcW w:w="3686" w:type="dxa"/>
          </w:tcPr>
          <w:p w:rsidR="00FA38F0" w:rsidRPr="00FA6D26" w:rsidRDefault="00FA38F0" w:rsidP="005F1174">
            <w:pPr>
              <w:pStyle w:val="ConsPlusNormal"/>
              <w:widowControl/>
              <w:ind w:firstLine="0"/>
              <w:jc w:val="both"/>
              <w:rPr>
                <w:sz w:val="24"/>
                <w:szCs w:val="24"/>
              </w:rPr>
            </w:pPr>
            <w:r w:rsidRPr="00FA6D26">
              <w:rPr>
                <w:sz w:val="24"/>
                <w:szCs w:val="24"/>
              </w:rPr>
              <w:t xml:space="preserve">число участников клубных формирований для детей в возрасте до 14 лет </w:t>
            </w:r>
          </w:p>
        </w:tc>
        <w:tc>
          <w:tcPr>
            <w:tcW w:w="1418"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человек</w:t>
            </w:r>
          </w:p>
        </w:tc>
        <w:tc>
          <w:tcPr>
            <w:tcW w:w="5103" w:type="dxa"/>
          </w:tcPr>
          <w:p w:rsidR="00FA38F0" w:rsidRPr="00FA6D26" w:rsidRDefault="00FA38F0" w:rsidP="005F1174">
            <w:pPr>
              <w:spacing w:after="0" w:line="240" w:lineRule="auto"/>
              <w:jc w:val="both"/>
              <w:rPr>
                <w:rFonts w:ascii="Arial" w:hAnsi="Arial" w:cs="Arial"/>
                <w:b/>
                <w:bCs/>
                <w:sz w:val="24"/>
                <w:szCs w:val="24"/>
              </w:rPr>
            </w:pPr>
            <w:r w:rsidRPr="00FA6D26">
              <w:rPr>
                <w:rFonts w:ascii="Arial" w:hAnsi="Arial" w:cs="Arial"/>
                <w:sz w:val="24"/>
                <w:szCs w:val="24"/>
              </w:rPr>
              <w:t>Отраслевая статистическая отчётность (Форма №7-НК «Сведения об учреждении культурно-досугового типа»)</w:t>
            </w:r>
          </w:p>
        </w:tc>
        <w:tc>
          <w:tcPr>
            <w:tcW w:w="1417" w:type="dxa"/>
          </w:tcPr>
          <w:p w:rsidR="00FA38F0" w:rsidRPr="00FA6D26" w:rsidRDefault="00FA38F0" w:rsidP="005F1174">
            <w:pPr>
              <w:tabs>
                <w:tab w:val="left" w:pos="1088"/>
              </w:tabs>
              <w:spacing w:after="0" w:line="240" w:lineRule="auto"/>
              <w:jc w:val="center"/>
              <w:rPr>
                <w:rFonts w:ascii="Arial" w:hAnsi="Arial" w:cs="Arial"/>
                <w:sz w:val="24"/>
                <w:szCs w:val="24"/>
              </w:rPr>
            </w:pPr>
            <w:r w:rsidRPr="00FA6D26">
              <w:rPr>
                <w:rFonts w:ascii="Arial" w:hAnsi="Arial" w:cs="Arial"/>
                <w:sz w:val="24"/>
                <w:szCs w:val="24"/>
              </w:rPr>
              <w:t>2279</w:t>
            </w:r>
          </w:p>
        </w:tc>
        <w:tc>
          <w:tcPr>
            <w:tcW w:w="1276" w:type="dxa"/>
          </w:tcPr>
          <w:p w:rsidR="00FA38F0" w:rsidRPr="00FA6D26" w:rsidRDefault="000F59D7" w:rsidP="005F1174">
            <w:pPr>
              <w:tabs>
                <w:tab w:val="left" w:pos="1088"/>
              </w:tabs>
              <w:spacing w:after="0" w:line="240" w:lineRule="auto"/>
              <w:jc w:val="center"/>
              <w:rPr>
                <w:rFonts w:ascii="Arial" w:hAnsi="Arial" w:cs="Arial"/>
                <w:sz w:val="24"/>
                <w:szCs w:val="24"/>
              </w:rPr>
            </w:pPr>
            <w:r w:rsidRPr="00FA6D26">
              <w:rPr>
                <w:rFonts w:ascii="Arial" w:hAnsi="Arial" w:cs="Arial"/>
                <w:sz w:val="24"/>
                <w:szCs w:val="24"/>
              </w:rPr>
              <w:t>2356</w:t>
            </w:r>
          </w:p>
        </w:tc>
        <w:tc>
          <w:tcPr>
            <w:tcW w:w="1134" w:type="dxa"/>
          </w:tcPr>
          <w:p w:rsidR="00FA38F0" w:rsidRPr="00FA6D26" w:rsidRDefault="00FA38F0" w:rsidP="005F1174">
            <w:pPr>
              <w:tabs>
                <w:tab w:val="left" w:pos="1088"/>
              </w:tabs>
              <w:spacing w:after="0" w:line="240" w:lineRule="auto"/>
              <w:jc w:val="center"/>
              <w:rPr>
                <w:rFonts w:ascii="Arial" w:hAnsi="Arial" w:cs="Arial"/>
                <w:sz w:val="24"/>
                <w:szCs w:val="24"/>
              </w:rPr>
            </w:pPr>
            <w:r w:rsidRPr="00FA6D26">
              <w:rPr>
                <w:rFonts w:ascii="Arial" w:hAnsi="Arial" w:cs="Arial"/>
                <w:sz w:val="24"/>
                <w:szCs w:val="24"/>
              </w:rPr>
              <w:t>2240</w:t>
            </w:r>
          </w:p>
        </w:tc>
        <w:tc>
          <w:tcPr>
            <w:tcW w:w="992" w:type="dxa"/>
          </w:tcPr>
          <w:p w:rsidR="00FA38F0" w:rsidRPr="00FA6D26" w:rsidRDefault="00FA38F0" w:rsidP="005F1174">
            <w:pPr>
              <w:tabs>
                <w:tab w:val="left" w:pos="1088"/>
              </w:tabs>
              <w:spacing w:after="0" w:line="240" w:lineRule="auto"/>
              <w:jc w:val="center"/>
              <w:rPr>
                <w:rFonts w:ascii="Arial" w:hAnsi="Arial" w:cs="Arial"/>
                <w:sz w:val="24"/>
                <w:szCs w:val="24"/>
              </w:rPr>
            </w:pPr>
            <w:r w:rsidRPr="00FA6D26">
              <w:rPr>
                <w:rFonts w:ascii="Arial" w:hAnsi="Arial" w:cs="Arial"/>
                <w:sz w:val="24"/>
                <w:szCs w:val="24"/>
              </w:rPr>
              <w:t>2240</w:t>
            </w:r>
          </w:p>
        </w:tc>
      </w:tr>
      <w:tr w:rsidR="00FA38F0" w:rsidRPr="00FA6D26" w:rsidTr="00FA38F0">
        <w:tc>
          <w:tcPr>
            <w:tcW w:w="567" w:type="dxa"/>
          </w:tcPr>
          <w:p w:rsidR="00FA38F0" w:rsidRPr="00FA6D26" w:rsidRDefault="00FA38F0" w:rsidP="005F1174">
            <w:pPr>
              <w:pStyle w:val="formattext"/>
              <w:spacing w:before="0" w:beforeAutospacing="0" w:after="0" w:afterAutospacing="0"/>
              <w:jc w:val="center"/>
              <w:textAlignment w:val="baseline"/>
              <w:rPr>
                <w:rFonts w:ascii="Arial" w:hAnsi="Arial" w:cs="Arial"/>
              </w:rPr>
            </w:pPr>
            <w:r w:rsidRPr="00FA6D26">
              <w:rPr>
                <w:rFonts w:ascii="Arial" w:hAnsi="Arial" w:cs="Arial"/>
              </w:rPr>
              <w:t>7</w:t>
            </w:r>
          </w:p>
        </w:tc>
        <w:tc>
          <w:tcPr>
            <w:tcW w:w="3686" w:type="dxa"/>
          </w:tcPr>
          <w:p w:rsidR="00FA38F0" w:rsidRPr="00FA6D26" w:rsidRDefault="00FA38F0" w:rsidP="00FA38F0">
            <w:pPr>
              <w:pStyle w:val="formattext"/>
              <w:spacing w:before="0" w:beforeAutospacing="0" w:after="0" w:afterAutospacing="0"/>
              <w:textAlignment w:val="baseline"/>
              <w:rPr>
                <w:rFonts w:ascii="Arial" w:hAnsi="Arial" w:cs="Arial"/>
              </w:rPr>
            </w:pPr>
            <w:r w:rsidRPr="00FA6D26">
              <w:rPr>
                <w:rFonts w:ascii="Arial" w:hAnsi="Arial" w:cs="Arial"/>
              </w:rPr>
              <w:t>Число коллективов имеющие звания «Народный/ Образцовый самодеятельный коллектив Красноярского края»</w:t>
            </w:r>
          </w:p>
        </w:tc>
        <w:tc>
          <w:tcPr>
            <w:tcW w:w="1418" w:type="dxa"/>
          </w:tcPr>
          <w:p w:rsidR="00FA38F0" w:rsidRPr="00FA6D26" w:rsidRDefault="00FA38F0" w:rsidP="005F1174">
            <w:pPr>
              <w:pStyle w:val="formattext"/>
              <w:spacing w:before="0" w:beforeAutospacing="0" w:after="0" w:afterAutospacing="0"/>
              <w:jc w:val="center"/>
              <w:textAlignment w:val="baseline"/>
              <w:rPr>
                <w:rFonts w:ascii="Arial" w:hAnsi="Arial" w:cs="Arial"/>
              </w:rPr>
            </w:pPr>
            <w:r w:rsidRPr="00FA6D26">
              <w:rPr>
                <w:rFonts w:ascii="Arial" w:hAnsi="Arial" w:cs="Arial"/>
              </w:rPr>
              <w:t>единиц</w:t>
            </w:r>
          </w:p>
        </w:tc>
        <w:tc>
          <w:tcPr>
            <w:tcW w:w="5103" w:type="dxa"/>
          </w:tcPr>
          <w:p w:rsidR="00FA38F0" w:rsidRPr="00FA6D26" w:rsidRDefault="00FA38F0" w:rsidP="00FA38F0">
            <w:pPr>
              <w:pStyle w:val="formattext"/>
              <w:spacing w:before="0" w:beforeAutospacing="0" w:after="0" w:afterAutospacing="0"/>
              <w:textAlignment w:val="baseline"/>
              <w:rPr>
                <w:rFonts w:ascii="Arial" w:hAnsi="Arial" w:cs="Arial"/>
              </w:rPr>
            </w:pPr>
            <w:r w:rsidRPr="00FA6D26">
              <w:rPr>
                <w:rFonts w:ascii="Arial" w:hAnsi="Arial" w:cs="Arial"/>
              </w:rPr>
              <w:t>Отраслевая статистическая отчетность (форма № 7-НК «Сведения об учреждении культурно-досугового типа»)</w:t>
            </w:r>
          </w:p>
        </w:tc>
        <w:tc>
          <w:tcPr>
            <w:tcW w:w="1417" w:type="dxa"/>
          </w:tcPr>
          <w:p w:rsidR="00FA38F0" w:rsidRPr="00FA6D26" w:rsidRDefault="00FA38F0" w:rsidP="005F1174">
            <w:pPr>
              <w:pStyle w:val="formattext"/>
              <w:spacing w:before="0" w:beforeAutospacing="0" w:after="0" w:afterAutospacing="0"/>
              <w:jc w:val="center"/>
              <w:textAlignment w:val="baseline"/>
              <w:rPr>
                <w:rFonts w:ascii="Arial" w:hAnsi="Arial" w:cs="Arial"/>
              </w:rPr>
            </w:pPr>
            <w:r w:rsidRPr="00FA6D26">
              <w:rPr>
                <w:rFonts w:ascii="Arial" w:hAnsi="Arial" w:cs="Arial"/>
              </w:rPr>
              <w:t>22</w:t>
            </w:r>
          </w:p>
        </w:tc>
        <w:tc>
          <w:tcPr>
            <w:tcW w:w="1276" w:type="dxa"/>
          </w:tcPr>
          <w:p w:rsidR="00FA38F0" w:rsidRPr="00FA6D26" w:rsidRDefault="002C6029" w:rsidP="005F1174">
            <w:pPr>
              <w:pStyle w:val="formattext"/>
              <w:spacing w:before="0" w:beforeAutospacing="0" w:after="0" w:afterAutospacing="0"/>
              <w:jc w:val="center"/>
              <w:textAlignment w:val="baseline"/>
              <w:rPr>
                <w:rFonts w:ascii="Arial" w:hAnsi="Arial" w:cs="Arial"/>
              </w:rPr>
            </w:pPr>
            <w:r w:rsidRPr="00FA6D26">
              <w:rPr>
                <w:rFonts w:ascii="Arial" w:hAnsi="Arial" w:cs="Arial"/>
              </w:rPr>
              <w:t>20</w:t>
            </w:r>
          </w:p>
        </w:tc>
        <w:tc>
          <w:tcPr>
            <w:tcW w:w="1134" w:type="dxa"/>
          </w:tcPr>
          <w:p w:rsidR="00FA38F0" w:rsidRPr="00FA6D26" w:rsidRDefault="00FA38F0" w:rsidP="005F1174">
            <w:pPr>
              <w:pStyle w:val="formattext"/>
              <w:spacing w:before="0" w:beforeAutospacing="0" w:after="0" w:afterAutospacing="0"/>
              <w:jc w:val="center"/>
              <w:textAlignment w:val="baseline"/>
              <w:rPr>
                <w:rFonts w:ascii="Arial" w:hAnsi="Arial" w:cs="Arial"/>
              </w:rPr>
            </w:pPr>
            <w:r w:rsidRPr="00FA6D26">
              <w:rPr>
                <w:rFonts w:ascii="Arial" w:hAnsi="Arial" w:cs="Arial"/>
              </w:rPr>
              <w:t>20</w:t>
            </w:r>
          </w:p>
        </w:tc>
        <w:tc>
          <w:tcPr>
            <w:tcW w:w="992" w:type="dxa"/>
          </w:tcPr>
          <w:p w:rsidR="00FA38F0" w:rsidRPr="00FA6D26" w:rsidRDefault="00FA38F0" w:rsidP="005F1174">
            <w:pPr>
              <w:pStyle w:val="formattext"/>
              <w:spacing w:before="0" w:beforeAutospacing="0" w:after="0" w:afterAutospacing="0"/>
              <w:jc w:val="center"/>
              <w:textAlignment w:val="baseline"/>
              <w:rPr>
                <w:rFonts w:ascii="Arial" w:hAnsi="Arial" w:cs="Arial"/>
              </w:rPr>
            </w:pPr>
            <w:r w:rsidRPr="00FA6D26">
              <w:rPr>
                <w:rFonts w:ascii="Arial" w:hAnsi="Arial" w:cs="Arial"/>
              </w:rPr>
              <w:t>21</w:t>
            </w:r>
          </w:p>
        </w:tc>
      </w:tr>
      <w:tr w:rsidR="00FA38F0" w:rsidRPr="00FA6D26" w:rsidTr="00FA38F0">
        <w:tc>
          <w:tcPr>
            <w:tcW w:w="567" w:type="dxa"/>
          </w:tcPr>
          <w:p w:rsidR="00FA38F0" w:rsidRPr="00FA6D26" w:rsidRDefault="00FA38F0" w:rsidP="005F1174">
            <w:pPr>
              <w:pStyle w:val="formattext"/>
              <w:spacing w:before="0" w:beforeAutospacing="0" w:after="0" w:afterAutospacing="0"/>
              <w:jc w:val="center"/>
              <w:textAlignment w:val="baseline"/>
              <w:rPr>
                <w:rFonts w:ascii="Arial" w:hAnsi="Arial" w:cs="Arial"/>
              </w:rPr>
            </w:pPr>
            <w:r w:rsidRPr="00FA6D26">
              <w:rPr>
                <w:rFonts w:ascii="Arial" w:hAnsi="Arial" w:cs="Arial"/>
              </w:rPr>
              <w:t>8</w:t>
            </w:r>
          </w:p>
        </w:tc>
        <w:tc>
          <w:tcPr>
            <w:tcW w:w="3686" w:type="dxa"/>
          </w:tcPr>
          <w:p w:rsidR="00FA38F0" w:rsidRPr="00FA6D26" w:rsidRDefault="00FA38F0" w:rsidP="00FA38F0">
            <w:pPr>
              <w:pStyle w:val="formattext"/>
              <w:spacing w:before="0" w:beforeAutospacing="0" w:after="0" w:afterAutospacing="0"/>
              <w:textAlignment w:val="baseline"/>
              <w:rPr>
                <w:rFonts w:ascii="Arial" w:hAnsi="Arial" w:cs="Arial"/>
              </w:rPr>
            </w:pPr>
            <w:r w:rsidRPr="00FA6D26">
              <w:rPr>
                <w:rFonts w:ascii="Arial" w:hAnsi="Arial" w:cs="Arial"/>
              </w:rPr>
              <w:t>Количество граждан, принимающих участие в добровольческой (волонтерской) деятельности в области художественного творчества, культуры, искусства</w:t>
            </w:r>
          </w:p>
        </w:tc>
        <w:tc>
          <w:tcPr>
            <w:tcW w:w="1418" w:type="dxa"/>
          </w:tcPr>
          <w:p w:rsidR="00FA38F0" w:rsidRPr="00FA6D26" w:rsidRDefault="00FA38F0" w:rsidP="005F1174">
            <w:pPr>
              <w:pStyle w:val="formattext"/>
              <w:spacing w:before="0" w:beforeAutospacing="0" w:after="0" w:afterAutospacing="0"/>
              <w:jc w:val="center"/>
              <w:textAlignment w:val="baseline"/>
              <w:rPr>
                <w:rFonts w:ascii="Arial" w:hAnsi="Arial" w:cs="Arial"/>
              </w:rPr>
            </w:pPr>
            <w:r w:rsidRPr="00FA6D26">
              <w:rPr>
                <w:rFonts w:ascii="Arial" w:hAnsi="Arial" w:cs="Arial"/>
              </w:rPr>
              <w:t>чел.</w:t>
            </w:r>
          </w:p>
        </w:tc>
        <w:tc>
          <w:tcPr>
            <w:tcW w:w="5103" w:type="dxa"/>
          </w:tcPr>
          <w:p w:rsidR="00FA38F0" w:rsidRPr="00FA6D26" w:rsidRDefault="00FA38F0" w:rsidP="00FA38F0">
            <w:pPr>
              <w:pStyle w:val="formattext"/>
              <w:spacing w:before="0" w:beforeAutospacing="0" w:after="0" w:afterAutospacing="0"/>
              <w:textAlignment w:val="baseline"/>
              <w:rPr>
                <w:rFonts w:ascii="Arial" w:hAnsi="Arial" w:cs="Arial"/>
              </w:rPr>
            </w:pPr>
            <w:r w:rsidRPr="00FA6D26">
              <w:rPr>
                <w:rFonts w:ascii="Arial" w:hAnsi="Arial" w:cs="Arial"/>
              </w:rPr>
              <w:t>Расчетный показатель на основе ведомственной отчетности</w:t>
            </w:r>
          </w:p>
          <w:p w:rsidR="00FA38F0" w:rsidRPr="00FA6D26" w:rsidRDefault="00FA38F0" w:rsidP="00FA38F0">
            <w:pPr>
              <w:pStyle w:val="formattext"/>
              <w:spacing w:before="0" w:beforeAutospacing="0" w:after="0" w:afterAutospacing="0"/>
              <w:textAlignment w:val="baseline"/>
              <w:rPr>
                <w:rFonts w:ascii="Arial" w:hAnsi="Arial" w:cs="Arial"/>
              </w:rPr>
            </w:pPr>
          </w:p>
          <w:p w:rsidR="00FA38F0" w:rsidRPr="00FA6D26" w:rsidRDefault="00FA38F0" w:rsidP="00FA38F0">
            <w:pPr>
              <w:pStyle w:val="formattext"/>
              <w:spacing w:before="0" w:beforeAutospacing="0" w:after="0" w:afterAutospacing="0"/>
              <w:textAlignment w:val="baseline"/>
              <w:rPr>
                <w:rFonts w:ascii="Arial" w:hAnsi="Arial" w:cs="Arial"/>
              </w:rPr>
            </w:pPr>
          </w:p>
        </w:tc>
        <w:tc>
          <w:tcPr>
            <w:tcW w:w="1417" w:type="dxa"/>
          </w:tcPr>
          <w:p w:rsidR="00FA38F0" w:rsidRPr="00FA6D26" w:rsidRDefault="00FA38F0" w:rsidP="005F1174">
            <w:pPr>
              <w:pStyle w:val="formattext"/>
              <w:spacing w:before="0" w:beforeAutospacing="0" w:after="0" w:afterAutospacing="0"/>
              <w:jc w:val="center"/>
              <w:textAlignment w:val="baseline"/>
              <w:rPr>
                <w:rFonts w:ascii="Arial" w:hAnsi="Arial" w:cs="Arial"/>
              </w:rPr>
            </w:pPr>
            <w:r w:rsidRPr="00FA6D26">
              <w:rPr>
                <w:rFonts w:ascii="Arial" w:hAnsi="Arial" w:cs="Arial"/>
              </w:rPr>
              <w:t>13</w:t>
            </w:r>
          </w:p>
        </w:tc>
        <w:tc>
          <w:tcPr>
            <w:tcW w:w="1276" w:type="dxa"/>
          </w:tcPr>
          <w:p w:rsidR="00FA38F0" w:rsidRPr="00FA6D26" w:rsidRDefault="00FA38F0" w:rsidP="005F1174">
            <w:pPr>
              <w:pStyle w:val="formattext"/>
              <w:spacing w:before="0" w:beforeAutospacing="0" w:after="0" w:afterAutospacing="0"/>
              <w:jc w:val="center"/>
              <w:textAlignment w:val="baseline"/>
              <w:rPr>
                <w:rFonts w:ascii="Arial" w:hAnsi="Arial" w:cs="Arial"/>
              </w:rPr>
            </w:pPr>
            <w:r w:rsidRPr="00FA6D26">
              <w:rPr>
                <w:rFonts w:ascii="Arial" w:hAnsi="Arial" w:cs="Arial"/>
              </w:rPr>
              <w:t>13</w:t>
            </w:r>
          </w:p>
        </w:tc>
        <w:tc>
          <w:tcPr>
            <w:tcW w:w="1134" w:type="dxa"/>
          </w:tcPr>
          <w:p w:rsidR="00FA38F0" w:rsidRPr="00FA6D26" w:rsidRDefault="00FA38F0" w:rsidP="005F1174">
            <w:pPr>
              <w:pStyle w:val="formattext"/>
              <w:spacing w:before="0" w:beforeAutospacing="0" w:after="0" w:afterAutospacing="0"/>
              <w:jc w:val="center"/>
              <w:textAlignment w:val="baseline"/>
              <w:rPr>
                <w:rFonts w:ascii="Arial" w:hAnsi="Arial" w:cs="Arial"/>
              </w:rPr>
            </w:pPr>
            <w:r w:rsidRPr="00FA6D26">
              <w:rPr>
                <w:rFonts w:ascii="Arial" w:hAnsi="Arial" w:cs="Arial"/>
              </w:rPr>
              <w:t>13</w:t>
            </w:r>
          </w:p>
        </w:tc>
        <w:tc>
          <w:tcPr>
            <w:tcW w:w="992" w:type="dxa"/>
          </w:tcPr>
          <w:p w:rsidR="00FA38F0" w:rsidRPr="00FA6D26" w:rsidRDefault="00FA38F0" w:rsidP="005F1174">
            <w:pPr>
              <w:pStyle w:val="formattext"/>
              <w:spacing w:before="0" w:beforeAutospacing="0" w:after="0" w:afterAutospacing="0"/>
              <w:jc w:val="center"/>
              <w:textAlignment w:val="baseline"/>
              <w:rPr>
                <w:rFonts w:ascii="Arial" w:hAnsi="Arial" w:cs="Arial"/>
              </w:rPr>
            </w:pPr>
            <w:r w:rsidRPr="00FA6D26">
              <w:rPr>
                <w:rFonts w:ascii="Arial" w:hAnsi="Arial" w:cs="Arial"/>
              </w:rPr>
              <w:t>13</w:t>
            </w:r>
          </w:p>
        </w:tc>
      </w:tr>
    </w:tbl>
    <w:p w:rsidR="00F85C9C" w:rsidRPr="00FA6D26" w:rsidRDefault="00F85C9C" w:rsidP="00FA38F0">
      <w:pPr>
        <w:spacing w:after="0" w:line="240" w:lineRule="auto"/>
        <w:ind w:left="10206"/>
        <w:rPr>
          <w:rFonts w:ascii="Arial" w:hAnsi="Arial" w:cs="Arial"/>
          <w:sz w:val="24"/>
          <w:szCs w:val="24"/>
        </w:rPr>
      </w:pPr>
    </w:p>
    <w:p w:rsidR="00F85C9C" w:rsidRPr="00FA6D26" w:rsidRDefault="00F85C9C" w:rsidP="00FA38F0">
      <w:pPr>
        <w:spacing w:after="0" w:line="240" w:lineRule="auto"/>
        <w:ind w:left="10206"/>
        <w:rPr>
          <w:rFonts w:ascii="Arial" w:hAnsi="Arial" w:cs="Arial"/>
          <w:sz w:val="24"/>
          <w:szCs w:val="24"/>
        </w:rPr>
      </w:pPr>
    </w:p>
    <w:p w:rsidR="00F85C9C" w:rsidRPr="00FA6D26" w:rsidRDefault="00F85C9C" w:rsidP="00FA38F0">
      <w:pPr>
        <w:spacing w:after="0" w:line="240" w:lineRule="auto"/>
        <w:ind w:left="10206"/>
        <w:rPr>
          <w:rFonts w:ascii="Arial" w:hAnsi="Arial" w:cs="Arial"/>
          <w:sz w:val="24"/>
          <w:szCs w:val="24"/>
        </w:rPr>
      </w:pPr>
    </w:p>
    <w:p w:rsidR="00F85C9C" w:rsidRPr="00FA6D26" w:rsidRDefault="00F85C9C" w:rsidP="00FA38F0">
      <w:pPr>
        <w:spacing w:after="0" w:line="240" w:lineRule="auto"/>
        <w:ind w:left="10206"/>
        <w:rPr>
          <w:rFonts w:ascii="Arial" w:hAnsi="Arial" w:cs="Arial"/>
          <w:sz w:val="24"/>
          <w:szCs w:val="24"/>
        </w:rPr>
      </w:pPr>
    </w:p>
    <w:p w:rsidR="00F85C9C" w:rsidRPr="00FA6D26" w:rsidRDefault="00F85C9C" w:rsidP="00FA38F0">
      <w:pPr>
        <w:spacing w:after="0" w:line="240" w:lineRule="auto"/>
        <w:ind w:left="10206"/>
        <w:rPr>
          <w:rFonts w:ascii="Arial" w:hAnsi="Arial" w:cs="Arial"/>
          <w:sz w:val="24"/>
          <w:szCs w:val="24"/>
        </w:rPr>
      </w:pPr>
    </w:p>
    <w:p w:rsidR="00F85C9C" w:rsidRPr="00FA6D26" w:rsidRDefault="00F85C9C" w:rsidP="00FA38F0">
      <w:pPr>
        <w:spacing w:after="0" w:line="240" w:lineRule="auto"/>
        <w:ind w:left="10206"/>
        <w:rPr>
          <w:rFonts w:ascii="Arial" w:hAnsi="Arial" w:cs="Arial"/>
          <w:sz w:val="24"/>
          <w:szCs w:val="24"/>
        </w:rPr>
      </w:pPr>
    </w:p>
    <w:p w:rsidR="00F85C9C" w:rsidRPr="00FA6D26" w:rsidRDefault="00F85C9C" w:rsidP="00FA38F0">
      <w:pPr>
        <w:spacing w:after="0" w:line="240" w:lineRule="auto"/>
        <w:ind w:left="10206"/>
        <w:rPr>
          <w:rFonts w:ascii="Arial" w:hAnsi="Arial" w:cs="Arial"/>
          <w:sz w:val="24"/>
          <w:szCs w:val="24"/>
        </w:rPr>
      </w:pPr>
    </w:p>
    <w:p w:rsidR="00F85C9C" w:rsidRPr="00FA6D26" w:rsidRDefault="00F85C9C" w:rsidP="00FA38F0">
      <w:pPr>
        <w:spacing w:after="0" w:line="240" w:lineRule="auto"/>
        <w:ind w:left="10206"/>
        <w:rPr>
          <w:rFonts w:ascii="Arial" w:hAnsi="Arial" w:cs="Arial"/>
          <w:sz w:val="24"/>
          <w:szCs w:val="24"/>
        </w:rPr>
      </w:pPr>
    </w:p>
    <w:p w:rsidR="00E1759E" w:rsidRPr="00FA6D26" w:rsidRDefault="00E1759E" w:rsidP="00FA38F0">
      <w:pPr>
        <w:spacing w:after="0" w:line="240" w:lineRule="auto"/>
        <w:ind w:left="10206"/>
        <w:rPr>
          <w:rFonts w:ascii="Arial" w:hAnsi="Arial" w:cs="Arial"/>
          <w:sz w:val="24"/>
          <w:szCs w:val="24"/>
        </w:rPr>
      </w:pPr>
    </w:p>
    <w:p w:rsidR="00F85C9C" w:rsidRPr="00FA6D26" w:rsidRDefault="00F85C9C" w:rsidP="00FA38F0">
      <w:pPr>
        <w:spacing w:after="0" w:line="240" w:lineRule="auto"/>
        <w:ind w:left="10206"/>
        <w:rPr>
          <w:rFonts w:ascii="Arial" w:hAnsi="Arial" w:cs="Arial"/>
          <w:sz w:val="24"/>
          <w:szCs w:val="24"/>
        </w:rPr>
      </w:pPr>
    </w:p>
    <w:p w:rsidR="00F85C9C" w:rsidRPr="00FA6D26" w:rsidRDefault="00F85C9C" w:rsidP="00FA38F0">
      <w:pPr>
        <w:spacing w:after="0" w:line="240" w:lineRule="auto"/>
        <w:ind w:left="10206"/>
        <w:rPr>
          <w:rFonts w:ascii="Arial" w:hAnsi="Arial" w:cs="Arial"/>
          <w:sz w:val="24"/>
          <w:szCs w:val="24"/>
        </w:rPr>
      </w:pPr>
    </w:p>
    <w:p w:rsidR="00F85C9C" w:rsidRPr="00FA6D26" w:rsidRDefault="00F85C9C" w:rsidP="00FA38F0">
      <w:pPr>
        <w:spacing w:after="0" w:line="240" w:lineRule="auto"/>
        <w:ind w:left="10206"/>
        <w:rPr>
          <w:rFonts w:ascii="Arial" w:hAnsi="Arial" w:cs="Arial"/>
          <w:sz w:val="24"/>
          <w:szCs w:val="24"/>
        </w:rPr>
      </w:pPr>
    </w:p>
    <w:p w:rsidR="00F85C9C" w:rsidRPr="00FA6D26" w:rsidRDefault="00F85C9C" w:rsidP="00FA38F0">
      <w:pPr>
        <w:spacing w:after="0" w:line="240" w:lineRule="auto"/>
        <w:ind w:left="10206"/>
        <w:rPr>
          <w:rFonts w:ascii="Arial" w:hAnsi="Arial" w:cs="Arial"/>
          <w:sz w:val="24"/>
          <w:szCs w:val="24"/>
        </w:rPr>
      </w:pPr>
    </w:p>
    <w:p w:rsidR="00F85C9C" w:rsidRPr="00FA6D26" w:rsidRDefault="00F85C9C" w:rsidP="00FA38F0">
      <w:pPr>
        <w:spacing w:after="0" w:line="240" w:lineRule="auto"/>
        <w:ind w:left="10206"/>
        <w:rPr>
          <w:rFonts w:ascii="Arial" w:hAnsi="Arial" w:cs="Arial"/>
          <w:sz w:val="24"/>
          <w:szCs w:val="24"/>
        </w:rPr>
      </w:pPr>
    </w:p>
    <w:p w:rsidR="00F85C9C" w:rsidRPr="00FA6D26" w:rsidRDefault="00F85C9C" w:rsidP="00FA38F0">
      <w:pPr>
        <w:spacing w:after="0" w:line="240" w:lineRule="auto"/>
        <w:ind w:left="10206"/>
        <w:rPr>
          <w:rFonts w:ascii="Arial" w:hAnsi="Arial" w:cs="Arial"/>
          <w:sz w:val="24"/>
          <w:szCs w:val="24"/>
        </w:rPr>
      </w:pPr>
    </w:p>
    <w:p w:rsidR="00F85C9C" w:rsidRPr="00FA6D26" w:rsidRDefault="00F85C9C" w:rsidP="00FA38F0">
      <w:pPr>
        <w:spacing w:after="0" w:line="240" w:lineRule="auto"/>
        <w:ind w:left="10206"/>
        <w:rPr>
          <w:rFonts w:ascii="Arial" w:hAnsi="Arial" w:cs="Arial"/>
          <w:sz w:val="24"/>
          <w:szCs w:val="24"/>
        </w:rPr>
      </w:pPr>
    </w:p>
    <w:p w:rsidR="000F59D7" w:rsidRPr="00FA6D26" w:rsidRDefault="000F59D7" w:rsidP="00FA38F0">
      <w:pPr>
        <w:spacing w:after="0" w:line="240" w:lineRule="auto"/>
        <w:ind w:left="10206"/>
        <w:rPr>
          <w:rFonts w:ascii="Arial" w:hAnsi="Arial" w:cs="Arial"/>
          <w:sz w:val="24"/>
          <w:szCs w:val="24"/>
        </w:rPr>
      </w:pPr>
    </w:p>
    <w:p w:rsidR="00F85C9C" w:rsidRPr="00FA6D26" w:rsidRDefault="00F85C9C" w:rsidP="00FA38F0">
      <w:pPr>
        <w:spacing w:after="0" w:line="240" w:lineRule="auto"/>
        <w:ind w:left="10206"/>
        <w:rPr>
          <w:rFonts w:ascii="Arial" w:hAnsi="Arial" w:cs="Arial"/>
          <w:sz w:val="24"/>
          <w:szCs w:val="24"/>
        </w:rPr>
      </w:pPr>
    </w:p>
    <w:p w:rsidR="00FA38F0" w:rsidRPr="00FA6D26" w:rsidRDefault="00FA38F0" w:rsidP="00FA38F0">
      <w:pPr>
        <w:spacing w:after="0" w:line="240" w:lineRule="auto"/>
        <w:ind w:left="10206"/>
        <w:rPr>
          <w:rFonts w:ascii="Arial" w:hAnsi="Arial" w:cs="Arial"/>
          <w:sz w:val="24"/>
          <w:szCs w:val="24"/>
        </w:rPr>
      </w:pPr>
      <w:r w:rsidRPr="00FA6D26">
        <w:rPr>
          <w:rFonts w:ascii="Arial" w:hAnsi="Arial" w:cs="Arial"/>
          <w:sz w:val="24"/>
          <w:szCs w:val="24"/>
        </w:rPr>
        <w:t>Приложение №2 к подпрограмме «Поддержка народного творчества»</w:t>
      </w:r>
    </w:p>
    <w:p w:rsidR="00FA38F0" w:rsidRPr="00FA6D26" w:rsidRDefault="00FA38F0" w:rsidP="00FA38F0">
      <w:pPr>
        <w:spacing w:after="0" w:line="240" w:lineRule="auto"/>
        <w:jc w:val="center"/>
        <w:rPr>
          <w:rFonts w:ascii="Arial" w:hAnsi="Arial" w:cs="Arial"/>
          <w:sz w:val="24"/>
          <w:szCs w:val="24"/>
        </w:rPr>
      </w:pPr>
    </w:p>
    <w:p w:rsidR="00FA38F0" w:rsidRPr="00FA6D26" w:rsidRDefault="00FA38F0" w:rsidP="00FA38F0">
      <w:pPr>
        <w:spacing w:after="0" w:line="240" w:lineRule="auto"/>
        <w:jc w:val="center"/>
        <w:rPr>
          <w:rFonts w:ascii="Arial" w:hAnsi="Arial" w:cs="Arial"/>
          <w:sz w:val="24"/>
          <w:szCs w:val="24"/>
        </w:rPr>
      </w:pPr>
      <w:r w:rsidRPr="00FA6D26">
        <w:rPr>
          <w:rFonts w:ascii="Arial" w:hAnsi="Arial" w:cs="Arial"/>
          <w:sz w:val="24"/>
          <w:szCs w:val="24"/>
        </w:rPr>
        <w:t xml:space="preserve">Перечень мероприятий подпрограммы </w:t>
      </w:r>
    </w:p>
    <w:tbl>
      <w:tblPr>
        <w:tblW w:w="16384" w:type="dxa"/>
        <w:jc w:val="center"/>
        <w:tblLayout w:type="fixed"/>
        <w:tblLook w:val="04A0"/>
      </w:tblPr>
      <w:tblGrid>
        <w:gridCol w:w="763"/>
        <w:gridCol w:w="2174"/>
        <w:gridCol w:w="1990"/>
        <w:gridCol w:w="709"/>
        <w:gridCol w:w="863"/>
        <w:gridCol w:w="1434"/>
        <w:gridCol w:w="709"/>
        <w:gridCol w:w="17"/>
        <w:gridCol w:w="1542"/>
        <w:gridCol w:w="46"/>
        <w:gridCol w:w="1484"/>
        <w:gridCol w:w="29"/>
        <w:gridCol w:w="17"/>
        <w:gridCol w:w="1514"/>
        <w:gridCol w:w="29"/>
        <w:gridCol w:w="17"/>
        <w:gridCol w:w="1456"/>
        <w:gridCol w:w="29"/>
        <w:gridCol w:w="1533"/>
        <w:gridCol w:w="29"/>
      </w:tblGrid>
      <w:tr w:rsidR="000921ED" w:rsidRPr="00FA6D26" w:rsidTr="008465FE">
        <w:trPr>
          <w:trHeight w:val="2001"/>
          <w:jc w:val="center"/>
        </w:trPr>
        <w:tc>
          <w:tcPr>
            <w:tcW w:w="763" w:type="dxa"/>
            <w:vMerge w:val="restart"/>
            <w:tcBorders>
              <w:top w:val="single" w:sz="4" w:space="0" w:color="auto"/>
              <w:left w:val="single" w:sz="4" w:space="0" w:color="auto"/>
              <w:right w:val="single" w:sz="4" w:space="0" w:color="auto"/>
            </w:tcBorders>
          </w:tcPr>
          <w:p w:rsidR="000921ED" w:rsidRPr="00FA6D26" w:rsidRDefault="000921ED" w:rsidP="005F1174">
            <w:pPr>
              <w:spacing w:after="0" w:line="240" w:lineRule="auto"/>
              <w:jc w:val="center"/>
              <w:rPr>
                <w:rFonts w:ascii="Arial" w:hAnsi="Arial" w:cs="Arial"/>
                <w:sz w:val="24"/>
                <w:szCs w:val="24"/>
              </w:rPr>
            </w:pPr>
            <w:r w:rsidRPr="00FA6D26">
              <w:rPr>
                <w:rFonts w:ascii="Arial" w:hAnsi="Arial" w:cs="Arial"/>
                <w:sz w:val="24"/>
                <w:szCs w:val="24"/>
              </w:rPr>
              <w:t>№ п/п</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1ED" w:rsidRPr="00FA6D26" w:rsidRDefault="000921ED" w:rsidP="005F1174">
            <w:pPr>
              <w:spacing w:after="0" w:line="240" w:lineRule="auto"/>
              <w:jc w:val="center"/>
              <w:rPr>
                <w:rFonts w:ascii="Arial" w:hAnsi="Arial" w:cs="Arial"/>
                <w:sz w:val="24"/>
                <w:szCs w:val="24"/>
              </w:rPr>
            </w:pPr>
            <w:r w:rsidRPr="00FA6D26">
              <w:rPr>
                <w:rFonts w:ascii="Arial" w:hAnsi="Arial" w:cs="Arial"/>
                <w:sz w:val="24"/>
                <w:szCs w:val="24"/>
              </w:rPr>
              <w:t>Цели, задачи, мероприятия подпрограммы</w:t>
            </w:r>
          </w:p>
        </w:tc>
        <w:tc>
          <w:tcPr>
            <w:tcW w:w="1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1ED" w:rsidRPr="00FA6D26" w:rsidRDefault="000921ED" w:rsidP="005F1174">
            <w:pPr>
              <w:spacing w:after="0" w:line="240" w:lineRule="auto"/>
              <w:jc w:val="center"/>
              <w:rPr>
                <w:rFonts w:ascii="Arial" w:hAnsi="Arial" w:cs="Arial"/>
                <w:sz w:val="24"/>
                <w:szCs w:val="24"/>
              </w:rPr>
            </w:pPr>
            <w:r w:rsidRPr="00FA6D26">
              <w:rPr>
                <w:rFonts w:ascii="Arial" w:hAnsi="Arial" w:cs="Arial"/>
                <w:sz w:val="24"/>
                <w:szCs w:val="24"/>
              </w:rPr>
              <w:t xml:space="preserve">ГРБС </w:t>
            </w:r>
          </w:p>
        </w:tc>
        <w:tc>
          <w:tcPr>
            <w:tcW w:w="3732" w:type="dxa"/>
            <w:gridSpan w:val="5"/>
            <w:tcBorders>
              <w:top w:val="single" w:sz="4" w:space="0" w:color="auto"/>
              <w:left w:val="nil"/>
              <w:bottom w:val="single" w:sz="4" w:space="0" w:color="auto"/>
              <w:right w:val="single" w:sz="4" w:space="0" w:color="auto"/>
            </w:tcBorders>
            <w:shd w:val="clear" w:color="auto" w:fill="auto"/>
            <w:vAlign w:val="center"/>
            <w:hideMark/>
          </w:tcPr>
          <w:p w:rsidR="000921ED" w:rsidRPr="00FA6D26" w:rsidRDefault="000921ED" w:rsidP="005F1174">
            <w:pPr>
              <w:spacing w:after="0" w:line="240" w:lineRule="auto"/>
              <w:jc w:val="center"/>
              <w:rPr>
                <w:rFonts w:ascii="Arial" w:hAnsi="Arial" w:cs="Arial"/>
                <w:sz w:val="24"/>
                <w:szCs w:val="24"/>
              </w:rPr>
            </w:pPr>
            <w:r w:rsidRPr="00FA6D26">
              <w:rPr>
                <w:rFonts w:ascii="Arial" w:hAnsi="Arial" w:cs="Arial"/>
                <w:sz w:val="24"/>
                <w:szCs w:val="24"/>
              </w:rPr>
              <w:t>Код бюджетной классификации</w:t>
            </w:r>
          </w:p>
        </w:tc>
        <w:tc>
          <w:tcPr>
            <w:tcW w:w="6163" w:type="dxa"/>
            <w:gridSpan w:val="10"/>
            <w:tcBorders>
              <w:top w:val="single" w:sz="4" w:space="0" w:color="auto"/>
              <w:left w:val="nil"/>
              <w:bottom w:val="single" w:sz="4" w:space="0" w:color="auto"/>
              <w:right w:val="single" w:sz="4" w:space="0" w:color="auto"/>
            </w:tcBorders>
            <w:shd w:val="clear" w:color="auto" w:fill="auto"/>
            <w:vAlign w:val="center"/>
            <w:hideMark/>
          </w:tcPr>
          <w:p w:rsidR="000921ED" w:rsidRPr="00FA6D26" w:rsidRDefault="000921ED" w:rsidP="005F1174">
            <w:pPr>
              <w:spacing w:after="0" w:line="240" w:lineRule="auto"/>
              <w:jc w:val="center"/>
              <w:rPr>
                <w:rFonts w:ascii="Arial" w:hAnsi="Arial" w:cs="Arial"/>
                <w:sz w:val="24"/>
                <w:szCs w:val="24"/>
              </w:rPr>
            </w:pPr>
            <w:r w:rsidRPr="00FA6D26">
              <w:rPr>
                <w:rFonts w:ascii="Arial" w:hAnsi="Arial" w:cs="Arial"/>
                <w:sz w:val="24"/>
                <w:szCs w:val="24"/>
              </w:rPr>
              <w:t>Расходы (тыс.руб.) годы</w:t>
            </w:r>
          </w:p>
        </w:tc>
        <w:tc>
          <w:tcPr>
            <w:tcW w:w="1562" w:type="dxa"/>
            <w:gridSpan w:val="2"/>
            <w:tcBorders>
              <w:top w:val="single" w:sz="4" w:space="0" w:color="auto"/>
              <w:left w:val="nil"/>
              <w:right w:val="single" w:sz="4" w:space="0" w:color="auto"/>
            </w:tcBorders>
            <w:shd w:val="clear" w:color="auto" w:fill="auto"/>
            <w:vAlign w:val="center"/>
            <w:hideMark/>
          </w:tcPr>
          <w:p w:rsidR="000921ED" w:rsidRPr="00FA6D26" w:rsidRDefault="000921ED" w:rsidP="000921ED">
            <w:pPr>
              <w:spacing w:after="0" w:line="240" w:lineRule="auto"/>
              <w:jc w:val="center"/>
              <w:rPr>
                <w:rFonts w:ascii="Arial" w:hAnsi="Arial" w:cs="Arial"/>
                <w:sz w:val="24"/>
                <w:szCs w:val="24"/>
              </w:rPr>
            </w:pPr>
            <w:r w:rsidRPr="00FA6D26">
              <w:rPr>
                <w:rFonts w:ascii="Arial" w:hAnsi="Arial" w:cs="Arial"/>
                <w:sz w:val="24"/>
                <w:szCs w:val="24"/>
              </w:rPr>
              <w:t>Ожидаемый результат реализации подпрограммного</w:t>
            </w:r>
          </w:p>
          <w:p w:rsidR="000921ED" w:rsidRPr="00FA6D26" w:rsidRDefault="000921ED" w:rsidP="000921ED">
            <w:pPr>
              <w:spacing w:after="0" w:line="240" w:lineRule="auto"/>
              <w:jc w:val="center"/>
              <w:rPr>
                <w:rFonts w:ascii="Arial" w:hAnsi="Arial" w:cs="Arial"/>
                <w:sz w:val="24"/>
                <w:szCs w:val="24"/>
              </w:rPr>
            </w:pPr>
            <w:r w:rsidRPr="00FA6D26">
              <w:rPr>
                <w:rFonts w:ascii="Arial" w:hAnsi="Arial" w:cs="Arial"/>
                <w:sz w:val="24"/>
                <w:szCs w:val="24"/>
              </w:rPr>
              <w:t>мероприятия (в натуральном выражении)</w:t>
            </w:r>
          </w:p>
        </w:tc>
      </w:tr>
      <w:tr w:rsidR="000921ED" w:rsidRPr="00FA6D26" w:rsidTr="008465FE">
        <w:trPr>
          <w:gridAfter w:val="1"/>
          <w:wAfter w:w="29" w:type="dxa"/>
          <w:trHeight w:val="900"/>
          <w:jc w:val="center"/>
        </w:trPr>
        <w:tc>
          <w:tcPr>
            <w:tcW w:w="763" w:type="dxa"/>
            <w:vMerge/>
            <w:tcBorders>
              <w:left w:val="single" w:sz="4" w:space="0" w:color="auto"/>
              <w:bottom w:val="single" w:sz="4" w:space="0" w:color="auto"/>
              <w:right w:val="single" w:sz="4" w:space="0" w:color="auto"/>
            </w:tcBorders>
          </w:tcPr>
          <w:p w:rsidR="000921ED" w:rsidRPr="00FA6D26" w:rsidRDefault="000921ED" w:rsidP="005F1174">
            <w:pPr>
              <w:spacing w:after="0" w:line="240" w:lineRule="auto"/>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vAlign w:val="center"/>
            <w:hideMark/>
          </w:tcPr>
          <w:p w:rsidR="000921ED" w:rsidRPr="00FA6D26" w:rsidRDefault="000921ED" w:rsidP="005F1174">
            <w:pPr>
              <w:spacing w:after="0" w:line="240" w:lineRule="auto"/>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0921ED" w:rsidRPr="00FA6D26" w:rsidRDefault="000921ED" w:rsidP="005F1174">
            <w:pPr>
              <w:spacing w:after="0" w:line="240" w:lineRule="auto"/>
              <w:rPr>
                <w:rFonts w:ascii="Arial" w:hAnsi="Arial" w:cs="Arial"/>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0921ED" w:rsidRPr="00FA6D26" w:rsidRDefault="000921ED" w:rsidP="005F1174">
            <w:pPr>
              <w:spacing w:after="0" w:line="240" w:lineRule="auto"/>
              <w:jc w:val="center"/>
              <w:rPr>
                <w:rFonts w:ascii="Arial" w:hAnsi="Arial" w:cs="Arial"/>
                <w:sz w:val="24"/>
                <w:szCs w:val="24"/>
              </w:rPr>
            </w:pPr>
            <w:r w:rsidRPr="00FA6D26">
              <w:rPr>
                <w:rFonts w:ascii="Arial" w:hAnsi="Arial" w:cs="Arial"/>
                <w:sz w:val="24"/>
                <w:szCs w:val="24"/>
              </w:rPr>
              <w:t>ГРБС</w:t>
            </w:r>
          </w:p>
        </w:tc>
        <w:tc>
          <w:tcPr>
            <w:tcW w:w="863" w:type="dxa"/>
            <w:tcBorders>
              <w:top w:val="nil"/>
              <w:left w:val="nil"/>
              <w:bottom w:val="single" w:sz="4" w:space="0" w:color="auto"/>
              <w:right w:val="single" w:sz="4" w:space="0" w:color="auto"/>
            </w:tcBorders>
            <w:shd w:val="clear" w:color="auto" w:fill="auto"/>
            <w:vAlign w:val="center"/>
            <w:hideMark/>
          </w:tcPr>
          <w:p w:rsidR="000921ED" w:rsidRPr="00FA6D26" w:rsidRDefault="000921ED" w:rsidP="005F1174">
            <w:pPr>
              <w:spacing w:after="0" w:line="240" w:lineRule="auto"/>
              <w:jc w:val="center"/>
              <w:rPr>
                <w:rFonts w:ascii="Arial" w:hAnsi="Arial" w:cs="Arial"/>
                <w:sz w:val="24"/>
                <w:szCs w:val="24"/>
              </w:rPr>
            </w:pPr>
            <w:r w:rsidRPr="00FA6D26">
              <w:rPr>
                <w:rFonts w:ascii="Arial" w:hAnsi="Arial" w:cs="Arial"/>
                <w:sz w:val="24"/>
                <w:szCs w:val="24"/>
              </w:rPr>
              <w:t>РзПр</w:t>
            </w:r>
          </w:p>
        </w:tc>
        <w:tc>
          <w:tcPr>
            <w:tcW w:w="1434" w:type="dxa"/>
            <w:tcBorders>
              <w:top w:val="nil"/>
              <w:left w:val="nil"/>
              <w:bottom w:val="single" w:sz="4" w:space="0" w:color="auto"/>
              <w:right w:val="single" w:sz="4" w:space="0" w:color="auto"/>
            </w:tcBorders>
            <w:shd w:val="clear" w:color="auto" w:fill="auto"/>
            <w:vAlign w:val="center"/>
            <w:hideMark/>
          </w:tcPr>
          <w:p w:rsidR="000921ED" w:rsidRPr="00FA6D26" w:rsidRDefault="000921ED" w:rsidP="005F1174">
            <w:pPr>
              <w:spacing w:after="0" w:line="240" w:lineRule="auto"/>
              <w:jc w:val="center"/>
              <w:rPr>
                <w:rFonts w:ascii="Arial" w:hAnsi="Arial" w:cs="Arial"/>
                <w:sz w:val="24"/>
                <w:szCs w:val="24"/>
              </w:rPr>
            </w:pPr>
            <w:r w:rsidRPr="00FA6D26">
              <w:rPr>
                <w:rFonts w:ascii="Arial" w:hAnsi="Arial" w:cs="Arial"/>
                <w:sz w:val="24"/>
                <w:szCs w:val="24"/>
              </w:rPr>
              <w:t>ЦСР</w:t>
            </w:r>
          </w:p>
        </w:tc>
        <w:tc>
          <w:tcPr>
            <w:tcW w:w="709" w:type="dxa"/>
            <w:tcBorders>
              <w:top w:val="nil"/>
              <w:left w:val="nil"/>
              <w:bottom w:val="single" w:sz="4" w:space="0" w:color="auto"/>
              <w:right w:val="single" w:sz="4" w:space="0" w:color="auto"/>
            </w:tcBorders>
            <w:shd w:val="clear" w:color="auto" w:fill="auto"/>
            <w:vAlign w:val="center"/>
            <w:hideMark/>
          </w:tcPr>
          <w:p w:rsidR="000921ED" w:rsidRPr="00FA6D26" w:rsidRDefault="000921ED" w:rsidP="005F1174">
            <w:pPr>
              <w:spacing w:after="0" w:line="240" w:lineRule="auto"/>
              <w:jc w:val="center"/>
              <w:rPr>
                <w:rFonts w:ascii="Arial" w:hAnsi="Arial" w:cs="Arial"/>
                <w:sz w:val="24"/>
                <w:szCs w:val="24"/>
              </w:rPr>
            </w:pPr>
            <w:r w:rsidRPr="00FA6D26">
              <w:rPr>
                <w:rFonts w:ascii="Arial" w:hAnsi="Arial" w:cs="Arial"/>
                <w:sz w:val="24"/>
                <w:szCs w:val="24"/>
              </w:rPr>
              <w:t>ВР</w:t>
            </w:r>
          </w:p>
        </w:tc>
        <w:tc>
          <w:tcPr>
            <w:tcW w:w="1559" w:type="dxa"/>
            <w:gridSpan w:val="2"/>
            <w:tcBorders>
              <w:top w:val="nil"/>
              <w:left w:val="nil"/>
              <w:bottom w:val="single" w:sz="4" w:space="0" w:color="auto"/>
              <w:right w:val="single" w:sz="4" w:space="0" w:color="auto"/>
            </w:tcBorders>
            <w:shd w:val="clear" w:color="auto" w:fill="auto"/>
            <w:vAlign w:val="center"/>
            <w:hideMark/>
          </w:tcPr>
          <w:p w:rsidR="000921ED" w:rsidRPr="00FA6D26" w:rsidRDefault="000921ED" w:rsidP="005F1174">
            <w:pPr>
              <w:spacing w:after="0" w:line="240" w:lineRule="auto"/>
              <w:jc w:val="center"/>
              <w:rPr>
                <w:rFonts w:ascii="Arial" w:hAnsi="Arial" w:cs="Arial"/>
                <w:sz w:val="24"/>
                <w:szCs w:val="24"/>
              </w:rPr>
            </w:pPr>
            <w:r w:rsidRPr="00FA6D26">
              <w:rPr>
                <w:rFonts w:ascii="Arial" w:hAnsi="Arial" w:cs="Arial"/>
                <w:sz w:val="24"/>
                <w:szCs w:val="24"/>
              </w:rPr>
              <w:t>Текущий год 2024</w:t>
            </w:r>
          </w:p>
        </w:tc>
        <w:tc>
          <w:tcPr>
            <w:tcW w:w="1530" w:type="dxa"/>
            <w:gridSpan w:val="2"/>
            <w:tcBorders>
              <w:top w:val="nil"/>
              <w:left w:val="nil"/>
              <w:bottom w:val="single" w:sz="4" w:space="0" w:color="auto"/>
              <w:right w:val="single" w:sz="4" w:space="0" w:color="auto"/>
            </w:tcBorders>
            <w:shd w:val="clear" w:color="auto" w:fill="auto"/>
            <w:vAlign w:val="center"/>
            <w:hideMark/>
          </w:tcPr>
          <w:p w:rsidR="000921ED" w:rsidRPr="00FA6D26" w:rsidRDefault="000921ED" w:rsidP="005F1174">
            <w:pPr>
              <w:spacing w:after="0" w:line="240" w:lineRule="auto"/>
              <w:jc w:val="center"/>
              <w:rPr>
                <w:rFonts w:ascii="Arial" w:hAnsi="Arial" w:cs="Arial"/>
                <w:sz w:val="24"/>
                <w:szCs w:val="24"/>
              </w:rPr>
            </w:pPr>
            <w:r w:rsidRPr="00FA6D26">
              <w:rPr>
                <w:rFonts w:ascii="Arial" w:hAnsi="Arial" w:cs="Arial"/>
                <w:sz w:val="24"/>
                <w:szCs w:val="24"/>
              </w:rPr>
              <w:t>Первый год планового периода 2025</w:t>
            </w:r>
          </w:p>
        </w:tc>
        <w:tc>
          <w:tcPr>
            <w:tcW w:w="1560" w:type="dxa"/>
            <w:gridSpan w:val="3"/>
            <w:tcBorders>
              <w:top w:val="nil"/>
              <w:left w:val="nil"/>
              <w:bottom w:val="single" w:sz="4" w:space="0" w:color="auto"/>
              <w:right w:val="single" w:sz="4" w:space="0" w:color="auto"/>
            </w:tcBorders>
            <w:shd w:val="clear" w:color="auto" w:fill="auto"/>
            <w:vAlign w:val="center"/>
            <w:hideMark/>
          </w:tcPr>
          <w:p w:rsidR="000921ED" w:rsidRPr="00FA6D26" w:rsidRDefault="000921ED" w:rsidP="005F1174">
            <w:pPr>
              <w:spacing w:after="0" w:line="240" w:lineRule="auto"/>
              <w:jc w:val="center"/>
              <w:rPr>
                <w:rFonts w:ascii="Arial" w:hAnsi="Arial" w:cs="Arial"/>
                <w:sz w:val="24"/>
                <w:szCs w:val="24"/>
              </w:rPr>
            </w:pPr>
            <w:r w:rsidRPr="00FA6D26">
              <w:rPr>
                <w:rFonts w:ascii="Arial" w:hAnsi="Arial" w:cs="Arial"/>
                <w:sz w:val="24"/>
                <w:szCs w:val="24"/>
              </w:rPr>
              <w:t>Второй год планового периода 2026</w:t>
            </w:r>
          </w:p>
        </w:tc>
        <w:tc>
          <w:tcPr>
            <w:tcW w:w="1502" w:type="dxa"/>
            <w:gridSpan w:val="3"/>
            <w:tcBorders>
              <w:top w:val="nil"/>
              <w:left w:val="nil"/>
              <w:bottom w:val="single" w:sz="4" w:space="0" w:color="auto"/>
              <w:right w:val="single" w:sz="4" w:space="0" w:color="auto"/>
            </w:tcBorders>
            <w:shd w:val="clear" w:color="auto" w:fill="auto"/>
            <w:vAlign w:val="center"/>
            <w:hideMark/>
          </w:tcPr>
          <w:p w:rsidR="000921ED" w:rsidRPr="00FA6D26" w:rsidRDefault="000921ED" w:rsidP="005F1174">
            <w:pPr>
              <w:spacing w:after="0" w:line="240" w:lineRule="auto"/>
              <w:jc w:val="center"/>
              <w:rPr>
                <w:rFonts w:ascii="Arial" w:hAnsi="Arial" w:cs="Arial"/>
                <w:sz w:val="24"/>
                <w:szCs w:val="24"/>
              </w:rPr>
            </w:pPr>
            <w:r w:rsidRPr="00FA6D26">
              <w:rPr>
                <w:rFonts w:ascii="Arial" w:hAnsi="Arial" w:cs="Arial"/>
                <w:sz w:val="24"/>
                <w:szCs w:val="24"/>
              </w:rPr>
              <w:t>Итого на период</w:t>
            </w:r>
          </w:p>
        </w:tc>
        <w:tc>
          <w:tcPr>
            <w:tcW w:w="1562" w:type="dxa"/>
            <w:gridSpan w:val="2"/>
            <w:tcBorders>
              <w:left w:val="nil"/>
              <w:bottom w:val="single" w:sz="4" w:space="0" w:color="auto"/>
              <w:right w:val="single" w:sz="4" w:space="0" w:color="auto"/>
            </w:tcBorders>
            <w:shd w:val="clear" w:color="auto" w:fill="auto"/>
            <w:vAlign w:val="center"/>
            <w:hideMark/>
          </w:tcPr>
          <w:p w:rsidR="000921ED" w:rsidRPr="00FA6D26" w:rsidRDefault="000921ED" w:rsidP="005F1174">
            <w:pPr>
              <w:spacing w:after="0" w:line="240" w:lineRule="auto"/>
              <w:rPr>
                <w:rFonts w:ascii="Arial" w:hAnsi="Arial" w:cs="Arial"/>
                <w:sz w:val="24"/>
                <w:szCs w:val="24"/>
              </w:rPr>
            </w:pPr>
          </w:p>
        </w:tc>
      </w:tr>
      <w:tr w:rsidR="00FA38F0" w:rsidRPr="00FA6D26" w:rsidTr="008465FE">
        <w:trPr>
          <w:trHeight w:val="630"/>
          <w:jc w:val="center"/>
        </w:trPr>
        <w:tc>
          <w:tcPr>
            <w:tcW w:w="763" w:type="dxa"/>
            <w:tcBorders>
              <w:top w:val="single" w:sz="4" w:space="0" w:color="auto"/>
              <w:left w:val="single" w:sz="4" w:space="0" w:color="auto"/>
              <w:bottom w:val="single" w:sz="4" w:space="0" w:color="auto"/>
              <w:right w:val="single" w:sz="4" w:space="0" w:color="auto"/>
            </w:tcBorders>
          </w:tcPr>
          <w:p w:rsidR="00FA38F0" w:rsidRPr="00FA6D26" w:rsidRDefault="00F85C9C" w:rsidP="005F1174">
            <w:pPr>
              <w:spacing w:after="0" w:line="240" w:lineRule="auto"/>
              <w:jc w:val="center"/>
              <w:rPr>
                <w:rFonts w:ascii="Arial" w:hAnsi="Arial" w:cs="Arial"/>
                <w:sz w:val="24"/>
                <w:szCs w:val="24"/>
              </w:rPr>
            </w:pPr>
            <w:r w:rsidRPr="00FA6D26">
              <w:rPr>
                <w:rFonts w:ascii="Arial" w:hAnsi="Arial" w:cs="Arial"/>
                <w:sz w:val="24"/>
                <w:szCs w:val="24"/>
              </w:rPr>
              <w:br w:type="page"/>
            </w:r>
            <w:r w:rsidR="00FA38F0" w:rsidRPr="00FA6D26">
              <w:rPr>
                <w:rFonts w:ascii="Arial" w:hAnsi="Arial" w:cs="Arial"/>
                <w:sz w:val="24"/>
                <w:szCs w:val="24"/>
              </w:rPr>
              <w:t>1.</w:t>
            </w:r>
          </w:p>
        </w:tc>
        <w:tc>
          <w:tcPr>
            <w:tcW w:w="15621"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Цель подпрограммы: обеспечение доступа населения Емельяновского района к культурным благам и участию в культурной жизни</w:t>
            </w:r>
          </w:p>
        </w:tc>
      </w:tr>
      <w:tr w:rsidR="00FA38F0" w:rsidRPr="00FA6D26" w:rsidTr="008465FE">
        <w:trPr>
          <w:trHeight w:val="572"/>
          <w:jc w:val="center"/>
        </w:trPr>
        <w:tc>
          <w:tcPr>
            <w:tcW w:w="763" w:type="dxa"/>
            <w:tcBorders>
              <w:top w:val="single" w:sz="4" w:space="0" w:color="auto"/>
              <w:left w:val="single" w:sz="4" w:space="0" w:color="auto"/>
              <w:bottom w:val="single" w:sz="4" w:space="0" w:color="auto"/>
              <w:right w:val="single" w:sz="4"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lastRenderedPageBreak/>
              <w:t>1.1</w:t>
            </w:r>
            <w:r w:rsidR="00F73CC5" w:rsidRPr="00FA6D26">
              <w:rPr>
                <w:rFonts w:ascii="Arial" w:hAnsi="Arial" w:cs="Arial"/>
                <w:sz w:val="24"/>
                <w:szCs w:val="24"/>
              </w:rPr>
              <w:t>.1</w:t>
            </w:r>
          </w:p>
        </w:tc>
        <w:tc>
          <w:tcPr>
            <w:tcW w:w="15621"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Задача: сохранение и развитие традиционной народной культуры</w:t>
            </w:r>
          </w:p>
        </w:tc>
      </w:tr>
      <w:tr w:rsidR="00FA38F0" w:rsidRPr="00FA6D26" w:rsidTr="008465FE">
        <w:trPr>
          <w:trHeight w:val="1971"/>
          <w:jc w:val="center"/>
        </w:trPr>
        <w:tc>
          <w:tcPr>
            <w:tcW w:w="763" w:type="dxa"/>
            <w:vMerge w:val="restart"/>
            <w:tcBorders>
              <w:top w:val="single" w:sz="4" w:space="0" w:color="auto"/>
              <w:left w:val="single" w:sz="4" w:space="0" w:color="auto"/>
              <w:bottom w:val="single" w:sz="4" w:space="0" w:color="auto"/>
              <w:right w:val="single" w:sz="4" w:space="0" w:color="auto"/>
            </w:tcBorders>
          </w:tcPr>
          <w:p w:rsidR="00FA38F0" w:rsidRPr="00FA6D26" w:rsidRDefault="00FA38F0" w:rsidP="005F1174">
            <w:pPr>
              <w:spacing w:after="0" w:line="240" w:lineRule="auto"/>
              <w:jc w:val="center"/>
              <w:rPr>
                <w:rFonts w:ascii="Arial" w:hAnsi="Arial" w:cs="Arial"/>
                <w:sz w:val="24"/>
                <w:szCs w:val="24"/>
              </w:rPr>
            </w:pP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38F0" w:rsidRPr="00FA6D26" w:rsidRDefault="00FA38F0" w:rsidP="00F73CC5">
            <w:pPr>
              <w:spacing w:after="0" w:line="240" w:lineRule="auto"/>
              <w:jc w:val="center"/>
              <w:rPr>
                <w:rFonts w:ascii="Arial" w:hAnsi="Arial" w:cs="Arial"/>
                <w:sz w:val="24"/>
                <w:szCs w:val="24"/>
              </w:rPr>
            </w:pPr>
            <w:r w:rsidRPr="00FA6D26">
              <w:rPr>
                <w:rFonts w:ascii="Arial" w:hAnsi="Arial" w:cs="Arial"/>
                <w:sz w:val="24"/>
                <w:szCs w:val="24"/>
              </w:rPr>
              <w:t>Обеспечение деятельности (оказание услуг) подведомственных учреждений</w:t>
            </w:r>
          </w:p>
        </w:tc>
        <w:tc>
          <w:tcPr>
            <w:tcW w:w="1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0220080610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FA38F0" w:rsidRPr="00FA6D26" w:rsidRDefault="00FA38F0" w:rsidP="00A42148">
            <w:pPr>
              <w:spacing w:after="0" w:line="240" w:lineRule="auto"/>
              <w:jc w:val="center"/>
              <w:rPr>
                <w:rFonts w:ascii="Arial" w:hAnsi="Arial" w:cs="Arial"/>
                <w:sz w:val="24"/>
                <w:szCs w:val="24"/>
              </w:rPr>
            </w:pPr>
            <w:r w:rsidRPr="00FA6D26">
              <w:rPr>
                <w:rFonts w:ascii="Arial" w:hAnsi="Arial" w:cs="Arial"/>
                <w:sz w:val="24"/>
                <w:szCs w:val="24"/>
              </w:rPr>
              <w:t>2</w:t>
            </w:r>
            <w:r w:rsidR="00A42148" w:rsidRPr="00FA6D26">
              <w:rPr>
                <w:rFonts w:ascii="Arial" w:hAnsi="Arial" w:cs="Arial"/>
                <w:sz w:val="24"/>
                <w:szCs w:val="24"/>
              </w:rPr>
              <w:t>9640</w:t>
            </w:r>
            <w:r w:rsidRPr="00FA6D26">
              <w:rPr>
                <w:rFonts w:ascii="Arial" w:hAnsi="Arial" w:cs="Arial"/>
                <w:sz w:val="24"/>
                <w:szCs w:val="24"/>
              </w:rPr>
              <w:t>,</w:t>
            </w:r>
            <w:r w:rsidR="00A42148" w:rsidRPr="00FA6D26">
              <w:rPr>
                <w:rFonts w:ascii="Arial" w:hAnsi="Arial" w:cs="Arial"/>
                <w:sz w:val="24"/>
                <w:szCs w:val="24"/>
              </w:rPr>
              <w:t>77057</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25404,90000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25404,90000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A6D26" w:rsidRDefault="00A42148" w:rsidP="00A42148">
            <w:pPr>
              <w:spacing w:after="0" w:line="240" w:lineRule="auto"/>
              <w:jc w:val="center"/>
              <w:rPr>
                <w:rFonts w:ascii="Arial" w:hAnsi="Arial" w:cs="Arial"/>
                <w:sz w:val="24"/>
                <w:szCs w:val="24"/>
              </w:rPr>
            </w:pPr>
            <w:r w:rsidRPr="00FA6D26">
              <w:rPr>
                <w:rFonts w:ascii="Arial" w:hAnsi="Arial" w:cs="Arial"/>
                <w:sz w:val="24"/>
                <w:szCs w:val="24"/>
              </w:rPr>
              <w:t>80450</w:t>
            </w:r>
            <w:r w:rsidR="00FA38F0" w:rsidRPr="00FA6D26">
              <w:rPr>
                <w:rFonts w:ascii="Arial" w:hAnsi="Arial" w:cs="Arial"/>
                <w:sz w:val="24"/>
                <w:szCs w:val="24"/>
              </w:rPr>
              <w:t>,</w:t>
            </w:r>
            <w:r w:rsidRPr="00FA6D26">
              <w:rPr>
                <w:rFonts w:ascii="Arial" w:hAnsi="Arial" w:cs="Arial"/>
                <w:sz w:val="24"/>
                <w:szCs w:val="24"/>
              </w:rPr>
              <w:t>57</w:t>
            </w:r>
            <w:r w:rsidR="00FA38F0" w:rsidRPr="00FA6D26">
              <w:rPr>
                <w:rFonts w:ascii="Arial" w:hAnsi="Arial" w:cs="Arial"/>
                <w:sz w:val="24"/>
                <w:szCs w:val="24"/>
              </w:rPr>
              <w:t>0</w:t>
            </w:r>
            <w:r w:rsidRPr="00FA6D26">
              <w:rPr>
                <w:rFonts w:ascii="Arial" w:hAnsi="Arial" w:cs="Arial"/>
                <w:sz w:val="24"/>
                <w:szCs w:val="24"/>
              </w:rPr>
              <w:t>57</w:t>
            </w:r>
          </w:p>
        </w:tc>
        <w:tc>
          <w:tcPr>
            <w:tcW w:w="156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число зрителей концертных программ</w:t>
            </w:r>
          </w:p>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2024- 3250</w:t>
            </w:r>
          </w:p>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2025- 3250</w:t>
            </w:r>
          </w:p>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2026- 3250</w:t>
            </w:r>
          </w:p>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Количество клубных формирований</w:t>
            </w:r>
          </w:p>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2024- 386</w:t>
            </w:r>
          </w:p>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2025- 386</w:t>
            </w:r>
          </w:p>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2026- 386</w:t>
            </w:r>
          </w:p>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Количество проведенных культурно-массовых (иные зрелищные мероприятия</w:t>
            </w:r>
            <w:r w:rsidR="00D837E2" w:rsidRPr="00FA6D26">
              <w:rPr>
                <w:rFonts w:ascii="Arial" w:hAnsi="Arial" w:cs="Arial"/>
                <w:sz w:val="24"/>
                <w:szCs w:val="24"/>
              </w:rPr>
              <w:t>)</w:t>
            </w:r>
            <w:r w:rsidRPr="00FA6D26">
              <w:rPr>
                <w:rFonts w:ascii="Arial" w:hAnsi="Arial" w:cs="Arial"/>
                <w:sz w:val="24"/>
                <w:szCs w:val="24"/>
              </w:rPr>
              <w:t xml:space="preserve"> мероприятий</w:t>
            </w:r>
          </w:p>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lastRenderedPageBreak/>
              <w:t>2024- 342</w:t>
            </w:r>
          </w:p>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2025- 342</w:t>
            </w:r>
          </w:p>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2026- 342</w:t>
            </w:r>
          </w:p>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Количество проведенных фестивалей, выставок, конкурсов, смотров</w:t>
            </w:r>
          </w:p>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2024-</w:t>
            </w:r>
            <w:r w:rsidR="00361CFF" w:rsidRPr="00FA6D26">
              <w:rPr>
                <w:rFonts w:ascii="Arial" w:hAnsi="Arial" w:cs="Arial"/>
                <w:sz w:val="24"/>
                <w:szCs w:val="24"/>
              </w:rPr>
              <w:t>12</w:t>
            </w:r>
            <w:r w:rsidRPr="00FA6D26">
              <w:rPr>
                <w:rFonts w:ascii="Arial" w:hAnsi="Arial" w:cs="Arial"/>
                <w:sz w:val="24"/>
                <w:szCs w:val="24"/>
              </w:rPr>
              <w:t xml:space="preserve"> </w:t>
            </w:r>
          </w:p>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2025-7</w:t>
            </w:r>
          </w:p>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2026-7</w:t>
            </w:r>
          </w:p>
          <w:p w:rsidR="002D4B92" w:rsidRPr="00FA6D26" w:rsidRDefault="002D4B92" w:rsidP="005F1174">
            <w:pPr>
              <w:spacing w:after="0" w:line="240" w:lineRule="auto"/>
              <w:jc w:val="center"/>
              <w:rPr>
                <w:rFonts w:ascii="Arial" w:hAnsi="Arial" w:cs="Arial"/>
                <w:sz w:val="24"/>
                <w:szCs w:val="24"/>
              </w:rPr>
            </w:pPr>
          </w:p>
          <w:p w:rsidR="002D4B92" w:rsidRPr="00FA6D26" w:rsidRDefault="002D4B92" w:rsidP="005F1174">
            <w:pPr>
              <w:spacing w:after="0" w:line="240" w:lineRule="auto"/>
              <w:jc w:val="center"/>
              <w:rPr>
                <w:rFonts w:ascii="Arial" w:hAnsi="Arial" w:cs="Arial"/>
                <w:sz w:val="24"/>
                <w:szCs w:val="24"/>
              </w:rPr>
            </w:pPr>
          </w:p>
          <w:p w:rsidR="002D4B92" w:rsidRPr="00FA6D26" w:rsidRDefault="002D4B92" w:rsidP="005F1174">
            <w:pPr>
              <w:spacing w:after="0" w:line="240" w:lineRule="auto"/>
              <w:jc w:val="center"/>
              <w:rPr>
                <w:rFonts w:ascii="Arial" w:hAnsi="Arial" w:cs="Arial"/>
                <w:sz w:val="24"/>
                <w:szCs w:val="24"/>
              </w:rPr>
            </w:pPr>
          </w:p>
          <w:p w:rsidR="002D4B92" w:rsidRPr="00FA6D26" w:rsidRDefault="00C92163" w:rsidP="005F1174">
            <w:pPr>
              <w:spacing w:after="0" w:line="240" w:lineRule="auto"/>
              <w:jc w:val="center"/>
              <w:rPr>
                <w:rFonts w:ascii="Arial" w:hAnsi="Arial" w:cs="Arial"/>
                <w:color w:val="000000" w:themeColor="text1"/>
                <w:sz w:val="24"/>
                <w:szCs w:val="24"/>
              </w:rPr>
            </w:pPr>
            <w:r w:rsidRPr="00FA6D26">
              <w:rPr>
                <w:rFonts w:ascii="Arial" w:hAnsi="Arial" w:cs="Arial"/>
                <w:color w:val="000000" w:themeColor="text1"/>
                <w:sz w:val="24"/>
                <w:szCs w:val="24"/>
              </w:rPr>
              <w:t xml:space="preserve">По 80610 </w:t>
            </w:r>
            <w:r w:rsidR="002D4B92" w:rsidRPr="00FA6D26">
              <w:rPr>
                <w:rFonts w:ascii="Arial" w:hAnsi="Arial" w:cs="Arial"/>
                <w:color w:val="000000" w:themeColor="text1"/>
                <w:sz w:val="24"/>
                <w:szCs w:val="24"/>
              </w:rPr>
              <w:t xml:space="preserve">Всего </w:t>
            </w:r>
            <w:r w:rsidRPr="00FA6D26">
              <w:rPr>
                <w:rFonts w:ascii="Arial" w:hAnsi="Arial" w:cs="Arial"/>
                <w:color w:val="000000" w:themeColor="text1"/>
                <w:sz w:val="24"/>
                <w:szCs w:val="24"/>
              </w:rPr>
              <w:t>2</w:t>
            </w:r>
            <w:r w:rsidR="005A7182" w:rsidRPr="00FA6D26">
              <w:rPr>
                <w:rFonts w:ascii="Arial" w:hAnsi="Arial" w:cs="Arial"/>
                <w:color w:val="000000" w:themeColor="text1"/>
                <w:sz w:val="24"/>
                <w:szCs w:val="24"/>
              </w:rPr>
              <w:t>0</w:t>
            </w:r>
            <w:r w:rsidRPr="00FA6D26">
              <w:rPr>
                <w:rFonts w:ascii="Arial" w:hAnsi="Arial" w:cs="Arial"/>
                <w:color w:val="000000" w:themeColor="text1"/>
                <w:sz w:val="24"/>
                <w:szCs w:val="24"/>
              </w:rPr>
              <w:t>73</w:t>
            </w:r>
            <w:r w:rsidR="001F58DA" w:rsidRPr="00FA6D26">
              <w:rPr>
                <w:rFonts w:ascii="Arial" w:hAnsi="Arial" w:cs="Arial"/>
                <w:color w:val="000000" w:themeColor="text1"/>
                <w:sz w:val="24"/>
                <w:szCs w:val="24"/>
              </w:rPr>
              <w:t>,</w:t>
            </w:r>
            <w:r w:rsidR="005A7182" w:rsidRPr="00FA6D26">
              <w:rPr>
                <w:rFonts w:ascii="Arial" w:hAnsi="Arial" w:cs="Arial"/>
                <w:color w:val="000000" w:themeColor="text1"/>
                <w:sz w:val="24"/>
                <w:szCs w:val="24"/>
              </w:rPr>
              <w:t>33</w:t>
            </w:r>
            <w:r w:rsidRPr="00FA6D26">
              <w:rPr>
                <w:rFonts w:ascii="Arial" w:hAnsi="Arial" w:cs="Arial"/>
                <w:color w:val="000000" w:themeColor="text1"/>
                <w:sz w:val="24"/>
                <w:szCs w:val="24"/>
              </w:rPr>
              <w:t>143</w:t>
            </w:r>
            <w:r w:rsidR="002D4B92" w:rsidRPr="00FA6D26">
              <w:rPr>
                <w:rFonts w:ascii="Arial" w:hAnsi="Arial" w:cs="Arial"/>
                <w:color w:val="FF0000"/>
                <w:sz w:val="24"/>
                <w:szCs w:val="24"/>
              </w:rPr>
              <w:t xml:space="preserve"> </w:t>
            </w:r>
            <w:r w:rsidR="002D4B92" w:rsidRPr="00FA6D26">
              <w:rPr>
                <w:rFonts w:ascii="Arial" w:hAnsi="Arial" w:cs="Arial"/>
                <w:color w:val="000000" w:themeColor="text1"/>
                <w:sz w:val="24"/>
                <w:szCs w:val="24"/>
              </w:rPr>
              <w:t>т</w:t>
            </w:r>
            <w:r w:rsidR="001F58DA" w:rsidRPr="00FA6D26">
              <w:rPr>
                <w:rFonts w:ascii="Arial" w:hAnsi="Arial" w:cs="Arial"/>
                <w:color w:val="000000" w:themeColor="text1"/>
                <w:sz w:val="24"/>
                <w:szCs w:val="24"/>
              </w:rPr>
              <w:t>ыс</w:t>
            </w:r>
            <w:r w:rsidR="002D4B92" w:rsidRPr="00FA6D26">
              <w:rPr>
                <w:rFonts w:ascii="Arial" w:hAnsi="Arial" w:cs="Arial"/>
                <w:color w:val="000000" w:themeColor="text1"/>
                <w:sz w:val="24"/>
                <w:szCs w:val="24"/>
              </w:rPr>
              <w:t>.руб. (Проведени</w:t>
            </w:r>
            <w:r w:rsidR="002D4B92" w:rsidRPr="00FA6D26">
              <w:rPr>
                <w:rFonts w:ascii="Arial" w:hAnsi="Arial" w:cs="Arial"/>
                <w:color w:val="000000" w:themeColor="text1"/>
                <w:sz w:val="24"/>
                <w:szCs w:val="24"/>
              </w:rPr>
              <w:lastRenderedPageBreak/>
              <w:t xml:space="preserve">е государственной экспертизы ПСД на капитальный ремонт системы отопления, приобретение стабилизатора напряжения, аккумуляторной батареи, резервного источника питания, текущий ремонт кабинетов в Устюгском СДК) </w:t>
            </w:r>
            <w:r w:rsidR="002D4B92" w:rsidRPr="00FA6D26">
              <w:rPr>
                <w:rFonts w:ascii="Arial" w:hAnsi="Arial" w:cs="Arial"/>
                <w:color w:val="000000" w:themeColor="text1"/>
                <w:sz w:val="24"/>
                <w:szCs w:val="24"/>
              </w:rPr>
              <w:lastRenderedPageBreak/>
              <w:t>648,476 т.руб. (Ремонт помещений в здании МБУК Емельяновский РДК 1</w:t>
            </w:r>
            <w:r w:rsidRPr="00FA6D26">
              <w:rPr>
                <w:rFonts w:ascii="Arial" w:hAnsi="Arial" w:cs="Arial"/>
                <w:color w:val="000000" w:themeColor="text1"/>
                <w:sz w:val="24"/>
                <w:szCs w:val="24"/>
              </w:rPr>
              <w:t>335</w:t>
            </w:r>
            <w:r w:rsidR="002D4B92" w:rsidRPr="00FA6D26">
              <w:rPr>
                <w:rFonts w:ascii="Arial" w:hAnsi="Arial" w:cs="Arial"/>
                <w:color w:val="000000" w:themeColor="text1"/>
                <w:sz w:val="24"/>
                <w:szCs w:val="24"/>
              </w:rPr>
              <w:t>,2</w:t>
            </w:r>
            <w:r w:rsidRPr="00FA6D26">
              <w:rPr>
                <w:rFonts w:ascii="Arial" w:hAnsi="Arial" w:cs="Arial"/>
                <w:color w:val="000000" w:themeColor="text1"/>
                <w:sz w:val="24"/>
                <w:szCs w:val="24"/>
              </w:rPr>
              <w:t>254</w:t>
            </w:r>
            <w:r w:rsidR="002D4B92" w:rsidRPr="00FA6D26">
              <w:rPr>
                <w:rFonts w:ascii="Arial" w:hAnsi="Arial" w:cs="Arial"/>
                <w:color w:val="000000" w:themeColor="text1"/>
                <w:sz w:val="24"/>
                <w:szCs w:val="24"/>
              </w:rPr>
              <w:t xml:space="preserve">3 т.руб.) (Приобретение насосного агрегата для системы отопления в здании МБУК Емельяновский РДК 89,63 </w:t>
            </w:r>
            <w:r w:rsidR="000F3D6A" w:rsidRPr="00FA6D26">
              <w:rPr>
                <w:rFonts w:ascii="Arial" w:hAnsi="Arial" w:cs="Arial"/>
                <w:color w:val="000000" w:themeColor="text1"/>
                <w:sz w:val="24"/>
                <w:szCs w:val="24"/>
              </w:rPr>
              <w:t>тыс.</w:t>
            </w:r>
            <w:r w:rsidR="002D4B92" w:rsidRPr="00FA6D26">
              <w:rPr>
                <w:rFonts w:ascii="Arial" w:hAnsi="Arial" w:cs="Arial"/>
                <w:color w:val="000000" w:themeColor="text1"/>
                <w:sz w:val="24"/>
                <w:szCs w:val="24"/>
              </w:rPr>
              <w:t>руб.</w:t>
            </w:r>
            <w:r w:rsidR="005840F7" w:rsidRPr="00FA6D26">
              <w:rPr>
                <w:rFonts w:ascii="Arial" w:hAnsi="Arial" w:cs="Arial"/>
                <w:color w:val="000000" w:themeColor="text1"/>
                <w:sz w:val="24"/>
                <w:szCs w:val="24"/>
              </w:rPr>
              <w:t>).</w:t>
            </w:r>
          </w:p>
          <w:p w:rsidR="00C92163" w:rsidRPr="00FA6D26" w:rsidRDefault="00C92163" w:rsidP="005F1174">
            <w:pPr>
              <w:spacing w:after="0" w:line="240" w:lineRule="auto"/>
              <w:jc w:val="center"/>
              <w:rPr>
                <w:rFonts w:ascii="Arial" w:hAnsi="Arial" w:cs="Arial"/>
                <w:color w:val="000000" w:themeColor="text1"/>
                <w:sz w:val="24"/>
                <w:szCs w:val="24"/>
              </w:rPr>
            </w:pPr>
          </w:p>
          <w:p w:rsidR="00C92163" w:rsidRPr="00FA6D26" w:rsidRDefault="00C92163" w:rsidP="00C92163">
            <w:pPr>
              <w:spacing w:after="0" w:line="240" w:lineRule="auto"/>
              <w:jc w:val="center"/>
              <w:rPr>
                <w:rFonts w:ascii="Arial" w:hAnsi="Arial" w:cs="Arial"/>
                <w:sz w:val="24"/>
                <w:szCs w:val="24"/>
              </w:rPr>
            </w:pPr>
            <w:r w:rsidRPr="00FA6D26">
              <w:rPr>
                <w:rFonts w:ascii="Arial" w:hAnsi="Arial" w:cs="Arial"/>
                <w:sz w:val="24"/>
                <w:szCs w:val="24"/>
              </w:rPr>
              <w:t>По 81610-(Приобретение туфель для коллектива "Вдохновение"</w:t>
            </w:r>
          </w:p>
          <w:p w:rsidR="00C92163" w:rsidRPr="00FA6D26" w:rsidRDefault="00C92163" w:rsidP="00C92163">
            <w:pPr>
              <w:spacing w:after="0" w:line="240" w:lineRule="auto"/>
              <w:jc w:val="center"/>
              <w:rPr>
                <w:rFonts w:ascii="Arial" w:hAnsi="Arial" w:cs="Arial"/>
                <w:sz w:val="24"/>
                <w:szCs w:val="24"/>
              </w:rPr>
            </w:pPr>
            <w:r w:rsidRPr="00FA6D26">
              <w:rPr>
                <w:rFonts w:ascii="Arial" w:hAnsi="Arial" w:cs="Arial"/>
                <w:sz w:val="24"/>
                <w:szCs w:val="24"/>
              </w:rPr>
              <w:t>25,0 тыс.руб, приобретение огнетушителей и стенда противопожарного 25,0 тыс.руб.).</w:t>
            </w:r>
          </w:p>
          <w:p w:rsidR="00C92163" w:rsidRPr="00FA6D26" w:rsidRDefault="00C92163" w:rsidP="00C92163">
            <w:pPr>
              <w:spacing w:after="0" w:line="240" w:lineRule="auto"/>
              <w:jc w:val="center"/>
              <w:rPr>
                <w:rFonts w:ascii="Arial" w:hAnsi="Arial" w:cs="Arial"/>
                <w:color w:val="FF0000"/>
                <w:sz w:val="24"/>
                <w:szCs w:val="24"/>
              </w:rPr>
            </w:pPr>
          </w:p>
          <w:p w:rsidR="00C92163" w:rsidRPr="00FA6D26" w:rsidRDefault="00C92163" w:rsidP="005F1174">
            <w:pPr>
              <w:spacing w:after="0" w:line="240" w:lineRule="auto"/>
              <w:jc w:val="center"/>
              <w:rPr>
                <w:rFonts w:ascii="Arial" w:hAnsi="Arial" w:cs="Arial"/>
                <w:sz w:val="24"/>
                <w:szCs w:val="24"/>
              </w:rPr>
            </w:pPr>
            <w:r w:rsidRPr="00FA6D26">
              <w:rPr>
                <w:rFonts w:ascii="Arial" w:hAnsi="Arial" w:cs="Arial"/>
                <w:sz w:val="24"/>
                <w:szCs w:val="24"/>
              </w:rPr>
              <w:t xml:space="preserve">По 81800 (Приобретение огнетушителей и подставок для </w:t>
            </w:r>
            <w:r w:rsidRPr="00FA6D26">
              <w:rPr>
                <w:rFonts w:ascii="Arial" w:hAnsi="Arial" w:cs="Arial"/>
                <w:sz w:val="24"/>
                <w:szCs w:val="24"/>
              </w:rPr>
              <w:lastRenderedPageBreak/>
              <w:t>огнетушителей СДК п.Памяти 13 Борцов 19,33 тыс.руб.).</w:t>
            </w:r>
          </w:p>
          <w:p w:rsidR="00C92163" w:rsidRPr="00FA6D26" w:rsidRDefault="00C92163" w:rsidP="005F1174">
            <w:pPr>
              <w:spacing w:after="0" w:line="240" w:lineRule="auto"/>
              <w:jc w:val="center"/>
              <w:rPr>
                <w:rFonts w:ascii="Arial" w:hAnsi="Arial" w:cs="Arial"/>
                <w:sz w:val="24"/>
                <w:szCs w:val="24"/>
              </w:rPr>
            </w:pPr>
          </w:p>
          <w:p w:rsidR="00FA38F0" w:rsidRPr="00FA6D26" w:rsidRDefault="00C92163" w:rsidP="005F1174">
            <w:pPr>
              <w:spacing w:after="0" w:line="240" w:lineRule="auto"/>
              <w:jc w:val="center"/>
              <w:rPr>
                <w:rFonts w:ascii="Arial" w:hAnsi="Arial" w:cs="Arial"/>
                <w:sz w:val="24"/>
                <w:szCs w:val="24"/>
              </w:rPr>
            </w:pPr>
            <w:r w:rsidRPr="00FA6D26">
              <w:rPr>
                <w:rFonts w:ascii="Arial" w:hAnsi="Arial" w:cs="Arial"/>
                <w:sz w:val="24"/>
                <w:szCs w:val="24"/>
              </w:rPr>
              <w:t xml:space="preserve">По 81830 </w:t>
            </w:r>
            <w:r w:rsidR="005840F7" w:rsidRPr="00FA6D26">
              <w:rPr>
                <w:rFonts w:ascii="Arial" w:hAnsi="Arial" w:cs="Arial"/>
                <w:sz w:val="24"/>
                <w:szCs w:val="24"/>
              </w:rPr>
              <w:t>(П</w:t>
            </w:r>
            <w:r w:rsidR="00D120D5" w:rsidRPr="00FA6D26">
              <w:rPr>
                <w:rFonts w:ascii="Arial" w:hAnsi="Arial" w:cs="Arial"/>
                <w:sz w:val="24"/>
                <w:szCs w:val="24"/>
              </w:rPr>
              <w:t>оставка и установка оборудования для системы видеонаблюдения в Устюгском СДК</w:t>
            </w:r>
            <w:r w:rsidRPr="00FA6D26">
              <w:rPr>
                <w:rFonts w:ascii="Arial" w:hAnsi="Arial" w:cs="Arial"/>
                <w:sz w:val="24"/>
                <w:szCs w:val="24"/>
              </w:rPr>
              <w:t xml:space="preserve"> </w:t>
            </w:r>
            <w:r w:rsidR="00D120D5" w:rsidRPr="00FA6D26">
              <w:rPr>
                <w:rFonts w:ascii="Arial" w:hAnsi="Arial" w:cs="Arial"/>
                <w:sz w:val="24"/>
                <w:szCs w:val="24"/>
              </w:rPr>
              <w:t>113,2 тыс.руб.</w:t>
            </w:r>
            <w:r w:rsidR="005840F7" w:rsidRPr="00FA6D26">
              <w:rPr>
                <w:rFonts w:ascii="Arial" w:hAnsi="Arial" w:cs="Arial"/>
                <w:sz w:val="24"/>
                <w:szCs w:val="24"/>
              </w:rPr>
              <w:t>).</w:t>
            </w:r>
            <w:r w:rsidR="00D120D5" w:rsidRPr="00FA6D26">
              <w:rPr>
                <w:rFonts w:ascii="Arial" w:hAnsi="Arial" w:cs="Arial"/>
                <w:sz w:val="24"/>
                <w:szCs w:val="24"/>
              </w:rPr>
              <w:t xml:space="preserve"> </w:t>
            </w:r>
            <w:r w:rsidR="002D4B92" w:rsidRPr="00FA6D26">
              <w:rPr>
                <w:rFonts w:ascii="Arial" w:hAnsi="Arial" w:cs="Arial"/>
                <w:sz w:val="24"/>
                <w:szCs w:val="24"/>
              </w:rPr>
              <w:t xml:space="preserve"> </w:t>
            </w:r>
          </w:p>
          <w:p w:rsidR="002D4B92" w:rsidRPr="00FA6D26" w:rsidRDefault="005840F7" w:rsidP="005F1174">
            <w:pPr>
              <w:spacing w:after="0" w:line="240" w:lineRule="auto"/>
              <w:jc w:val="center"/>
              <w:rPr>
                <w:rFonts w:ascii="Arial" w:hAnsi="Arial" w:cs="Arial"/>
                <w:sz w:val="24"/>
                <w:szCs w:val="24"/>
              </w:rPr>
            </w:pPr>
            <w:r w:rsidRPr="00FA6D26">
              <w:rPr>
                <w:rFonts w:ascii="Arial" w:hAnsi="Arial" w:cs="Arial"/>
                <w:sz w:val="24"/>
                <w:szCs w:val="24"/>
              </w:rPr>
              <w:t xml:space="preserve"> </w:t>
            </w:r>
          </w:p>
          <w:p w:rsidR="002D4B92" w:rsidRPr="00FA6D26" w:rsidRDefault="00C92163" w:rsidP="005F1174">
            <w:pPr>
              <w:spacing w:after="0" w:line="240" w:lineRule="auto"/>
              <w:jc w:val="center"/>
              <w:rPr>
                <w:rFonts w:ascii="Arial" w:hAnsi="Arial" w:cs="Arial"/>
                <w:color w:val="000000" w:themeColor="text1"/>
                <w:sz w:val="24"/>
                <w:szCs w:val="24"/>
              </w:rPr>
            </w:pPr>
            <w:r w:rsidRPr="00FA6D26">
              <w:rPr>
                <w:rFonts w:ascii="Arial" w:hAnsi="Arial" w:cs="Arial"/>
                <w:color w:val="000000" w:themeColor="text1"/>
                <w:sz w:val="24"/>
                <w:szCs w:val="24"/>
              </w:rPr>
              <w:t xml:space="preserve">По 81870 </w:t>
            </w:r>
            <w:r w:rsidR="002D4B92" w:rsidRPr="00FA6D26">
              <w:rPr>
                <w:rFonts w:ascii="Arial" w:hAnsi="Arial" w:cs="Arial"/>
                <w:color w:val="000000" w:themeColor="text1"/>
                <w:sz w:val="24"/>
                <w:szCs w:val="24"/>
              </w:rPr>
              <w:t>92,0 тыс.руб.</w:t>
            </w:r>
          </w:p>
          <w:p w:rsidR="00EE3389" w:rsidRPr="00FA6D26" w:rsidRDefault="00EE3389" w:rsidP="005F1174">
            <w:pPr>
              <w:spacing w:after="0" w:line="240" w:lineRule="auto"/>
              <w:jc w:val="center"/>
              <w:rPr>
                <w:rFonts w:ascii="Arial" w:hAnsi="Arial" w:cs="Arial"/>
                <w:color w:val="000000" w:themeColor="text1"/>
                <w:sz w:val="24"/>
                <w:szCs w:val="24"/>
              </w:rPr>
            </w:pPr>
            <w:r w:rsidRPr="00FA6D26">
              <w:rPr>
                <w:rFonts w:ascii="Arial" w:hAnsi="Arial" w:cs="Arial"/>
                <w:color w:val="000000" w:themeColor="text1"/>
                <w:sz w:val="24"/>
                <w:szCs w:val="24"/>
              </w:rPr>
              <w:t>(Услуги по составлению проектной документац</w:t>
            </w:r>
            <w:r w:rsidRPr="00FA6D26">
              <w:rPr>
                <w:rFonts w:ascii="Arial" w:hAnsi="Arial" w:cs="Arial"/>
                <w:color w:val="000000" w:themeColor="text1"/>
                <w:sz w:val="24"/>
                <w:szCs w:val="24"/>
              </w:rPr>
              <w:lastRenderedPageBreak/>
              <w:t>ии по пожарной сигнализации и системы оповещения людей,  услуги монтажа пожарной сигнализации и системы оповещения людей)</w:t>
            </w:r>
          </w:p>
          <w:p w:rsidR="00473F44" w:rsidRPr="00FA6D26" w:rsidRDefault="00473F44" w:rsidP="005F1174">
            <w:pPr>
              <w:spacing w:after="0" w:line="240" w:lineRule="auto"/>
              <w:jc w:val="center"/>
              <w:rPr>
                <w:rFonts w:ascii="Arial" w:hAnsi="Arial" w:cs="Arial"/>
                <w:color w:val="FF0000"/>
                <w:sz w:val="24"/>
                <w:szCs w:val="24"/>
              </w:rPr>
            </w:pPr>
          </w:p>
          <w:p w:rsidR="00473F44" w:rsidRPr="00FA6D26" w:rsidRDefault="00473F44" w:rsidP="005F1174">
            <w:pPr>
              <w:spacing w:after="0" w:line="240" w:lineRule="auto"/>
              <w:jc w:val="center"/>
              <w:rPr>
                <w:rFonts w:ascii="Arial" w:hAnsi="Arial" w:cs="Arial"/>
                <w:color w:val="FF0000"/>
                <w:sz w:val="24"/>
                <w:szCs w:val="24"/>
              </w:rPr>
            </w:pPr>
          </w:p>
          <w:p w:rsidR="00473F44" w:rsidRPr="00FA6D26" w:rsidRDefault="00473F44" w:rsidP="005F1174">
            <w:pPr>
              <w:spacing w:after="0" w:line="240" w:lineRule="auto"/>
              <w:jc w:val="center"/>
              <w:rPr>
                <w:rFonts w:ascii="Arial" w:hAnsi="Arial" w:cs="Arial"/>
                <w:color w:val="FF0000"/>
                <w:sz w:val="24"/>
                <w:szCs w:val="24"/>
              </w:rPr>
            </w:pPr>
          </w:p>
          <w:p w:rsidR="00473F44" w:rsidRPr="00FA6D26" w:rsidRDefault="00473F44" w:rsidP="005F1174">
            <w:pPr>
              <w:spacing w:after="0" w:line="240" w:lineRule="auto"/>
              <w:jc w:val="center"/>
              <w:rPr>
                <w:rFonts w:ascii="Arial" w:hAnsi="Arial" w:cs="Arial"/>
                <w:color w:val="FF0000"/>
                <w:sz w:val="24"/>
                <w:szCs w:val="24"/>
              </w:rPr>
            </w:pPr>
          </w:p>
          <w:p w:rsidR="00473F44" w:rsidRPr="00FA6D26" w:rsidRDefault="00473F44" w:rsidP="005F1174">
            <w:pPr>
              <w:spacing w:after="0" w:line="240" w:lineRule="auto"/>
              <w:jc w:val="center"/>
              <w:rPr>
                <w:rFonts w:ascii="Arial" w:hAnsi="Arial" w:cs="Arial"/>
                <w:color w:val="FF0000"/>
                <w:sz w:val="24"/>
                <w:szCs w:val="24"/>
              </w:rPr>
            </w:pPr>
          </w:p>
          <w:p w:rsidR="00473F44" w:rsidRPr="00FA6D26" w:rsidRDefault="00473F44" w:rsidP="005F1174">
            <w:pPr>
              <w:spacing w:after="0" w:line="240" w:lineRule="auto"/>
              <w:jc w:val="center"/>
              <w:rPr>
                <w:rFonts w:ascii="Arial" w:hAnsi="Arial" w:cs="Arial"/>
                <w:color w:val="FF0000"/>
                <w:sz w:val="24"/>
                <w:szCs w:val="24"/>
              </w:rPr>
            </w:pPr>
          </w:p>
          <w:p w:rsidR="00473F44" w:rsidRPr="00FA6D26" w:rsidRDefault="00473F44" w:rsidP="005F1174">
            <w:pPr>
              <w:spacing w:after="0" w:line="240" w:lineRule="auto"/>
              <w:jc w:val="center"/>
              <w:rPr>
                <w:rFonts w:ascii="Arial" w:hAnsi="Arial" w:cs="Arial"/>
                <w:color w:val="FF0000"/>
                <w:sz w:val="24"/>
                <w:szCs w:val="24"/>
              </w:rPr>
            </w:pPr>
          </w:p>
          <w:p w:rsidR="00473F44" w:rsidRPr="00FA6D26" w:rsidRDefault="00473F44" w:rsidP="005F1174">
            <w:pPr>
              <w:spacing w:after="0" w:line="240" w:lineRule="auto"/>
              <w:jc w:val="center"/>
              <w:rPr>
                <w:rFonts w:ascii="Arial" w:hAnsi="Arial" w:cs="Arial"/>
                <w:color w:val="FF0000"/>
                <w:sz w:val="24"/>
                <w:szCs w:val="24"/>
              </w:rPr>
            </w:pPr>
          </w:p>
          <w:p w:rsidR="00473F44" w:rsidRPr="00FA6D26" w:rsidRDefault="00473F44" w:rsidP="005F1174">
            <w:pPr>
              <w:spacing w:after="0" w:line="240" w:lineRule="auto"/>
              <w:jc w:val="center"/>
              <w:rPr>
                <w:rFonts w:ascii="Arial" w:hAnsi="Arial" w:cs="Arial"/>
                <w:color w:val="FF0000"/>
                <w:sz w:val="24"/>
                <w:szCs w:val="24"/>
              </w:rPr>
            </w:pPr>
          </w:p>
          <w:p w:rsidR="00473F44" w:rsidRPr="00FA6D26" w:rsidRDefault="00473F44" w:rsidP="005F1174">
            <w:pPr>
              <w:spacing w:after="0" w:line="240" w:lineRule="auto"/>
              <w:jc w:val="center"/>
              <w:rPr>
                <w:rFonts w:ascii="Arial" w:hAnsi="Arial" w:cs="Arial"/>
                <w:color w:val="FF0000"/>
                <w:sz w:val="24"/>
                <w:szCs w:val="24"/>
              </w:rPr>
            </w:pPr>
          </w:p>
          <w:p w:rsidR="00473F44" w:rsidRPr="00FA6D26" w:rsidRDefault="00473F44" w:rsidP="00470BCE">
            <w:pPr>
              <w:spacing w:after="0" w:line="240" w:lineRule="auto"/>
              <w:rPr>
                <w:rFonts w:ascii="Arial" w:hAnsi="Arial" w:cs="Arial"/>
                <w:color w:val="FF0000"/>
                <w:sz w:val="24"/>
                <w:szCs w:val="24"/>
              </w:rPr>
            </w:pPr>
          </w:p>
        </w:tc>
      </w:tr>
      <w:tr w:rsidR="00FA38F0" w:rsidRPr="00FA6D26" w:rsidTr="008465FE">
        <w:trPr>
          <w:trHeight w:val="1119"/>
          <w:jc w:val="center"/>
        </w:trPr>
        <w:tc>
          <w:tcPr>
            <w:tcW w:w="763" w:type="dxa"/>
            <w:vMerge/>
            <w:tcBorders>
              <w:top w:val="single" w:sz="4" w:space="0" w:color="auto"/>
              <w:left w:val="single" w:sz="4" w:space="0" w:color="auto"/>
              <w:right w:val="single" w:sz="4" w:space="0" w:color="auto"/>
            </w:tcBorders>
          </w:tcPr>
          <w:p w:rsidR="00FA38F0" w:rsidRPr="00FA6D26" w:rsidRDefault="00FA38F0" w:rsidP="005F1174">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tcPr>
          <w:p w:rsidR="00FA38F0" w:rsidRPr="00FA6D26" w:rsidRDefault="00FA38F0" w:rsidP="005F1174">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38F0" w:rsidRPr="00FA6D26" w:rsidRDefault="00FA38F0" w:rsidP="005F1174">
            <w:pPr>
              <w:spacing w:after="0" w:line="240" w:lineRule="auto"/>
              <w:jc w:val="center"/>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0220080610</w:t>
            </w:r>
          </w:p>
        </w:tc>
        <w:tc>
          <w:tcPr>
            <w:tcW w:w="709" w:type="dxa"/>
            <w:tcBorders>
              <w:top w:val="single" w:sz="4" w:space="0" w:color="auto"/>
              <w:left w:val="nil"/>
              <w:bottom w:val="single" w:sz="4" w:space="0" w:color="auto"/>
              <w:right w:val="single" w:sz="4" w:space="0" w:color="auto"/>
            </w:tcBorders>
            <w:shd w:val="clear" w:color="auto" w:fill="auto"/>
            <w:vAlign w:val="center"/>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612</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FA38F0" w:rsidRPr="00FA6D26" w:rsidRDefault="00A42148" w:rsidP="00A42148">
            <w:pPr>
              <w:spacing w:after="0" w:line="240" w:lineRule="auto"/>
              <w:jc w:val="center"/>
              <w:rPr>
                <w:rFonts w:ascii="Arial" w:hAnsi="Arial" w:cs="Arial"/>
                <w:sz w:val="24"/>
                <w:szCs w:val="24"/>
              </w:rPr>
            </w:pPr>
            <w:r w:rsidRPr="00FA6D26">
              <w:rPr>
                <w:rFonts w:ascii="Arial" w:hAnsi="Arial" w:cs="Arial"/>
                <w:sz w:val="24"/>
                <w:szCs w:val="24"/>
              </w:rPr>
              <w:t>2073</w:t>
            </w:r>
            <w:r w:rsidR="00FA38F0" w:rsidRPr="00FA6D26">
              <w:rPr>
                <w:rFonts w:ascii="Arial" w:hAnsi="Arial" w:cs="Arial"/>
                <w:sz w:val="24"/>
                <w:szCs w:val="24"/>
              </w:rPr>
              <w:t>,</w:t>
            </w:r>
            <w:r w:rsidR="00351E79" w:rsidRPr="00FA6D26">
              <w:rPr>
                <w:rFonts w:ascii="Arial" w:hAnsi="Arial" w:cs="Arial"/>
                <w:sz w:val="24"/>
                <w:szCs w:val="24"/>
              </w:rPr>
              <w:t>33</w:t>
            </w:r>
            <w:r w:rsidRPr="00FA6D26">
              <w:rPr>
                <w:rFonts w:ascii="Arial" w:hAnsi="Arial" w:cs="Arial"/>
                <w:sz w:val="24"/>
                <w:szCs w:val="24"/>
              </w:rPr>
              <w:t>143</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0,00000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0,00000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A38F0" w:rsidRPr="00FA6D26" w:rsidRDefault="00A42148" w:rsidP="005F1174">
            <w:pPr>
              <w:spacing w:after="0" w:line="240" w:lineRule="auto"/>
              <w:jc w:val="center"/>
              <w:rPr>
                <w:rFonts w:ascii="Arial" w:hAnsi="Arial" w:cs="Arial"/>
                <w:sz w:val="24"/>
                <w:szCs w:val="24"/>
              </w:rPr>
            </w:pPr>
            <w:r w:rsidRPr="00FA6D26">
              <w:rPr>
                <w:rFonts w:ascii="Arial" w:hAnsi="Arial" w:cs="Arial"/>
                <w:sz w:val="24"/>
                <w:szCs w:val="24"/>
              </w:rPr>
              <w:t>2073,33143</w:t>
            </w:r>
          </w:p>
        </w:tc>
        <w:tc>
          <w:tcPr>
            <w:tcW w:w="1562" w:type="dxa"/>
            <w:gridSpan w:val="2"/>
            <w:vMerge/>
            <w:tcBorders>
              <w:top w:val="single" w:sz="4" w:space="0" w:color="auto"/>
              <w:left w:val="single" w:sz="4" w:space="0" w:color="auto"/>
              <w:bottom w:val="single" w:sz="4" w:space="0" w:color="auto"/>
              <w:right w:val="single" w:sz="4" w:space="0" w:color="auto"/>
            </w:tcBorders>
            <w:shd w:val="clear" w:color="auto" w:fill="auto"/>
          </w:tcPr>
          <w:p w:rsidR="00FA38F0" w:rsidRPr="00FA6D26" w:rsidRDefault="00FA38F0" w:rsidP="005F1174">
            <w:pPr>
              <w:spacing w:after="0" w:line="240" w:lineRule="auto"/>
              <w:jc w:val="center"/>
              <w:rPr>
                <w:rFonts w:ascii="Arial" w:hAnsi="Arial" w:cs="Arial"/>
                <w:sz w:val="24"/>
                <w:szCs w:val="24"/>
              </w:rPr>
            </w:pPr>
          </w:p>
        </w:tc>
      </w:tr>
      <w:tr w:rsidR="00FA38F0" w:rsidRPr="00FA6D26" w:rsidTr="008465FE">
        <w:trPr>
          <w:trHeight w:val="412"/>
          <w:jc w:val="center"/>
        </w:trPr>
        <w:tc>
          <w:tcPr>
            <w:tcW w:w="763" w:type="dxa"/>
            <w:tcBorders>
              <w:left w:val="single" w:sz="4" w:space="0" w:color="auto"/>
              <w:right w:val="single" w:sz="4" w:space="0" w:color="auto"/>
            </w:tcBorders>
          </w:tcPr>
          <w:p w:rsidR="00FA38F0" w:rsidRPr="00FA6D26" w:rsidRDefault="00FA38F0" w:rsidP="005F1174">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0220080610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110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FA38F0" w:rsidRPr="00FA6D26" w:rsidRDefault="00A42148" w:rsidP="00A42148">
            <w:pPr>
              <w:spacing w:after="0" w:line="240" w:lineRule="auto"/>
              <w:jc w:val="center"/>
              <w:rPr>
                <w:rFonts w:ascii="Arial" w:hAnsi="Arial" w:cs="Arial"/>
                <w:sz w:val="24"/>
                <w:szCs w:val="24"/>
              </w:rPr>
            </w:pPr>
            <w:r w:rsidRPr="00FA6D26">
              <w:rPr>
                <w:rFonts w:ascii="Arial" w:hAnsi="Arial" w:cs="Arial"/>
                <w:sz w:val="24"/>
                <w:szCs w:val="24"/>
              </w:rPr>
              <w:t>9203,</w:t>
            </w:r>
            <w:r w:rsidR="00FA38F0" w:rsidRPr="00FA6D26">
              <w:rPr>
                <w:rFonts w:ascii="Arial" w:hAnsi="Arial" w:cs="Arial"/>
                <w:sz w:val="24"/>
                <w:szCs w:val="24"/>
              </w:rPr>
              <w:t>70000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7730,00000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7730,00000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A6D26" w:rsidRDefault="00FA38F0" w:rsidP="00FE053A">
            <w:pPr>
              <w:spacing w:after="0" w:line="240" w:lineRule="auto"/>
              <w:jc w:val="center"/>
              <w:rPr>
                <w:rFonts w:ascii="Arial" w:hAnsi="Arial" w:cs="Arial"/>
                <w:sz w:val="24"/>
                <w:szCs w:val="24"/>
              </w:rPr>
            </w:pPr>
            <w:r w:rsidRPr="00FA6D26">
              <w:rPr>
                <w:rFonts w:ascii="Arial" w:hAnsi="Arial" w:cs="Arial"/>
                <w:sz w:val="24"/>
                <w:szCs w:val="24"/>
              </w:rPr>
              <w:t>2</w:t>
            </w:r>
            <w:r w:rsidR="00FE053A" w:rsidRPr="00FA6D26">
              <w:rPr>
                <w:rFonts w:ascii="Arial" w:hAnsi="Arial" w:cs="Arial"/>
                <w:sz w:val="24"/>
                <w:szCs w:val="24"/>
              </w:rPr>
              <w:t>4663</w:t>
            </w:r>
            <w:r w:rsidRPr="00FA6D26">
              <w:rPr>
                <w:rFonts w:ascii="Arial" w:hAnsi="Arial" w:cs="Arial"/>
                <w:sz w:val="24"/>
                <w:szCs w:val="24"/>
              </w:rPr>
              <w:t>,</w:t>
            </w:r>
            <w:r w:rsidR="00FE053A" w:rsidRPr="00FA6D26">
              <w:rPr>
                <w:rFonts w:ascii="Arial" w:hAnsi="Arial" w:cs="Arial"/>
                <w:sz w:val="24"/>
                <w:szCs w:val="24"/>
              </w:rPr>
              <w:t>7</w:t>
            </w:r>
            <w:r w:rsidRPr="00FA6D26">
              <w:rPr>
                <w:rFonts w:ascii="Arial" w:hAnsi="Arial" w:cs="Arial"/>
                <w:sz w:val="24"/>
                <w:szCs w:val="24"/>
              </w:rPr>
              <w:t>0000</w:t>
            </w:r>
          </w:p>
        </w:tc>
        <w:tc>
          <w:tcPr>
            <w:tcW w:w="15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p>
        </w:tc>
      </w:tr>
      <w:tr w:rsidR="00FA38F0" w:rsidRPr="00FA6D26" w:rsidTr="008465FE">
        <w:trPr>
          <w:trHeight w:val="418"/>
          <w:jc w:val="center"/>
        </w:trPr>
        <w:tc>
          <w:tcPr>
            <w:tcW w:w="763" w:type="dxa"/>
            <w:tcBorders>
              <w:left w:val="single" w:sz="4" w:space="0" w:color="auto"/>
              <w:bottom w:val="single" w:sz="4" w:space="0" w:color="auto"/>
              <w:right w:val="single" w:sz="4" w:space="0" w:color="auto"/>
            </w:tcBorders>
          </w:tcPr>
          <w:p w:rsidR="00FA38F0" w:rsidRPr="00FA6D26" w:rsidRDefault="00FA38F0" w:rsidP="005F1174">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0220080610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240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FA38F0" w:rsidRPr="00FA6D26" w:rsidRDefault="005B221F" w:rsidP="00351E79">
            <w:pPr>
              <w:spacing w:after="0" w:line="240" w:lineRule="auto"/>
              <w:jc w:val="center"/>
              <w:rPr>
                <w:rFonts w:ascii="Arial" w:hAnsi="Arial" w:cs="Arial"/>
                <w:sz w:val="24"/>
                <w:szCs w:val="24"/>
              </w:rPr>
            </w:pPr>
            <w:r w:rsidRPr="00FA6D26">
              <w:rPr>
                <w:rFonts w:ascii="Arial" w:hAnsi="Arial" w:cs="Arial"/>
                <w:sz w:val="24"/>
                <w:szCs w:val="24"/>
              </w:rPr>
              <w:t>7</w:t>
            </w:r>
            <w:r w:rsidR="00351E79" w:rsidRPr="00FA6D26">
              <w:rPr>
                <w:rFonts w:ascii="Arial" w:hAnsi="Arial" w:cs="Arial"/>
                <w:sz w:val="24"/>
                <w:szCs w:val="24"/>
              </w:rPr>
              <w:t>28</w:t>
            </w:r>
            <w:r w:rsidR="00FA38F0" w:rsidRPr="00FA6D26">
              <w:rPr>
                <w:rFonts w:ascii="Arial" w:hAnsi="Arial" w:cs="Arial"/>
                <w:sz w:val="24"/>
                <w:szCs w:val="24"/>
              </w:rPr>
              <w:t>,3</w:t>
            </w:r>
            <w:r w:rsidR="00351E79" w:rsidRPr="00FA6D26">
              <w:rPr>
                <w:rFonts w:ascii="Arial" w:hAnsi="Arial" w:cs="Arial"/>
                <w:sz w:val="24"/>
                <w:szCs w:val="24"/>
              </w:rPr>
              <w:t>1998</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203,30000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203,30000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A6D26" w:rsidRDefault="005B221F" w:rsidP="00351E79">
            <w:pPr>
              <w:spacing w:after="0" w:line="240" w:lineRule="auto"/>
              <w:jc w:val="center"/>
              <w:rPr>
                <w:rFonts w:ascii="Arial" w:hAnsi="Arial" w:cs="Arial"/>
                <w:sz w:val="24"/>
                <w:szCs w:val="24"/>
              </w:rPr>
            </w:pPr>
            <w:r w:rsidRPr="00FA6D26">
              <w:rPr>
                <w:rFonts w:ascii="Arial" w:hAnsi="Arial" w:cs="Arial"/>
                <w:sz w:val="24"/>
                <w:szCs w:val="24"/>
              </w:rPr>
              <w:t>11</w:t>
            </w:r>
            <w:r w:rsidR="00351E79" w:rsidRPr="00FA6D26">
              <w:rPr>
                <w:rFonts w:ascii="Arial" w:hAnsi="Arial" w:cs="Arial"/>
                <w:sz w:val="24"/>
                <w:szCs w:val="24"/>
              </w:rPr>
              <w:t>34</w:t>
            </w:r>
            <w:r w:rsidR="00FA38F0" w:rsidRPr="00FA6D26">
              <w:rPr>
                <w:rFonts w:ascii="Arial" w:hAnsi="Arial" w:cs="Arial"/>
                <w:sz w:val="24"/>
                <w:szCs w:val="24"/>
              </w:rPr>
              <w:t>,9</w:t>
            </w:r>
            <w:r w:rsidR="00351E79" w:rsidRPr="00FA6D26">
              <w:rPr>
                <w:rFonts w:ascii="Arial" w:hAnsi="Arial" w:cs="Arial"/>
                <w:sz w:val="24"/>
                <w:szCs w:val="24"/>
              </w:rPr>
              <w:t>1998</w:t>
            </w:r>
          </w:p>
        </w:tc>
        <w:tc>
          <w:tcPr>
            <w:tcW w:w="15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p>
        </w:tc>
      </w:tr>
      <w:tr w:rsidR="00251658" w:rsidRPr="00FA6D26" w:rsidTr="00E871EA">
        <w:trPr>
          <w:trHeight w:val="418"/>
          <w:jc w:val="center"/>
        </w:trPr>
        <w:tc>
          <w:tcPr>
            <w:tcW w:w="763" w:type="dxa"/>
            <w:vMerge w:val="restart"/>
            <w:tcBorders>
              <w:top w:val="single" w:sz="4" w:space="0" w:color="auto"/>
              <w:left w:val="single" w:sz="4" w:space="0" w:color="auto"/>
              <w:right w:val="single" w:sz="4" w:space="0" w:color="auto"/>
            </w:tcBorders>
          </w:tcPr>
          <w:p w:rsidR="00251658" w:rsidRPr="00FA6D26" w:rsidRDefault="00251658" w:rsidP="005F1174">
            <w:pPr>
              <w:spacing w:after="0" w:line="240" w:lineRule="auto"/>
              <w:jc w:val="center"/>
              <w:rPr>
                <w:rFonts w:ascii="Arial" w:hAnsi="Arial" w:cs="Arial"/>
                <w:sz w:val="24"/>
                <w:szCs w:val="24"/>
              </w:rPr>
            </w:pPr>
            <w:r w:rsidRPr="00FA6D26">
              <w:rPr>
                <w:rFonts w:ascii="Arial" w:hAnsi="Arial" w:cs="Arial"/>
                <w:sz w:val="24"/>
                <w:szCs w:val="24"/>
              </w:rPr>
              <w:t>1.1.2</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1658" w:rsidRPr="00FA6D26" w:rsidRDefault="00251658" w:rsidP="005F1174">
            <w:pPr>
              <w:spacing w:after="0" w:line="240" w:lineRule="auto"/>
              <w:jc w:val="center"/>
              <w:rPr>
                <w:rFonts w:ascii="Arial" w:hAnsi="Arial" w:cs="Arial"/>
                <w:sz w:val="24"/>
                <w:szCs w:val="24"/>
              </w:rPr>
            </w:pPr>
            <w:r w:rsidRPr="00FA6D26">
              <w:rPr>
                <w:rFonts w:ascii="Arial" w:hAnsi="Arial" w:cs="Arial"/>
                <w:sz w:val="24"/>
                <w:szCs w:val="24"/>
              </w:rPr>
              <w:t xml:space="preserve">Обеспечение деятельности </w:t>
            </w:r>
            <w:r w:rsidRPr="00FA6D26">
              <w:rPr>
                <w:rFonts w:ascii="Arial" w:hAnsi="Arial" w:cs="Arial"/>
                <w:sz w:val="24"/>
                <w:szCs w:val="24"/>
              </w:rPr>
              <w:br/>
              <w:t xml:space="preserve"> (оказание услуг) подведомственных учреждений, в части осуществления передаваемых полномочий поселка </w:t>
            </w:r>
            <w:r w:rsidRPr="00FA6D26">
              <w:rPr>
                <w:rFonts w:ascii="Arial" w:hAnsi="Arial" w:cs="Arial"/>
                <w:sz w:val="24"/>
                <w:szCs w:val="24"/>
              </w:rPr>
              <w:lastRenderedPageBreak/>
              <w:t>Емельяново</w:t>
            </w:r>
          </w:p>
        </w:tc>
        <w:tc>
          <w:tcPr>
            <w:tcW w:w="1990" w:type="dxa"/>
            <w:vMerge w:val="restart"/>
            <w:tcBorders>
              <w:top w:val="single" w:sz="4" w:space="0" w:color="auto"/>
              <w:left w:val="single" w:sz="4" w:space="0" w:color="auto"/>
              <w:right w:val="single" w:sz="4" w:space="0" w:color="auto"/>
            </w:tcBorders>
            <w:shd w:val="clear" w:color="auto" w:fill="auto"/>
            <w:vAlign w:val="center"/>
            <w:hideMark/>
          </w:tcPr>
          <w:p w:rsidR="00251658" w:rsidRPr="00FA6D26" w:rsidRDefault="00251658" w:rsidP="005F1174">
            <w:pPr>
              <w:spacing w:after="0" w:line="240" w:lineRule="auto"/>
              <w:jc w:val="center"/>
              <w:rPr>
                <w:rFonts w:ascii="Arial" w:hAnsi="Arial" w:cs="Arial"/>
                <w:sz w:val="24"/>
                <w:szCs w:val="24"/>
              </w:rPr>
            </w:pPr>
            <w:r w:rsidRPr="00FA6D26">
              <w:rPr>
                <w:rFonts w:ascii="Arial" w:hAnsi="Arial" w:cs="Arial"/>
                <w:sz w:val="24"/>
                <w:szCs w:val="24"/>
              </w:rPr>
              <w:lastRenderedPageBreak/>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51658" w:rsidRPr="00FA6D26" w:rsidRDefault="00251658" w:rsidP="005F1174">
            <w:pPr>
              <w:spacing w:after="0" w:line="240" w:lineRule="auto"/>
              <w:jc w:val="center"/>
              <w:rPr>
                <w:rFonts w:ascii="Arial" w:hAnsi="Arial" w:cs="Arial"/>
                <w:sz w:val="24"/>
                <w:szCs w:val="24"/>
              </w:rPr>
            </w:pPr>
            <w:r w:rsidRPr="00FA6D26">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251658" w:rsidRPr="00FA6D26" w:rsidRDefault="00251658" w:rsidP="005F1174">
            <w:pPr>
              <w:spacing w:after="0" w:line="240" w:lineRule="auto"/>
              <w:rPr>
                <w:rFonts w:ascii="Arial" w:hAnsi="Arial" w:cs="Arial"/>
                <w:sz w:val="24"/>
                <w:szCs w:val="24"/>
              </w:rPr>
            </w:pPr>
            <w:r w:rsidRPr="00FA6D26">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251658" w:rsidRPr="00FA6D26" w:rsidRDefault="00251658" w:rsidP="005F1174">
            <w:pPr>
              <w:spacing w:after="0" w:line="240" w:lineRule="auto"/>
              <w:jc w:val="center"/>
              <w:rPr>
                <w:rFonts w:ascii="Arial" w:hAnsi="Arial" w:cs="Arial"/>
                <w:sz w:val="24"/>
                <w:szCs w:val="24"/>
              </w:rPr>
            </w:pPr>
            <w:r w:rsidRPr="00FA6D26">
              <w:rPr>
                <w:rFonts w:ascii="Arial" w:hAnsi="Arial" w:cs="Arial"/>
                <w:sz w:val="24"/>
                <w:szCs w:val="24"/>
              </w:rPr>
              <w:t>0220081610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51658" w:rsidRPr="00FA6D26" w:rsidRDefault="00251658" w:rsidP="005F1174">
            <w:pPr>
              <w:spacing w:after="0" w:line="240" w:lineRule="auto"/>
              <w:jc w:val="center"/>
              <w:rPr>
                <w:rFonts w:ascii="Arial" w:hAnsi="Arial" w:cs="Arial"/>
                <w:sz w:val="24"/>
                <w:szCs w:val="24"/>
              </w:rPr>
            </w:pPr>
            <w:r w:rsidRPr="00FA6D26">
              <w:rPr>
                <w:rFonts w:ascii="Arial" w:hAnsi="Arial" w:cs="Arial"/>
                <w:sz w:val="24"/>
                <w:szCs w:val="24"/>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51658" w:rsidRPr="00FA6D26" w:rsidRDefault="00251658" w:rsidP="005B221F">
            <w:pPr>
              <w:spacing w:after="0" w:line="240" w:lineRule="auto"/>
              <w:jc w:val="center"/>
              <w:rPr>
                <w:rFonts w:ascii="Arial" w:hAnsi="Arial" w:cs="Arial"/>
                <w:sz w:val="24"/>
                <w:szCs w:val="24"/>
              </w:rPr>
            </w:pPr>
            <w:r w:rsidRPr="00FA6D26">
              <w:rPr>
                <w:rFonts w:ascii="Arial" w:hAnsi="Arial" w:cs="Arial"/>
                <w:sz w:val="24"/>
                <w:szCs w:val="24"/>
              </w:rPr>
              <w:t>15390,53300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251658" w:rsidRPr="00FA6D26" w:rsidRDefault="00251658" w:rsidP="005F1174">
            <w:pPr>
              <w:spacing w:after="0" w:line="240" w:lineRule="auto"/>
              <w:jc w:val="center"/>
              <w:rPr>
                <w:rFonts w:ascii="Arial" w:hAnsi="Arial" w:cs="Arial"/>
                <w:sz w:val="24"/>
                <w:szCs w:val="24"/>
              </w:rPr>
            </w:pPr>
            <w:r w:rsidRPr="00FA6D26">
              <w:rPr>
                <w:rFonts w:ascii="Arial" w:hAnsi="Arial" w:cs="Arial"/>
                <w:sz w:val="24"/>
                <w:szCs w:val="24"/>
              </w:rPr>
              <w:t>15359,95100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251658" w:rsidRPr="00FA6D26" w:rsidRDefault="00251658" w:rsidP="005F1174">
            <w:pPr>
              <w:spacing w:after="0" w:line="240" w:lineRule="auto"/>
              <w:jc w:val="center"/>
              <w:rPr>
                <w:rFonts w:ascii="Arial" w:hAnsi="Arial" w:cs="Arial"/>
                <w:sz w:val="24"/>
                <w:szCs w:val="24"/>
              </w:rPr>
            </w:pPr>
            <w:r w:rsidRPr="00FA6D26">
              <w:rPr>
                <w:rFonts w:ascii="Arial" w:hAnsi="Arial" w:cs="Arial"/>
                <w:sz w:val="24"/>
                <w:szCs w:val="24"/>
              </w:rPr>
              <w:t>15359,95100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1658" w:rsidRPr="00FA6D26" w:rsidRDefault="00251658" w:rsidP="005B221F">
            <w:pPr>
              <w:spacing w:after="0" w:line="240" w:lineRule="auto"/>
              <w:jc w:val="center"/>
              <w:rPr>
                <w:rFonts w:ascii="Arial" w:hAnsi="Arial" w:cs="Arial"/>
                <w:sz w:val="24"/>
                <w:szCs w:val="24"/>
              </w:rPr>
            </w:pPr>
            <w:r w:rsidRPr="00FA6D26">
              <w:rPr>
                <w:rFonts w:ascii="Arial" w:hAnsi="Arial" w:cs="Arial"/>
                <w:sz w:val="24"/>
                <w:szCs w:val="24"/>
              </w:rPr>
              <w:t>46110,43500</w:t>
            </w:r>
          </w:p>
        </w:tc>
        <w:tc>
          <w:tcPr>
            <w:tcW w:w="15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1658" w:rsidRPr="00FA6D26" w:rsidRDefault="00251658" w:rsidP="005F1174">
            <w:pPr>
              <w:spacing w:after="0" w:line="240" w:lineRule="auto"/>
              <w:jc w:val="center"/>
              <w:rPr>
                <w:rFonts w:ascii="Arial" w:hAnsi="Arial" w:cs="Arial"/>
                <w:sz w:val="24"/>
                <w:szCs w:val="24"/>
              </w:rPr>
            </w:pPr>
          </w:p>
        </w:tc>
      </w:tr>
      <w:tr w:rsidR="00251658" w:rsidRPr="00FA6D26" w:rsidTr="00E871EA">
        <w:trPr>
          <w:trHeight w:val="418"/>
          <w:jc w:val="center"/>
        </w:trPr>
        <w:tc>
          <w:tcPr>
            <w:tcW w:w="763" w:type="dxa"/>
            <w:vMerge/>
            <w:tcBorders>
              <w:left w:val="single" w:sz="4" w:space="0" w:color="auto"/>
              <w:right w:val="single" w:sz="4" w:space="0" w:color="auto"/>
            </w:tcBorders>
          </w:tcPr>
          <w:p w:rsidR="00251658" w:rsidRPr="00FA6D26" w:rsidRDefault="00251658" w:rsidP="00251658">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51658" w:rsidRPr="00FA6D26" w:rsidRDefault="00251658" w:rsidP="00251658">
            <w:pPr>
              <w:spacing w:after="0" w:line="240" w:lineRule="auto"/>
              <w:jc w:val="center"/>
              <w:rPr>
                <w:rFonts w:ascii="Arial" w:hAnsi="Arial" w:cs="Arial"/>
                <w:sz w:val="24"/>
                <w:szCs w:val="24"/>
              </w:rPr>
            </w:pPr>
          </w:p>
        </w:tc>
        <w:tc>
          <w:tcPr>
            <w:tcW w:w="1990" w:type="dxa"/>
            <w:vMerge/>
            <w:tcBorders>
              <w:left w:val="single" w:sz="4" w:space="0" w:color="auto"/>
              <w:bottom w:val="single" w:sz="4" w:space="0" w:color="auto"/>
              <w:right w:val="single" w:sz="4" w:space="0" w:color="auto"/>
            </w:tcBorders>
            <w:shd w:val="clear" w:color="auto" w:fill="auto"/>
            <w:vAlign w:val="center"/>
          </w:tcPr>
          <w:p w:rsidR="00251658" w:rsidRPr="00FA6D26" w:rsidRDefault="00251658" w:rsidP="00251658">
            <w:pPr>
              <w:spacing w:after="0" w:line="240" w:lineRule="auto"/>
              <w:jc w:val="center"/>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51658" w:rsidRPr="00FA6D26" w:rsidRDefault="00251658" w:rsidP="00251658">
            <w:pPr>
              <w:spacing w:after="0" w:line="240" w:lineRule="auto"/>
              <w:jc w:val="center"/>
              <w:rPr>
                <w:rFonts w:ascii="Arial" w:hAnsi="Arial" w:cs="Arial"/>
                <w:sz w:val="24"/>
                <w:szCs w:val="24"/>
              </w:rPr>
            </w:pPr>
            <w:r w:rsidRPr="00FA6D26">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tcPr>
          <w:p w:rsidR="00251658" w:rsidRPr="00FA6D26" w:rsidRDefault="00251658" w:rsidP="00251658">
            <w:pPr>
              <w:spacing w:after="0" w:line="240" w:lineRule="auto"/>
              <w:rPr>
                <w:rFonts w:ascii="Arial" w:hAnsi="Arial" w:cs="Arial"/>
                <w:sz w:val="24"/>
                <w:szCs w:val="24"/>
              </w:rPr>
            </w:pPr>
            <w:r w:rsidRPr="00FA6D26">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tcPr>
          <w:p w:rsidR="00251658" w:rsidRPr="00FA6D26" w:rsidRDefault="00251658" w:rsidP="00251658">
            <w:pPr>
              <w:spacing w:after="0" w:line="240" w:lineRule="auto"/>
              <w:jc w:val="center"/>
              <w:rPr>
                <w:rFonts w:ascii="Arial" w:hAnsi="Arial" w:cs="Arial"/>
                <w:sz w:val="24"/>
                <w:szCs w:val="24"/>
              </w:rPr>
            </w:pPr>
            <w:r w:rsidRPr="00FA6D26">
              <w:rPr>
                <w:rFonts w:ascii="Arial" w:hAnsi="Arial" w:cs="Arial"/>
                <w:sz w:val="24"/>
                <w:szCs w:val="24"/>
              </w:rPr>
              <w:t>0220081610</w:t>
            </w:r>
          </w:p>
        </w:tc>
        <w:tc>
          <w:tcPr>
            <w:tcW w:w="709" w:type="dxa"/>
            <w:tcBorders>
              <w:top w:val="single" w:sz="4" w:space="0" w:color="auto"/>
              <w:left w:val="nil"/>
              <w:bottom w:val="single" w:sz="4" w:space="0" w:color="auto"/>
              <w:right w:val="single" w:sz="4" w:space="0" w:color="auto"/>
            </w:tcBorders>
            <w:shd w:val="clear" w:color="auto" w:fill="auto"/>
            <w:vAlign w:val="center"/>
          </w:tcPr>
          <w:p w:rsidR="00251658" w:rsidRPr="00FA6D26" w:rsidRDefault="00251658" w:rsidP="00251658">
            <w:pPr>
              <w:spacing w:after="0" w:line="240" w:lineRule="auto"/>
              <w:jc w:val="center"/>
              <w:rPr>
                <w:rFonts w:ascii="Arial" w:hAnsi="Arial" w:cs="Arial"/>
                <w:sz w:val="24"/>
                <w:szCs w:val="24"/>
              </w:rPr>
            </w:pPr>
            <w:r w:rsidRPr="00FA6D26">
              <w:rPr>
                <w:rFonts w:ascii="Arial" w:hAnsi="Arial" w:cs="Arial"/>
                <w:sz w:val="24"/>
                <w:szCs w:val="24"/>
              </w:rPr>
              <w:t>612</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51658" w:rsidRPr="00FA6D26" w:rsidRDefault="00251658" w:rsidP="00251658">
            <w:pPr>
              <w:spacing w:after="0" w:line="240" w:lineRule="auto"/>
              <w:jc w:val="center"/>
              <w:rPr>
                <w:rFonts w:ascii="Arial" w:hAnsi="Arial" w:cs="Arial"/>
                <w:sz w:val="24"/>
                <w:szCs w:val="24"/>
              </w:rPr>
            </w:pPr>
            <w:r w:rsidRPr="00FA6D26">
              <w:rPr>
                <w:rFonts w:ascii="Arial" w:hAnsi="Arial" w:cs="Arial"/>
                <w:sz w:val="24"/>
                <w:szCs w:val="24"/>
              </w:rPr>
              <w:t>50,00000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251658" w:rsidRPr="00FA6D26" w:rsidRDefault="00251658" w:rsidP="00251658">
            <w:pPr>
              <w:spacing w:after="0" w:line="240" w:lineRule="auto"/>
              <w:jc w:val="center"/>
              <w:rPr>
                <w:rFonts w:ascii="Arial" w:hAnsi="Arial" w:cs="Arial"/>
                <w:sz w:val="24"/>
                <w:szCs w:val="24"/>
              </w:rPr>
            </w:pPr>
            <w:r w:rsidRPr="00FA6D26">
              <w:rPr>
                <w:rFonts w:ascii="Arial" w:hAnsi="Arial" w:cs="Arial"/>
                <w:sz w:val="24"/>
                <w:szCs w:val="24"/>
              </w:rPr>
              <w:t>0,00000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251658" w:rsidRPr="00FA6D26" w:rsidRDefault="00251658" w:rsidP="00251658">
            <w:pPr>
              <w:spacing w:after="0" w:line="240" w:lineRule="auto"/>
              <w:jc w:val="center"/>
              <w:rPr>
                <w:rFonts w:ascii="Arial" w:hAnsi="Arial" w:cs="Arial"/>
                <w:sz w:val="24"/>
                <w:szCs w:val="24"/>
              </w:rPr>
            </w:pPr>
            <w:r w:rsidRPr="00FA6D26">
              <w:rPr>
                <w:rFonts w:ascii="Arial" w:hAnsi="Arial" w:cs="Arial"/>
                <w:sz w:val="24"/>
                <w:szCs w:val="24"/>
              </w:rPr>
              <w:t>0,00000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1658" w:rsidRPr="00FA6D26" w:rsidRDefault="00251658" w:rsidP="00251658">
            <w:pPr>
              <w:spacing w:after="0" w:line="240" w:lineRule="auto"/>
              <w:jc w:val="center"/>
              <w:rPr>
                <w:rFonts w:ascii="Arial" w:hAnsi="Arial" w:cs="Arial"/>
                <w:sz w:val="24"/>
                <w:szCs w:val="24"/>
              </w:rPr>
            </w:pPr>
            <w:r w:rsidRPr="00FA6D26">
              <w:rPr>
                <w:rFonts w:ascii="Arial" w:hAnsi="Arial" w:cs="Arial"/>
                <w:sz w:val="24"/>
                <w:szCs w:val="24"/>
              </w:rPr>
              <w:t>50,00000</w:t>
            </w:r>
          </w:p>
        </w:tc>
        <w:tc>
          <w:tcPr>
            <w:tcW w:w="15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51658" w:rsidRPr="00FA6D26" w:rsidRDefault="00251658" w:rsidP="00251658">
            <w:pPr>
              <w:spacing w:after="0" w:line="240" w:lineRule="auto"/>
              <w:jc w:val="center"/>
              <w:rPr>
                <w:rFonts w:ascii="Arial" w:hAnsi="Arial" w:cs="Arial"/>
                <w:sz w:val="24"/>
                <w:szCs w:val="24"/>
              </w:rPr>
            </w:pPr>
          </w:p>
        </w:tc>
      </w:tr>
      <w:tr w:rsidR="00251658" w:rsidRPr="00FA6D26" w:rsidTr="008465FE">
        <w:trPr>
          <w:trHeight w:val="418"/>
          <w:jc w:val="center"/>
        </w:trPr>
        <w:tc>
          <w:tcPr>
            <w:tcW w:w="763" w:type="dxa"/>
            <w:tcBorders>
              <w:left w:val="single" w:sz="4" w:space="0" w:color="auto"/>
              <w:right w:val="single" w:sz="4" w:space="0" w:color="auto"/>
            </w:tcBorders>
          </w:tcPr>
          <w:p w:rsidR="00251658" w:rsidRPr="00FA6D26" w:rsidRDefault="00251658" w:rsidP="00251658">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1658" w:rsidRPr="00FA6D26" w:rsidRDefault="00251658" w:rsidP="00251658">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1658" w:rsidRPr="00FA6D26" w:rsidRDefault="00251658" w:rsidP="00251658">
            <w:pPr>
              <w:spacing w:after="0" w:line="240" w:lineRule="auto"/>
              <w:jc w:val="center"/>
              <w:rPr>
                <w:rFonts w:ascii="Arial" w:hAnsi="Arial" w:cs="Arial"/>
                <w:sz w:val="24"/>
                <w:szCs w:val="24"/>
              </w:rPr>
            </w:pPr>
            <w:r w:rsidRPr="00FA6D26">
              <w:rPr>
                <w:rFonts w:ascii="Arial" w:hAnsi="Arial" w:cs="Arial"/>
                <w:sz w:val="24"/>
                <w:szCs w:val="24"/>
              </w:rPr>
              <w:t>Администрация Емельяновског</w:t>
            </w:r>
            <w:r w:rsidRPr="00FA6D26">
              <w:rPr>
                <w:rFonts w:ascii="Arial" w:hAnsi="Arial" w:cs="Arial"/>
                <w:sz w:val="24"/>
                <w:szCs w:val="24"/>
              </w:rPr>
              <w:lastRenderedPageBreak/>
              <w:t>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51658" w:rsidRPr="00FA6D26" w:rsidRDefault="00251658" w:rsidP="00251658">
            <w:pPr>
              <w:spacing w:after="0" w:line="240" w:lineRule="auto"/>
              <w:jc w:val="center"/>
              <w:rPr>
                <w:rFonts w:ascii="Arial" w:hAnsi="Arial" w:cs="Arial"/>
                <w:sz w:val="24"/>
                <w:szCs w:val="24"/>
              </w:rPr>
            </w:pPr>
            <w:r w:rsidRPr="00FA6D26">
              <w:rPr>
                <w:rFonts w:ascii="Arial" w:hAnsi="Arial" w:cs="Arial"/>
                <w:sz w:val="24"/>
                <w:szCs w:val="24"/>
              </w:rPr>
              <w:lastRenderedPageBreak/>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251658" w:rsidRPr="00FA6D26" w:rsidRDefault="00251658" w:rsidP="00251658">
            <w:pPr>
              <w:spacing w:after="0" w:line="240" w:lineRule="auto"/>
              <w:rPr>
                <w:rFonts w:ascii="Arial" w:hAnsi="Arial" w:cs="Arial"/>
                <w:sz w:val="24"/>
                <w:szCs w:val="24"/>
              </w:rPr>
            </w:pPr>
            <w:r w:rsidRPr="00FA6D26">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251658" w:rsidRPr="00FA6D26" w:rsidRDefault="00251658" w:rsidP="00251658">
            <w:pPr>
              <w:spacing w:after="0" w:line="240" w:lineRule="auto"/>
              <w:jc w:val="center"/>
              <w:rPr>
                <w:rFonts w:ascii="Arial" w:hAnsi="Arial" w:cs="Arial"/>
                <w:sz w:val="24"/>
                <w:szCs w:val="24"/>
              </w:rPr>
            </w:pPr>
            <w:r w:rsidRPr="00FA6D26">
              <w:rPr>
                <w:rFonts w:ascii="Arial" w:hAnsi="Arial" w:cs="Arial"/>
                <w:sz w:val="24"/>
                <w:szCs w:val="24"/>
              </w:rPr>
              <w:t>0220081610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51658" w:rsidRPr="00FA6D26" w:rsidRDefault="00251658" w:rsidP="00251658">
            <w:pPr>
              <w:spacing w:after="0" w:line="240" w:lineRule="auto"/>
              <w:jc w:val="center"/>
              <w:rPr>
                <w:rFonts w:ascii="Arial" w:hAnsi="Arial" w:cs="Arial"/>
                <w:sz w:val="24"/>
                <w:szCs w:val="24"/>
              </w:rPr>
            </w:pPr>
            <w:r w:rsidRPr="00FA6D26">
              <w:rPr>
                <w:rFonts w:ascii="Arial" w:hAnsi="Arial" w:cs="Arial"/>
                <w:sz w:val="24"/>
                <w:szCs w:val="24"/>
              </w:rPr>
              <w:t>110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51658" w:rsidRPr="00FA6D26" w:rsidRDefault="00251658" w:rsidP="00251658">
            <w:pPr>
              <w:spacing w:after="0" w:line="240" w:lineRule="auto"/>
              <w:jc w:val="center"/>
              <w:rPr>
                <w:rFonts w:ascii="Arial" w:hAnsi="Arial" w:cs="Arial"/>
                <w:sz w:val="24"/>
                <w:szCs w:val="24"/>
              </w:rPr>
            </w:pPr>
            <w:r w:rsidRPr="00FA6D26">
              <w:rPr>
                <w:rFonts w:ascii="Arial" w:hAnsi="Arial" w:cs="Arial"/>
                <w:sz w:val="24"/>
                <w:szCs w:val="24"/>
              </w:rPr>
              <w:t>761,16700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251658" w:rsidRPr="00FA6D26" w:rsidRDefault="00251658" w:rsidP="00251658">
            <w:pPr>
              <w:spacing w:after="0" w:line="240" w:lineRule="auto"/>
              <w:jc w:val="center"/>
              <w:rPr>
                <w:rFonts w:ascii="Arial" w:hAnsi="Arial" w:cs="Arial"/>
                <w:sz w:val="24"/>
                <w:szCs w:val="24"/>
              </w:rPr>
            </w:pPr>
            <w:r w:rsidRPr="00FA6D26">
              <w:rPr>
                <w:rFonts w:ascii="Arial" w:hAnsi="Arial" w:cs="Arial"/>
                <w:sz w:val="24"/>
                <w:szCs w:val="24"/>
              </w:rPr>
              <w:t>527,84700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251658" w:rsidRPr="00FA6D26" w:rsidRDefault="00251658" w:rsidP="00251658">
            <w:pPr>
              <w:spacing w:after="0" w:line="240" w:lineRule="auto"/>
              <w:jc w:val="center"/>
              <w:rPr>
                <w:rFonts w:ascii="Arial" w:hAnsi="Arial" w:cs="Arial"/>
                <w:sz w:val="24"/>
                <w:szCs w:val="24"/>
              </w:rPr>
            </w:pPr>
            <w:r w:rsidRPr="00FA6D26">
              <w:rPr>
                <w:rFonts w:ascii="Arial" w:hAnsi="Arial" w:cs="Arial"/>
                <w:sz w:val="24"/>
                <w:szCs w:val="24"/>
              </w:rPr>
              <w:t>527,84700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1658" w:rsidRPr="00FA6D26" w:rsidRDefault="00251658" w:rsidP="00251658">
            <w:pPr>
              <w:spacing w:after="0" w:line="240" w:lineRule="auto"/>
              <w:jc w:val="center"/>
              <w:rPr>
                <w:rFonts w:ascii="Arial" w:hAnsi="Arial" w:cs="Arial"/>
                <w:sz w:val="24"/>
                <w:szCs w:val="24"/>
              </w:rPr>
            </w:pPr>
            <w:r w:rsidRPr="00FA6D26">
              <w:rPr>
                <w:rFonts w:ascii="Arial" w:hAnsi="Arial" w:cs="Arial"/>
                <w:sz w:val="24"/>
                <w:szCs w:val="24"/>
              </w:rPr>
              <w:t>1816,86100</w:t>
            </w:r>
          </w:p>
        </w:tc>
        <w:tc>
          <w:tcPr>
            <w:tcW w:w="15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1658" w:rsidRPr="00FA6D26" w:rsidRDefault="00251658" w:rsidP="00251658">
            <w:pPr>
              <w:spacing w:after="0" w:line="240" w:lineRule="auto"/>
              <w:jc w:val="center"/>
              <w:rPr>
                <w:rFonts w:ascii="Arial" w:hAnsi="Arial" w:cs="Arial"/>
                <w:sz w:val="24"/>
                <w:szCs w:val="24"/>
              </w:rPr>
            </w:pPr>
          </w:p>
        </w:tc>
      </w:tr>
      <w:tr w:rsidR="00251658" w:rsidRPr="00FA6D26" w:rsidTr="008465FE">
        <w:trPr>
          <w:trHeight w:val="418"/>
          <w:jc w:val="center"/>
        </w:trPr>
        <w:tc>
          <w:tcPr>
            <w:tcW w:w="763" w:type="dxa"/>
            <w:tcBorders>
              <w:left w:val="single" w:sz="4" w:space="0" w:color="auto"/>
              <w:bottom w:val="single" w:sz="4" w:space="0" w:color="auto"/>
              <w:right w:val="single" w:sz="4" w:space="0" w:color="auto"/>
            </w:tcBorders>
          </w:tcPr>
          <w:p w:rsidR="00251658" w:rsidRPr="00FA6D26" w:rsidRDefault="00251658" w:rsidP="00251658">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1658" w:rsidRPr="00FA6D26" w:rsidRDefault="00251658" w:rsidP="00251658">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1658" w:rsidRPr="00FA6D26" w:rsidRDefault="00251658" w:rsidP="00251658">
            <w:pPr>
              <w:spacing w:after="0" w:line="240" w:lineRule="auto"/>
              <w:jc w:val="center"/>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51658" w:rsidRPr="00FA6D26" w:rsidRDefault="00251658" w:rsidP="00251658">
            <w:pPr>
              <w:spacing w:after="0" w:line="240" w:lineRule="auto"/>
              <w:jc w:val="center"/>
              <w:rPr>
                <w:rFonts w:ascii="Arial" w:hAnsi="Arial" w:cs="Arial"/>
                <w:sz w:val="24"/>
                <w:szCs w:val="24"/>
              </w:rPr>
            </w:pPr>
            <w:r w:rsidRPr="00FA6D26">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251658" w:rsidRPr="00FA6D26" w:rsidRDefault="00251658" w:rsidP="00251658">
            <w:pPr>
              <w:spacing w:after="0" w:line="240" w:lineRule="auto"/>
              <w:rPr>
                <w:rFonts w:ascii="Arial" w:hAnsi="Arial" w:cs="Arial"/>
                <w:sz w:val="24"/>
                <w:szCs w:val="24"/>
              </w:rPr>
            </w:pPr>
            <w:r w:rsidRPr="00FA6D26">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251658" w:rsidRPr="00FA6D26" w:rsidRDefault="00251658" w:rsidP="00251658">
            <w:pPr>
              <w:spacing w:after="0" w:line="240" w:lineRule="auto"/>
              <w:jc w:val="center"/>
              <w:rPr>
                <w:rFonts w:ascii="Arial" w:hAnsi="Arial" w:cs="Arial"/>
                <w:sz w:val="24"/>
                <w:szCs w:val="24"/>
              </w:rPr>
            </w:pPr>
            <w:r w:rsidRPr="00FA6D26">
              <w:rPr>
                <w:rFonts w:ascii="Arial" w:hAnsi="Arial" w:cs="Arial"/>
                <w:sz w:val="24"/>
                <w:szCs w:val="24"/>
              </w:rPr>
              <w:t>0220081610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51658" w:rsidRPr="00FA6D26" w:rsidRDefault="00251658" w:rsidP="00251658">
            <w:pPr>
              <w:spacing w:after="0" w:line="240" w:lineRule="auto"/>
              <w:jc w:val="center"/>
              <w:rPr>
                <w:rFonts w:ascii="Arial" w:hAnsi="Arial" w:cs="Arial"/>
                <w:sz w:val="24"/>
                <w:szCs w:val="24"/>
              </w:rPr>
            </w:pPr>
            <w:r w:rsidRPr="00FA6D26">
              <w:rPr>
                <w:rFonts w:ascii="Arial" w:hAnsi="Arial" w:cs="Arial"/>
                <w:sz w:val="24"/>
                <w:szCs w:val="24"/>
              </w:rPr>
              <w:t>240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51658" w:rsidRPr="00FA6D26" w:rsidRDefault="00251658" w:rsidP="00251658">
            <w:pPr>
              <w:spacing w:after="0" w:line="240" w:lineRule="auto"/>
              <w:jc w:val="center"/>
              <w:rPr>
                <w:rFonts w:ascii="Arial" w:hAnsi="Arial" w:cs="Arial"/>
                <w:sz w:val="24"/>
                <w:szCs w:val="24"/>
              </w:rPr>
            </w:pPr>
            <w:r w:rsidRPr="00FA6D26">
              <w:rPr>
                <w:rFonts w:ascii="Arial" w:hAnsi="Arial" w:cs="Arial"/>
                <w:sz w:val="24"/>
                <w:szCs w:val="24"/>
              </w:rPr>
              <w:t>26,33300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251658" w:rsidRPr="00FA6D26" w:rsidRDefault="00251658" w:rsidP="00251658">
            <w:pPr>
              <w:spacing w:after="0" w:line="240" w:lineRule="auto"/>
              <w:jc w:val="center"/>
              <w:rPr>
                <w:rFonts w:ascii="Arial" w:hAnsi="Arial" w:cs="Arial"/>
                <w:sz w:val="24"/>
                <w:szCs w:val="24"/>
              </w:rPr>
            </w:pPr>
            <w:r w:rsidRPr="00FA6D26">
              <w:rPr>
                <w:rFonts w:ascii="Arial" w:hAnsi="Arial" w:cs="Arial"/>
                <w:sz w:val="24"/>
                <w:szCs w:val="24"/>
              </w:rPr>
              <w:t>26,33300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251658" w:rsidRPr="00FA6D26" w:rsidRDefault="00251658" w:rsidP="00251658">
            <w:pPr>
              <w:spacing w:after="0" w:line="240" w:lineRule="auto"/>
              <w:jc w:val="center"/>
              <w:rPr>
                <w:rFonts w:ascii="Arial" w:hAnsi="Arial" w:cs="Arial"/>
                <w:sz w:val="24"/>
                <w:szCs w:val="24"/>
              </w:rPr>
            </w:pPr>
            <w:r w:rsidRPr="00FA6D26">
              <w:rPr>
                <w:rFonts w:ascii="Arial" w:hAnsi="Arial" w:cs="Arial"/>
                <w:sz w:val="24"/>
                <w:szCs w:val="24"/>
              </w:rPr>
              <w:t>26,33300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1658" w:rsidRPr="00FA6D26" w:rsidRDefault="00251658" w:rsidP="00251658">
            <w:pPr>
              <w:spacing w:after="0" w:line="240" w:lineRule="auto"/>
              <w:jc w:val="center"/>
              <w:rPr>
                <w:rFonts w:ascii="Arial" w:hAnsi="Arial" w:cs="Arial"/>
                <w:sz w:val="24"/>
                <w:szCs w:val="24"/>
              </w:rPr>
            </w:pPr>
            <w:r w:rsidRPr="00FA6D26">
              <w:rPr>
                <w:rFonts w:ascii="Arial" w:hAnsi="Arial" w:cs="Arial"/>
                <w:sz w:val="24"/>
                <w:szCs w:val="24"/>
              </w:rPr>
              <w:t>78,99900</w:t>
            </w:r>
          </w:p>
        </w:tc>
        <w:tc>
          <w:tcPr>
            <w:tcW w:w="15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1658" w:rsidRPr="00FA6D26" w:rsidRDefault="00251658" w:rsidP="00251658">
            <w:pPr>
              <w:spacing w:after="0" w:line="240" w:lineRule="auto"/>
              <w:jc w:val="center"/>
              <w:rPr>
                <w:rFonts w:ascii="Arial" w:hAnsi="Arial" w:cs="Arial"/>
                <w:sz w:val="24"/>
                <w:szCs w:val="24"/>
              </w:rPr>
            </w:pPr>
          </w:p>
        </w:tc>
      </w:tr>
      <w:tr w:rsidR="00251658" w:rsidRPr="00FA6D26" w:rsidTr="008465FE">
        <w:trPr>
          <w:trHeight w:val="1554"/>
          <w:jc w:val="center"/>
        </w:trPr>
        <w:tc>
          <w:tcPr>
            <w:tcW w:w="763" w:type="dxa"/>
            <w:tcBorders>
              <w:top w:val="single" w:sz="4" w:space="0" w:color="auto"/>
              <w:left w:val="single" w:sz="4" w:space="0" w:color="auto"/>
              <w:right w:val="single" w:sz="4" w:space="0" w:color="auto"/>
            </w:tcBorders>
          </w:tcPr>
          <w:p w:rsidR="00251658" w:rsidRPr="00FA6D26" w:rsidRDefault="00251658" w:rsidP="00251658">
            <w:pPr>
              <w:spacing w:after="0" w:line="240" w:lineRule="auto"/>
              <w:jc w:val="center"/>
              <w:rPr>
                <w:rFonts w:ascii="Arial" w:hAnsi="Arial" w:cs="Arial"/>
                <w:sz w:val="24"/>
                <w:szCs w:val="24"/>
              </w:rPr>
            </w:pPr>
            <w:r w:rsidRPr="00FA6D26">
              <w:rPr>
                <w:rFonts w:ascii="Arial" w:hAnsi="Arial" w:cs="Arial"/>
                <w:sz w:val="24"/>
                <w:szCs w:val="24"/>
              </w:rPr>
              <w:lastRenderedPageBreak/>
              <w:t>1.1.3</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1658" w:rsidRPr="00FA6D26" w:rsidRDefault="00251658" w:rsidP="00251658">
            <w:pPr>
              <w:spacing w:after="0" w:line="240" w:lineRule="auto"/>
              <w:jc w:val="center"/>
              <w:rPr>
                <w:rFonts w:ascii="Arial" w:hAnsi="Arial" w:cs="Arial"/>
                <w:sz w:val="24"/>
                <w:szCs w:val="24"/>
              </w:rPr>
            </w:pPr>
            <w:r w:rsidRPr="00FA6D26">
              <w:rPr>
                <w:rFonts w:ascii="Arial" w:hAnsi="Arial" w:cs="Arial"/>
                <w:sz w:val="24"/>
                <w:szCs w:val="24"/>
              </w:rPr>
              <w:t>Осуществление переданных администрацией Мининского сельсовета полномочий по созданию условий для организации досуга и 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vAlign w:val="center"/>
            <w:hideMark/>
          </w:tcPr>
          <w:p w:rsidR="00251658" w:rsidRPr="00FA6D26" w:rsidRDefault="00251658" w:rsidP="00251658">
            <w:pPr>
              <w:spacing w:after="0" w:line="240" w:lineRule="auto"/>
              <w:jc w:val="center"/>
              <w:rPr>
                <w:rFonts w:ascii="Arial" w:hAnsi="Arial" w:cs="Arial"/>
                <w:sz w:val="24"/>
                <w:szCs w:val="24"/>
              </w:rPr>
            </w:pPr>
            <w:r w:rsidRPr="00FA6D26">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51658" w:rsidRPr="00FA6D26" w:rsidRDefault="00251658" w:rsidP="00251658">
            <w:pPr>
              <w:spacing w:after="0" w:line="240" w:lineRule="auto"/>
              <w:jc w:val="center"/>
              <w:rPr>
                <w:rFonts w:ascii="Arial" w:hAnsi="Arial" w:cs="Arial"/>
                <w:sz w:val="24"/>
                <w:szCs w:val="24"/>
              </w:rPr>
            </w:pPr>
            <w:r w:rsidRPr="00FA6D26">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251658" w:rsidRPr="00FA6D26" w:rsidRDefault="00251658" w:rsidP="00251658">
            <w:pPr>
              <w:spacing w:after="0" w:line="240" w:lineRule="auto"/>
              <w:rPr>
                <w:rFonts w:ascii="Arial" w:hAnsi="Arial" w:cs="Arial"/>
                <w:sz w:val="24"/>
                <w:szCs w:val="24"/>
              </w:rPr>
            </w:pPr>
            <w:r w:rsidRPr="00FA6D26">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251658" w:rsidRPr="00FA6D26" w:rsidRDefault="00251658" w:rsidP="00251658">
            <w:pPr>
              <w:spacing w:after="0" w:line="240" w:lineRule="auto"/>
              <w:jc w:val="center"/>
              <w:rPr>
                <w:rFonts w:ascii="Arial" w:hAnsi="Arial" w:cs="Arial"/>
                <w:sz w:val="24"/>
                <w:szCs w:val="24"/>
              </w:rPr>
            </w:pPr>
            <w:r w:rsidRPr="00FA6D26">
              <w:rPr>
                <w:rFonts w:ascii="Arial" w:hAnsi="Arial" w:cs="Arial"/>
                <w:sz w:val="24"/>
                <w:szCs w:val="24"/>
              </w:rPr>
              <w:t>0220081790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51658" w:rsidRPr="00FA6D26" w:rsidRDefault="00251658" w:rsidP="00251658">
            <w:pPr>
              <w:spacing w:after="0" w:line="240" w:lineRule="auto"/>
              <w:jc w:val="center"/>
              <w:rPr>
                <w:rFonts w:ascii="Arial" w:hAnsi="Arial" w:cs="Arial"/>
                <w:sz w:val="24"/>
                <w:szCs w:val="24"/>
              </w:rPr>
            </w:pPr>
            <w:r w:rsidRPr="00FA6D26">
              <w:rPr>
                <w:rFonts w:ascii="Arial" w:hAnsi="Arial" w:cs="Arial"/>
                <w:sz w:val="24"/>
                <w:szCs w:val="24"/>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51658" w:rsidRPr="00FA6D26" w:rsidRDefault="00251658" w:rsidP="00251658">
            <w:pPr>
              <w:spacing w:after="0" w:line="240" w:lineRule="auto"/>
              <w:jc w:val="center"/>
              <w:rPr>
                <w:rFonts w:ascii="Arial" w:hAnsi="Arial" w:cs="Arial"/>
                <w:sz w:val="24"/>
                <w:szCs w:val="24"/>
              </w:rPr>
            </w:pPr>
            <w:r w:rsidRPr="00FA6D26">
              <w:rPr>
                <w:rFonts w:ascii="Arial" w:hAnsi="Arial" w:cs="Arial"/>
                <w:sz w:val="24"/>
                <w:szCs w:val="24"/>
              </w:rPr>
              <w:t>2151,50000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251658" w:rsidRPr="00FA6D26" w:rsidRDefault="00251658" w:rsidP="00251658">
            <w:pPr>
              <w:spacing w:after="0" w:line="240" w:lineRule="auto"/>
              <w:jc w:val="center"/>
              <w:rPr>
                <w:rFonts w:ascii="Arial" w:hAnsi="Arial" w:cs="Arial"/>
                <w:sz w:val="24"/>
                <w:szCs w:val="24"/>
              </w:rPr>
            </w:pPr>
            <w:r w:rsidRPr="00FA6D26">
              <w:rPr>
                <w:rFonts w:ascii="Arial" w:hAnsi="Arial" w:cs="Arial"/>
                <w:sz w:val="24"/>
                <w:szCs w:val="24"/>
              </w:rPr>
              <w:t>2151,50000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251658" w:rsidRPr="00FA6D26" w:rsidRDefault="00251658" w:rsidP="00251658">
            <w:pPr>
              <w:spacing w:after="0" w:line="240" w:lineRule="auto"/>
              <w:jc w:val="center"/>
              <w:rPr>
                <w:rFonts w:ascii="Arial" w:hAnsi="Arial" w:cs="Arial"/>
                <w:sz w:val="24"/>
                <w:szCs w:val="24"/>
              </w:rPr>
            </w:pPr>
            <w:r w:rsidRPr="00FA6D26">
              <w:rPr>
                <w:rFonts w:ascii="Arial" w:hAnsi="Arial" w:cs="Arial"/>
                <w:sz w:val="24"/>
                <w:szCs w:val="24"/>
              </w:rPr>
              <w:t>2151,50000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1658" w:rsidRPr="00FA6D26" w:rsidRDefault="00251658" w:rsidP="00251658">
            <w:pPr>
              <w:spacing w:after="0" w:line="240" w:lineRule="auto"/>
              <w:jc w:val="center"/>
              <w:rPr>
                <w:rFonts w:ascii="Arial" w:hAnsi="Arial" w:cs="Arial"/>
                <w:sz w:val="24"/>
                <w:szCs w:val="24"/>
              </w:rPr>
            </w:pPr>
            <w:r w:rsidRPr="00FA6D26">
              <w:rPr>
                <w:rFonts w:ascii="Arial" w:hAnsi="Arial" w:cs="Arial"/>
                <w:sz w:val="24"/>
                <w:szCs w:val="24"/>
              </w:rPr>
              <w:t>6454,50000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251658" w:rsidRPr="00FA6D26" w:rsidRDefault="00251658" w:rsidP="00251658">
            <w:pPr>
              <w:spacing w:after="0" w:line="240" w:lineRule="auto"/>
              <w:rPr>
                <w:rFonts w:ascii="Arial" w:hAnsi="Arial" w:cs="Arial"/>
                <w:sz w:val="24"/>
                <w:szCs w:val="24"/>
              </w:rPr>
            </w:pPr>
          </w:p>
        </w:tc>
      </w:tr>
      <w:tr w:rsidR="00251658" w:rsidRPr="00FA6D26" w:rsidTr="008465FE">
        <w:trPr>
          <w:trHeight w:val="485"/>
          <w:jc w:val="center"/>
        </w:trPr>
        <w:tc>
          <w:tcPr>
            <w:tcW w:w="763" w:type="dxa"/>
            <w:tcBorders>
              <w:left w:val="single" w:sz="4" w:space="0" w:color="auto"/>
              <w:right w:val="single" w:sz="4" w:space="0" w:color="auto"/>
            </w:tcBorders>
          </w:tcPr>
          <w:p w:rsidR="00251658" w:rsidRPr="00FA6D26" w:rsidRDefault="00251658" w:rsidP="00251658">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1658" w:rsidRPr="00FA6D26" w:rsidRDefault="00251658" w:rsidP="00251658">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rsidR="00251658" w:rsidRPr="00FA6D26" w:rsidRDefault="00251658" w:rsidP="00251658">
            <w:pPr>
              <w:spacing w:after="0" w:line="240" w:lineRule="auto"/>
              <w:jc w:val="center"/>
              <w:rPr>
                <w:rFonts w:ascii="Arial" w:hAnsi="Arial" w:cs="Arial"/>
                <w:sz w:val="24"/>
                <w:szCs w:val="24"/>
              </w:rPr>
            </w:pPr>
            <w:r w:rsidRPr="00FA6D26">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51658" w:rsidRPr="00FA6D26" w:rsidRDefault="00251658" w:rsidP="00251658">
            <w:pPr>
              <w:spacing w:after="0" w:line="240" w:lineRule="auto"/>
              <w:jc w:val="center"/>
              <w:rPr>
                <w:rFonts w:ascii="Arial" w:hAnsi="Arial" w:cs="Arial"/>
                <w:sz w:val="24"/>
                <w:szCs w:val="24"/>
              </w:rPr>
            </w:pPr>
            <w:r w:rsidRPr="00FA6D26">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251658" w:rsidRPr="00FA6D26" w:rsidRDefault="00251658" w:rsidP="00251658">
            <w:pPr>
              <w:spacing w:after="0" w:line="240" w:lineRule="auto"/>
              <w:rPr>
                <w:rFonts w:ascii="Arial" w:hAnsi="Arial" w:cs="Arial"/>
                <w:sz w:val="24"/>
                <w:szCs w:val="24"/>
              </w:rPr>
            </w:pPr>
            <w:r w:rsidRPr="00FA6D26">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251658" w:rsidRPr="00FA6D26" w:rsidRDefault="00251658" w:rsidP="00251658">
            <w:pPr>
              <w:spacing w:after="0" w:line="240" w:lineRule="auto"/>
              <w:jc w:val="center"/>
              <w:rPr>
                <w:rFonts w:ascii="Arial" w:hAnsi="Arial" w:cs="Arial"/>
                <w:sz w:val="24"/>
                <w:szCs w:val="24"/>
              </w:rPr>
            </w:pPr>
            <w:r w:rsidRPr="00FA6D26">
              <w:rPr>
                <w:rFonts w:ascii="Arial" w:hAnsi="Arial" w:cs="Arial"/>
                <w:sz w:val="24"/>
                <w:szCs w:val="24"/>
              </w:rPr>
              <w:t>0220081790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51658" w:rsidRPr="00FA6D26" w:rsidRDefault="00251658" w:rsidP="00251658">
            <w:pPr>
              <w:spacing w:after="0" w:line="240" w:lineRule="auto"/>
              <w:jc w:val="center"/>
              <w:rPr>
                <w:rFonts w:ascii="Arial" w:hAnsi="Arial" w:cs="Arial"/>
                <w:sz w:val="24"/>
                <w:szCs w:val="24"/>
              </w:rPr>
            </w:pPr>
            <w:r w:rsidRPr="00FA6D26">
              <w:rPr>
                <w:rFonts w:ascii="Arial" w:hAnsi="Arial" w:cs="Arial"/>
                <w:sz w:val="24"/>
                <w:szCs w:val="24"/>
              </w:rPr>
              <w:t>110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51658" w:rsidRPr="00FA6D26" w:rsidRDefault="00251658" w:rsidP="00251658">
            <w:pPr>
              <w:spacing w:after="0" w:line="240" w:lineRule="auto"/>
              <w:jc w:val="center"/>
              <w:rPr>
                <w:rFonts w:ascii="Arial" w:hAnsi="Arial" w:cs="Arial"/>
                <w:sz w:val="24"/>
                <w:szCs w:val="24"/>
              </w:rPr>
            </w:pPr>
            <w:r w:rsidRPr="00FA6D26">
              <w:rPr>
                <w:rFonts w:ascii="Arial" w:hAnsi="Arial" w:cs="Arial"/>
                <w:sz w:val="24"/>
                <w:szCs w:val="24"/>
              </w:rPr>
              <w:t>1433,60000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251658" w:rsidRPr="00FA6D26" w:rsidRDefault="00251658" w:rsidP="00251658">
            <w:pPr>
              <w:spacing w:after="0" w:line="240" w:lineRule="auto"/>
              <w:jc w:val="center"/>
              <w:rPr>
                <w:rFonts w:ascii="Arial" w:hAnsi="Arial" w:cs="Arial"/>
                <w:sz w:val="24"/>
                <w:szCs w:val="24"/>
              </w:rPr>
            </w:pPr>
            <w:r w:rsidRPr="00FA6D26">
              <w:rPr>
                <w:rFonts w:ascii="Arial" w:hAnsi="Arial" w:cs="Arial"/>
                <w:sz w:val="24"/>
                <w:szCs w:val="24"/>
              </w:rPr>
              <w:t>1433,60000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251658" w:rsidRPr="00FA6D26" w:rsidRDefault="00251658" w:rsidP="00251658">
            <w:pPr>
              <w:spacing w:after="0" w:line="240" w:lineRule="auto"/>
              <w:jc w:val="center"/>
              <w:rPr>
                <w:rFonts w:ascii="Arial" w:hAnsi="Arial" w:cs="Arial"/>
                <w:sz w:val="24"/>
                <w:szCs w:val="24"/>
              </w:rPr>
            </w:pPr>
            <w:r w:rsidRPr="00FA6D26">
              <w:rPr>
                <w:rFonts w:ascii="Arial" w:hAnsi="Arial" w:cs="Arial"/>
                <w:sz w:val="24"/>
                <w:szCs w:val="24"/>
              </w:rPr>
              <w:t>1433,60000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1658" w:rsidRPr="00FA6D26" w:rsidRDefault="00251658" w:rsidP="00251658">
            <w:pPr>
              <w:spacing w:after="0" w:line="240" w:lineRule="auto"/>
              <w:jc w:val="center"/>
              <w:rPr>
                <w:rFonts w:ascii="Arial" w:hAnsi="Arial" w:cs="Arial"/>
                <w:sz w:val="24"/>
                <w:szCs w:val="24"/>
              </w:rPr>
            </w:pPr>
            <w:r w:rsidRPr="00FA6D26">
              <w:rPr>
                <w:rFonts w:ascii="Arial" w:hAnsi="Arial" w:cs="Arial"/>
                <w:sz w:val="24"/>
                <w:szCs w:val="24"/>
              </w:rPr>
              <w:t>4300,80000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251658" w:rsidRPr="00FA6D26" w:rsidRDefault="00251658" w:rsidP="00251658">
            <w:pPr>
              <w:spacing w:after="0" w:line="240" w:lineRule="auto"/>
              <w:rPr>
                <w:rFonts w:ascii="Arial" w:hAnsi="Arial" w:cs="Arial"/>
                <w:sz w:val="24"/>
                <w:szCs w:val="24"/>
              </w:rPr>
            </w:pPr>
          </w:p>
        </w:tc>
      </w:tr>
      <w:tr w:rsidR="00251658" w:rsidRPr="00FA6D26" w:rsidTr="008465FE">
        <w:trPr>
          <w:trHeight w:val="420"/>
          <w:jc w:val="center"/>
        </w:trPr>
        <w:tc>
          <w:tcPr>
            <w:tcW w:w="763" w:type="dxa"/>
            <w:tcBorders>
              <w:left w:val="single" w:sz="4" w:space="0" w:color="auto"/>
              <w:bottom w:val="single" w:sz="4" w:space="0" w:color="auto"/>
              <w:right w:val="single" w:sz="4" w:space="0" w:color="auto"/>
            </w:tcBorders>
          </w:tcPr>
          <w:p w:rsidR="00251658" w:rsidRPr="00FA6D26" w:rsidRDefault="00251658" w:rsidP="00251658">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1658" w:rsidRPr="00FA6D26" w:rsidRDefault="00251658" w:rsidP="00251658">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251658" w:rsidRPr="00FA6D26" w:rsidRDefault="00251658" w:rsidP="00251658">
            <w:pPr>
              <w:spacing w:after="0" w:line="240" w:lineRule="auto"/>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51658" w:rsidRPr="00FA6D26" w:rsidRDefault="00251658" w:rsidP="00251658">
            <w:pPr>
              <w:spacing w:after="0" w:line="240" w:lineRule="auto"/>
              <w:jc w:val="center"/>
              <w:rPr>
                <w:rFonts w:ascii="Arial" w:hAnsi="Arial" w:cs="Arial"/>
                <w:sz w:val="24"/>
                <w:szCs w:val="24"/>
              </w:rPr>
            </w:pPr>
            <w:r w:rsidRPr="00FA6D26">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251658" w:rsidRPr="00FA6D26" w:rsidRDefault="00251658" w:rsidP="00251658">
            <w:pPr>
              <w:spacing w:after="0" w:line="240" w:lineRule="auto"/>
              <w:rPr>
                <w:rFonts w:ascii="Arial" w:hAnsi="Arial" w:cs="Arial"/>
                <w:sz w:val="24"/>
                <w:szCs w:val="24"/>
              </w:rPr>
            </w:pPr>
            <w:r w:rsidRPr="00FA6D26">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251658" w:rsidRPr="00FA6D26" w:rsidRDefault="00251658" w:rsidP="00251658">
            <w:pPr>
              <w:spacing w:after="0" w:line="240" w:lineRule="auto"/>
              <w:jc w:val="center"/>
              <w:rPr>
                <w:rFonts w:ascii="Arial" w:hAnsi="Arial" w:cs="Arial"/>
                <w:sz w:val="24"/>
                <w:szCs w:val="24"/>
              </w:rPr>
            </w:pPr>
            <w:r w:rsidRPr="00FA6D26">
              <w:rPr>
                <w:rFonts w:ascii="Arial" w:hAnsi="Arial" w:cs="Arial"/>
                <w:sz w:val="24"/>
                <w:szCs w:val="24"/>
              </w:rPr>
              <w:t>0220081790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51658" w:rsidRPr="00FA6D26" w:rsidRDefault="00251658" w:rsidP="00251658">
            <w:pPr>
              <w:spacing w:after="0" w:line="240" w:lineRule="auto"/>
              <w:jc w:val="center"/>
              <w:rPr>
                <w:rFonts w:ascii="Arial" w:hAnsi="Arial" w:cs="Arial"/>
                <w:sz w:val="24"/>
                <w:szCs w:val="24"/>
              </w:rPr>
            </w:pPr>
            <w:r w:rsidRPr="00FA6D26">
              <w:rPr>
                <w:rFonts w:ascii="Arial" w:hAnsi="Arial" w:cs="Arial"/>
                <w:sz w:val="24"/>
                <w:szCs w:val="24"/>
              </w:rPr>
              <w:t>240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51658" w:rsidRPr="00FA6D26" w:rsidRDefault="00251658" w:rsidP="00251658">
            <w:pPr>
              <w:spacing w:after="0" w:line="240" w:lineRule="auto"/>
              <w:jc w:val="center"/>
              <w:rPr>
                <w:rFonts w:ascii="Arial" w:hAnsi="Arial" w:cs="Arial"/>
                <w:sz w:val="24"/>
                <w:szCs w:val="24"/>
              </w:rPr>
            </w:pPr>
            <w:r w:rsidRPr="00FA6D26">
              <w:rPr>
                <w:rFonts w:ascii="Arial" w:hAnsi="Arial" w:cs="Arial"/>
                <w:sz w:val="24"/>
                <w:szCs w:val="24"/>
              </w:rPr>
              <w:t>116,60000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251658" w:rsidRPr="00FA6D26" w:rsidRDefault="00251658" w:rsidP="00251658">
            <w:pPr>
              <w:spacing w:after="0" w:line="240" w:lineRule="auto"/>
              <w:jc w:val="center"/>
              <w:rPr>
                <w:rFonts w:ascii="Arial" w:hAnsi="Arial" w:cs="Arial"/>
                <w:sz w:val="24"/>
                <w:szCs w:val="24"/>
              </w:rPr>
            </w:pPr>
            <w:r w:rsidRPr="00FA6D26">
              <w:rPr>
                <w:rFonts w:ascii="Arial" w:hAnsi="Arial" w:cs="Arial"/>
                <w:sz w:val="24"/>
                <w:szCs w:val="24"/>
              </w:rPr>
              <w:t>116,60000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251658" w:rsidRPr="00FA6D26" w:rsidRDefault="00251658" w:rsidP="00251658">
            <w:pPr>
              <w:spacing w:after="0" w:line="240" w:lineRule="auto"/>
              <w:jc w:val="center"/>
              <w:rPr>
                <w:rFonts w:ascii="Arial" w:hAnsi="Arial" w:cs="Arial"/>
                <w:sz w:val="24"/>
                <w:szCs w:val="24"/>
              </w:rPr>
            </w:pPr>
            <w:r w:rsidRPr="00FA6D26">
              <w:rPr>
                <w:rFonts w:ascii="Arial" w:hAnsi="Arial" w:cs="Arial"/>
                <w:sz w:val="24"/>
                <w:szCs w:val="24"/>
              </w:rPr>
              <w:t>116,60000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1658" w:rsidRPr="00FA6D26" w:rsidRDefault="00251658" w:rsidP="00251658">
            <w:pPr>
              <w:spacing w:after="0" w:line="240" w:lineRule="auto"/>
              <w:jc w:val="center"/>
              <w:rPr>
                <w:rFonts w:ascii="Arial" w:hAnsi="Arial" w:cs="Arial"/>
                <w:sz w:val="24"/>
                <w:szCs w:val="24"/>
              </w:rPr>
            </w:pPr>
            <w:r w:rsidRPr="00FA6D26">
              <w:rPr>
                <w:rFonts w:ascii="Arial" w:hAnsi="Arial" w:cs="Arial"/>
                <w:sz w:val="24"/>
                <w:szCs w:val="24"/>
              </w:rPr>
              <w:t>349,80000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251658" w:rsidRPr="00FA6D26" w:rsidRDefault="00251658" w:rsidP="00251658">
            <w:pPr>
              <w:spacing w:after="0" w:line="240" w:lineRule="auto"/>
              <w:rPr>
                <w:rFonts w:ascii="Arial" w:hAnsi="Arial" w:cs="Arial"/>
                <w:sz w:val="24"/>
                <w:szCs w:val="24"/>
              </w:rPr>
            </w:pPr>
          </w:p>
        </w:tc>
      </w:tr>
      <w:tr w:rsidR="00C24E33" w:rsidRPr="00FA6D26" w:rsidTr="00E871EA">
        <w:trPr>
          <w:trHeight w:val="1489"/>
          <w:jc w:val="center"/>
        </w:trPr>
        <w:tc>
          <w:tcPr>
            <w:tcW w:w="763" w:type="dxa"/>
            <w:tcBorders>
              <w:top w:val="nil"/>
              <w:left w:val="single" w:sz="4" w:space="0" w:color="auto"/>
              <w:right w:val="single" w:sz="4" w:space="0" w:color="auto"/>
            </w:tcBorders>
          </w:tcPr>
          <w:p w:rsidR="00C24E33" w:rsidRPr="00FA6D26" w:rsidRDefault="00C24E33" w:rsidP="00251658">
            <w:pPr>
              <w:spacing w:after="0" w:line="240" w:lineRule="auto"/>
              <w:jc w:val="center"/>
              <w:rPr>
                <w:rFonts w:ascii="Arial" w:hAnsi="Arial" w:cs="Arial"/>
                <w:sz w:val="24"/>
                <w:szCs w:val="24"/>
              </w:rPr>
            </w:pPr>
            <w:r w:rsidRPr="00FA6D26">
              <w:rPr>
                <w:rFonts w:ascii="Arial" w:hAnsi="Arial" w:cs="Arial"/>
                <w:sz w:val="24"/>
                <w:szCs w:val="24"/>
              </w:rPr>
              <w:t>1.1.4</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E33" w:rsidRPr="00FA6D26" w:rsidRDefault="00C24E33" w:rsidP="00251658">
            <w:pPr>
              <w:spacing w:after="0" w:line="240" w:lineRule="auto"/>
              <w:jc w:val="center"/>
              <w:rPr>
                <w:rFonts w:ascii="Arial" w:hAnsi="Arial" w:cs="Arial"/>
                <w:sz w:val="24"/>
                <w:szCs w:val="24"/>
              </w:rPr>
            </w:pPr>
            <w:r w:rsidRPr="00FA6D26">
              <w:rPr>
                <w:rFonts w:ascii="Arial" w:hAnsi="Arial" w:cs="Arial"/>
                <w:sz w:val="24"/>
                <w:szCs w:val="24"/>
              </w:rPr>
              <w:t xml:space="preserve">Осуществление переданных администрацией сельсовета Памяти 13 </w:t>
            </w:r>
            <w:r w:rsidRPr="00FA6D26">
              <w:rPr>
                <w:rFonts w:ascii="Arial" w:hAnsi="Arial" w:cs="Arial"/>
                <w:sz w:val="24"/>
                <w:szCs w:val="24"/>
              </w:rPr>
              <w:lastRenderedPageBreak/>
              <w:t>Борцов полномочий по созданию условий для организации досуга и обеспечения жителей услугами организаций культуры</w:t>
            </w:r>
          </w:p>
        </w:tc>
        <w:tc>
          <w:tcPr>
            <w:tcW w:w="1990" w:type="dxa"/>
            <w:vMerge w:val="restart"/>
            <w:tcBorders>
              <w:top w:val="single" w:sz="4" w:space="0" w:color="auto"/>
              <w:left w:val="single" w:sz="4" w:space="0" w:color="auto"/>
              <w:right w:val="single" w:sz="4" w:space="0" w:color="auto"/>
            </w:tcBorders>
            <w:vAlign w:val="center"/>
            <w:hideMark/>
          </w:tcPr>
          <w:p w:rsidR="00C24E33" w:rsidRPr="00FA6D26" w:rsidRDefault="00C24E33" w:rsidP="00251658">
            <w:pPr>
              <w:spacing w:after="0" w:line="240" w:lineRule="auto"/>
              <w:jc w:val="center"/>
              <w:rPr>
                <w:rFonts w:ascii="Arial" w:hAnsi="Arial" w:cs="Arial"/>
                <w:sz w:val="24"/>
                <w:szCs w:val="24"/>
              </w:rPr>
            </w:pPr>
            <w:r w:rsidRPr="00FA6D26">
              <w:rPr>
                <w:rFonts w:ascii="Arial" w:hAnsi="Arial" w:cs="Arial"/>
                <w:sz w:val="24"/>
                <w:szCs w:val="24"/>
              </w:rPr>
              <w:lastRenderedPageBreak/>
              <w:t xml:space="preserve">Муниципальное казенное учреждение "Отдел культуры и </w:t>
            </w:r>
            <w:r w:rsidRPr="00FA6D26">
              <w:rPr>
                <w:rFonts w:ascii="Arial" w:hAnsi="Arial" w:cs="Arial"/>
                <w:sz w:val="24"/>
                <w:szCs w:val="24"/>
              </w:rPr>
              <w:lastRenderedPageBreak/>
              <w:t>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24E33" w:rsidRPr="00FA6D26" w:rsidRDefault="00C24E33" w:rsidP="00251658">
            <w:pPr>
              <w:spacing w:after="0" w:line="240" w:lineRule="auto"/>
              <w:jc w:val="center"/>
              <w:rPr>
                <w:rFonts w:ascii="Arial" w:hAnsi="Arial" w:cs="Arial"/>
                <w:sz w:val="24"/>
                <w:szCs w:val="24"/>
              </w:rPr>
            </w:pPr>
            <w:r w:rsidRPr="00FA6D26">
              <w:rPr>
                <w:rFonts w:ascii="Arial" w:hAnsi="Arial" w:cs="Arial"/>
                <w:sz w:val="24"/>
                <w:szCs w:val="24"/>
              </w:rPr>
              <w:lastRenderedPageBreak/>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C24E33" w:rsidRPr="00FA6D26" w:rsidRDefault="00C24E33" w:rsidP="00251658">
            <w:pPr>
              <w:spacing w:after="0" w:line="240" w:lineRule="auto"/>
              <w:rPr>
                <w:rFonts w:ascii="Arial" w:hAnsi="Arial" w:cs="Arial"/>
                <w:sz w:val="24"/>
                <w:szCs w:val="24"/>
              </w:rPr>
            </w:pPr>
            <w:r w:rsidRPr="00FA6D26">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C24E33" w:rsidRPr="00FA6D26" w:rsidRDefault="00C24E33" w:rsidP="00251658">
            <w:pPr>
              <w:spacing w:after="0" w:line="240" w:lineRule="auto"/>
              <w:jc w:val="center"/>
              <w:rPr>
                <w:rFonts w:ascii="Arial" w:hAnsi="Arial" w:cs="Arial"/>
                <w:sz w:val="24"/>
                <w:szCs w:val="24"/>
              </w:rPr>
            </w:pPr>
            <w:r w:rsidRPr="00FA6D26">
              <w:rPr>
                <w:rFonts w:ascii="Arial" w:hAnsi="Arial" w:cs="Arial"/>
                <w:sz w:val="24"/>
                <w:szCs w:val="24"/>
              </w:rPr>
              <w:t>0220081800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24E33" w:rsidRPr="00FA6D26" w:rsidRDefault="00C24E33" w:rsidP="00251658">
            <w:pPr>
              <w:spacing w:after="0" w:line="240" w:lineRule="auto"/>
              <w:jc w:val="center"/>
              <w:rPr>
                <w:rFonts w:ascii="Arial" w:hAnsi="Arial" w:cs="Arial"/>
                <w:sz w:val="24"/>
                <w:szCs w:val="24"/>
              </w:rPr>
            </w:pPr>
            <w:r w:rsidRPr="00FA6D26">
              <w:rPr>
                <w:rFonts w:ascii="Arial" w:hAnsi="Arial" w:cs="Arial"/>
                <w:sz w:val="24"/>
                <w:szCs w:val="24"/>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4791,70000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C24E33" w:rsidRPr="00FA6D26" w:rsidRDefault="00C24E33" w:rsidP="00251658">
            <w:pPr>
              <w:spacing w:after="0" w:line="240" w:lineRule="auto"/>
              <w:jc w:val="center"/>
              <w:rPr>
                <w:rFonts w:ascii="Arial" w:hAnsi="Arial" w:cs="Arial"/>
                <w:sz w:val="24"/>
                <w:szCs w:val="24"/>
              </w:rPr>
            </w:pPr>
            <w:r w:rsidRPr="00FA6D26">
              <w:rPr>
                <w:rFonts w:ascii="Arial" w:hAnsi="Arial" w:cs="Arial"/>
                <w:sz w:val="24"/>
                <w:szCs w:val="24"/>
              </w:rPr>
              <w:t>4706,70000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C24E33" w:rsidRPr="00FA6D26" w:rsidRDefault="00C24E33" w:rsidP="00251658">
            <w:pPr>
              <w:spacing w:after="0" w:line="240" w:lineRule="auto"/>
              <w:jc w:val="center"/>
              <w:rPr>
                <w:rFonts w:ascii="Arial" w:hAnsi="Arial" w:cs="Arial"/>
                <w:sz w:val="24"/>
                <w:szCs w:val="24"/>
              </w:rPr>
            </w:pPr>
            <w:r w:rsidRPr="00FA6D26">
              <w:rPr>
                <w:rFonts w:ascii="Arial" w:hAnsi="Arial" w:cs="Arial"/>
                <w:sz w:val="24"/>
                <w:szCs w:val="24"/>
              </w:rPr>
              <w:t>4706,70000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14205,10000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C24E33" w:rsidRPr="00FA6D26" w:rsidRDefault="00C24E33" w:rsidP="00251658">
            <w:pPr>
              <w:spacing w:after="0" w:line="240" w:lineRule="auto"/>
              <w:rPr>
                <w:rFonts w:ascii="Arial" w:hAnsi="Arial" w:cs="Arial"/>
                <w:sz w:val="24"/>
                <w:szCs w:val="24"/>
              </w:rPr>
            </w:pPr>
          </w:p>
        </w:tc>
      </w:tr>
      <w:tr w:rsidR="00C24E33" w:rsidRPr="00FA6D26" w:rsidTr="00E871EA">
        <w:trPr>
          <w:trHeight w:val="1489"/>
          <w:jc w:val="center"/>
        </w:trPr>
        <w:tc>
          <w:tcPr>
            <w:tcW w:w="763" w:type="dxa"/>
            <w:tcBorders>
              <w:top w:val="nil"/>
              <w:left w:val="single" w:sz="4" w:space="0" w:color="auto"/>
              <w:right w:val="single" w:sz="4" w:space="0" w:color="auto"/>
            </w:tcBorders>
          </w:tcPr>
          <w:p w:rsidR="00C24E33" w:rsidRPr="00FA6D26" w:rsidRDefault="00C24E33" w:rsidP="00C24E33">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4E33" w:rsidRPr="00FA6D26" w:rsidRDefault="00C24E33" w:rsidP="00C24E33">
            <w:pPr>
              <w:spacing w:after="0" w:line="240" w:lineRule="auto"/>
              <w:jc w:val="center"/>
              <w:rPr>
                <w:rFonts w:ascii="Arial" w:hAnsi="Arial" w:cs="Arial"/>
                <w:sz w:val="24"/>
                <w:szCs w:val="24"/>
              </w:rPr>
            </w:pPr>
          </w:p>
        </w:tc>
        <w:tc>
          <w:tcPr>
            <w:tcW w:w="1990" w:type="dxa"/>
            <w:vMerge/>
            <w:tcBorders>
              <w:left w:val="single" w:sz="4" w:space="0" w:color="auto"/>
              <w:bottom w:val="single" w:sz="4" w:space="0" w:color="auto"/>
              <w:right w:val="single" w:sz="4" w:space="0" w:color="auto"/>
            </w:tcBorders>
            <w:vAlign w:val="center"/>
          </w:tcPr>
          <w:p w:rsidR="00C24E33" w:rsidRPr="00FA6D26" w:rsidRDefault="00C24E33" w:rsidP="00C24E33">
            <w:pPr>
              <w:spacing w:after="0" w:line="240" w:lineRule="auto"/>
              <w:jc w:val="center"/>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tcPr>
          <w:p w:rsidR="00C24E33" w:rsidRPr="00FA6D26" w:rsidRDefault="00C24E33" w:rsidP="00C24E33">
            <w:pPr>
              <w:spacing w:after="0" w:line="240" w:lineRule="auto"/>
              <w:rPr>
                <w:rFonts w:ascii="Arial" w:hAnsi="Arial" w:cs="Arial"/>
                <w:sz w:val="24"/>
                <w:szCs w:val="24"/>
              </w:rPr>
            </w:pPr>
            <w:r w:rsidRPr="00FA6D26">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0220081800</w:t>
            </w:r>
          </w:p>
        </w:tc>
        <w:tc>
          <w:tcPr>
            <w:tcW w:w="709" w:type="dxa"/>
            <w:tcBorders>
              <w:top w:val="single" w:sz="4" w:space="0" w:color="auto"/>
              <w:left w:val="nil"/>
              <w:bottom w:val="single" w:sz="4" w:space="0" w:color="auto"/>
              <w:right w:val="single" w:sz="4" w:space="0" w:color="auto"/>
            </w:tcBorders>
            <w:shd w:val="clear" w:color="auto" w:fill="auto"/>
            <w:vAlign w:val="center"/>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612</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19,33000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0,00000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0,00000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19,33000</w:t>
            </w:r>
          </w:p>
        </w:tc>
        <w:tc>
          <w:tcPr>
            <w:tcW w:w="1562" w:type="dxa"/>
            <w:gridSpan w:val="2"/>
            <w:vMerge/>
            <w:tcBorders>
              <w:top w:val="single" w:sz="4" w:space="0" w:color="auto"/>
              <w:left w:val="single" w:sz="4" w:space="0" w:color="auto"/>
              <w:bottom w:val="single" w:sz="4" w:space="0" w:color="auto"/>
              <w:right w:val="single" w:sz="4" w:space="0" w:color="auto"/>
            </w:tcBorders>
            <w:vAlign w:val="center"/>
          </w:tcPr>
          <w:p w:rsidR="00C24E33" w:rsidRPr="00FA6D26" w:rsidRDefault="00C24E33" w:rsidP="00C24E33">
            <w:pPr>
              <w:spacing w:after="0" w:line="240" w:lineRule="auto"/>
              <w:rPr>
                <w:rFonts w:ascii="Arial" w:hAnsi="Arial" w:cs="Arial"/>
                <w:sz w:val="24"/>
                <w:szCs w:val="24"/>
              </w:rPr>
            </w:pPr>
          </w:p>
        </w:tc>
      </w:tr>
      <w:tr w:rsidR="00C24E33" w:rsidRPr="00FA6D26" w:rsidTr="008465FE">
        <w:trPr>
          <w:trHeight w:val="435"/>
          <w:jc w:val="center"/>
        </w:trPr>
        <w:tc>
          <w:tcPr>
            <w:tcW w:w="763" w:type="dxa"/>
            <w:tcBorders>
              <w:left w:val="single" w:sz="4" w:space="0" w:color="auto"/>
              <w:right w:val="single" w:sz="4" w:space="0" w:color="auto"/>
            </w:tcBorders>
          </w:tcPr>
          <w:p w:rsidR="00C24E33" w:rsidRPr="00FA6D26" w:rsidRDefault="00C24E33" w:rsidP="00C24E33">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4E33" w:rsidRPr="00FA6D26" w:rsidRDefault="00C24E33" w:rsidP="00C24E33">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C24E33" w:rsidRPr="00FA6D26" w:rsidRDefault="00C24E33" w:rsidP="00C24E33">
            <w:pPr>
              <w:spacing w:after="0" w:line="240" w:lineRule="auto"/>
              <w:rPr>
                <w:rFonts w:ascii="Arial" w:hAnsi="Arial" w:cs="Arial"/>
                <w:sz w:val="24"/>
                <w:szCs w:val="24"/>
              </w:rPr>
            </w:pPr>
            <w:r w:rsidRPr="00FA6D26">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0220081800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110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2692,37000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2796,70000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2796,70000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8285,77000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C24E33" w:rsidRPr="00FA6D26" w:rsidRDefault="00C24E33" w:rsidP="00C24E33">
            <w:pPr>
              <w:spacing w:after="0" w:line="240" w:lineRule="auto"/>
              <w:rPr>
                <w:rFonts w:ascii="Arial" w:hAnsi="Arial" w:cs="Arial"/>
                <w:sz w:val="24"/>
                <w:szCs w:val="24"/>
              </w:rPr>
            </w:pPr>
          </w:p>
        </w:tc>
      </w:tr>
      <w:tr w:rsidR="00C24E33" w:rsidRPr="00FA6D26" w:rsidTr="008465FE">
        <w:trPr>
          <w:trHeight w:val="415"/>
          <w:jc w:val="center"/>
        </w:trPr>
        <w:tc>
          <w:tcPr>
            <w:tcW w:w="763" w:type="dxa"/>
            <w:tcBorders>
              <w:left w:val="single" w:sz="4" w:space="0" w:color="auto"/>
              <w:bottom w:val="single" w:sz="4" w:space="0" w:color="auto"/>
              <w:right w:val="single" w:sz="4" w:space="0" w:color="auto"/>
            </w:tcBorders>
          </w:tcPr>
          <w:p w:rsidR="00C24E33" w:rsidRPr="00FA6D26" w:rsidRDefault="00C24E33" w:rsidP="00C24E33">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4E33" w:rsidRPr="00FA6D26" w:rsidRDefault="00C24E33" w:rsidP="00C24E33">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C24E33" w:rsidRPr="00FA6D26" w:rsidRDefault="00C24E33" w:rsidP="00C24E33">
            <w:pPr>
              <w:spacing w:after="0" w:line="240" w:lineRule="auto"/>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C24E33" w:rsidRPr="00FA6D26" w:rsidRDefault="00C24E33" w:rsidP="00C24E33">
            <w:pPr>
              <w:spacing w:after="0" w:line="240" w:lineRule="auto"/>
              <w:rPr>
                <w:rFonts w:ascii="Arial" w:hAnsi="Arial" w:cs="Arial"/>
                <w:sz w:val="24"/>
                <w:szCs w:val="24"/>
              </w:rPr>
            </w:pPr>
            <w:r w:rsidRPr="00FA6D26">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0220081800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240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16,60000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16,60000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16,60000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49,80000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C24E33" w:rsidRPr="00FA6D26" w:rsidRDefault="00C24E33" w:rsidP="00C24E33">
            <w:pPr>
              <w:spacing w:after="0" w:line="240" w:lineRule="auto"/>
              <w:rPr>
                <w:rFonts w:ascii="Arial" w:hAnsi="Arial" w:cs="Arial"/>
                <w:sz w:val="24"/>
                <w:szCs w:val="24"/>
              </w:rPr>
            </w:pPr>
          </w:p>
        </w:tc>
      </w:tr>
      <w:tr w:rsidR="00C24E33" w:rsidRPr="00FA6D26" w:rsidTr="008465FE">
        <w:trPr>
          <w:trHeight w:val="1128"/>
          <w:jc w:val="center"/>
        </w:trPr>
        <w:tc>
          <w:tcPr>
            <w:tcW w:w="763" w:type="dxa"/>
            <w:tcBorders>
              <w:top w:val="nil"/>
              <w:left w:val="single" w:sz="4" w:space="0" w:color="auto"/>
              <w:right w:val="single" w:sz="4" w:space="0" w:color="auto"/>
            </w:tcBorders>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1.1.5</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Осуществление переданных администрацией Солонцовского сельсовета полномочий по созданию условий для организации досуга и 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vAlign w:val="center"/>
            <w:hideMark/>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C24E33" w:rsidRPr="00FA6D26" w:rsidRDefault="00C24E33" w:rsidP="00C24E33">
            <w:pPr>
              <w:spacing w:after="0" w:line="240" w:lineRule="auto"/>
              <w:rPr>
                <w:rFonts w:ascii="Arial" w:hAnsi="Arial" w:cs="Arial"/>
                <w:sz w:val="24"/>
                <w:szCs w:val="24"/>
              </w:rPr>
            </w:pPr>
            <w:r w:rsidRPr="00FA6D26">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0220081810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8941,50000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8941,50000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8941,50000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26824,50000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C24E33" w:rsidRPr="00FA6D26" w:rsidRDefault="00C24E33" w:rsidP="00C24E33">
            <w:pPr>
              <w:spacing w:after="0" w:line="240" w:lineRule="auto"/>
              <w:rPr>
                <w:rFonts w:ascii="Arial" w:hAnsi="Arial" w:cs="Arial"/>
                <w:sz w:val="24"/>
                <w:szCs w:val="24"/>
              </w:rPr>
            </w:pPr>
          </w:p>
        </w:tc>
      </w:tr>
      <w:tr w:rsidR="00C24E33" w:rsidRPr="00FA6D26" w:rsidTr="008465FE">
        <w:trPr>
          <w:trHeight w:val="693"/>
          <w:jc w:val="center"/>
        </w:trPr>
        <w:tc>
          <w:tcPr>
            <w:tcW w:w="763" w:type="dxa"/>
            <w:tcBorders>
              <w:left w:val="single" w:sz="4" w:space="0" w:color="auto"/>
              <w:right w:val="single" w:sz="4" w:space="0" w:color="auto"/>
            </w:tcBorders>
          </w:tcPr>
          <w:p w:rsidR="00C24E33" w:rsidRPr="00FA6D26" w:rsidRDefault="00C24E33" w:rsidP="00C24E33">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4E33" w:rsidRPr="00FA6D26" w:rsidRDefault="00C24E33" w:rsidP="00C24E33">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C24E33" w:rsidRPr="00FA6D26" w:rsidRDefault="00C24E33" w:rsidP="00C24E33">
            <w:pPr>
              <w:spacing w:after="0" w:line="240" w:lineRule="auto"/>
              <w:rPr>
                <w:rFonts w:ascii="Arial" w:hAnsi="Arial" w:cs="Arial"/>
                <w:sz w:val="24"/>
                <w:szCs w:val="24"/>
              </w:rPr>
            </w:pPr>
            <w:r w:rsidRPr="00FA6D26">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0220081810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110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3114,20000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3114,20000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3114,20000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9342,60000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C24E33" w:rsidRPr="00FA6D26" w:rsidRDefault="00C24E33" w:rsidP="00C24E33">
            <w:pPr>
              <w:spacing w:after="0" w:line="240" w:lineRule="auto"/>
              <w:rPr>
                <w:rFonts w:ascii="Arial" w:hAnsi="Arial" w:cs="Arial"/>
                <w:sz w:val="24"/>
                <w:szCs w:val="24"/>
              </w:rPr>
            </w:pPr>
          </w:p>
        </w:tc>
      </w:tr>
      <w:tr w:rsidR="00C24E33" w:rsidRPr="00FA6D26" w:rsidTr="008465FE">
        <w:trPr>
          <w:trHeight w:val="561"/>
          <w:jc w:val="center"/>
        </w:trPr>
        <w:tc>
          <w:tcPr>
            <w:tcW w:w="763" w:type="dxa"/>
            <w:tcBorders>
              <w:left w:val="single" w:sz="4" w:space="0" w:color="auto"/>
              <w:bottom w:val="single" w:sz="4" w:space="0" w:color="auto"/>
              <w:right w:val="single" w:sz="4" w:space="0" w:color="auto"/>
            </w:tcBorders>
          </w:tcPr>
          <w:p w:rsidR="00C24E33" w:rsidRPr="00FA6D26" w:rsidRDefault="00C24E33" w:rsidP="00C24E33">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4E33" w:rsidRPr="00FA6D26" w:rsidRDefault="00C24E33" w:rsidP="00C24E33">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C24E33" w:rsidRPr="00FA6D26" w:rsidRDefault="00C24E33" w:rsidP="00C24E33">
            <w:pPr>
              <w:spacing w:after="0" w:line="240" w:lineRule="auto"/>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C24E33" w:rsidRPr="00FA6D26" w:rsidRDefault="00C24E33" w:rsidP="00C24E33">
            <w:pPr>
              <w:spacing w:after="0" w:line="240" w:lineRule="auto"/>
              <w:rPr>
                <w:rFonts w:ascii="Arial" w:hAnsi="Arial" w:cs="Arial"/>
                <w:sz w:val="24"/>
                <w:szCs w:val="24"/>
              </w:rPr>
            </w:pPr>
            <w:r w:rsidRPr="00FA6D26">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0220081810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240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215,00000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215,00000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215,00000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645,00000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C24E33" w:rsidRPr="00FA6D26" w:rsidRDefault="00C24E33" w:rsidP="00C24E33">
            <w:pPr>
              <w:spacing w:after="0" w:line="240" w:lineRule="auto"/>
              <w:rPr>
                <w:rFonts w:ascii="Arial" w:hAnsi="Arial" w:cs="Arial"/>
                <w:sz w:val="24"/>
                <w:szCs w:val="24"/>
              </w:rPr>
            </w:pPr>
          </w:p>
        </w:tc>
      </w:tr>
      <w:tr w:rsidR="00C24E33" w:rsidRPr="00FA6D26" w:rsidTr="008465FE">
        <w:trPr>
          <w:trHeight w:val="703"/>
          <w:jc w:val="center"/>
        </w:trPr>
        <w:tc>
          <w:tcPr>
            <w:tcW w:w="763" w:type="dxa"/>
            <w:tcBorders>
              <w:top w:val="nil"/>
              <w:left w:val="single" w:sz="4" w:space="0" w:color="auto"/>
              <w:right w:val="single" w:sz="4" w:space="0" w:color="auto"/>
            </w:tcBorders>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lastRenderedPageBreak/>
              <w:t>1.1.6</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Осуществление переданных администрацией Элитовского сельсовета полномочий по созданию условий для организации досуга и 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vAlign w:val="center"/>
            <w:hideMark/>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C24E33" w:rsidRPr="00FA6D26" w:rsidRDefault="00C24E33" w:rsidP="00C24E33">
            <w:pPr>
              <w:spacing w:after="0" w:line="240" w:lineRule="auto"/>
              <w:rPr>
                <w:rFonts w:ascii="Arial" w:hAnsi="Arial" w:cs="Arial"/>
                <w:sz w:val="24"/>
                <w:szCs w:val="24"/>
              </w:rPr>
            </w:pPr>
            <w:r w:rsidRPr="00FA6D26">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0220081820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9649,00000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9649,00000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9649,00000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28947,00000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C24E33" w:rsidRPr="00FA6D26" w:rsidRDefault="00C24E33" w:rsidP="00C24E33">
            <w:pPr>
              <w:spacing w:after="0" w:line="240" w:lineRule="auto"/>
              <w:rPr>
                <w:rFonts w:ascii="Arial" w:hAnsi="Arial" w:cs="Arial"/>
                <w:sz w:val="24"/>
                <w:szCs w:val="24"/>
              </w:rPr>
            </w:pPr>
          </w:p>
        </w:tc>
      </w:tr>
      <w:tr w:rsidR="00C24E33" w:rsidRPr="00FA6D26" w:rsidTr="008465FE">
        <w:trPr>
          <w:trHeight w:val="495"/>
          <w:jc w:val="center"/>
        </w:trPr>
        <w:tc>
          <w:tcPr>
            <w:tcW w:w="763" w:type="dxa"/>
            <w:tcBorders>
              <w:left w:val="single" w:sz="4" w:space="0" w:color="auto"/>
              <w:right w:val="single" w:sz="4" w:space="0" w:color="auto"/>
            </w:tcBorders>
          </w:tcPr>
          <w:p w:rsidR="00C24E33" w:rsidRPr="00FA6D26" w:rsidRDefault="00C24E33" w:rsidP="00C24E33">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4E33" w:rsidRPr="00FA6D26" w:rsidRDefault="00C24E33" w:rsidP="00C24E33">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C24E33" w:rsidRPr="00FA6D26" w:rsidRDefault="00C24E33" w:rsidP="00C24E33">
            <w:pPr>
              <w:spacing w:after="0" w:line="240" w:lineRule="auto"/>
              <w:rPr>
                <w:rFonts w:ascii="Arial" w:hAnsi="Arial" w:cs="Arial"/>
                <w:sz w:val="24"/>
                <w:szCs w:val="24"/>
              </w:rPr>
            </w:pPr>
            <w:r w:rsidRPr="00FA6D26">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0220081820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110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4241,00000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4351,00000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4351,00000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12943,00000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C24E33" w:rsidRPr="00FA6D26" w:rsidRDefault="00C24E33" w:rsidP="00C24E33">
            <w:pPr>
              <w:spacing w:after="0" w:line="240" w:lineRule="auto"/>
              <w:rPr>
                <w:rFonts w:ascii="Arial" w:hAnsi="Arial" w:cs="Arial"/>
                <w:sz w:val="24"/>
                <w:szCs w:val="24"/>
              </w:rPr>
            </w:pPr>
          </w:p>
        </w:tc>
      </w:tr>
      <w:tr w:rsidR="00C24E33" w:rsidRPr="00FA6D26" w:rsidTr="008465FE">
        <w:trPr>
          <w:trHeight w:val="495"/>
          <w:jc w:val="center"/>
        </w:trPr>
        <w:tc>
          <w:tcPr>
            <w:tcW w:w="763" w:type="dxa"/>
            <w:tcBorders>
              <w:left w:val="single" w:sz="4" w:space="0" w:color="auto"/>
              <w:right w:val="single" w:sz="4" w:space="0" w:color="auto"/>
            </w:tcBorders>
          </w:tcPr>
          <w:p w:rsidR="00C24E33" w:rsidRPr="00FA6D26" w:rsidRDefault="00C24E33" w:rsidP="00C24E33">
            <w:pPr>
              <w:spacing w:after="0" w:line="240" w:lineRule="auto"/>
              <w:jc w:val="center"/>
              <w:rPr>
                <w:rFonts w:ascii="Arial" w:hAnsi="Arial" w:cs="Arial"/>
                <w:sz w:val="24"/>
                <w:szCs w:val="24"/>
              </w:rPr>
            </w:pP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tcPr>
          <w:p w:rsidR="00C24E33" w:rsidRPr="00FA6D26" w:rsidRDefault="00C24E33" w:rsidP="00C24E33">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tcPr>
          <w:p w:rsidR="00C24E33" w:rsidRPr="00FA6D26" w:rsidRDefault="00C24E33" w:rsidP="00C24E33">
            <w:pPr>
              <w:spacing w:after="0" w:line="240" w:lineRule="auto"/>
              <w:jc w:val="center"/>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tcPr>
          <w:p w:rsidR="00C24E33" w:rsidRPr="00FA6D26" w:rsidRDefault="00C24E33" w:rsidP="00C24E33">
            <w:pPr>
              <w:spacing w:after="0" w:line="240" w:lineRule="auto"/>
              <w:rPr>
                <w:rFonts w:ascii="Arial" w:hAnsi="Arial" w:cs="Arial"/>
                <w:sz w:val="24"/>
                <w:szCs w:val="24"/>
              </w:rPr>
            </w:pPr>
            <w:r w:rsidRPr="00FA6D26">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0220081820</w:t>
            </w:r>
          </w:p>
        </w:tc>
        <w:tc>
          <w:tcPr>
            <w:tcW w:w="709" w:type="dxa"/>
            <w:tcBorders>
              <w:top w:val="single" w:sz="4" w:space="0" w:color="auto"/>
              <w:left w:val="nil"/>
              <w:bottom w:val="single" w:sz="4" w:space="0" w:color="auto"/>
              <w:right w:val="single" w:sz="4" w:space="0" w:color="auto"/>
            </w:tcBorders>
            <w:shd w:val="clear" w:color="auto" w:fill="auto"/>
            <w:vAlign w:val="center"/>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240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110,00000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0,00000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0,00000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4E33" w:rsidRPr="00FA6D26" w:rsidRDefault="00C24E33" w:rsidP="00C24E33">
            <w:pPr>
              <w:spacing w:after="0" w:line="240" w:lineRule="auto"/>
              <w:jc w:val="center"/>
              <w:rPr>
                <w:rFonts w:ascii="Arial" w:hAnsi="Arial" w:cs="Arial"/>
                <w:sz w:val="24"/>
                <w:szCs w:val="24"/>
              </w:rPr>
            </w:pPr>
            <w:r w:rsidRPr="00FA6D26">
              <w:rPr>
                <w:rFonts w:ascii="Arial" w:hAnsi="Arial" w:cs="Arial"/>
                <w:sz w:val="24"/>
                <w:szCs w:val="24"/>
              </w:rPr>
              <w:t>110,00000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tcPr>
          <w:p w:rsidR="00C24E33" w:rsidRPr="00FA6D26" w:rsidRDefault="00C24E33" w:rsidP="00C24E33">
            <w:pPr>
              <w:spacing w:after="0" w:line="240" w:lineRule="auto"/>
              <w:rPr>
                <w:rFonts w:ascii="Arial" w:hAnsi="Arial" w:cs="Arial"/>
                <w:sz w:val="24"/>
                <w:szCs w:val="24"/>
              </w:rPr>
            </w:pPr>
          </w:p>
        </w:tc>
      </w:tr>
      <w:tr w:rsidR="00FD6A9E" w:rsidRPr="00FA6D26" w:rsidTr="00E871EA">
        <w:trPr>
          <w:trHeight w:val="1683"/>
          <w:jc w:val="center"/>
        </w:trPr>
        <w:tc>
          <w:tcPr>
            <w:tcW w:w="763" w:type="dxa"/>
            <w:tcBorders>
              <w:top w:val="nil"/>
              <w:left w:val="single" w:sz="4" w:space="0" w:color="auto"/>
              <w:right w:val="single" w:sz="4" w:space="0" w:color="auto"/>
            </w:tcBorders>
          </w:tcPr>
          <w:p w:rsidR="00FD6A9E" w:rsidRPr="00FA6D26" w:rsidRDefault="00FD6A9E" w:rsidP="00C24E33">
            <w:pPr>
              <w:spacing w:after="0" w:line="240" w:lineRule="auto"/>
              <w:jc w:val="center"/>
              <w:rPr>
                <w:rFonts w:ascii="Arial" w:hAnsi="Arial" w:cs="Arial"/>
                <w:sz w:val="24"/>
                <w:szCs w:val="24"/>
              </w:rPr>
            </w:pPr>
            <w:r w:rsidRPr="00FA6D26">
              <w:rPr>
                <w:rFonts w:ascii="Arial" w:hAnsi="Arial" w:cs="Arial"/>
                <w:sz w:val="24"/>
                <w:szCs w:val="24"/>
              </w:rPr>
              <w:t>1.1.7</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6A9E" w:rsidRPr="00FA6D26" w:rsidRDefault="00FD6A9E" w:rsidP="00C24E33">
            <w:pPr>
              <w:spacing w:after="0" w:line="240" w:lineRule="auto"/>
              <w:jc w:val="center"/>
              <w:rPr>
                <w:rFonts w:ascii="Arial" w:hAnsi="Arial" w:cs="Arial"/>
                <w:sz w:val="24"/>
                <w:szCs w:val="24"/>
              </w:rPr>
            </w:pPr>
            <w:r w:rsidRPr="00FA6D26">
              <w:rPr>
                <w:rFonts w:ascii="Arial" w:hAnsi="Arial" w:cs="Arial"/>
                <w:sz w:val="24"/>
                <w:szCs w:val="24"/>
              </w:rPr>
              <w:t xml:space="preserve">Осуществление переданных администрацией Устюгского сельсовета полномочий по </w:t>
            </w:r>
            <w:r w:rsidRPr="00FA6D26">
              <w:rPr>
                <w:rFonts w:ascii="Arial" w:hAnsi="Arial" w:cs="Arial"/>
                <w:sz w:val="24"/>
                <w:szCs w:val="24"/>
              </w:rPr>
              <w:lastRenderedPageBreak/>
              <w:t>созданию условий для организации досуга и обеспечения жителей услугами организаций культуры</w:t>
            </w:r>
          </w:p>
        </w:tc>
        <w:tc>
          <w:tcPr>
            <w:tcW w:w="1990" w:type="dxa"/>
            <w:vMerge w:val="restart"/>
            <w:tcBorders>
              <w:top w:val="single" w:sz="4" w:space="0" w:color="auto"/>
              <w:left w:val="single" w:sz="4" w:space="0" w:color="auto"/>
              <w:right w:val="single" w:sz="4" w:space="0" w:color="auto"/>
            </w:tcBorders>
            <w:vAlign w:val="center"/>
            <w:hideMark/>
          </w:tcPr>
          <w:p w:rsidR="00FD6A9E" w:rsidRPr="00FA6D26" w:rsidRDefault="00FD6A9E" w:rsidP="00C24E33">
            <w:pPr>
              <w:spacing w:after="0" w:line="240" w:lineRule="auto"/>
              <w:jc w:val="center"/>
              <w:rPr>
                <w:rFonts w:ascii="Arial" w:hAnsi="Arial" w:cs="Arial"/>
                <w:sz w:val="24"/>
                <w:szCs w:val="24"/>
              </w:rPr>
            </w:pPr>
            <w:r w:rsidRPr="00FA6D26">
              <w:rPr>
                <w:rFonts w:ascii="Arial" w:hAnsi="Arial" w:cs="Arial"/>
                <w:sz w:val="24"/>
                <w:szCs w:val="24"/>
              </w:rPr>
              <w:lastRenderedPageBreak/>
              <w:t xml:space="preserve">Муниципальное казенное учреждение "Отдел культуры и искусства </w:t>
            </w:r>
            <w:r w:rsidRPr="00FA6D26">
              <w:rPr>
                <w:rFonts w:ascii="Arial" w:hAnsi="Arial" w:cs="Arial"/>
                <w:sz w:val="24"/>
                <w:szCs w:val="24"/>
              </w:rPr>
              <w:lastRenderedPageBreak/>
              <w:t>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C24E33">
            <w:pPr>
              <w:spacing w:after="0" w:line="240" w:lineRule="auto"/>
              <w:jc w:val="center"/>
              <w:rPr>
                <w:rFonts w:ascii="Arial" w:hAnsi="Arial" w:cs="Arial"/>
                <w:sz w:val="24"/>
                <w:szCs w:val="24"/>
              </w:rPr>
            </w:pPr>
            <w:r w:rsidRPr="00FA6D26">
              <w:rPr>
                <w:rFonts w:ascii="Arial" w:hAnsi="Arial" w:cs="Arial"/>
                <w:sz w:val="24"/>
                <w:szCs w:val="24"/>
              </w:rPr>
              <w:lastRenderedPageBreak/>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C24E33">
            <w:pPr>
              <w:spacing w:after="0" w:line="240" w:lineRule="auto"/>
              <w:rPr>
                <w:rFonts w:ascii="Arial" w:hAnsi="Arial" w:cs="Arial"/>
                <w:sz w:val="24"/>
                <w:szCs w:val="24"/>
              </w:rPr>
            </w:pPr>
            <w:r w:rsidRPr="00FA6D26">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C24E33">
            <w:pPr>
              <w:spacing w:after="0" w:line="240" w:lineRule="auto"/>
              <w:jc w:val="center"/>
              <w:rPr>
                <w:rFonts w:ascii="Arial" w:hAnsi="Arial" w:cs="Arial"/>
                <w:sz w:val="24"/>
                <w:szCs w:val="24"/>
              </w:rPr>
            </w:pPr>
            <w:r w:rsidRPr="00FA6D26">
              <w:rPr>
                <w:rFonts w:ascii="Arial" w:hAnsi="Arial" w:cs="Arial"/>
                <w:sz w:val="24"/>
                <w:szCs w:val="24"/>
              </w:rPr>
              <w:t>0220081830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C24E33">
            <w:pPr>
              <w:spacing w:after="0" w:line="240" w:lineRule="auto"/>
              <w:jc w:val="center"/>
              <w:rPr>
                <w:rFonts w:ascii="Arial" w:hAnsi="Arial" w:cs="Arial"/>
                <w:sz w:val="24"/>
                <w:szCs w:val="24"/>
              </w:rPr>
            </w:pPr>
            <w:r w:rsidRPr="00FA6D26">
              <w:rPr>
                <w:rFonts w:ascii="Arial" w:hAnsi="Arial" w:cs="Arial"/>
                <w:sz w:val="24"/>
                <w:szCs w:val="24"/>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10883,80000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C24E33">
            <w:pPr>
              <w:spacing w:after="0" w:line="240" w:lineRule="auto"/>
              <w:jc w:val="center"/>
              <w:rPr>
                <w:rFonts w:ascii="Arial" w:hAnsi="Arial" w:cs="Arial"/>
                <w:sz w:val="24"/>
                <w:szCs w:val="24"/>
              </w:rPr>
            </w:pPr>
            <w:r w:rsidRPr="00FA6D26">
              <w:rPr>
                <w:rFonts w:ascii="Arial" w:hAnsi="Arial" w:cs="Arial"/>
                <w:sz w:val="24"/>
                <w:szCs w:val="24"/>
              </w:rPr>
              <w:t>10997,00000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C24E33">
            <w:pPr>
              <w:spacing w:after="0" w:line="240" w:lineRule="auto"/>
              <w:jc w:val="center"/>
              <w:rPr>
                <w:rFonts w:ascii="Arial" w:hAnsi="Arial" w:cs="Arial"/>
                <w:sz w:val="24"/>
                <w:szCs w:val="24"/>
              </w:rPr>
            </w:pPr>
            <w:r w:rsidRPr="00FA6D26">
              <w:rPr>
                <w:rFonts w:ascii="Arial" w:hAnsi="Arial" w:cs="Arial"/>
                <w:sz w:val="24"/>
                <w:szCs w:val="24"/>
              </w:rPr>
              <w:t>10997,00000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32877,80000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FD6A9E" w:rsidRPr="00FA6D26" w:rsidRDefault="00FD6A9E" w:rsidP="00C24E33">
            <w:pPr>
              <w:spacing w:after="0" w:line="240" w:lineRule="auto"/>
              <w:rPr>
                <w:rFonts w:ascii="Arial" w:hAnsi="Arial" w:cs="Arial"/>
                <w:sz w:val="24"/>
                <w:szCs w:val="24"/>
              </w:rPr>
            </w:pPr>
          </w:p>
        </w:tc>
      </w:tr>
      <w:tr w:rsidR="00FD6A9E" w:rsidRPr="00FA6D26" w:rsidTr="00E871EA">
        <w:trPr>
          <w:trHeight w:val="1683"/>
          <w:jc w:val="center"/>
        </w:trPr>
        <w:tc>
          <w:tcPr>
            <w:tcW w:w="763" w:type="dxa"/>
            <w:tcBorders>
              <w:top w:val="nil"/>
              <w:left w:val="single" w:sz="4" w:space="0" w:color="auto"/>
              <w:right w:val="single" w:sz="4" w:space="0" w:color="auto"/>
            </w:tcBorders>
          </w:tcPr>
          <w:p w:rsidR="00FD6A9E" w:rsidRPr="00FA6D26" w:rsidRDefault="00FD6A9E" w:rsidP="00FD6A9E">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p>
        </w:tc>
        <w:tc>
          <w:tcPr>
            <w:tcW w:w="1990" w:type="dxa"/>
            <w:vMerge/>
            <w:tcBorders>
              <w:left w:val="single" w:sz="4" w:space="0" w:color="auto"/>
              <w:bottom w:val="single" w:sz="4" w:space="0" w:color="auto"/>
              <w:right w:val="single" w:sz="4" w:space="0" w:color="auto"/>
            </w:tcBorders>
            <w:vAlign w:val="center"/>
          </w:tcPr>
          <w:p w:rsidR="00FD6A9E" w:rsidRPr="00FA6D26" w:rsidRDefault="00FD6A9E" w:rsidP="00FD6A9E">
            <w:pPr>
              <w:spacing w:after="0" w:line="240" w:lineRule="auto"/>
              <w:jc w:val="center"/>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rPr>
                <w:rFonts w:ascii="Arial" w:hAnsi="Arial" w:cs="Arial"/>
                <w:sz w:val="24"/>
                <w:szCs w:val="24"/>
              </w:rPr>
            </w:pPr>
            <w:r w:rsidRPr="00FA6D26">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0220081830</w:t>
            </w:r>
          </w:p>
        </w:tc>
        <w:tc>
          <w:tcPr>
            <w:tcW w:w="709" w:type="dxa"/>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612</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113,20000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113,20000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tcPr>
          <w:p w:rsidR="00FD6A9E" w:rsidRPr="00FA6D26" w:rsidRDefault="00FD6A9E" w:rsidP="00FD6A9E">
            <w:pPr>
              <w:spacing w:after="0" w:line="240" w:lineRule="auto"/>
              <w:rPr>
                <w:rFonts w:ascii="Arial" w:hAnsi="Arial" w:cs="Arial"/>
                <w:sz w:val="24"/>
                <w:szCs w:val="24"/>
              </w:rPr>
            </w:pPr>
          </w:p>
        </w:tc>
      </w:tr>
      <w:tr w:rsidR="00FD6A9E" w:rsidRPr="00FA6D26" w:rsidTr="008465FE">
        <w:trPr>
          <w:trHeight w:val="559"/>
          <w:jc w:val="center"/>
        </w:trPr>
        <w:tc>
          <w:tcPr>
            <w:tcW w:w="763" w:type="dxa"/>
            <w:tcBorders>
              <w:left w:val="single" w:sz="4" w:space="0" w:color="auto"/>
              <w:right w:val="single" w:sz="4" w:space="0" w:color="auto"/>
            </w:tcBorders>
          </w:tcPr>
          <w:p w:rsidR="00FD6A9E" w:rsidRPr="00FA6D26" w:rsidRDefault="00FD6A9E" w:rsidP="00FD6A9E">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rPr>
                <w:rFonts w:ascii="Arial" w:hAnsi="Arial" w:cs="Arial"/>
                <w:sz w:val="24"/>
                <w:szCs w:val="24"/>
              </w:rPr>
            </w:pPr>
            <w:r w:rsidRPr="00FA6D26">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0220081830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110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4488,60000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4488,60000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4488,60000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13465,80000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FD6A9E" w:rsidRPr="00FA6D26" w:rsidRDefault="00FD6A9E" w:rsidP="00FD6A9E">
            <w:pPr>
              <w:spacing w:after="0" w:line="240" w:lineRule="auto"/>
              <w:rPr>
                <w:rFonts w:ascii="Arial" w:hAnsi="Arial" w:cs="Arial"/>
                <w:sz w:val="24"/>
                <w:szCs w:val="24"/>
              </w:rPr>
            </w:pPr>
          </w:p>
        </w:tc>
      </w:tr>
      <w:tr w:rsidR="00FD6A9E" w:rsidRPr="00FA6D26" w:rsidTr="008465FE">
        <w:trPr>
          <w:trHeight w:val="709"/>
          <w:jc w:val="center"/>
        </w:trPr>
        <w:tc>
          <w:tcPr>
            <w:tcW w:w="763" w:type="dxa"/>
            <w:tcBorders>
              <w:left w:val="single" w:sz="4" w:space="0" w:color="auto"/>
              <w:right w:val="single" w:sz="4" w:space="0" w:color="auto"/>
            </w:tcBorders>
          </w:tcPr>
          <w:p w:rsidR="00FD6A9E" w:rsidRPr="00FA6D26" w:rsidRDefault="00FD6A9E" w:rsidP="00FD6A9E">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FD6A9E" w:rsidRPr="00FA6D26" w:rsidRDefault="00FD6A9E" w:rsidP="00FD6A9E">
            <w:pPr>
              <w:spacing w:after="0" w:line="240" w:lineRule="auto"/>
              <w:rPr>
                <w:rFonts w:ascii="Arial" w:hAnsi="Arial" w:cs="Arial"/>
                <w:sz w:val="24"/>
                <w:szCs w:val="24"/>
              </w:rPr>
            </w:pPr>
          </w:p>
        </w:tc>
        <w:tc>
          <w:tcPr>
            <w:tcW w:w="709" w:type="dxa"/>
            <w:vMerge w:val="restart"/>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009</w:t>
            </w:r>
          </w:p>
        </w:tc>
        <w:tc>
          <w:tcPr>
            <w:tcW w:w="863" w:type="dxa"/>
            <w:vMerge w:val="restart"/>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rPr>
                <w:rFonts w:ascii="Arial" w:hAnsi="Arial" w:cs="Arial"/>
                <w:sz w:val="24"/>
                <w:szCs w:val="24"/>
              </w:rPr>
            </w:pPr>
            <w:r w:rsidRPr="00FA6D26">
              <w:rPr>
                <w:rFonts w:ascii="Arial" w:hAnsi="Arial" w:cs="Arial"/>
                <w:sz w:val="24"/>
                <w:szCs w:val="24"/>
              </w:rPr>
              <w:t>0801</w:t>
            </w:r>
          </w:p>
        </w:tc>
        <w:tc>
          <w:tcPr>
            <w:tcW w:w="1434" w:type="dxa"/>
            <w:vMerge w:val="restart"/>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0220081830</w:t>
            </w:r>
          </w:p>
        </w:tc>
        <w:tc>
          <w:tcPr>
            <w:tcW w:w="709" w:type="dxa"/>
            <w:vMerge w:val="restart"/>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240</w:t>
            </w:r>
          </w:p>
        </w:tc>
        <w:tc>
          <w:tcPr>
            <w:tcW w:w="1559" w:type="dxa"/>
            <w:gridSpan w:val="2"/>
            <w:vMerge w:val="restart"/>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281,80000</w:t>
            </w:r>
          </w:p>
        </w:tc>
        <w:tc>
          <w:tcPr>
            <w:tcW w:w="1559" w:type="dxa"/>
            <w:gridSpan w:val="3"/>
            <w:vMerge w:val="restart"/>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281,80000</w:t>
            </w:r>
          </w:p>
        </w:tc>
        <w:tc>
          <w:tcPr>
            <w:tcW w:w="1560" w:type="dxa"/>
            <w:gridSpan w:val="3"/>
            <w:vMerge w:val="restart"/>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281,80000</w:t>
            </w:r>
          </w:p>
        </w:tc>
        <w:tc>
          <w:tcPr>
            <w:tcW w:w="150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845,40000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FD6A9E" w:rsidRPr="00FA6D26" w:rsidRDefault="00FD6A9E" w:rsidP="00FD6A9E">
            <w:pPr>
              <w:spacing w:after="0" w:line="240" w:lineRule="auto"/>
              <w:rPr>
                <w:rFonts w:ascii="Arial" w:hAnsi="Arial" w:cs="Arial"/>
                <w:sz w:val="24"/>
                <w:szCs w:val="24"/>
              </w:rPr>
            </w:pPr>
          </w:p>
        </w:tc>
      </w:tr>
      <w:tr w:rsidR="00FD6A9E" w:rsidRPr="00FA6D26" w:rsidTr="008465FE">
        <w:trPr>
          <w:trHeight w:val="80"/>
          <w:jc w:val="center"/>
        </w:trPr>
        <w:tc>
          <w:tcPr>
            <w:tcW w:w="763" w:type="dxa"/>
            <w:tcBorders>
              <w:left w:val="single" w:sz="4" w:space="0" w:color="auto"/>
              <w:bottom w:val="single" w:sz="4" w:space="0" w:color="auto"/>
              <w:right w:val="single" w:sz="4" w:space="0" w:color="auto"/>
            </w:tcBorders>
          </w:tcPr>
          <w:p w:rsidR="00FD6A9E" w:rsidRPr="00FA6D26" w:rsidRDefault="00FD6A9E" w:rsidP="00FD6A9E">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tcPr>
          <w:p w:rsidR="00FD6A9E" w:rsidRPr="00FA6D26" w:rsidRDefault="00FD6A9E" w:rsidP="00FD6A9E">
            <w:pPr>
              <w:spacing w:after="0" w:line="240" w:lineRule="auto"/>
              <w:rPr>
                <w:rFonts w:ascii="Arial" w:hAnsi="Arial" w:cs="Arial"/>
                <w:sz w:val="24"/>
                <w:szCs w:val="24"/>
              </w:rPr>
            </w:pPr>
          </w:p>
        </w:tc>
        <w:tc>
          <w:tcPr>
            <w:tcW w:w="709" w:type="dxa"/>
            <w:vMerge/>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p>
        </w:tc>
        <w:tc>
          <w:tcPr>
            <w:tcW w:w="863" w:type="dxa"/>
            <w:vMerge/>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rPr>
                <w:rFonts w:ascii="Arial" w:hAnsi="Arial" w:cs="Arial"/>
                <w:sz w:val="24"/>
                <w:szCs w:val="24"/>
              </w:rPr>
            </w:pPr>
          </w:p>
        </w:tc>
        <w:tc>
          <w:tcPr>
            <w:tcW w:w="1434" w:type="dxa"/>
            <w:vMerge/>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p>
        </w:tc>
        <w:tc>
          <w:tcPr>
            <w:tcW w:w="709" w:type="dxa"/>
            <w:vMerge/>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p>
        </w:tc>
        <w:tc>
          <w:tcPr>
            <w:tcW w:w="1559" w:type="dxa"/>
            <w:gridSpan w:val="2"/>
            <w:vMerge/>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p>
        </w:tc>
        <w:tc>
          <w:tcPr>
            <w:tcW w:w="1559" w:type="dxa"/>
            <w:gridSpan w:val="3"/>
            <w:vMerge/>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p>
        </w:tc>
        <w:tc>
          <w:tcPr>
            <w:tcW w:w="1560" w:type="dxa"/>
            <w:gridSpan w:val="3"/>
            <w:vMerge/>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p>
        </w:tc>
        <w:tc>
          <w:tcPr>
            <w:tcW w:w="150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p>
        </w:tc>
        <w:tc>
          <w:tcPr>
            <w:tcW w:w="1562" w:type="dxa"/>
            <w:gridSpan w:val="2"/>
            <w:vMerge/>
            <w:tcBorders>
              <w:top w:val="single" w:sz="4" w:space="0" w:color="auto"/>
              <w:left w:val="single" w:sz="4" w:space="0" w:color="auto"/>
              <w:bottom w:val="single" w:sz="4" w:space="0" w:color="auto"/>
              <w:right w:val="single" w:sz="4" w:space="0" w:color="auto"/>
            </w:tcBorders>
            <w:vAlign w:val="center"/>
          </w:tcPr>
          <w:p w:rsidR="00FD6A9E" w:rsidRPr="00FA6D26" w:rsidRDefault="00FD6A9E" w:rsidP="00FD6A9E">
            <w:pPr>
              <w:spacing w:after="0" w:line="240" w:lineRule="auto"/>
              <w:rPr>
                <w:rFonts w:ascii="Arial" w:hAnsi="Arial" w:cs="Arial"/>
                <w:sz w:val="24"/>
                <w:szCs w:val="24"/>
              </w:rPr>
            </w:pPr>
          </w:p>
        </w:tc>
      </w:tr>
      <w:tr w:rsidR="00FD6A9E" w:rsidRPr="00FA6D26" w:rsidTr="008465FE">
        <w:trPr>
          <w:trHeight w:val="412"/>
          <w:jc w:val="center"/>
        </w:trPr>
        <w:tc>
          <w:tcPr>
            <w:tcW w:w="763" w:type="dxa"/>
            <w:vMerge w:val="restart"/>
            <w:tcBorders>
              <w:top w:val="single" w:sz="4" w:space="0" w:color="auto"/>
              <w:left w:val="single" w:sz="4" w:space="0" w:color="auto"/>
              <w:right w:val="single" w:sz="4" w:space="0" w:color="auto"/>
            </w:tcBorders>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1.1.8</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Осуществление переданных администрацией Никольского сельсовета полномочий по созданию условий для организации досуга и 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rPr>
                <w:rFonts w:ascii="Arial" w:hAnsi="Arial" w:cs="Arial"/>
                <w:sz w:val="24"/>
                <w:szCs w:val="24"/>
              </w:rPr>
            </w:pPr>
            <w:r w:rsidRPr="00FA6D26">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0220081840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2631,70000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2631,70000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2631,70000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7895,10000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FD6A9E" w:rsidRPr="00FA6D26" w:rsidRDefault="00FD6A9E" w:rsidP="00FD6A9E">
            <w:pPr>
              <w:spacing w:after="0" w:line="240" w:lineRule="auto"/>
              <w:rPr>
                <w:rFonts w:ascii="Arial" w:hAnsi="Arial" w:cs="Arial"/>
                <w:sz w:val="24"/>
                <w:szCs w:val="24"/>
              </w:rPr>
            </w:pPr>
          </w:p>
        </w:tc>
      </w:tr>
      <w:tr w:rsidR="00FD6A9E" w:rsidRPr="00FA6D26" w:rsidTr="008465FE">
        <w:trPr>
          <w:trHeight w:val="715"/>
          <w:jc w:val="center"/>
        </w:trPr>
        <w:tc>
          <w:tcPr>
            <w:tcW w:w="763" w:type="dxa"/>
            <w:vMerge/>
            <w:tcBorders>
              <w:left w:val="single" w:sz="4" w:space="0" w:color="auto"/>
              <w:right w:val="single" w:sz="4" w:space="0" w:color="auto"/>
            </w:tcBorders>
          </w:tcPr>
          <w:p w:rsidR="00FD6A9E" w:rsidRPr="00FA6D26" w:rsidRDefault="00FD6A9E" w:rsidP="00FD6A9E">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rPr>
                <w:rFonts w:ascii="Arial" w:hAnsi="Arial" w:cs="Arial"/>
                <w:sz w:val="24"/>
                <w:szCs w:val="24"/>
              </w:rPr>
            </w:pPr>
            <w:r w:rsidRPr="00FA6D26">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0220081840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110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863,60000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863,60000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863,60000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2590,80000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FD6A9E" w:rsidRPr="00FA6D26" w:rsidRDefault="00FD6A9E" w:rsidP="00FD6A9E">
            <w:pPr>
              <w:spacing w:after="0" w:line="240" w:lineRule="auto"/>
              <w:rPr>
                <w:rFonts w:ascii="Arial" w:hAnsi="Arial" w:cs="Arial"/>
                <w:sz w:val="24"/>
                <w:szCs w:val="24"/>
              </w:rPr>
            </w:pPr>
          </w:p>
        </w:tc>
      </w:tr>
      <w:tr w:rsidR="00FD6A9E" w:rsidRPr="00FA6D26" w:rsidTr="008465FE">
        <w:trPr>
          <w:trHeight w:val="687"/>
          <w:jc w:val="center"/>
        </w:trPr>
        <w:tc>
          <w:tcPr>
            <w:tcW w:w="763" w:type="dxa"/>
            <w:tcBorders>
              <w:left w:val="single" w:sz="4" w:space="0" w:color="auto"/>
              <w:bottom w:val="single" w:sz="4" w:space="0" w:color="auto"/>
              <w:right w:val="single" w:sz="4" w:space="0" w:color="auto"/>
            </w:tcBorders>
          </w:tcPr>
          <w:p w:rsidR="00FD6A9E" w:rsidRPr="00FA6D26" w:rsidRDefault="00FD6A9E" w:rsidP="00FD6A9E">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FD6A9E" w:rsidRPr="00FA6D26" w:rsidRDefault="00FD6A9E" w:rsidP="00FD6A9E">
            <w:pPr>
              <w:spacing w:after="0" w:line="240" w:lineRule="auto"/>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rPr>
                <w:rFonts w:ascii="Arial" w:hAnsi="Arial" w:cs="Arial"/>
                <w:sz w:val="24"/>
                <w:szCs w:val="24"/>
              </w:rPr>
            </w:pPr>
            <w:r w:rsidRPr="00FA6D26">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0220081840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240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52,60000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52,60000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52,60000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157,80000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FD6A9E" w:rsidRPr="00FA6D26" w:rsidRDefault="00FD6A9E" w:rsidP="00FD6A9E">
            <w:pPr>
              <w:spacing w:after="0" w:line="240" w:lineRule="auto"/>
              <w:rPr>
                <w:rFonts w:ascii="Arial" w:hAnsi="Arial" w:cs="Arial"/>
                <w:sz w:val="24"/>
                <w:szCs w:val="24"/>
              </w:rPr>
            </w:pPr>
          </w:p>
        </w:tc>
      </w:tr>
      <w:tr w:rsidR="00FD6A9E" w:rsidRPr="00FA6D26" w:rsidTr="008465FE">
        <w:trPr>
          <w:trHeight w:val="701"/>
          <w:jc w:val="center"/>
        </w:trPr>
        <w:tc>
          <w:tcPr>
            <w:tcW w:w="763" w:type="dxa"/>
            <w:tcBorders>
              <w:top w:val="nil"/>
              <w:left w:val="single" w:sz="4" w:space="0" w:color="auto"/>
              <w:right w:val="single" w:sz="4" w:space="0" w:color="auto"/>
            </w:tcBorders>
          </w:tcPr>
          <w:p w:rsidR="00FD6A9E" w:rsidRPr="00FA6D26" w:rsidRDefault="00FD6A9E" w:rsidP="00FD6A9E">
            <w:pPr>
              <w:spacing w:after="0" w:line="240" w:lineRule="auto"/>
              <w:rPr>
                <w:rFonts w:ascii="Arial" w:hAnsi="Arial" w:cs="Arial"/>
                <w:sz w:val="24"/>
                <w:szCs w:val="24"/>
              </w:rPr>
            </w:pPr>
            <w:r w:rsidRPr="00FA6D26">
              <w:rPr>
                <w:rFonts w:ascii="Arial" w:hAnsi="Arial" w:cs="Arial"/>
                <w:sz w:val="24"/>
                <w:szCs w:val="24"/>
              </w:rPr>
              <w:lastRenderedPageBreak/>
              <w:t>1.1.9</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Осуществление переданных администрацией Гаревского сельсовета полномочий по созданию условий для организации досуга и 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rPr>
                <w:rFonts w:ascii="Arial" w:hAnsi="Arial" w:cs="Arial"/>
                <w:sz w:val="24"/>
                <w:szCs w:val="24"/>
              </w:rPr>
            </w:pPr>
            <w:r w:rsidRPr="00FA6D26">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0220081850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1555,90000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1555,90000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1555,90000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4667,70000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FD6A9E" w:rsidRPr="00FA6D26" w:rsidRDefault="00FD6A9E" w:rsidP="00FD6A9E">
            <w:pPr>
              <w:spacing w:after="0" w:line="240" w:lineRule="auto"/>
              <w:rPr>
                <w:rFonts w:ascii="Arial" w:hAnsi="Arial" w:cs="Arial"/>
                <w:sz w:val="24"/>
                <w:szCs w:val="24"/>
              </w:rPr>
            </w:pPr>
          </w:p>
        </w:tc>
      </w:tr>
      <w:tr w:rsidR="00FD6A9E" w:rsidRPr="00FA6D26" w:rsidTr="008465FE">
        <w:trPr>
          <w:trHeight w:val="852"/>
          <w:jc w:val="center"/>
        </w:trPr>
        <w:tc>
          <w:tcPr>
            <w:tcW w:w="763" w:type="dxa"/>
            <w:tcBorders>
              <w:left w:val="single" w:sz="4" w:space="0" w:color="auto"/>
              <w:right w:val="single" w:sz="4" w:space="0" w:color="auto"/>
            </w:tcBorders>
          </w:tcPr>
          <w:p w:rsidR="00FD6A9E" w:rsidRPr="00FA6D26" w:rsidRDefault="00FD6A9E" w:rsidP="00FD6A9E">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rPr>
                <w:rFonts w:ascii="Arial" w:hAnsi="Arial" w:cs="Arial"/>
                <w:sz w:val="24"/>
                <w:szCs w:val="24"/>
              </w:rPr>
            </w:pPr>
            <w:r w:rsidRPr="00FA6D26">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0220081850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110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1007,10000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1007,10000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1007,10000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3021,30000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FD6A9E" w:rsidRPr="00FA6D26" w:rsidRDefault="00FD6A9E" w:rsidP="00FD6A9E">
            <w:pPr>
              <w:spacing w:after="0" w:line="240" w:lineRule="auto"/>
              <w:rPr>
                <w:rFonts w:ascii="Arial" w:hAnsi="Arial" w:cs="Arial"/>
                <w:sz w:val="24"/>
                <w:szCs w:val="24"/>
              </w:rPr>
            </w:pPr>
          </w:p>
        </w:tc>
      </w:tr>
      <w:tr w:rsidR="00FD6A9E" w:rsidRPr="00FA6D26" w:rsidTr="008465FE">
        <w:trPr>
          <w:trHeight w:val="695"/>
          <w:jc w:val="center"/>
        </w:trPr>
        <w:tc>
          <w:tcPr>
            <w:tcW w:w="763" w:type="dxa"/>
            <w:tcBorders>
              <w:left w:val="single" w:sz="4" w:space="0" w:color="auto"/>
              <w:bottom w:val="single" w:sz="4" w:space="0" w:color="auto"/>
              <w:right w:val="single" w:sz="4" w:space="0" w:color="auto"/>
            </w:tcBorders>
          </w:tcPr>
          <w:p w:rsidR="00FD6A9E" w:rsidRPr="00FA6D26" w:rsidRDefault="00FD6A9E" w:rsidP="00FD6A9E">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FD6A9E" w:rsidRPr="00FA6D26" w:rsidRDefault="00FD6A9E" w:rsidP="00FD6A9E">
            <w:pPr>
              <w:spacing w:after="0" w:line="240" w:lineRule="auto"/>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rPr>
                <w:rFonts w:ascii="Arial" w:hAnsi="Arial" w:cs="Arial"/>
                <w:sz w:val="24"/>
                <w:szCs w:val="24"/>
              </w:rPr>
            </w:pPr>
            <w:r w:rsidRPr="00FA6D26">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0220081850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240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59,70000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59,70000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59,70000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179,10000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FD6A9E" w:rsidRPr="00FA6D26" w:rsidRDefault="00FD6A9E" w:rsidP="00FD6A9E">
            <w:pPr>
              <w:spacing w:after="0" w:line="240" w:lineRule="auto"/>
              <w:rPr>
                <w:rFonts w:ascii="Arial" w:hAnsi="Arial" w:cs="Arial"/>
                <w:sz w:val="24"/>
                <w:szCs w:val="24"/>
              </w:rPr>
            </w:pPr>
          </w:p>
        </w:tc>
      </w:tr>
      <w:tr w:rsidR="00FD6A9E" w:rsidRPr="00FA6D26" w:rsidTr="008465FE">
        <w:trPr>
          <w:trHeight w:val="679"/>
          <w:jc w:val="center"/>
        </w:trPr>
        <w:tc>
          <w:tcPr>
            <w:tcW w:w="763" w:type="dxa"/>
            <w:tcBorders>
              <w:top w:val="single" w:sz="4" w:space="0" w:color="auto"/>
              <w:left w:val="single" w:sz="4" w:space="0" w:color="auto"/>
              <w:right w:val="single" w:sz="4" w:space="0" w:color="auto"/>
            </w:tcBorders>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1.1.10</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 xml:space="preserve">Осуществление переданных администрацией Зеледеевского сельсовета полномочий по созданию условий для организации досуга и обеспечения жителей </w:t>
            </w:r>
            <w:r w:rsidRPr="00FA6D26">
              <w:rPr>
                <w:rFonts w:ascii="Arial" w:hAnsi="Arial" w:cs="Arial"/>
                <w:sz w:val="24"/>
                <w:szCs w:val="24"/>
              </w:rPr>
              <w:lastRenderedPageBreak/>
              <w:t>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lastRenderedPageBreak/>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rPr>
                <w:rFonts w:ascii="Arial" w:hAnsi="Arial" w:cs="Arial"/>
                <w:sz w:val="24"/>
                <w:szCs w:val="24"/>
              </w:rPr>
            </w:pPr>
            <w:r w:rsidRPr="00FA6D26">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0220081860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1207,10000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1207,10000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1207,10000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3621,30000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FD6A9E" w:rsidRPr="00FA6D26" w:rsidRDefault="00FD6A9E" w:rsidP="00FD6A9E">
            <w:pPr>
              <w:spacing w:after="0" w:line="240" w:lineRule="auto"/>
              <w:rPr>
                <w:rFonts w:ascii="Arial" w:hAnsi="Arial" w:cs="Arial"/>
                <w:sz w:val="24"/>
                <w:szCs w:val="24"/>
              </w:rPr>
            </w:pPr>
          </w:p>
        </w:tc>
      </w:tr>
      <w:tr w:rsidR="00FD6A9E" w:rsidRPr="00FA6D26" w:rsidTr="008465FE">
        <w:trPr>
          <w:trHeight w:val="857"/>
          <w:jc w:val="center"/>
        </w:trPr>
        <w:tc>
          <w:tcPr>
            <w:tcW w:w="763" w:type="dxa"/>
            <w:tcBorders>
              <w:left w:val="single" w:sz="4" w:space="0" w:color="auto"/>
              <w:right w:val="single" w:sz="4" w:space="0" w:color="auto"/>
            </w:tcBorders>
          </w:tcPr>
          <w:p w:rsidR="00FD6A9E" w:rsidRPr="00FA6D26" w:rsidRDefault="00FD6A9E" w:rsidP="00FD6A9E">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rPr>
                <w:rFonts w:ascii="Arial" w:hAnsi="Arial" w:cs="Arial"/>
                <w:sz w:val="24"/>
                <w:szCs w:val="24"/>
              </w:rPr>
            </w:pPr>
            <w:r w:rsidRPr="00FA6D26">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0220081860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110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447,60000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447,60000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447,60000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1342,80000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FD6A9E" w:rsidRPr="00FA6D26" w:rsidRDefault="00FD6A9E" w:rsidP="00FD6A9E">
            <w:pPr>
              <w:spacing w:after="0" w:line="240" w:lineRule="auto"/>
              <w:rPr>
                <w:rFonts w:ascii="Arial" w:hAnsi="Arial" w:cs="Arial"/>
                <w:sz w:val="24"/>
                <w:szCs w:val="24"/>
              </w:rPr>
            </w:pPr>
          </w:p>
        </w:tc>
      </w:tr>
      <w:tr w:rsidR="00FD6A9E" w:rsidRPr="00FA6D26" w:rsidTr="008465FE">
        <w:trPr>
          <w:trHeight w:val="274"/>
          <w:jc w:val="center"/>
        </w:trPr>
        <w:tc>
          <w:tcPr>
            <w:tcW w:w="763" w:type="dxa"/>
            <w:tcBorders>
              <w:left w:val="single" w:sz="4" w:space="0" w:color="auto"/>
              <w:bottom w:val="single" w:sz="4" w:space="0" w:color="auto"/>
              <w:right w:val="single" w:sz="4" w:space="0" w:color="auto"/>
            </w:tcBorders>
          </w:tcPr>
          <w:p w:rsidR="00FD6A9E" w:rsidRPr="00FA6D26" w:rsidRDefault="00FD6A9E" w:rsidP="00FD6A9E">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FD6A9E" w:rsidRPr="00FA6D26" w:rsidRDefault="00FD6A9E" w:rsidP="00FD6A9E">
            <w:pPr>
              <w:spacing w:after="0" w:line="240" w:lineRule="auto"/>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rPr>
                <w:rFonts w:ascii="Arial" w:hAnsi="Arial" w:cs="Arial"/>
                <w:sz w:val="24"/>
                <w:szCs w:val="24"/>
              </w:rPr>
            </w:pPr>
            <w:r w:rsidRPr="00FA6D26">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022008186</w:t>
            </w:r>
            <w:r w:rsidRPr="00FA6D26">
              <w:rPr>
                <w:rFonts w:ascii="Arial" w:hAnsi="Arial" w:cs="Arial"/>
                <w:sz w:val="24"/>
                <w:szCs w:val="24"/>
              </w:rPr>
              <w:lastRenderedPageBreak/>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lastRenderedPageBreak/>
              <w:t>240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31,50000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31,50000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31,50000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94,50000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FD6A9E" w:rsidRPr="00FA6D26" w:rsidRDefault="00FD6A9E" w:rsidP="00FD6A9E">
            <w:pPr>
              <w:spacing w:after="0" w:line="240" w:lineRule="auto"/>
              <w:rPr>
                <w:rFonts w:ascii="Arial" w:hAnsi="Arial" w:cs="Arial"/>
                <w:sz w:val="24"/>
                <w:szCs w:val="24"/>
              </w:rPr>
            </w:pPr>
          </w:p>
        </w:tc>
      </w:tr>
      <w:tr w:rsidR="00FD6A9E" w:rsidRPr="00FA6D26" w:rsidTr="008465FE">
        <w:trPr>
          <w:trHeight w:val="420"/>
          <w:jc w:val="center"/>
        </w:trPr>
        <w:tc>
          <w:tcPr>
            <w:tcW w:w="763" w:type="dxa"/>
            <w:vMerge w:val="restart"/>
            <w:tcBorders>
              <w:top w:val="single" w:sz="4" w:space="0" w:color="auto"/>
              <w:left w:val="single" w:sz="4" w:space="0" w:color="auto"/>
              <w:right w:val="single" w:sz="4" w:space="0" w:color="auto"/>
            </w:tcBorders>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lastRenderedPageBreak/>
              <w:t>1.1.11</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Осуществление переданных администрацией Шуваевского сельсовета полномочий по созданию условий для организации досуга и обеспечения жителей услугами организаций культуры</w:t>
            </w: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rPr>
                <w:rFonts w:ascii="Arial" w:hAnsi="Arial" w:cs="Arial"/>
                <w:sz w:val="24"/>
                <w:szCs w:val="24"/>
              </w:rPr>
            </w:pPr>
            <w:r w:rsidRPr="00FA6D26">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0220081870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11874,80000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11966,80000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11966,80000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35808,40000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FD6A9E" w:rsidRPr="00FA6D26" w:rsidRDefault="00FD6A9E" w:rsidP="00FD6A9E">
            <w:pPr>
              <w:spacing w:after="0" w:line="240" w:lineRule="auto"/>
              <w:rPr>
                <w:rFonts w:ascii="Arial" w:hAnsi="Arial" w:cs="Arial"/>
                <w:sz w:val="24"/>
                <w:szCs w:val="24"/>
              </w:rPr>
            </w:pPr>
          </w:p>
        </w:tc>
      </w:tr>
      <w:tr w:rsidR="00FD6A9E" w:rsidRPr="00FA6D26" w:rsidTr="008465FE">
        <w:trPr>
          <w:trHeight w:val="420"/>
          <w:jc w:val="center"/>
        </w:trPr>
        <w:tc>
          <w:tcPr>
            <w:tcW w:w="763" w:type="dxa"/>
            <w:vMerge/>
            <w:tcBorders>
              <w:left w:val="single" w:sz="4" w:space="0" w:color="auto"/>
              <w:right w:val="single" w:sz="4" w:space="0" w:color="auto"/>
            </w:tcBorders>
          </w:tcPr>
          <w:p w:rsidR="00FD6A9E" w:rsidRPr="00FA6D26" w:rsidRDefault="00FD6A9E" w:rsidP="00FD6A9E">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tcPr>
          <w:p w:rsidR="00FD6A9E" w:rsidRPr="00FA6D26" w:rsidRDefault="00FD6A9E" w:rsidP="00FD6A9E">
            <w:pPr>
              <w:spacing w:after="0" w:line="240" w:lineRule="auto"/>
              <w:jc w:val="center"/>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rPr>
                <w:rFonts w:ascii="Arial" w:hAnsi="Arial" w:cs="Arial"/>
                <w:sz w:val="24"/>
                <w:szCs w:val="24"/>
              </w:rPr>
            </w:pPr>
            <w:r w:rsidRPr="00FA6D26">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0220081870</w:t>
            </w:r>
          </w:p>
        </w:tc>
        <w:tc>
          <w:tcPr>
            <w:tcW w:w="709" w:type="dxa"/>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612</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92,00000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92,00000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tcPr>
          <w:p w:rsidR="00FD6A9E" w:rsidRPr="00FA6D26" w:rsidRDefault="00FD6A9E" w:rsidP="00FD6A9E">
            <w:pPr>
              <w:spacing w:after="0" w:line="240" w:lineRule="auto"/>
              <w:rPr>
                <w:rFonts w:ascii="Arial" w:hAnsi="Arial" w:cs="Arial"/>
                <w:sz w:val="24"/>
                <w:szCs w:val="24"/>
              </w:rPr>
            </w:pPr>
          </w:p>
        </w:tc>
      </w:tr>
      <w:tr w:rsidR="00FD6A9E" w:rsidRPr="00FA6D26" w:rsidTr="008465FE">
        <w:trPr>
          <w:trHeight w:val="705"/>
          <w:jc w:val="center"/>
        </w:trPr>
        <w:tc>
          <w:tcPr>
            <w:tcW w:w="763" w:type="dxa"/>
            <w:tcBorders>
              <w:left w:val="single" w:sz="4" w:space="0" w:color="auto"/>
              <w:right w:val="single" w:sz="4" w:space="0" w:color="auto"/>
            </w:tcBorders>
          </w:tcPr>
          <w:p w:rsidR="00FD6A9E" w:rsidRPr="00FA6D26" w:rsidRDefault="00FD6A9E" w:rsidP="00FD6A9E">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Администрация Емельяновского района</w:t>
            </w:r>
          </w:p>
        </w:tc>
        <w:tc>
          <w:tcPr>
            <w:tcW w:w="709" w:type="dxa"/>
            <w:vMerge w:val="restart"/>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009</w:t>
            </w:r>
          </w:p>
        </w:tc>
        <w:tc>
          <w:tcPr>
            <w:tcW w:w="863" w:type="dxa"/>
            <w:vMerge w:val="restart"/>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rPr>
                <w:rFonts w:ascii="Arial" w:hAnsi="Arial" w:cs="Arial"/>
                <w:sz w:val="24"/>
                <w:szCs w:val="24"/>
              </w:rPr>
            </w:pPr>
            <w:r w:rsidRPr="00FA6D26">
              <w:rPr>
                <w:rFonts w:ascii="Arial" w:hAnsi="Arial" w:cs="Arial"/>
                <w:sz w:val="24"/>
                <w:szCs w:val="24"/>
              </w:rPr>
              <w:t>0801</w:t>
            </w:r>
          </w:p>
        </w:tc>
        <w:tc>
          <w:tcPr>
            <w:tcW w:w="1434" w:type="dxa"/>
            <w:vMerge w:val="restart"/>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0220081870</w:t>
            </w:r>
          </w:p>
        </w:tc>
        <w:tc>
          <w:tcPr>
            <w:tcW w:w="709" w:type="dxa"/>
            <w:vMerge w:val="restart"/>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110</w:t>
            </w:r>
          </w:p>
        </w:tc>
        <w:tc>
          <w:tcPr>
            <w:tcW w:w="1559" w:type="dxa"/>
            <w:gridSpan w:val="2"/>
            <w:vMerge w:val="restart"/>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4133,20000</w:t>
            </w:r>
          </w:p>
        </w:tc>
        <w:tc>
          <w:tcPr>
            <w:tcW w:w="1559" w:type="dxa"/>
            <w:gridSpan w:val="3"/>
            <w:vMerge w:val="restart"/>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4133,20000</w:t>
            </w:r>
          </w:p>
        </w:tc>
        <w:tc>
          <w:tcPr>
            <w:tcW w:w="1560" w:type="dxa"/>
            <w:gridSpan w:val="3"/>
            <w:vMerge w:val="restart"/>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4133,20000</w:t>
            </w:r>
          </w:p>
        </w:tc>
        <w:tc>
          <w:tcPr>
            <w:tcW w:w="150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12399,60000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FD6A9E" w:rsidRPr="00FA6D26" w:rsidRDefault="00FD6A9E" w:rsidP="00FD6A9E">
            <w:pPr>
              <w:spacing w:after="0" w:line="240" w:lineRule="auto"/>
              <w:rPr>
                <w:rFonts w:ascii="Arial" w:hAnsi="Arial" w:cs="Arial"/>
                <w:sz w:val="24"/>
                <w:szCs w:val="24"/>
              </w:rPr>
            </w:pPr>
          </w:p>
        </w:tc>
      </w:tr>
      <w:tr w:rsidR="00FD6A9E" w:rsidRPr="00FA6D26" w:rsidTr="008465FE">
        <w:trPr>
          <w:trHeight w:val="558"/>
          <w:jc w:val="center"/>
        </w:trPr>
        <w:tc>
          <w:tcPr>
            <w:tcW w:w="763" w:type="dxa"/>
            <w:tcBorders>
              <w:left w:val="single" w:sz="4" w:space="0" w:color="auto"/>
              <w:bottom w:val="single" w:sz="4" w:space="0" w:color="auto"/>
              <w:right w:val="single" w:sz="4" w:space="0" w:color="auto"/>
            </w:tcBorders>
          </w:tcPr>
          <w:p w:rsidR="00FD6A9E" w:rsidRPr="00FA6D26" w:rsidRDefault="00FD6A9E" w:rsidP="00FD6A9E">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FD6A9E" w:rsidRPr="00FA6D26" w:rsidRDefault="00FD6A9E" w:rsidP="00FD6A9E">
            <w:pPr>
              <w:spacing w:after="0" w:line="240" w:lineRule="auto"/>
              <w:rPr>
                <w:rFonts w:ascii="Arial" w:hAnsi="Arial" w:cs="Arial"/>
                <w:sz w:val="24"/>
                <w:szCs w:val="24"/>
              </w:rPr>
            </w:pPr>
          </w:p>
        </w:tc>
        <w:tc>
          <w:tcPr>
            <w:tcW w:w="709" w:type="dxa"/>
            <w:vMerge/>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p>
        </w:tc>
        <w:tc>
          <w:tcPr>
            <w:tcW w:w="863" w:type="dxa"/>
            <w:vMerge/>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rPr>
                <w:rFonts w:ascii="Arial" w:hAnsi="Arial" w:cs="Arial"/>
                <w:sz w:val="24"/>
                <w:szCs w:val="24"/>
              </w:rPr>
            </w:pPr>
          </w:p>
        </w:tc>
        <w:tc>
          <w:tcPr>
            <w:tcW w:w="1434" w:type="dxa"/>
            <w:vMerge/>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p>
        </w:tc>
        <w:tc>
          <w:tcPr>
            <w:tcW w:w="709" w:type="dxa"/>
            <w:vMerge/>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p>
        </w:tc>
        <w:tc>
          <w:tcPr>
            <w:tcW w:w="1559" w:type="dxa"/>
            <w:gridSpan w:val="2"/>
            <w:vMerge/>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p>
        </w:tc>
        <w:tc>
          <w:tcPr>
            <w:tcW w:w="1559" w:type="dxa"/>
            <w:gridSpan w:val="3"/>
            <w:vMerge/>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p>
        </w:tc>
        <w:tc>
          <w:tcPr>
            <w:tcW w:w="1560" w:type="dxa"/>
            <w:gridSpan w:val="3"/>
            <w:vMerge/>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p>
        </w:tc>
        <w:tc>
          <w:tcPr>
            <w:tcW w:w="150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FD6A9E" w:rsidRPr="00FA6D26" w:rsidRDefault="00FD6A9E" w:rsidP="00FD6A9E">
            <w:pPr>
              <w:spacing w:after="0" w:line="240" w:lineRule="auto"/>
              <w:rPr>
                <w:rFonts w:ascii="Arial" w:hAnsi="Arial" w:cs="Arial"/>
                <w:sz w:val="24"/>
                <w:szCs w:val="24"/>
              </w:rPr>
            </w:pPr>
          </w:p>
        </w:tc>
      </w:tr>
      <w:tr w:rsidR="00FD6A9E" w:rsidRPr="00FA6D26" w:rsidTr="008465FE">
        <w:trPr>
          <w:trHeight w:val="1837"/>
          <w:jc w:val="center"/>
        </w:trPr>
        <w:tc>
          <w:tcPr>
            <w:tcW w:w="763" w:type="dxa"/>
            <w:tcBorders>
              <w:top w:val="nil"/>
              <w:left w:val="single" w:sz="4" w:space="0" w:color="auto"/>
              <w:right w:val="single" w:sz="4" w:space="0" w:color="auto"/>
            </w:tcBorders>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1.1.12</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 xml:space="preserve">Осуществление переданных администрацией Частоостровского сельсовета полномочий по созданию условий для </w:t>
            </w:r>
            <w:r w:rsidRPr="00FA6D26">
              <w:rPr>
                <w:rFonts w:ascii="Arial" w:hAnsi="Arial" w:cs="Arial"/>
                <w:sz w:val="24"/>
                <w:szCs w:val="24"/>
              </w:rPr>
              <w:lastRenderedPageBreak/>
              <w:t>организации досуга и 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lastRenderedPageBreak/>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rPr>
                <w:rFonts w:ascii="Arial" w:hAnsi="Arial" w:cs="Arial"/>
                <w:sz w:val="24"/>
                <w:szCs w:val="24"/>
              </w:rPr>
            </w:pPr>
            <w:r w:rsidRPr="00FA6D26">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0220081880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9500,50000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9500,50000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9500,50000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28501,50000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FD6A9E" w:rsidRPr="00FA6D26" w:rsidRDefault="00FD6A9E" w:rsidP="00FD6A9E">
            <w:pPr>
              <w:spacing w:after="0" w:line="240" w:lineRule="auto"/>
              <w:rPr>
                <w:rFonts w:ascii="Arial" w:hAnsi="Arial" w:cs="Arial"/>
                <w:sz w:val="24"/>
                <w:szCs w:val="24"/>
              </w:rPr>
            </w:pPr>
          </w:p>
        </w:tc>
      </w:tr>
      <w:tr w:rsidR="00FD6A9E" w:rsidRPr="00FA6D26" w:rsidTr="008465FE">
        <w:trPr>
          <w:trHeight w:val="674"/>
          <w:jc w:val="center"/>
        </w:trPr>
        <w:tc>
          <w:tcPr>
            <w:tcW w:w="763" w:type="dxa"/>
            <w:tcBorders>
              <w:left w:val="single" w:sz="4" w:space="0" w:color="auto"/>
              <w:right w:val="single" w:sz="4" w:space="0" w:color="auto"/>
            </w:tcBorders>
          </w:tcPr>
          <w:p w:rsidR="00FD6A9E" w:rsidRPr="00FA6D26" w:rsidRDefault="00FD6A9E" w:rsidP="00FD6A9E">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right w:val="single" w:sz="4" w:space="0" w:color="auto"/>
            </w:tcBorders>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rPr>
                <w:rFonts w:ascii="Arial" w:hAnsi="Arial" w:cs="Arial"/>
                <w:sz w:val="24"/>
                <w:szCs w:val="24"/>
              </w:rPr>
            </w:pPr>
            <w:r w:rsidRPr="00FA6D26">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0220081880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110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4552,60000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4552,60000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4552,60000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13657,80000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FD6A9E" w:rsidRPr="00FA6D26" w:rsidRDefault="00FD6A9E" w:rsidP="00FD6A9E">
            <w:pPr>
              <w:spacing w:after="0" w:line="240" w:lineRule="auto"/>
              <w:rPr>
                <w:rFonts w:ascii="Arial" w:hAnsi="Arial" w:cs="Arial"/>
                <w:sz w:val="24"/>
                <w:szCs w:val="24"/>
              </w:rPr>
            </w:pPr>
          </w:p>
        </w:tc>
      </w:tr>
      <w:tr w:rsidR="00FD6A9E" w:rsidRPr="00FA6D26" w:rsidTr="008465FE">
        <w:trPr>
          <w:trHeight w:val="698"/>
          <w:jc w:val="center"/>
        </w:trPr>
        <w:tc>
          <w:tcPr>
            <w:tcW w:w="763" w:type="dxa"/>
            <w:tcBorders>
              <w:left w:val="single" w:sz="4" w:space="0" w:color="auto"/>
              <w:bottom w:val="single" w:sz="4" w:space="0" w:color="auto"/>
              <w:right w:val="single" w:sz="4" w:space="0" w:color="auto"/>
            </w:tcBorders>
          </w:tcPr>
          <w:p w:rsidR="00FD6A9E" w:rsidRPr="00FA6D26" w:rsidRDefault="00FD6A9E" w:rsidP="00FD6A9E">
            <w:pPr>
              <w:spacing w:after="0" w:line="240" w:lineRule="auto"/>
              <w:jc w:val="center"/>
              <w:rPr>
                <w:rFonts w:ascii="Arial" w:hAnsi="Arial" w:cs="Arial"/>
                <w:sz w:val="24"/>
                <w:szCs w:val="24"/>
              </w:rPr>
            </w:pPr>
          </w:p>
        </w:tc>
        <w:tc>
          <w:tcPr>
            <w:tcW w:w="2174" w:type="dxa"/>
            <w:vMerge/>
            <w:tcBorders>
              <w:left w:val="single" w:sz="4" w:space="0" w:color="auto"/>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p>
        </w:tc>
        <w:tc>
          <w:tcPr>
            <w:tcW w:w="1990" w:type="dxa"/>
            <w:vMerge/>
            <w:tcBorders>
              <w:left w:val="single" w:sz="4" w:space="0" w:color="auto"/>
              <w:bottom w:val="single" w:sz="4" w:space="0" w:color="auto"/>
              <w:right w:val="single" w:sz="4" w:space="0" w:color="auto"/>
            </w:tcBorders>
            <w:vAlign w:val="center"/>
            <w:hideMark/>
          </w:tcPr>
          <w:p w:rsidR="00FD6A9E" w:rsidRPr="00FA6D26" w:rsidRDefault="00FD6A9E" w:rsidP="00FD6A9E">
            <w:pPr>
              <w:spacing w:after="0" w:line="240" w:lineRule="auto"/>
              <w:rPr>
                <w:rFonts w:ascii="Arial" w:hAnsi="Arial" w:cs="Arial"/>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009</w:t>
            </w:r>
          </w:p>
        </w:tc>
        <w:tc>
          <w:tcPr>
            <w:tcW w:w="863" w:type="dxa"/>
            <w:tcBorders>
              <w:top w:val="nil"/>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rPr>
                <w:rFonts w:ascii="Arial" w:hAnsi="Arial" w:cs="Arial"/>
                <w:sz w:val="24"/>
                <w:szCs w:val="24"/>
              </w:rPr>
            </w:pPr>
            <w:r w:rsidRPr="00FA6D26">
              <w:rPr>
                <w:rFonts w:ascii="Arial" w:hAnsi="Arial" w:cs="Arial"/>
                <w:sz w:val="24"/>
                <w:szCs w:val="24"/>
              </w:rPr>
              <w:t>0801</w:t>
            </w:r>
          </w:p>
        </w:tc>
        <w:tc>
          <w:tcPr>
            <w:tcW w:w="1434" w:type="dxa"/>
            <w:tcBorders>
              <w:top w:val="nil"/>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0220081880</w:t>
            </w:r>
          </w:p>
        </w:tc>
        <w:tc>
          <w:tcPr>
            <w:tcW w:w="709" w:type="dxa"/>
            <w:tcBorders>
              <w:top w:val="nil"/>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240</w:t>
            </w:r>
          </w:p>
        </w:tc>
        <w:tc>
          <w:tcPr>
            <w:tcW w:w="1559" w:type="dxa"/>
            <w:gridSpan w:val="2"/>
            <w:tcBorders>
              <w:top w:val="nil"/>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174,20000</w:t>
            </w:r>
          </w:p>
        </w:tc>
        <w:tc>
          <w:tcPr>
            <w:tcW w:w="1559" w:type="dxa"/>
            <w:gridSpan w:val="3"/>
            <w:tcBorders>
              <w:top w:val="nil"/>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174,20000</w:t>
            </w:r>
          </w:p>
        </w:tc>
        <w:tc>
          <w:tcPr>
            <w:tcW w:w="1560" w:type="dxa"/>
            <w:gridSpan w:val="3"/>
            <w:tcBorders>
              <w:top w:val="nil"/>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174,20000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522,60000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FD6A9E" w:rsidRPr="00FA6D26" w:rsidRDefault="00FD6A9E" w:rsidP="00FD6A9E">
            <w:pPr>
              <w:spacing w:after="0" w:line="240" w:lineRule="auto"/>
              <w:rPr>
                <w:rFonts w:ascii="Arial" w:hAnsi="Arial" w:cs="Arial"/>
                <w:sz w:val="24"/>
                <w:szCs w:val="24"/>
              </w:rPr>
            </w:pPr>
          </w:p>
        </w:tc>
      </w:tr>
      <w:tr w:rsidR="00FD6A9E" w:rsidRPr="00FA6D26" w:rsidTr="008465FE">
        <w:trPr>
          <w:trHeight w:val="1412"/>
          <w:jc w:val="center"/>
        </w:trPr>
        <w:tc>
          <w:tcPr>
            <w:tcW w:w="763" w:type="dxa"/>
            <w:vMerge w:val="restart"/>
            <w:tcBorders>
              <w:top w:val="single" w:sz="4" w:space="0" w:color="auto"/>
              <w:left w:val="single" w:sz="4" w:space="0" w:color="auto"/>
              <w:bottom w:val="single" w:sz="4" w:space="0" w:color="auto"/>
              <w:right w:val="single" w:sz="4" w:space="0" w:color="auto"/>
            </w:tcBorders>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1.1.13</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Осуществление переданных администрацией Тальского сельсовета полномочий по созданию условий для организации досуга и 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0220081890</w:t>
            </w:r>
          </w:p>
        </w:tc>
        <w:tc>
          <w:tcPr>
            <w:tcW w:w="709" w:type="dxa"/>
            <w:tcBorders>
              <w:top w:val="single" w:sz="4" w:space="0" w:color="auto"/>
              <w:left w:val="nil"/>
              <w:bottom w:val="single" w:sz="4" w:space="0" w:color="auto"/>
              <w:right w:val="single" w:sz="4" w:space="0" w:color="auto"/>
            </w:tcBorders>
            <w:shd w:val="clear" w:color="auto" w:fill="auto"/>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611</w:t>
            </w:r>
          </w:p>
        </w:tc>
        <w:tc>
          <w:tcPr>
            <w:tcW w:w="1559" w:type="dxa"/>
            <w:gridSpan w:val="2"/>
            <w:tcBorders>
              <w:top w:val="single" w:sz="4" w:space="0" w:color="auto"/>
              <w:left w:val="nil"/>
              <w:bottom w:val="single" w:sz="4" w:space="0" w:color="auto"/>
              <w:right w:val="single" w:sz="4" w:space="0" w:color="auto"/>
            </w:tcBorders>
            <w:shd w:val="clear" w:color="auto" w:fill="auto"/>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1604,70000</w:t>
            </w:r>
          </w:p>
        </w:tc>
        <w:tc>
          <w:tcPr>
            <w:tcW w:w="1559" w:type="dxa"/>
            <w:gridSpan w:val="3"/>
            <w:tcBorders>
              <w:top w:val="single" w:sz="4" w:space="0" w:color="auto"/>
              <w:left w:val="nil"/>
              <w:bottom w:val="single" w:sz="4" w:space="0" w:color="auto"/>
              <w:right w:val="single" w:sz="4" w:space="0" w:color="auto"/>
            </w:tcBorders>
            <w:shd w:val="clear" w:color="auto" w:fill="auto"/>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1604,70000</w:t>
            </w:r>
          </w:p>
        </w:tc>
        <w:tc>
          <w:tcPr>
            <w:tcW w:w="1560" w:type="dxa"/>
            <w:gridSpan w:val="3"/>
            <w:tcBorders>
              <w:top w:val="single" w:sz="4" w:space="0" w:color="auto"/>
              <w:left w:val="nil"/>
              <w:bottom w:val="single" w:sz="4" w:space="0" w:color="auto"/>
              <w:right w:val="single" w:sz="4" w:space="0" w:color="auto"/>
            </w:tcBorders>
            <w:shd w:val="clear" w:color="auto" w:fill="auto"/>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1604,70000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4814,10000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FD6A9E" w:rsidRPr="00FA6D26" w:rsidRDefault="00FD6A9E" w:rsidP="00FD6A9E">
            <w:pPr>
              <w:spacing w:after="0" w:line="240" w:lineRule="auto"/>
              <w:rPr>
                <w:rFonts w:ascii="Arial" w:hAnsi="Arial" w:cs="Arial"/>
                <w:sz w:val="24"/>
                <w:szCs w:val="24"/>
              </w:rPr>
            </w:pPr>
          </w:p>
        </w:tc>
      </w:tr>
      <w:tr w:rsidR="00FD6A9E" w:rsidRPr="00FA6D26" w:rsidTr="008465FE">
        <w:trPr>
          <w:trHeight w:val="523"/>
          <w:jc w:val="center"/>
        </w:trPr>
        <w:tc>
          <w:tcPr>
            <w:tcW w:w="763" w:type="dxa"/>
            <w:vMerge/>
            <w:tcBorders>
              <w:top w:val="single" w:sz="4" w:space="0" w:color="auto"/>
              <w:left w:val="single" w:sz="4" w:space="0" w:color="auto"/>
              <w:bottom w:val="single" w:sz="4" w:space="0" w:color="auto"/>
              <w:right w:val="single" w:sz="4" w:space="0" w:color="auto"/>
            </w:tcBorders>
          </w:tcPr>
          <w:p w:rsidR="00FD6A9E" w:rsidRPr="00FA6D26" w:rsidRDefault="00FD6A9E" w:rsidP="00FD6A9E">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hideMark/>
          </w:tcPr>
          <w:p w:rsidR="00FD6A9E" w:rsidRPr="00FA6D26" w:rsidRDefault="00FD6A9E" w:rsidP="00FD6A9E">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bottom w:val="single" w:sz="4" w:space="0" w:color="auto"/>
              <w:right w:val="single" w:sz="4" w:space="0" w:color="auto"/>
            </w:tcBorders>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0220081890</w:t>
            </w:r>
          </w:p>
        </w:tc>
        <w:tc>
          <w:tcPr>
            <w:tcW w:w="709" w:type="dxa"/>
            <w:tcBorders>
              <w:top w:val="single" w:sz="4" w:space="0" w:color="auto"/>
              <w:left w:val="nil"/>
              <w:bottom w:val="single" w:sz="4" w:space="0" w:color="auto"/>
              <w:right w:val="single" w:sz="4" w:space="0" w:color="auto"/>
            </w:tcBorders>
            <w:shd w:val="clear" w:color="auto" w:fill="auto"/>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110</w:t>
            </w:r>
          </w:p>
        </w:tc>
        <w:tc>
          <w:tcPr>
            <w:tcW w:w="1559" w:type="dxa"/>
            <w:gridSpan w:val="2"/>
            <w:tcBorders>
              <w:top w:val="single" w:sz="4" w:space="0" w:color="auto"/>
              <w:left w:val="nil"/>
              <w:bottom w:val="single" w:sz="4" w:space="0" w:color="auto"/>
              <w:right w:val="single" w:sz="4" w:space="0" w:color="auto"/>
            </w:tcBorders>
            <w:shd w:val="clear" w:color="auto" w:fill="auto"/>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609,10000</w:t>
            </w:r>
          </w:p>
        </w:tc>
        <w:tc>
          <w:tcPr>
            <w:tcW w:w="1559" w:type="dxa"/>
            <w:gridSpan w:val="3"/>
            <w:tcBorders>
              <w:top w:val="single" w:sz="4" w:space="0" w:color="auto"/>
              <w:left w:val="nil"/>
              <w:bottom w:val="single" w:sz="4" w:space="0" w:color="auto"/>
              <w:right w:val="single" w:sz="4" w:space="0" w:color="auto"/>
            </w:tcBorders>
            <w:shd w:val="clear" w:color="auto" w:fill="auto"/>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609,10000</w:t>
            </w:r>
          </w:p>
        </w:tc>
        <w:tc>
          <w:tcPr>
            <w:tcW w:w="1560" w:type="dxa"/>
            <w:gridSpan w:val="3"/>
            <w:tcBorders>
              <w:top w:val="single" w:sz="4" w:space="0" w:color="auto"/>
              <w:left w:val="nil"/>
              <w:bottom w:val="single" w:sz="4" w:space="0" w:color="auto"/>
              <w:right w:val="single" w:sz="4" w:space="0" w:color="auto"/>
            </w:tcBorders>
            <w:shd w:val="clear" w:color="auto" w:fill="auto"/>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609,10000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1827,30000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FD6A9E" w:rsidRPr="00FA6D26" w:rsidRDefault="00FD6A9E" w:rsidP="00FD6A9E">
            <w:pPr>
              <w:spacing w:after="0" w:line="240" w:lineRule="auto"/>
              <w:rPr>
                <w:rFonts w:ascii="Arial" w:hAnsi="Arial" w:cs="Arial"/>
                <w:sz w:val="24"/>
                <w:szCs w:val="24"/>
              </w:rPr>
            </w:pPr>
          </w:p>
        </w:tc>
      </w:tr>
      <w:tr w:rsidR="00FD6A9E" w:rsidRPr="00FA6D26" w:rsidTr="008465FE">
        <w:trPr>
          <w:trHeight w:val="1128"/>
          <w:jc w:val="center"/>
        </w:trPr>
        <w:tc>
          <w:tcPr>
            <w:tcW w:w="763" w:type="dxa"/>
            <w:vMerge/>
            <w:tcBorders>
              <w:top w:val="single" w:sz="4" w:space="0" w:color="auto"/>
              <w:left w:val="single" w:sz="4" w:space="0" w:color="auto"/>
              <w:bottom w:val="single" w:sz="4" w:space="0" w:color="auto"/>
              <w:right w:val="single" w:sz="4" w:space="0" w:color="auto"/>
            </w:tcBorders>
          </w:tcPr>
          <w:p w:rsidR="00FD6A9E" w:rsidRPr="00FA6D26" w:rsidRDefault="00FD6A9E" w:rsidP="00FD6A9E">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tcPr>
          <w:p w:rsidR="00FD6A9E" w:rsidRPr="00FA6D26" w:rsidRDefault="00FD6A9E" w:rsidP="00FD6A9E">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tcPr>
          <w:p w:rsidR="00FD6A9E" w:rsidRPr="00FA6D26" w:rsidRDefault="00FD6A9E" w:rsidP="00FD6A9E">
            <w:pPr>
              <w:spacing w:after="0" w:line="240" w:lineRule="auto"/>
              <w:jc w:val="center"/>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0220081890</w:t>
            </w:r>
          </w:p>
        </w:tc>
        <w:tc>
          <w:tcPr>
            <w:tcW w:w="709" w:type="dxa"/>
            <w:tcBorders>
              <w:top w:val="single" w:sz="4" w:space="0" w:color="auto"/>
              <w:left w:val="nil"/>
              <w:bottom w:val="single" w:sz="4" w:space="0" w:color="auto"/>
              <w:right w:val="single" w:sz="4" w:space="0" w:color="auto"/>
            </w:tcBorders>
            <w:shd w:val="clear" w:color="auto" w:fill="auto"/>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240</w:t>
            </w:r>
          </w:p>
        </w:tc>
        <w:tc>
          <w:tcPr>
            <w:tcW w:w="1559" w:type="dxa"/>
            <w:gridSpan w:val="2"/>
            <w:tcBorders>
              <w:top w:val="single" w:sz="4" w:space="0" w:color="auto"/>
              <w:left w:val="nil"/>
              <w:bottom w:val="single" w:sz="4" w:space="0" w:color="auto"/>
              <w:right w:val="single" w:sz="4" w:space="0" w:color="auto"/>
            </w:tcBorders>
            <w:shd w:val="clear" w:color="auto" w:fill="auto"/>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64,90000</w:t>
            </w:r>
          </w:p>
          <w:p w:rsidR="00FD6A9E" w:rsidRPr="00FA6D26" w:rsidRDefault="00FD6A9E" w:rsidP="00FD6A9E">
            <w:pPr>
              <w:rPr>
                <w:rFonts w:ascii="Arial" w:hAnsi="Arial" w:cs="Arial"/>
                <w:sz w:val="24"/>
                <w:szCs w:val="24"/>
              </w:rPr>
            </w:pPr>
          </w:p>
        </w:tc>
        <w:tc>
          <w:tcPr>
            <w:tcW w:w="1559" w:type="dxa"/>
            <w:gridSpan w:val="3"/>
            <w:tcBorders>
              <w:top w:val="single" w:sz="4" w:space="0" w:color="auto"/>
              <w:left w:val="nil"/>
              <w:bottom w:val="single" w:sz="4" w:space="0" w:color="auto"/>
              <w:right w:val="single" w:sz="4" w:space="0" w:color="auto"/>
            </w:tcBorders>
            <w:shd w:val="clear" w:color="auto" w:fill="auto"/>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64,90000</w:t>
            </w:r>
          </w:p>
        </w:tc>
        <w:tc>
          <w:tcPr>
            <w:tcW w:w="1560" w:type="dxa"/>
            <w:gridSpan w:val="3"/>
            <w:tcBorders>
              <w:top w:val="single" w:sz="4" w:space="0" w:color="auto"/>
              <w:left w:val="nil"/>
              <w:bottom w:val="single" w:sz="4" w:space="0" w:color="auto"/>
              <w:right w:val="single" w:sz="4" w:space="0" w:color="auto"/>
            </w:tcBorders>
            <w:shd w:val="clear" w:color="auto" w:fill="auto"/>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64,90000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194,70000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tcPr>
          <w:p w:rsidR="00FD6A9E" w:rsidRPr="00FA6D26" w:rsidRDefault="00FD6A9E" w:rsidP="00FD6A9E">
            <w:pPr>
              <w:spacing w:after="0" w:line="240" w:lineRule="auto"/>
              <w:rPr>
                <w:rFonts w:ascii="Arial" w:hAnsi="Arial" w:cs="Arial"/>
                <w:sz w:val="24"/>
                <w:szCs w:val="24"/>
              </w:rPr>
            </w:pPr>
          </w:p>
        </w:tc>
      </w:tr>
      <w:tr w:rsidR="00FD6A9E" w:rsidRPr="00FA6D26" w:rsidTr="008465FE">
        <w:trPr>
          <w:trHeight w:val="1115"/>
          <w:jc w:val="center"/>
        </w:trPr>
        <w:tc>
          <w:tcPr>
            <w:tcW w:w="763" w:type="dxa"/>
            <w:tcBorders>
              <w:top w:val="single" w:sz="4" w:space="0" w:color="auto"/>
              <w:left w:val="single" w:sz="4" w:space="0" w:color="auto"/>
              <w:bottom w:val="single" w:sz="4" w:space="0" w:color="auto"/>
              <w:right w:val="single" w:sz="4" w:space="0" w:color="auto"/>
            </w:tcBorders>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1.1.14</w:t>
            </w:r>
          </w:p>
        </w:tc>
        <w:tc>
          <w:tcPr>
            <w:tcW w:w="2174" w:type="dxa"/>
            <w:tcBorders>
              <w:top w:val="single" w:sz="4" w:space="0" w:color="auto"/>
              <w:left w:val="single" w:sz="4" w:space="0" w:color="auto"/>
              <w:bottom w:val="single" w:sz="4" w:space="0" w:color="auto"/>
              <w:right w:val="single" w:sz="4" w:space="0" w:color="auto"/>
            </w:tcBorders>
            <w:shd w:val="clear" w:color="auto" w:fill="auto"/>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 xml:space="preserve">Проведение работ по ремонту танцевального зала и </w:t>
            </w:r>
            <w:r w:rsidRPr="00FA6D26">
              <w:rPr>
                <w:rFonts w:ascii="Arial" w:hAnsi="Arial" w:cs="Arial"/>
                <w:sz w:val="24"/>
                <w:szCs w:val="24"/>
              </w:rPr>
              <w:lastRenderedPageBreak/>
              <w:t>капитальному ремонту санузлов в здании МБУК "Емельяновский РДК"</w:t>
            </w:r>
          </w:p>
        </w:tc>
        <w:tc>
          <w:tcPr>
            <w:tcW w:w="1990" w:type="dxa"/>
            <w:tcBorders>
              <w:top w:val="single" w:sz="4" w:space="0" w:color="auto"/>
              <w:left w:val="single" w:sz="4" w:space="0" w:color="auto"/>
              <w:bottom w:val="single" w:sz="4" w:space="0" w:color="auto"/>
              <w:right w:val="single" w:sz="4" w:space="0" w:color="auto"/>
            </w:tcBorders>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lastRenderedPageBreak/>
              <w:t xml:space="preserve"> муниципальное казенное учреждение "Управление </w:t>
            </w:r>
            <w:r w:rsidRPr="00FA6D26">
              <w:rPr>
                <w:rFonts w:ascii="Arial" w:hAnsi="Arial" w:cs="Arial"/>
                <w:sz w:val="24"/>
                <w:szCs w:val="24"/>
              </w:rPr>
              <w:lastRenderedPageBreak/>
              <w:t>строительства, жилищно-коммунального хозяйства и экологии администрации Емельяновского района Красноярского края"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lastRenderedPageBreak/>
              <w:t>132</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0220083010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243</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0,00002</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0,00002</w:t>
            </w:r>
          </w:p>
        </w:tc>
        <w:tc>
          <w:tcPr>
            <w:tcW w:w="1562" w:type="dxa"/>
            <w:gridSpan w:val="2"/>
            <w:tcBorders>
              <w:top w:val="single" w:sz="4" w:space="0" w:color="auto"/>
              <w:left w:val="single" w:sz="4" w:space="0" w:color="auto"/>
              <w:bottom w:val="single" w:sz="4" w:space="0" w:color="auto"/>
              <w:right w:val="single" w:sz="4" w:space="0" w:color="auto"/>
            </w:tcBorders>
            <w:vAlign w:val="center"/>
            <w:hideMark/>
          </w:tcPr>
          <w:p w:rsidR="00FD6A9E" w:rsidRPr="00FA6D26" w:rsidRDefault="00FD6A9E" w:rsidP="00FD6A9E">
            <w:pPr>
              <w:spacing w:after="0" w:line="240" w:lineRule="auto"/>
              <w:jc w:val="center"/>
              <w:rPr>
                <w:rFonts w:ascii="Arial" w:hAnsi="Arial" w:cs="Arial"/>
                <w:color w:val="000000" w:themeColor="text1"/>
                <w:sz w:val="24"/>
                <w:szCs w:val="24"/>
              </w:rPr>
            </w:pPr>
          </w:p>
        </w:tc>
      </w:tr>
      <w:tr w:rsidR="00FD6A9E" w:rsidRPr="00FA6D26" w:rsidTr="008465FE">
        <w:trPr>
          <w:trHeight w:val="346"/>
          <w:jc w:val="center"/>
        </w:trPr>
        <w:tc>
          <w:tcPr>
            <w:tcW w:w="763" w:type="dxa"/>
            <w:tcBorders>
              <w:top w:val="single" w:sz="4" w:space="0" w:color="auto"/>
              <w:left w:val="single" w:sz="4" w:space="0" w:color="auto"/>
              <w:bottom w:val="single" w:sz="4" w:space="0" w:color="auto"/>
              <w:right w:val="single" w:sz="4" w:space="0" w:color="auto"/>
            </w:tcBorders>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lastRenderedPageBreak/>
              <w:t>1.1.15</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Разработка проектно-сметной документации на капитальный ремонт здания МБУК «Емельяновский РДК»</w:t>
            </w:r>
          </w:p>
        </w:tc>
        <w:tc>
          <w:tcPr>
            <w:tcW w:w="1990" w:type="dxa"/>
            <w:tcBorders>
              <w:top w:val="single" w:sz="4" w:space="0" w:color="auto"/>
              <w:left w:val="single" w:sz="4" w:space="0" w:color="auto"/>
              <w:bottom w:val="single" w:sz="4" w:space="0" w:color="auto"/>
              <w:right w:val="single" w:sz="4" w:space="0" w:color="auto"/>
            </w:tcBorders>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rPr>
                <w:rFonts w:ascii="Arial" w:hAnsi="Arial" w:cs="Arial"/>
                <w:sz w:val="24"/>
                <w:szCs w:val="24"/>
              </w:rPr>
            </w:pPr>
            <w:r w:rsidRPr="00FA6D26">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0220083350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612</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2500,00000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0,00000</w:t>
            </w:r>
          </w:p>
        </w:tc>
        <w:tc>
          <w:tcPr>
            <w:tcW w:w="1502" w:type="dxa"/>
            <w:gridSpan w:val="3"/>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2500,00000</w:t>
            </w:r>
          </w:p>
        </w:tc>
        <w:tc>
          <w:tcPr>
            <w:tcW w:w="1562" w:type="dxa"/>
            <w:gridSpan w:val="2"/>
            <w:tcBorders>
              <w:top w:val="single" w:sz="4" w:space="0" w:color="auto"/>
              <w:left w:val="single" w:sz="4" w:space="0" w:color="auto"/>
              <w:bottom w:val="single" w:sz="4" w:space="0" w:color="auto"/>
              <w:right w:val="single" w:sz="4" w:space="0" w:color="auto"/>
            </w:tcBorders>
            <w:hideMark/>
          </w:tcPr>
          <w:p w:rsidR="00FD6A9E" w:rsidRPr="00FA6D26" w:rsidRDefault="00FD6A9E" w:rsidP="00FD6A9E">
            <w:pPr>
              <w:spacing w:after="0" w:line="240" w:lineRule="auto"/>
              <w:rPr>
                <w:rFonts w:ascii="Arial" w:hAnsi="Arial" w:cs="Arial"/>
                <w:color w:val="000000" w:themeColor="text1"/>
                <w:sz w:val="24"/>
                <w:szCs w:val="24"/>
              </w:rPr>
            </w:pPr>
            <w:r w:rsidRPr="00FA6D26">
              <w:rPr>
                <w:rFonts w:ascii="Arial" w:hAnsi="Arial" w:cs="Arial"/>
                <w:color w:val="000000" w:themeColor="text1"/>
                <w:sz w:val="24"/>
                <w:szCs w:val="24"/>
              </w:rPr>
              <w:t>Разработка проектно-сметной документации на капитальный ремонт здания МБУК «Емельяновский РДК»</w:t>
            </w:r>
          </w:p>
        </w:tc>
      </w:tr>
      <w:tr w:rsidR="00FD6A9E" w:rsidRPr="00FA6D26" w:rsidTr="008465FE">
        <w:trPr>
          <w:trHeight w:val="346"/>
          <w:jc w:val="center"/>
        </w:trPr>
        <w:tc>
          <w:tcPr>
            <w:tcW w:w="763" w:type="dxa"/>
            <w:tcBorders>
              <w:top w:val="single" w:sz="4" w:space="0" w:color="auto"/>
              <w:left w:val="single" w:sz="4" w:space="0" w:color="auto"/>
              <w:bottom w:val="single" w:sz="4" w:space="0" w:color="auto"/>
              <w:right w:val="single" w:sz="4" w:space="0" w:color="auto"/>
            </w:tcBorders>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1.1.16</w:t>
            </w:r>
          </w:p>
        </w:tc>
        <w:tc>
          <w:tcPr>
            <w:tcW w:w="2174" w:type="dxa"/>
            <w:tcBorders>
              <w:top w:val="single" w:sz="4" w:space="0" w:color="auto"/>
              <w:left w:val="single" w:sz="4" w:space="0" w:color="auto"/>
              <w:bottom w:val="single" w:sz="4" w:space="0" w:color="auto"/>
              <w:right w:val="single" w:sz="4" w:space="0" w:color="auto"/>
            </w:tcBorders>
            <w:shd w:val="clear" w:color="auto" w:fill="auto"/>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 xml:space="preserve">Осуществление переданных полномочий Гаревского сельсовета по реализации </w:t>
            </w:r>
            <w:r w:rsidRPr="00FA6D26">
              <w:rPr>
                <w:rFonts w:ascii="Arial" w:hAnsi="Arial" w:cs="Arial"/>
                <w:sz w:val="24"/>
                <w:szCs w:val="24"/>
              </w:rPr>
              <w:lastRenderedPageBreak/>
              <w:t>мероприятий на выполнение работ по ремонту полов в зрительном зале СДК в п. Гаревое Емельяновского района</w:t>
            </w:r>
          </w:p>
        </w:tc>
        <w:tc>
          <w:tcPr>
            <w:tcW w:w="1990" w:type="dxa"/>
            <w:tcBorders>
              <w:top w:val="single" w:sz="4" w:space="0" w:color="auto"/>
              <w:left w:val="single" w:sz="4" w:space="0" w:color="auto"/>
              <w:bottom w:val="single" w:sz="4" w:space="0" w:color="auto"/>
              <w:right w:val="single" w:sz="4" w:space="0" w:color="auto"/>
            </w:tcBorders>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lastRenderedPageBreak/>
              <w:t xml:space="preserve"> муниципальное казенное учреждение "Управление строительства, </w:t>
            </w:r>
            <w:r w:rsidRPr="00FA6D26">
              <w:rPr>
                <w:rFonts w:ascii="Arial" w:hAnsi="Arial" w:cs="Arial"/>
                <w:sz w:val="24"/>
                <w:szCs w:val="24"/>
              </w:rPr>
              <w:lastRenderedPageBreak/>
              <w:t>жилищно-коммунального хозяйства и экологии администрации Емельяновского района Красноярского края"</w:t>
            </w:r>
          </w:p>
        </w:tc>
        <w:tc>
          <w:tcPr>
            <w:tcW w:w="709" w:type="dxa"/>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lastRenderedPageBreak/>
              <w:t>132</w:t>
            </w:r>
          </w:p>
        </w:tc>
        <w:tc>
          <w:tcPr>
            <w:tcW w:w="863" w:type="dxa"/>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0220083390</w:t>
            </w:r>
          </w:p>
        </w:tc>
        <w:tc>
          <w:tcPr>
            <w:tcW w:w="709" w:type="dxa"/>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244</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1102,50000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1102,50000</w:t>
            </w:r>
          </w:p>
        </w:tc>
        <w:tc>
          <w:tcPr>
            <w:tcW w:w="1562" w:type="dxa"/>
            <w:gridSpan w:val="2"/>
            <w:tcBorders>
              <w:top w:val="single" w:sz="4" w:space="0" w:color="auto"/>
              <w:left w:val="single" w:sz="4" w:space="0" w:color="auto"/>
              <w:bottom w:val="single" w:sz="4" w:space="0" w:color="auto"/>
              <w:right w:val="single" w:sz="4" w:space="0" w:color="auto"/>
            </w:tcBorders>
          </w:tcPr>
          <w:p w:rsidR="00FD6A9E" w:rsidRPr="00FA6D26" w:rsidRDefault="00FD6A9E" w:rsidP="00FD6A9E">
            <w:pPr>
              <w:spacing w:after="0" w:line="240" w:lineRule="auto"/>
              <w:rPr>
                <w:rFonts w:ascii="Arial" w:hAnsi="Arial" w:cs="Arial"/>
                <w:sz w:val="24"/>
                <w:szCs w:val="24"/>
              </w:rPr>
            </w:pPr>
            <w:r w:rsidRPr="00FA6D26">
              <w:rPr>
                <w:rFonts w:ascii="Arial" w:hAnsi="Arial" w:cs="Arial"/>
                <w:sz w:val="24"/>
                <w:szCs w:val="24"/>
              </w:rPr>
              <w:t>Выполнение ремонта полов в здании СДК п.Гаревое</w:t>
            </w:r>
          </w:p>
          <w:p w:rsidR="00FD6A9E" w:rsidRPr="00FA6D26" w:rsidRDefault="00FD6A9E" w:rsidP="00FD6A9E">
            <w:pPr>
              <w:spacing w:after="0" w:line="240" w:lineRule="auto"/>
              <w:rPr>
                <w:rFonts w:ascii="Arial" w:hAnsi="Arial" w:cs="Arial"/>
                <w:color w:val="000000" w:themeColor="text1"/>
                <w:sz w:val="24"/>
                <w:szCs w:val="24"/>
              </w:rPr>
            </w:pPr>
          </w:p>
          <w:p w:rsidR="00FD6A9E" w:rsidRPr="00FA6D26" w:rsidRDefault="00FD6A9E" w:rsidP="00FD6A9E">
            <w:pPr>
              <w:spacing w:after="0" w:line="240" w:lineRule="auto"/>
              <w:rPr>
                <w:rFonts w:ascii="Arial" w:hAnsi="Arial" w:cs="Arial"/>
                <w:color w:val="000000" w:themeColor="text1"/>
                <w:sz w:val="24"/>
                <w:szCs w:val="24"/>
              </w:rPr>
            </w:pPr>
          </w:p>
        </w:tc>
      </w:tr>
      <w:tr w:rsidR="00FD6A9E" w:rsidRPr="00FA6D26" w:rsidTr="008465FE">
        <w:trPr>
          <w:trHeight w:val="346"/>
          <w:jc w:val="center"/>
        </w:trPr>
        <w:tc>
          <w:tcPr>
            <w:tcW w:w="763" w:type="dxa"/>
            <w:tcBorders>
              <w:top w:val="single" w:sz="4" w:space="0" w:color="auto"/>
              <w:left w:val="single" w:sz="4" w:space="0" w:color="auto"/>
              <w:bottom w:val="single" w:sz="4" w:space="0" w:color="auto"/>
              <w:right w:val="single" w:sz="4" w:space="0" w:color="auto"/>
            </w:tcBorders>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lastRenderedPageBreak/>
              <w:t>1.1.17</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90" w:type="dxa"/>
            <w:tcBorders>
              <w:top w:val="single" w:sz="4" w:space="0" w:color="auto"/>
              <w:left w:val="single" w:sz="4" w:space="0" w:color="auto"/>
              <w:bottom w:val="single" w:sz="4" w:space="0" w:color="auto"/>
              <w:right w:val="single" w:sz="4" w:space="0" w:color="auto"/>
            </w:tcBorders>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rPr>
                <w:rFonts w:ascii="Arial" w:hAnsi="Arial" w:cs="Arial"/>
                <w:sz w:val="24"/>
                <w:szCs w:val="24"/>
              </w:rPr>
            </w:pPr>
            <w:r w:rsidRPr="00FA6D26">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02200</w:t>
            </w:r>
            <w:r w:rsidRPr="00FA6D26">
              <w:rPr>
                <w:rFonts w:ascii="Arial" w:hAnsi="Arial" w:cs="Arial"/>
                <w:sz w:val="24"/>
                <w:szCs w:val="24"/>
                <w:lang w:val="en-US"/>
              </w:rPr>
              <w:t>S</w:t>
            </w:r>
            <w:r w:rsidRPr="00FA6D26">
              <w:rPr>
                <w:rFonts w:ascii="Arial" w:hAnsi="Arial" w:cs="Arial"/>
                <w:sz w:val="24"/>
                <w:szCs w:val="24"/>
              </w:rPr>
              <w:t>4720</w:t>
            </w:r>
          </w:p>
        </w:tc>
        <w:tc>
          <w:tcPr>
            <w:tcW w:w="709" w:type="dxa"/>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612</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900,00000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0,00000</w:t>
            </w:r>
          </w:p>
        </w:tc>
        <w:tc>
          <w:tcPr>
            <w:tcW w:w="1502" w:type="dxa"/>
            <w:gridSpan w:val="3"/>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900,00000</w:t>
            </w:r>
          </w:p>
        </w:tc>
        <w:tc>
          <w:tcPr>
            <w:tcW w:w="1562" w:type="dxa"/>
            <w:gridSpan w:val="2"/>
            <w:tcBorders>
              <w:top w:val="single" w:sz="4" w:space="0" w:color="auto"/>
              <w:left w:val="single" w:sz="4" w:space="0" w:color="auto"/>
              <w:bottom w:val="single" w:sz="4" w:space="0" w:color="auto"/>
              <w:right w:val="single" w:sz="4" w:space="0" w:color="auto"/>
            </w:tcBorders>
          </w:tcPr>
          <w:p w:rsidR="00FD6A9E" w:rsidRPr="00FA6D26" w:rsidRDefault="00FD6A9E" w:rsidP="00FD6A9E">
            <w:pPr>
              <w:spacing w:after="0" w:line="240" w:lineRule="auto"/>
              <w:rPr>
                <w:rFonts w:ascii="Arial" w:hAnsi="Arial" w:cs="Arial"/>
                <w:color w:val="000000" w:themeColor="text1"/>
                <w:sz w:val="24"/>
                <w:szCs w:val="24"/>
              </w:rPr>
            </w:pPr>
            <w:r w:rsidRPr="00FA6D26">
              <w:rPr>
                <w:rFonts w:ascii="Arial" w:hAnsi="Arial" w:cs="Arial"/>
                <w:color w:val="000000" w:themeColor="text1"/>
                <w:sz w:val="24"/>
                <w:szCs w:val="24"/>
              </w:rPr>
              <w:t>Обеспечение развития и укрепления материально-технической базы домов культуры в населенных пунктах с числом жителей до 50 тысяч человек</w:t>
            </w:r>
          </w:p>
        </w:tc>
      </w:tr>
      <w:tr w:rsidR="00FD6A9E" w:rsidRPr="00FA6D26" w:rsidTr="008465FE">
        <w:trPr>
          <w:trHeight w:val="346"/>
          <w:jc w:val="center"/>
        </w:trPr>
        <w:tc>
          <w:tcPr>
            <w:tcW w:w="763" w:type="dxa"/>
            <w:vMerge w:val="restart"/>
            <w:tcBorders>
              <w:top w:val="single" w:sz="4" w:space="0" w:color="auto"/>
              <w:left w:val="single" w:sz="4" w:space="0" w:color="auto"/>
              <w:bottom w:val="single" w:sz="4" w:space="0" w:color="auto"/>
              <w:right w:val="single" w:sz="4" w:space="0" w:color="auto"/>
            </w:tcBorders>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1.1.18</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 xml:space="preserve">Осуществление технического </w:t>
            </w:r>
            <w:r w:rsidRPr="00FA6D26">
              <w:rPr>
                <w:rFonts w:ascii="Arial" w:hAnsi="Arial" w:cs="Arial"/>
                <w:sz w:val="24"/>
                <w:szCs w:val="24"/>
              </w:rPr>
              <w:lastRenderedPageBreak/>
              <w:t>надзора и юридического сопровождения при выполнении работ по ремонту клубов</w:t>
            </w:r>
          </w:p>
        </w:tc>
        <w:tc>
          <w:tcPr>
            <w:tcW w:w="1990" w:type="dxa"/>
            <w:vMerge w:val="restart"/>
            <w:tcBorders>
              <w:top w:val="single" w:sz="4" w:space="0" w:color="auto"/>
              <w:left w:val="single" w:sz="4" w:space="0" w:color="auto"/>
              <w:bottom w:val="single" w:sz="4" w:space="0" w:color="auto"/>
              <w:right w:val="single" w:sz="4" w:space="0" w:color="auto"/>
            </w:tcBorders>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lastRenderedPageBreak/>
              <w:t xml:space="preserve"> муниципальное </w:t>
            </w:r>
            <w:r w:rsidRPr="00FA6D26">
              <w:rPr>
                <w:rFonts w:ascii="Arial" w:hAnsi="Arial" w:cs="Arial"/>
                <w:sz w:val="24"/>
                <w:szCs w:val="24"/>
              </w:rPr>
              <w:lastRenderedPageBreak/>
              <w:t>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09" w:type="dxa"/>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lastRenderedPageBreak/>
              <w:t>132</w:t>
            </w:r>
          </w:p>
        </w:tc>
        <w:tc>
          <w:tcPr>
            <w:tcW w:w="863" w:type="dxa"/>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0505</w:t>
            </w:r>
          </w:p>
        </w:tc>
        <w:tc>
          <w:tcPr>
            <w:tcW w:w="1434" w:type="dxa"/>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0220082440</w:t>
            </w:r>
          </w:p>
        </w:tc>
        <w:tc>
          <w:tcPr>
            <w:tcW w:w="709" w:type="dxa"/>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120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24,33569</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6A9E" w:rsidRPr="00FA6D26" w:rsidRDefault="00FD6A9E" w:rsidP="00FD6A9E">
            <w:pPr>
              <w:spacing w:after="0" w:line="240" w:lineRule="auto"/>
              <w:rPr>
                <w:rFonts w:ascii="Arial" w:hAnsi="Arial" w:cs="Arial"/>
                <w:sz w:val="24"/>
                <w:szCs w:val="24"/>
              </w:rPr>
            </w:pPr>
            <w:r w:rsidRPr="00FA6D26">
              <w:rPr>
                <w:rFonts w:ascii="Arial" w:hAnsi="Arial" w:cs="Arial"/>
                <w:sz w:val="24"/>
                <w:szCs w:val="24"/>
              </w:rPr>
              <w:t>24,33569</w:t>
            </w:r>
          </w:p>
        </w:tc>
        <w:tc>
          <w:tcPr>
            <w:tcW w:w="1562" w:type="dxa"/>
            <w:gridSpan w:val="2"/>
            <w:vMerge w:val="restart"/>
            <w:tcBorders>
              <w:top w:val="single" w:sz="4" w:space="0" w:color="auto"/>
              <w:left w:val="single" w:sz="4" w:space="0" w:color="auto"/>
              <w:right w:val="single" w:sz="4" w:space="0" w:color="auto"/>
            </w:tcBorders>
          </w:tcPr>
          <w:p w:rsidR="00FD6A9E" w:rsidRPr="00FA6D26" w:rsidRDefault="00FD6A9E" w:rsidP="00FD6A9E">
            <w:pPr>
              <w:spacing w:after="0" w:line="240" w:lineRule="auto"/>
              <w:rPr>
                <w:rFonts w:ascii="Arial" w:hAnsi="Arial" w:cs="Arial"/>
                <w:color w:val="000000" w:themeColor="text1"/>
                <w:sz w:val="24"/>
                <w:szCs w:val="24"/>
              </w:rPr>
            </w:pPr>
            <w:r w:rsidRPr="00FA6D26">
              <w:rPr>
                <w:rFonts w:ascii="Arial" w:hAnsi="Arial" w:cs="Arial"/>
                <w:color w:val="000000" w:themeColor="text1"/>
                <w:sz w:val="24"/>
                <w:szCs w:val="24"/>
              </w:rPr>
              <w:t xml:space="preserve">Осуществление </w:t>
            </w:r>
            <w:r w:rsidRPr="00FA6D26">
              <w:rPr>
                <w:rFonts w:ascii="Arial" w:hAnsi="Arial" w:cs="Arial"/>
                <w:color w:val="000000" w:themeColor="text1"/>
                <w:sz w:val="24"/>
                <w:szCs w:val="24"/>
              </w:rPr>
              <w:lastRenderedPageBreak/>
              <w:t>технического надзора и юридического сопровождения при выполнении работ по ремонту клубов</w:t>
            </w:r>
          </w:p>
        </w:tc>
      </w:tr>
      <w:tr w:rsidR="00FD6A9E" w:rsidRPr="00FA6D26" w:rsidTr="008465FE">
        <w:trPr>
          <w:trHeight w:val="346"/>
          <w:jc w:val="center"/>
        </w:trPr>
        <w:tc>
          <w:tcPr>
            <w:tcW w:w="763" w:type="dxa"/>
            <w:vMerge/>
            <w:tcBorders>
              <w:left w:val="single" w:sz="4" w:space="0" w:color="auto"/>
              <w:bottom w:val="single" w:sz="4" w:space="0" w:color="auto"/>
              <w:right w:val="single" w:sz="4" w:space="0" w:color="auto"/>
            </w:tcBorders>
          </w:tcPr>
          <w:p w:rsidR="00FD6A9E" w:rsidRPr="00FA6D26" w:rsidRDefault="00FD6A9E" w:rsidP="00FD6A9E">
            <w:pPr>
              <w:spacing w:after="0" w:line="240" w:lineRule="auto"/>
              <w:jc w:val="center"/>
              <w:rPr>
                <w:rFonts w:ascii="Arial" w:hAnsi="Arial" w:cs="Arial"/>
                <w:sz w:val="24"/>
                <w:szCs w:val="24"/>
              </w:rPr>
            </w:pPr>
          </w:p>
        </w:tc>
        <w:tc>
          <w:tcPr>
            <w:tcW w:w="2174" w:type="dxa"/>
            <w:vMerge/>
            <w:tcBorders>
              <w:left w:val="single" w:sz="4" w:space="0" w:color="auto"/>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p>
        </w:tc>
        <w:tc>
          <w:tcPr>
            <w:tcW w:w="1990" w:type="dxa"/>
            <w:vMerge/>
            <w:tcBorders>
              <w:left w:val="single" w:sz="4" w:space="0" w:color="auto"/>
              <w:bottom w:val="single" w:sz="4" w:space="0" w:color="auto"/>
              <w:right w:val="single" w:sz="4" w:space="0" w:color="auto"/>
            </w:tcBorders>
            <w:vAlign w:val="center"/>
          </w:tcPr>
          <w:p w:rsidR="00FD6A9E" w:rsidRPr="00FA6D26" w:rsidRDefault="00FD6A9E" w:rsidP="00FD6A9E">
            <w:pPr>
              <w:spacing w:after="0" w:line="240" w:lineRule="auto"/>
              <w:jc w:val="center"/>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132</w:t>
            </w:r>
          </w:p>
        </w:tc>
        <w:tc>
          <w:tcPr>
            <w:tcW w:w="863" w:type="dxa"/>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0505</w:t>
            </w:r>
          </w:p>
        </w:tc>
        <w:tc>
          <w:tcPr>
            <w:tcW w:w="1434" w:type="dxa"/>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0220082440</w:t>
            </w:r>
          </w:p>
        </w:tc>
        <w:tc>
          <w:tcPr>
            <w:tcW w:w="709" w:type="dxa"/>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244</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0,66431</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0,66431</w:t>
            </w:r>
          </w:p>
        </w:tc>
        <w:tc>
          <w:tcPr>
            <w:tcW w:w="1562" w:type="dxa"/>
            <w:gridSpan w:val="2"/>
            <w:vMerge/>
            <w:tcBorders>
              <w:left w:val="single" w:sz="4" w:space="0" w:color="auto"/>
              <w:bottom w:val="single" w:sz="4" w:space="0" w:color="auto"/>
              <w:right w:val="single" w:sz="4" w:space="0" w:color="auto"/>
            </w:tcBorders>
          </w:tcPr>
          <w:p w:rsidR="00FD6A9E" w:rsidRPr="00FA6D26" w:rsidRDefault="00FD6A9E" w:rsidP="00FD6A9E">
            <w:pPr>
              <w:spacing w:after="0" w:line="240" w:lineRule="auto"/>
              <w:rPr>
                <w:rFonts w:ascii="Arial" w:hAnsi="Arial" w:cs="Arial"/>
                <w:color w:val="000000" w:themeColor="text1"/>
                <w:sz w:val="24"/>
                <w:szCs w:val="24"/>
              </w:rPr>
            </w:pPr>
          </w:p>
        </w:tc>
      </w:tr>
      <w:tr w:rsidR="00FD6A9E" w:rsidRPr="00FA6D26" w:rsidTr="00D837E2">
        <w:trPr>
          <w:trHeight w:val="346"/>
          <w:jc w:val="center"/>
        </w:trPr>
        <w:tc>
          <w:tcPr>
            <w:tcW w:w="763" w:type="dxa"/>
            <w:tcBorders>
              <w:top w:val="single" w:sz="4" w:space="0" w:color="auto"/>
              <w:left w:val="single" w:sz="4" w:space="0" w:color="auto"/>
              <w:right w:val="single" w:sz="4" w:space="0" w:color="auto"/>
            </w:tcBorders>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lastRenderedPageBreak/>
              <w:t>1.1.19</w:t>
            </w:r>
          </w:p>
        </w:tc>
        <w:tc>
          <w:tcPr>
            <w:tcW w:w="2174" w:type="dxa"/>
            <w:tcBorders>
              <w:top w:val="single" w:sz="4" w:space="0" w:color="auto"/>
              <w:left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 xml:space="preserve">Средства на повышение размеров оплаты труда работникам бюджетной сферы </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0220010470</w:t>
            </w:r>
          </w:p>
        </w:tc>
        <w:tc>
          <w:tcPr>
            <w:tcW w:w="709" w:type="dxa"/>
            <w:tcBorders>
              <w:top w:val="single" w:sz="4" w:space="0" w:color="auto"/>
              <w:left w:val="nil"/>
              <w:bottom w:val="single" w:sz="4" w:space="0" w:color="auto"/>
              <w:right w:val="single" w:sz="4" w:space="0" w:color="auto"/>
            </w:tcBorders>
            <w:shd w:val="clear" w:color="auto" w:fill="auto"/>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110</w:t>
            </w:r>
          </w:p>
        </w:tc>
        <w:tc>
          <w:tcPr>
            <w:tcW w:w="1559" w:type="dxa"/>
            <w:gridSpan w:val="2"/>
            <w:tcBorders>
              <w:top w:val="single" w:sz="4" w:space="0" w:color="auto"/>
              <w:left w:val="nil"/>
              <w:bottom w:val="single" w:sz="4" w:space="0" w:color="auto"/>
              <w:right w:val="single" w:sz="4" w:space="0" w:color="auto"/>
            </w:tcBorders>
            <w:shd w:val="clear" w:color="auto" w:fill="auto"/>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2567,45400</w:t>
            </w:r>
          </w:p>
        </w:tc>
        <w:tc>
          <w:tcPr>
            <w:tcW w:w="1559" w:type="dxa"/>
            <w:gridSpan w:val="3"/>
            <w:tcBorders>
              <w:top w:val="single" w:sz="4" w:space="0" w:color="auto"/>
              <w:left w:val="nil"/>
              <w:bottom w:val="single" w:sz="4" w:space="0" w:color="auto"/>
              <w:right w:val="single" w:sz="4" w:space="0" w:color="auto"/>
            </w:tcBorders>
            <w:shd w:val="clear" w:color="auto" w:fill="auto"/>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0,00000</w:t>
            </w:r>
          </w:p>
        </w:tc>
        <w:tc>
          <w:tcPr>
            <w:tcW w:w="1560" w:type="dxa"/>
            <w:gridSpan w:val="3"/>
            <w:tcBorders>
              <w:top w:val="single" w:sz="4" w:space="0" w:color="auto"/>
              <w:left w:val="nil"/>
              <w:bottom w:val="single" w:sz="4" w:space="0" w:color="auto"/>
              <w:right w:val="single" w:sz="4" w:space="0" w:color="auto"/>
            </w:tcBorders>
            <w:shd w:val="clear" w:color="auto" w:fill="auto"/>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0,00000</w:t>
            </w:r>
          </w:p>
        </w:tc>
        <w:tc>
          <w:tcPr>
            <w:tcW w:w="1502" w:type="dxa"/>
            <w:gridSpan w:val="3"/>
            <w:tcBorders>
              <w:top w:val="single" w:sz="4" w:space="0" w:color="auto"/>
              <w:left w:val="nil"/>
              <w:bottom w:val="single" w:sz="4" w:space="0" w:color="auto"/>
              <w:right w:val="single" w:sz="4" w:space="0" w:color="auto"/>
            </w:tcBorders>
            <w:shd w:val="clear" w:color="auto" w:fill="auto"/>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2567,45400</w:t>
            </w:r>
          </w:p>
        </w:tc>
        <w:tc>
          <w:tcPr>
            <w:tcW w:w="1562" w:type="dxa"/>
            <w:gridSpan w:val="2"/>
            <w:vMerge w:val="restart"/>
            <w:tcBorders>
              <w:top w:val="single" w:sz="4" w:space="0" w:color="auto"/>
              <w:left w:val="single" w:sz="4" w:space="0" w:color="auto"/>
              <w:right w:val="single" w:sz="4" w:space="0" w:color="auto"/>
            </w:tcBorders>
            <w:shd w:val="clear" w:color="auto" w:fill="auto"/>
            <w:vAlign w:val="center"/>
          </w:tcPr>
          <w:p w:rsidR="00FD6A9E" w:rsidRPr="00FA6D26" w:rsidRDefault="00FD6A9E" w:rsidP="00FD6A9E">
            <w:pPr>
              <w:spacing w:after="0" w:line="240" w:lineRule="auto"/>
              <w:rPr>
                <w:rFonts w:ascii="Arial" w:hAnsi="Arial" w:cs="Arial"/>
                <w:color w:val="000000"/>
                <w:sz w:val="24"/>
                <w:szCs w:val="24"/>
              </w:rPr>
            </w:pPr>
            <w:r w:rsidRPr="00FA6D26">
              <w:rPr>
                <w:rFonts w:ascii="Arial" w:hAnsi="Arial" w:cs="Arial"/>
                <w:color w:val="000000"/>
                <w:sz w:val="24"/>
                <w:szCs w:val="24"/>
              </w:rPr>
              <w:t>Предоставление специальной краевой выплаты работникам муниципальных учреждений</w:t>
            </w:r>
          </w:p>
        </w:tc>
      </w:tr>
      <w:tr w:rsidR="00FD6A9E" w:rsidRPr="00FA6D26" w:rsidTr="00D837E2">
        <w:trPr>
          <w:trHeight w:val="346"/>
          <w:jc w:val="center"/>
        </w:trPr>
        <w:tc>
          <w:tcPr>
            <w:tcW w:w="763" w:type="dxa"/>
            <w:tcBorders>
              <w:left w:val="single" w:sz="4" w:space="0" w:color="auto"/>
              <w:bottom w:val="single" w:sz="4" w:space="0" w:color="auto"/>
              <w:right w:val="single" w:sz="4" w:space="0" w:color="auto"/>
            </w:tcBorders>
          </w:tcPr>
          <w:p w:rsidR="00FD6A9E" w:rsidRPr="00FA6D26" w:rsidRDefault="00FD6A9E" w:rsidP="00FD6A9E">
            <w:pPr>
              <w:spacing w:after="0" w:line="240" w:lineRule="auto"/>
              <w:jc w:val="center"/>
              <w:rPr>
                <w:rFonts w:ascii="Arial" w:hAnsi="Arial" w:cs="Arial"/>
                <w:sz w:val="24"/>
                <w:szCs w:val="24"/>
              </w:rPr>
            </w:pPr>
          </w:p>
        </w:tc>
        <w:tc>
          <w:tcPr>
            <w:tcW w:w="2174" w:type="dxa"/>
            <w:tcBorders>
              <w:left w:val="single" w:sz="4" w:space="0" w:color="auto"/>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Муниципальное казенное учреждение "Отдел культуры и искусства Емельяновског</w:t>
            </w:r>
            <w:r w:rsidRPr="00FA6D26">
              <w:rPr>
                <w:rFonts w:ascii="Arial" w:hAnsi="Arial" w:cs="Arial"/>
                <w:sz w:val="24"/>
                <w:szCs w:val="24"/>
              </w:rPr>
              <w:lastRenderedPageBreak/>
              <w:t>о района"</w:t>
            </w:r>
          </w:p>
        </w:tc>
        <w:tc>
          <w:tcPr>
            <w:tcW w:w="709" w:type="dxa"/>
            <w:tcBorders>
              <w:top w:val="single" w:sz="4" w:space="0" w:color="auto"/>
              <w:left w:val="nil"/>
              <w:bottom w:val="single" w:sz="4" w:space="0" w:color="auto"/>
              <w:right w:val="single" w:sz="4" w:space="0" w:color="auto"/>
            </w:tcBorders>
            <w:shd w:val="clear" w:color="auto" w:fill="auto"/>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lastRenderedPageBreak/>
              <w:t>059</w:t>
            </w:r>
          </w:p>
        </w:tc>
        <w:tc>
          <w:tcPr>
            <w:tcW w:w="863" w:type="dxa"/>
            <w:tcBorders>
              <w:top w:val="single" w:sz="4" w:space="0" w:color="auto"/>
              <w:left w:val="nil"/>
              <w:bottom w:val="single" w:sz="4" w:space="0" w:color="auto"/>
              <w:right w:val="single" w:sz="4" w:space="0" w:color="auto"/>
            </w:tcBorders>
            <w:shd w:val="clear" w:color="auto" w:fill="auto"/>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0220010470</w:t>
            </w:r>
          </w:p>
        </w:tc>
        <w:tc>
          <w:tcPr>
            <w:tcW w:w="709" w:type="dxa"/>
            <w:tcBorders>
              <w:top w:val="single" w:sz="4" w:space="0" w:color="auto"/>
              <w:left w:val="nil"/>
              <w:bottom w:val="single" w:sz="4" w:space="0" w:color="auto"/>
              <w:right w:val="single" w:sz="4" w:space="0" w:color="auto"/>
            </w:tcBorders>
            <w:shd w:val="clear" w:color="auto" w:fill="auto"/>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610</w:t>
            </w:r>
          </w:p>
        </w:tc>
        <w:tc>
          <w:tcPr>
            <w:tcW w:w="1559" w:type="dxa"/>
            <w:gridSpan w:val="2"/>
            <w:tcBorders>
              <w:top w:val="single" w:sz="4" w:space="0" w:color="auto"/>
              <w:left w:val="nil"/>
              <w:bottom w:val="single" w:sz="4" w:space="0" w:color="auto"/>
              <w:right w:val="single" w:sz="4" w:space="0" w:color="auto"/>
            </w:tcBorders>
            <w:shd w:val="clear" w:color="auto" w:fill="auto"/>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5694,37500</w:t>
            </w:r>
          </w:p>
        </w:tc>
        <w:tc>
          <w:tcPr>
            <w:tcW w:w="1559" w:type="dxa"/>
            <w:gridSpan w:val="3"/>
            <w:tcBorders>
              <w:top w:val="single" w:sz="4" w:space="0" w:color="auto"/>
              <w:left w:val="nil"/>
              <w:bottom w:val="single" w:sz="4" w:space="0" w:color="auto"/>
              <w:right w:val="single" w:sz="4" w:space="0" w:color="auto"/>
            </w:tcBorders>
            <w:shd w:val="clear" w:color="auto" w:fill="auto"/>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0,00000</w:t>
            </w:r>
          </w:p>
        </w:tc>
        <w:tc>
          <w:tcPr>
            <w:tcW w:w="1560" w:type="dxa"/>
            <w:gridSpan w:val="3"/>
            <w:tcBorders>
              <w:top w:val="single" w:sz="4" w:space="0" w:color="auto"/>
              <w:left w:val="nil"/>
              <w:bottom w:val="single" w:sz="4" w:space="0" w:color="auto"/>
              <w:right w:val="single" w:sz="4" w:space="0" w:color="auto"/>
            </w:tcBorders>
            <w:shd w:val="clear" w:color="auto" w:fill="auto"/>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0,00000</w:t>
            </w:r>
          </w:p>
        </w:tc>
        <w:tc>
          <w:tcPr>
            <w:tcW w:w="1502" w:type="dxa"/>
            <w:gridSpan w:val="3"/>
            <w:tcBorders>
              <w:top w:val="single" w:sz="4" w:space="0" w:color="auto"/>
              <w:left w:val="nil"/>
              <w:bottom w:val="single" w:sz="4" w:space="0" w:color="auto"/>
              <w:right w:val="single" w:sz="4" w:space="0" w:color="auto"/>
            </w:tcBorders>
            <w:shd w:val="clear" w:color="auto" w:fill="auto"/>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5694,37500</w:t>
            </w:r>
          </w:p>
        </w:tc>
        <w:tc>
          <w:tcPr>
            <w:tcW w:w="1562" w:type="dxa"/>
            <w:gridSpan w:val="2"/>
            <w:vMerge/>
            <w:tcBorders>
              <w:left w:val="single" w:sz="4" w:space="0" w:color="auto"/>
              <w:bottom w:val="single" w:sz="4" w:space="0" w:color="auto"/>
              <w:right w:val="single" w:sz="4" w:space="0" w:color="auto"/>
            </w:tcBorders>
            <w:shd w:val="clear" w:color="auto" w:fill="auto"/>
            <w:vAlign w:val="center"/>
          </w:tcPr>
          <w:p w:rsidR="00FD6A9E" w:rsidRPr="00FA6D26" w:rsidRDefault="00FD6A9E" w:rsidP="00FD6A9E">
            <w:pPr>
              <w:spacing w:after="0" w:line="240" w:lineRule="auto"/>
              <w:rPr>
                <w:rFonts w:ascii="Arial" w:hAnsi="Arial" w:cs="Arial"/>
                <w:color w:val="000000"/>
                <w:sz w:val="24"/>
                <w:szCs w:val="24"/>
              </w:rPr>
            </w:pPr>
          </w:p>
        </w:tc>
      </w:tr>
      <w:tr w:rsidR="00FD6A9E" w:rsidRPr="00FA6D26" w:rsidTr="008465FE">
        <w:trPr>
          <w:trHeight w:val="525"/>
          <w:jc w:val="center"/>
        </w:trPr>
        <w:tc>
          <w:tcPr>
            <w:tcW w:w="763" w:type="dxa"/>
            <w:tcBorders>
              <w:left w:val="single" w:sz="4" w:space="0" w:color="auto"/>
              <w:bottom w:val="single" w:sz="4" w:space="0" w:color="auto"/>
              <w:right w:val="single" w:sz="4" w:space="0" w:color="auto"/>
            </w:tcBorders>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lastRenderedPageBreak/>
              <w:t>1.2</w:t>
            </w:r>
          </w:p>
        </w:tc>
        <w:tc>
          <w:tcPr>
            <w:tcW w:w="15621" w:type="dxa"/>
            <w:gridSpan w:val="19"/>
            <w:tcBorders>
              <w:left w:val="single" w:sz="4" w:space="0" w:color="auto"/>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rPr>
                <w:rFonts w:ascii="Arial" w:hAnsi="Arial" w:cs="Arial"/>
                <w:sz w:val="24"/>
                <w:szCs w:val="24"/>
              </w:rPr>
            </w:pPr>
            <w:r w:rsidRPr="00FA6D26">
              <w:rPr>
                <w:rFonts w:ascii="Arial" w:hAnsi="Arial" w:cs="Arial"/>
                <w:sz w:val="24"/>
                <w:szCs w:val="24"/>
              </w:rPr>
              <w:t>Задача: организация и проведение культурных событий, в том числе на районном, краевом и межрегиональном уровнях</w:t>
            </w:r>
          </w:p>
        </w:tc>
      </w:tr>
      <w:tr w:rsidR="00FD6A9E" w:rsidRPr="00FA6D26" w:rsidTr="00D837E2">
        <w:trPr>
          <w:gridAfter w:val="1"/>
          <w:wAfter w:w="29" w:type="dxa"/>
          <w:trHeight w:val="1128"/>
          <w:jc w:val="center"/>
        </w:trPr>
        <w:tc>
          <w:tcPr>
            <w:tcW w:w="763" w:type="dxa"/>
            <w:vMerge w:val="restart"/>
            <w:tcBorders>
              <w:top w:val="single" w:sz="4" w:space="0" w:color="auto"/>
              <w:left w:val="single" w:sz="4" w:space="0" w:color="auto"/>
              <w:bottom w:val="single" w:sz="4" w:space="0" w:color="auto"/>
              <w:right w:val="single" w:sz="4" w:space="0" w:color="auto"/>
            </w:tcBorders>
          </w:tcPr>
          <w:p w:rsidR="00FD6A9E" w:rsidRPr="00FA6D26" w:rsidRDefault="00FD6A9E" w:rsidP="00FD6A9E">
            <w:pPr>
              <w:spacing w:after="0" w:line="240" w:lineRule="auto"/>
              <w:rPr>
                <w:rFonts w:ascii="Arial" w:hAnsi="Arial" w:cs="Arial"/>
                <w:sz w:val="24"/>
                <w:szCs w:val="24"/>
              </w:rPr>
            </w:pPr>
            <w:r w:rsidRPr="00FA6D26">
              <w:rPr>
                <w:rFonts w:ascii="Arial" w:hAnsi="Arial" w:cs="Arial"/>
                <w:sz w:val="24"/>
                <w:szCs w:val="24"/>
              </w:rPr>
              <w:t>1.2.1</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Проведение районных культурно-массовых мероприятий</w:t>
            </w:r>
          </w:p>
        </w:tc>
        <w:tc>
          <w:tcPr>
            <w:tcW w:w="1990" w:type="dxa"/>
            <w:vMerge w:val="restart"/>
            <w:tcBorders>
              <w:top w:val="single" w:sz="4" w:space="0" w:color="auto"/>
              <w:left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rPr>
                <w:rFonts w:ascii="Arial" w:hAnsi="Arial" w:cs="Arial"/>
                <w:sz w:val="24"/>
                <w:szCs w:val="24"/>
              </w:rPr>
            </w:pPr>
            <w:r w:rsidRPr="00FA6D26">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0220080420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AD057C">
            <w:pPr>
              <w:spacing w:after="0" w:line="240" w:lineRule="auto"/>
              <w:jc w:val="center"/>
              <w:rPr>
                <w:rFonts w:ascii="Arial" w:hAnsi="Arial" w:cs="Arial"/>
                <w:sz w:val="24"/>
                <w:szCs w:val="24"/>
              </w:rPr>
            </w:pPr>
            <w:r w:rsidRPr="00FA6D26">
              <w:rPr>
                <w:rFonts w:ascii="Arial" w:hAnsi="Arial" w:cs="Arial"/>
                <w:sz w:val="24"/>
                <w:szCs w:val="24"/>
              </w:rPr>
              <w:t>13</w:t>
            </w:r>
            <w:r w:rsidR="00AD057C" w:rsidRPr="00FA6D26">
              <w:rPr>
                <w:rFonts w:ascii="Arial" w:hAnsi="Arial" w:cs="Arial"/>
                <w:sz w:val="24"/>
                <w:szCs w:val="24"/>
              </w:rPr>
              <w:t>53</w:t>
            </w:r>
            <w:r w:rsidRPr="00FA6D26">
              <w:rPr>
                <w:rFonts w:ascii="Arial" w:hAnsi="Arial" w:cs="Arial"/>
                <w:sz w:val="24"/>
                <w:szCs w:val="24"/>
              </w:rPr>
              <w:t>,22900</w:t>
            </w:r>
          </w:p>
        </w:tc>
        <w:tc>
          <w:tcPr>
            <w:tcW w:w="1530" w:type="dxa"/>
            <w:gridSpan w:val="2"/>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800,00000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800,00000</w:t>
            </w:r>
          </w:p>
        </w:tc>
        <w:tc>
          <w:tcPr>
            <w:tcW w:w="1502" w:type="dxa"/>
            <w:gridSpan w:val="3"/>
            <w:tcBorders>
              <w:top w:val="single" w:sz="4" w:space="0" w:color="auto"/>
              <w:left w:val="nil"/>
              <w:bottom w:val="single" w:sz="4" w:space="0" w:color="auto"/>
              <w:right w:val="single" w:sz="4" w:space="0" w:color="auto"/>
            </w:tcBorders>
            <w:shd w:val="clear" w:color="auto" w:fill="auto"/>
            <w:vAlign w:val="center"/>
            <w:hideMark/>
          </w:tcPr>
          <w:p w:rsidR="00FD6A9E" w:rsidRPr="00FA6D26" w:rsidRDefault="00FD6A9E" w:rsidP="00AD057C">
            <w:pPr>
              <w:spacing w:after="0" w:line="240" w:lineRule="auto"/>
              <w:jc w:val="center"/>
              <w:rPr>
                <w:rFonts w:ascii="Arial" w:hAnsi="Arial" w:cs="Arial"/>
                <w:sz w:val="24"/>
                <w:szCs w:val="24"/>
              </w:rPr>
            </w:pPr>
            <w:r w:rsidRPr="00FA6D26">
              <w:rPr>
                <w:rFonts w:ascii="Arial" w:hAnsi="Arial" w:cs="Arial"/>
                <w:sz w:val="24"/>
                <w:szCs w:val="24"/>
              </w:rPr>
              <w:t>2</w:t>
            </w:r>
            <w:r w:rsidR="00AD057C" w:rsidRPr="00FA6D26">
              <w:rPr>
                <w:rFonts w:ascii="Arial" w:hAnsi="Arial" w:cs="Arial"/>
                <w:sz w:val="24"/>
                <w:szCs w:val="24"/>
              </w:rPr>
              <w:t>95</w:t>
            </w:r>
            <w:r w:rsidRPr="00FA6D26">
              <w:rPr>
                <w:rFonts w:ascii="Arial" w:hAnsi="Arial" w:cs="Arial"/>
                <w:sz w:val="24"/>
                <w:szCs w:val="24"/>
              </w:rPr>
              <w:t>3,22900</w:t>
            </w:r>
          </w:p>
        </w:tc>
        <w:tc>
          <w:tcPr>
            <w:tcW w:w="1562" w:type="dxa"/>
            <w:gridSpan w:val="2"/>
            <w:vMerge w:val="restart"/>
            <w:tcBorders>
              <w:top w:val="single" w:sz="4" w:space="0" w:color="auto"/>
              <w:left w:val="single" w:sz="4" w:space="0" w:color="auto"/>
              <w:right w:val="single" w:sz="4" w:space="0" w:color="auto"/>
            </w:tcBorders>
            <w:vAlign w:val="center"/>
            <w:hideMark/>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 xml:space="preserve">Число культурно-массовых мероприятий в учреждениях культурно-досугового типа по годам: </w:t>
            </w:r>
          </w:p>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 xml:space="preserve">2024-4450, </w:t>
            </w:r>
          </w:p>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 xml:space="preserve">2025-4450, </w:t>
            </w:r>
          </w:p>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2026-4450</w:t>
            </w:r>
          </w:p>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 xml:space="preserve">Выполнение мероприятий по подготовке и проведению </w:t>
            </w:r>
            <w:r w:rsidRPr="00FA6D26">
              <w:rPr>
                <w:rFonts w:ascii="Arial" w:hAnsi="Arial" w:cs="Arial"/>
                <w:sz w:val="24"/>
                <w:szCs w:val="24"/>
                <w:lang w:val="en-US"/>
              </w:rPr>
              <w:t>XXII</w:t>
            </w:r>
            <w:r w:rsidRPr="00FA6D26">
              <w:rPr>
                <w:rFonts w:ascii="Arial" w:hAnsi="Arial" w:cs="Arial"/>
                <w:sz w:val="24"/>
                <w:szCs w:val="24"/>
              </w:rPr>
              <w:t xml:space="preserve"> летних спортивных </w:t>
            </w:r>
            <w:r w:rsidRPr="00FA6D26">
              <w:rPr>
                <w:rFonts w:ascii="Arial" w:hAnsi="Arial" w:cs="Arial"/>
                <w:sz w:val="24"/>
                <w:szCs w:val="24"/>
              </w:rPr>
              <w:lastRenderedPageBreak/>
              <w:t xml:space="preserve">игр среди муниципальных районов и муниципальных округов Красноярского края «Сельская нива Красноярья»  </w:t>
            </w:r>
          </w:p>
        </w:tc>
      </w:tr>
      <w:tr w:rsidR="00FD6A9E" w:rsidRPr="00FA6D26" w:rsidTr="00D837E2">
        <w:trPr>
          <w:gridAfter w:val="1"/>
          <w:wAfter w:w="29" w:type="dxa"/>
          <w:trHeight w:val="1128"/>
          <w:jc w:val="center"/>
        </w:trPr>
        <w:tc>
          <w:tcPr>
            <w:tcW w:w="763" w:type="dxa"/>
            <w:vMerge/>
            <w:tcBorders>
              <w:top w:val="single" w:sz="4" w:space="0" w:color="auto"/>
              <w:left w:val="single" w:sz="4" w:space="0" w:color="auto"/>
              <w:bottom w:val="single" w:sz="4" w:space="0" w:color="auto"/>
              <w:right w:val="single" w:sz="4" w:space="0" w:color="auto"/>
            </w:tcBorders>
          </w:tcPr>
          <w:p w:rsidR="00FD6A9E" w:rsidRPr="00FA6D26" w:rsidRDefault="00FD6A9E" w:rsidP="00FD6A9E">
            <w:pPr>
              <w:spacing w:after="0" w:line="240" w:lineRule="auto"/>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p>
        </w:tc>
        <w:tc>
          <w:tcPr>
            <w:tcW w:w="1990" w:type="dxa"/>
            <w:vMerge/>
            <w:tcBorders>
              <w:left w:val="single" w:sz="4" w:space="0" w:color="auto"/>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rPr>
                <w:rFonts w:ascii="Arial" w:hAnsi="Arial" w:cs="Arial"/>
                <w:sz w:val="24"/>
                <w:szCs w:val="24"/>
              </w:rPr>
            </w:pPr>
            <w:r w:rsidRPr="00FA6D26">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0220080420</w:t>
            </w:r>
          </w:p>
        </w:tc>
        <w:tc>
          <w:tcPr>
            <w:tcW w:w="709" w:type="dxa"/>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612</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1261,97100</w:t>
            </w:r>
          </w:p>
        </w:tc>
        <w:tc>
          <w:tcPr>
            <w:tcW w:w="1530" w:type="dxa"/>
            <w:gridSpan w:val="2"/>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0,00000</w:t>
            </w:r>
          </w:p>
        </w:tc>
        <w:tc>
          <w:tcPr>
            <w:tcW w:w="1502" w:type="dxa"/>
            <w:gridSpan w:val="3"/>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1261,97100</w:t>
            </w:r>
          </w:p>
        </w:tc>
        <w:tc>
          <w:tcPr>
            <w:tcW w:w="1562" w:type="dxa"/>
            <w:gridSpan w:val="2"/>
            <w:vMerge/>
            <w:tcBorders>
              <w:left w:val="single" w:sz="4" w:space="0" w:color="auto"/>
              <w:bottom w:val="single" w:sz="4" w:space="0" w:color="auto"/>
              <w:right w:val="single" w:sz="4" w:space="0" w:color="auto"/>
            </w:tcBorders>
            <w:vAlign w:val="center"/>
          </w:tcPr>
          <w:p w:rsidR="00FD6A9E" w:rsidRPr="00FA6D26" w:rsidRDefault="00FD6A9E" w:rsidP="00FD6A9E">
            <w:pPr>
              <w:spacing w:after="0" w:line="240" w:lineRule="auto"/>
              <w:jc w:val="center"/>
              <w:rPr>
                <w:rFonts w:ascii="Arial" w:hAnsi="Arial" w:cs="Arial"/>
                <w:color w:val="FF0000"/>
                <w:sz w:val="24"/>
                <w:szCs w:val="24"/>
              </w:rPr>
            </w:pPr>
          </w:p>
        </w:tc>
      </w:tr>
      <w:tr w:rsidR="00FD6A9E" w:rsidRPr="00FA6D26" w:rsidTr="008465FE">
        <w:trPr>
          <w:trHeight w:val="300"/>
          <w:jc w:val="center"/>
        </w:trPr>
        <w:tc>
          <w:tcPr>
            <w:tcW w:w="763" w:type="dxa"/>
            <w:tcBorders>
              <w:top w:val="single" w:sz="4" w:space="0" w:color="auto"/>
              <w:left w:val="single" w:sz="4" w:space="0" w:color="auto"/>
              <w:bottom w:val="single" w:sz="4" w:space="0" w:color="auto"/>
              <w:right w:val="single" w:sz="4" w:space="0" w:color="auto"/>
            </w:tcBorders>
          </w:tcPr>
          <w:p w:rsidR="00FD6A9E" w:rsidRPr="00FA6D26" w:rsidRDefault="00FD6A9E" w:rsidP="00FD6A9E">
            <w:pPr>
              <w:spacing w:after="0" w:line="240" w:lineRule="auto"/>
              <w:jc w:val="right"/>
              <w:rPr>
                <w:rFonts w:ascii="Arial" w:hAnsi="Arial" w:cs="Arial"/>
                <w:sz w:val="24"/>
                <w:szCs w:val="24"/>
              </w:rPr>
            </w:pPr>
          </w:p>
        </w:tc>
        <w:tc>
          <w:tcPr>
            <w:tcW w:w="789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jc w:val="right"/>
              <w:rPr>
                <w:rFonts w:ascii="Arial" w:hAnsi="Arial" w:cs="Arial"/>
                <w:sz w:val="24"/>
                <w:szCs w:val="24"/>
              </w:rPr>
            </w:pPr>
            <w:r w:rsidRPr="00FA6D26">
              <w:rPr>
                <w:rFonts w:ascii="Arial" w:hAnsi="Arial" w:cs="Arial"/>
                <w:sz w:val="24"/>
                <w:szCs w:val="24"/>
              </w:rPr>
              <w:t>Итого:</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AD057C">
            <w:pPr>
              <w:spacing w:after="0" w:line="240" w:lineRule="auto"/>
              <w:jc w:val="center"/>
              <w:rPr>
                <w:rFonts w:ascii="Arial" w:hAnsi="Arial" w:cs="Arial"/>
                <w:sz w:val="24"/>
                <w:szCs w:val="24"/>
              </w:rPr>
            </w:pPr>
            <w:r w:rsidRPr="00FA6D26">
              <w:rPr>
                <w:rFonts w:ascii="Arial" w:hAnsi="Arial" w:cs="Arial"/>
                <w:sz w:val="24"/>
                <w:szCs w:val="24"/>
              </w:rPr>
              <w:t>16</w:t>
            </w:r>
            <w:r w:rsidR="00AD057C" w:rsidRPr="00FA6D26">
              <w:rPr>
                <w:rFonts w:ascii="Arial" w:hAnsi="Arial" w:cs="Arial"/>
                <w:sz w:val="24"/>
                <w:szCs w:val="24"/>
              </w:rPr>
              <w:t>700</w:t>
            </w:r>
            <w:r w:rsidR="00191D18" w:rsidRPr="00FA6D26">
              <w:rPr>
                <w:rFonts w:ascii="Arial" w:hAnsi="Arial" w:cs="Arial"/>
                <w:sz w:val="24"/>
                <w:szCs w:val="24"/>
              </w:rPr>
              <w:t>1</w:t>
            </w:r>
            <w:r w:rsidRPr="00FA6D26">
              <w:rPr>
                <w:rFonts w:ascii="Arial" w:hAnsi="Arial" w:cs="Arial"/>
                <w:sz w:val="24"/>
                <w:szCs w:val="24"/>
              </w:rPr>
              <w:t>,2</w:t>
            </w:r>
            <w:r w:rsidR="00191D18" w:rsidRPr="00FA6D26">
              <w:rPr>
                <w:rFonts w:ascii="Arial" w:hAnsi="Arial" w:cs="Arial"/>
                <w:sz w:val="24"/>
                <w:szCs w:val="24"/>
              </w:rPr>
              <w:t>84</w:t>
            </w:r>
            <w:r w:rsidRPr="00FA6D26">
              <w:rPr>
                <w:rFonts w:ascii="Arial" w:hAnsi="Arial" w:cs="Arial"/>
                <w:sz w:val="24"/>
                <w:szCs w:val="24"/>
              </w:rPr>
              <w:t>00</w:t>
            </w:r>
          </w:p>
        </w:tc>
        <w:tc>
          <w:tcPr>
            <w:tcW w:w="1530" w:type="dxa"/>
            <w:gridSpan w:val="3"/>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143774,93100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FD6A9E">
            <w:pPr>
              <w:spacing w:after="0" w:line="240" w:lineRule="auto"/>
              <w:jc w:val="center"/>
              <w:rPr>
                <w:rFonts w:ascii="Arial" w:hAnsi="Arial" w:cs="Arial"/>
                <w:sz w:val="24"/>
                <w:szCs w:val="24"/>
              </w:rPr>
            </w:pPr>
            <w:r w:rsidRPr="00FA6D26">
              <w:rPr>
                <w:rFonts w:ascii="Arial" w:hAnsi="Arial" w:cs="Arial"/>
                <w:sz w:val="24"/>
                <w:szCs w:val="24"/>
              </w:rPr>
              <w:t>143774,93100</w:t>
            </w:r>
          </w:p>
        </w:tc>
        <w:tc>
          <w:tcPr>
            <w:tcW w:w="1485" w:type="dxa"/>
            <w:gridSpan w:val="2"/>
            <w:tcBorders>
              <w:top w:val="single" w:sz="4" w:space="0" w:color="auto"/>
              <w:left w:val="nil"/>
              <w:bottom w:val="single" w:sz="4" w:space="0" w:color="auto"/>
              <w:right w:val="single" w:sz="4" w:space="0" w:color="auto"/>
            </w:tcBorders>
            <w:shd w:val="clear" w:color="auto" w:fill="auto"/>
            <w:vAlign w:val="center"/>
          </w:tcPr>
          <w:p w:rsidR="00FD6A9E" w:rsidRPr="00FA6D26" w:rsidRDefault="00FD6A9E" w:rsidP="00AD057C">
            <w:pPr>
              <w:spacing w:after="0" w:line="240" w:lineRule="auto"/>
              <w:jc w:val="center"/>
              <w:rPr>
                <w:rFonts w:ascii="Arial" w:hAnsi="Arial" w:cs="Arial"/>
                <w:sz w:val="24"/>
                <w:szCs w:val="24"/>
              </w:rPr>
            </w:pPr>
            <w:r w:rsidRPr="00FA6D26">
              <w:rPr>
                <w:rFonts w:ascii="Arial" w:hAnsi="Arial" w:cs="Arial"/>
                <w:sz w:val="24"/>
                <w:szCs w:val="24"/>
              </w:rPr>
              <w:t>4</w:t>
            </w:r>
            <w:r w:rsidR="00191D18" w:rsidRPr="00FA6D26">
              <w:rPr>
                <w:rFonts w:ascii="Arial" w:hAnsi="Arial" w:cs="Arial"/>
                <w:sz w:val="24"/>
                <w:szCs w:val="24"/>
              </w:rPr>
              <w:t>5</w:t>
            </w:r>
            <w:r w:rsidRPr="00FA6D26">
              <w:rPr>
                <w:rFonts w:ascii="Arial" w:hAnsi="Arial" w:cs="Arial"/>
                <w:sz w:val="24"/>
                <w:szCs w:val="24"/>
              </w:rPr>
              <w:t>4</w:t>
            </w:r>
            <w:r w:rsidR="00AD057C" w:rsidRPr="00FA6D26">
              <w:rPr>
                <w:rFonts w:ascii="Arial" w:hAnsi="Arial" w:cs="Arial"/>
                <w:sz w:val="24"/>
                <w:szCs w:val="24"/>
              </w:rPr>
              <w:t>55</w:t>
            </w:r>
            <w:r w:rsidR="00191D18" w:rsidRPr="00FA6D26">
              <w:rPr>
                <w:rFonts w:ascii="Arial" w:hAnsi="Arial" w:cs="Arial"/>
                <w:sz w:val="24"/>
                <w:szCs w:val="24"/>
              </w:rPr>
              <w:t>1</w:t>
            </w:r>
            <w:r w:rsidRPr="00FA6D26">
              <w:rPr>
                <w:rFonts w:ascii="Arial" w:hAnsi="Arial" w:cs="Arial"/>
                <w:sz w:val="24"/>
                <w:szCs w:val="24"/>
              </w:rPr>
              <w:t>,</w:t>
            </w:r>
            <w:r w:rsidR="00191D18" w:rsidRPr="00FA6D26">
              <w:rPr>
                <w:rFonts w:ascii="Arial" w:hAnsi="Arial" w:cs="Arial"/>
                <w:sz w:val="24"/>
                <w:szCs w:val="24"/>
              </w:rPr>
              <w:t>14</w:t>
            </w:r>
            <w:r w:rsidRPr="00FA6D26">
              <w:rPr>
                <w:rFonts w:ascii="Arial" w:hAnsi="Arial" w:cs="Arial"/>
                <w:sz w:val="24"/>
                <w:szCs w:val="24"/>
              </w:rPr>
              <w:t>600</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D6A9E" w:rsidRPr="00FA6D26" w:rsidRDefault="00FD6A9E" w:rsidP="00FD6A9E">
            <w:pPr>
              <w:spacing w:after="0" w:line="240" w:lineRule="auto"/>
              <w:rPr>
                <w:rFonts w:ascii="Arial" w:hAnsi="Arial" w:cs="Arial"/>
                <w:sz w:val="24"/>
                <w:szCs w:val="24"/>
              </w:rPr>
            </w:pPr>
            <w:r w:rsidRPr="00FA6D26">
              <w:rPr>
                <w:rFonts w:ascii="Arial" w:hAnsi="Arial" w:cs="Arial"/>
                <w:sz w:val="24"/>
                <w:szCs w:val="24"/>
              </w:rPr>
              <w:t> </w:t>
            </w:r>
          </w:p>
        </w:tc>
      </w:tr>
    </w:tbl>
    <w:p w:rsidR="00FA38F0" w:rsidRPr="00FA6D26" w:rsidRDefault="00FA38F0" w:rsidP="00FA38F0">
      <w:pPr>
        <w:tabs>
          <w:tab w:val="left" w:pos="3686"/>
          <w:tab w:val="left" w:pos="5670"/>
          <w:tab w:val="left" w:pos="7170"/>
        </w:tabs>
        <w:autoSpaceDE w:val="0"/>
        <w:autoSpaceDN w:val="0"/>
        <w:adjustRightInd w:val="0"/>
        <w:spacing w:after="0" w:line="240" w:lineRule="auto"/>
        <w:outlineLvl w:val="0"/>
        <w:rPr>
          <w:rFonts w:ascii="Arial" w:hAnsi="Arial" w:cs="Arial"/>
          <w:sz w:val="24"/>
          <w:szCs w:val="24"/>
        </w:rPr>
        <w:sectPr w:rsidR="00FA38F0" w:rsidRPr="00FA6D26" w:rsidSect="00F85C9C">
          <w:pgSz w:w="16838" w:h="11906" w:orient="landscape"/>
          <w:pgMar w:top="1276" w:right="1134" w:bottom="2977" w:left="1134" w:header="709" w:footer="709" w:gutter="0"/>
          <w:cols w:space="708"/>
          <w:docGrid w:linePitch="360"/>
        </w:sectPr>
      </w:pPr>
    </w:p>
    <w:p w:rsidR="00FA38F0" w:rsidRPr="00FA6D26" w:rsidRDefault="00FA38F0" w:rsidP="00FA38F0">
      <w:pPr>
        <w:tabs>
          <w:tab w:val="left" w:pos="5670"/>
        </w:tabs>
        <w:autoSpaceDE w:val="0"/>
        <w:autoSpaceDN w:val="0"/>
        <w:adjustRightInd w:val="0"/>
        <w:spacing w:after="0" w:line="240" w:lineRule="auto"/>
        <w:ind w:left="5103"/>
        <w:outlineLvl w:val="0"/>
        <w:rPr>
          <w:rFonts w:ascii="Arial" w:hAnsi="Arial" w:cs="Arial"/>
          <w:sz w:val="24"/>
          <w:szCs w:val="24"/>
        </w:rPr>
      </w:pPr>
      <w:r w:rsidRPr="00FA6D26">
        <w:rPr>
          <w:rFonts w:ascii="Arial" w:hAnsi="Arial" w:cs="Arial"/>
          <w:sz w:val="24"/>
          <w:szCs w:val="24"/>
        </w:rPr>
        <w:lastRenderedPageBreak/>
        <w:t>Приложение № 3</w:t>
      </w:r>
    </w:p>
    <w:p w:rsidR="00FA38F0" w:rsidRPr="00FA6D26" w:rsidRDefault="00FA38F0" w:rsidP="00FA38F0">
      <w:pPr>
        <w:autoSpaceDE w:val="0"/>
        <w:autoSpaceDN w:val="0"/>
        <w:adjustRightInd w:val="0"/>
        <w:spacing w:after="0" w:line="240" w:lineRule="auto"/>
        <w:ind w:left="5103"/>
        <w:outlineLvl w:val="0"/>
        <w:rPr>
          <w:rFonts w:ascii="Arial" w:hAnsi="Arial" w:cs="Arial"/>
          <w:sz w:val="24"/>
          <w:szCs w:val="24"/>
        </w:rPr>
      </w:pPr>
      <w:r w:rsidRPr="00FA6D26">
        <w:rPr>
          <w:rFonts w:ascii="Arial" w:hAnsi="Arial" w:cs="Arial"/>
          <w:sz w:val="24"/>
          <w:szCs w:val="24"/>
        </w:rPr>
        <w:t>к муниципальной программе</w:t>
      </w:r>
    </w:p>
    <w:p w:rsidR="00FA38F0" w:rsidRPr="00FA6D26" w:rsidRDefault="00FA38F0" w:rsidP="00FA38F0">
      <w:pPr>
        <w:autoSpaceDE w:val="0"/>
        <w:autoSpaceDN w:val="0"/>
        <w:adjustRightInd w:val="0"/>
        <w:spacing w:after="0" w:line="240" w:lineRule="auto"/>
        <w:ind w:left="5103"/>
        <w:outlineLvl w:val="0"/>
        <w:rPr>
          <w:rFonts w:ascii="Arial" w:hAnsi="Arial" w:cs="Arial"/>
          <w:sz w:val="24"/>
          <w:szCs w:val="24"/>
        </w:rPr>
      </w:pPr>
      <w:r w:rsidRPr="00FA6D26">
        <w:rPr>
          <w:rFonts w:ascii="Arial" w:hAnsi="Arial" w:cs="Arial"/>
          <w:sz w:val="24"/>
          <w:szCs w:val="24"/>
        </w:rPr>
        <w:t>«Развитие культуры и туризма Емельяновского района»</w:t>
      </w:r>
    </w:p>
    <w:p w:rsidR="00FA38F0" w:rsidRPr="00FA6D26" w:rsidRDefault="00FA38F0" w:rsidP="00FA38F0">
      <w:pPr>
        <w:pStyle w:val="ConsPlusTitle"/>
        <w:tabs>
          <w:tab w:val="left" w:pos="5040"/>
          <w:tab w:val="left" w:pos="5220"/>
        </w:tabs>
        <w:rPr>
          <w:b w:val="0"/>
          <w:sz w:val="24"/>
          <w:szCs w:val="24"/>
        </w:rPr>
      </w:pPr>
    </w:p>
    <w:p w:rsidR="00FA38F0" w:rsidRPr="00FA6D26" w:rsidRDefault="00FA38F0" w:rsidP="00FA38F0">
      <w:pPr>
        <w:pStyle w:val="ConsPlusTitle"/>
        <w:tabs>
          <w:tab w:val="left" w:pos="5040"/>
          <w:tab w:val="left" w:pos="5220"/>
        </w:tabs>
        <w:jc w:val="center"/>
        <w:rPr>
          <w:b w:val="0"/>
          <w:sz w:val="24"/>
          <w:szCs w:val="24"/>
        </w:rPr>
      </w:pPr>
      <w:r w:rsidRPr="00FA6D26">
        <w:rPr>
          <w:b w:val="0"/>
          <w:sz w:val="24"/>
          <w:szCs w:val="24"/>
        </w:rPr>
        <w:t xml:space="preserve"> Подпрограмма  «Обеспечение условий реализации муниципальной программы и прочие мероприятия»</w:t>
      </w:r>
    </w:p>
    <w:p w:rsidR="00FA38F0" w:rsidRPr="00FA6D26" w:rsidRDefault="00FA38F0" w:rsidP="00FA38F0">
      <w:pPr>
        <w:pStyle w:val="ConsPlusTitle"/>
        <w:tabs>
          <w:tab w:val="left" w:pos="5040"/>
          <w:tab w:val="left" w:pos="5220"/>
        </w:tabs>
        <w:jc w:val="center"/>
        <w:rPr>
          <w:b w:val="0"/>
          <w:sz w:val="24"/>
          <w:szCs w:val="24"/>
        </w:rPr>
      </w:pPr>
    </w:p>
    <w:p w:rsidR="00FA38F0" w:rsidRPr="00FA6D26" w:rsidRDefault="00FA38F0" w:rsidP="00FA38F0">
      <w:pPr>
        <w:pStyle w:val="ConsPlusTitle"/>
        <w:numPr>
          <w:ilvl w:val="0"/>
          <w:numId w:val="13"/>
        </w:numPr>
        <w:tabs>
          <w:tab w:val="left" w:pos="5040"/>
          <w:tab w:val="left" w:pos="5220"/>
        </w:tabs>
        <w:ind w:left="0" w:firstLine="0"/>
        <w:jc w:val="center"/>
        <w:rPr>
          <w:b w:val="0"/>
          <w:bCs w:val="0"/>
          <w:sz w:val="24"/>
          <w:szCs w:val="24"/>
        </w:rPr>
      </w:pPr>
      <w:r w:rsidRPr="00FA6D26">
        <w:rPr>
          <w:b w:val="0"/>
          <w:bCs w:val="0"/>
          <w:sz w:val="24"/>
          <w:szCs w:val="24"/>
        </w:rPr>
        <w:t xml:space="preserve">Паспорт подпрограммы </w:t>
      </w:r>
    </w:p>
    <w:p w:rsidR="00FA38F0" w:rsidRPr="00FA6D26" w:rsidRDefault="00FA38F0" w:rsidP="00FA38F0">
      <w:pPr>
        <w:pStyle w:val="ConsPlusTitle"/>
        <w:tabs>
          <w:tab w:val="left" w:pos="5040"/>
          <w:tab w:val="left" w:pos="5220"/>
        </w:tabs>
        <w:jc w:val="center"/>
        <w:rPr>
          <w:b w:val="0"/>
          <w:bCs w:val="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967"/>
      </w:tblGrid>
      <w:tr w:rsidR="00FA38F0" w:rsidRPr="00FA6D26" w:rsidTr="005F1174">
        <w:tc>
          <w:tcPr>
            <w:tcW w:w="3780" w:type="dxa"/>
          </w:tcPr>
          <w:p w:rsidR="00FA38F0" w:rsidRPr="00FA6D26" w:rsidRDefault="00FA38F0" w:rsidP="005F1174">
            <w:pPr>
              <w:pStyle w:val="ConsPlusNormal"/>
              <w:widowControl/>
              <w:ind w:firstLine="0"/>
              <w:rPr>
                <w:sz w:val="24"/>
                <w:szCs w:val="24"/>
              </w:rPr>
            </w:pPr>
            <w:r w:rsidRPr="00FA6D26">
              <w:rPr>
                <w:sz w:val="24"/>
                <w:szCs w:val="24"/>
              </w:rPr>
              <w:t>Наименование подпрограммы</w:t>
            </w:r>
          </w:p>
        </w:tc>
        <w:tc>
          <w:tcPr>
            <w:tcW w:w="5967" w:type="dxa"/>
          </w:tcPr>
          <w:p w:rsidR="00FA38F0" w:rsidRPr="00FA6D26" w:rsidRDefault="00FA38F0" w:rsidP="005F1174">
            <w:pPr>
              <w:pStyle w:val="ConsPlusTitle"/>
              <w:tabs>
                <w:tab w:val="left" w:pos="5040"/>
                <w:tab w:val="left" w:pos="5220"/>
              </w:tabs>
              <w:rPr>
                <w:b w:val="0"/>
                <w:bCs w:val="0"/>
                <w:sz w:val="24"/>
                <w:szCs w:val="24"/>
              </w:rPr>
            </w:pPr>
            <w:r w:rsidRPr="00FA6D26">
              <w:rPr>
                <w:b w:val="0"/>
                <w:bCs w:val="0"/>
                <w:sz w:val="24"/>
                <w:szCs w:val="24"/>
              </w:rPr>
              <w:t>подпрограмма «Обеспечение условий реализации муниципальной программы и прочие мероприятия» (далее – Подпрограмма)</w:t>
            </w:r>
          </w:p>
        </w:tc>
      </w:tr>
      <w:tr w:rsidR="00FA38F0" w:rsidRPr="00FA6D26" w:rsidTr="005F1174">
        <w:trPr>
          <w:trHeight w:val="1204"/>
        </w:trPr>
        <w:tc>
          <w:tcPr>
            <w:tcW w:w="3780" w:type="dxa"/>
          </w:tcPr>
          <w:p w:rsidR="00FA38F0" w:rsidRPr="00FA6D26" w:rsidRDefault="00FA38F0" w:rsidP="005F1174">
            <w:pPr>
              <w:pStyle w:val="ConsPlusNormal"/>
              <w:widowControl/>
              <w:ind w:firstLine="0"/>
              <w:rPr>
                <w:sz w:val="24"/>
                <w:szCs w:val="24"/>
              </w:rPr>
            </w:pPr>
            <w:r w:rsidRPr="00FA6D26">
              <w:rPr>
                <w:sz w:val="24"/>
                <w:szCs w:val="24"/>
              </w:rPr>
              <w:t>Наименование муниципальной  программы, в рамках которой реализуется подпрограмма</w:t>
            </w:r>
          </w:p>
        </w:tc>
        <w:tc>
          <w:tcPr>
            <w:tcW w:w="5967" w:type="dxa"/>
          </w:tcPr>
          <w:p w:rsidR="00FA38F0" w:rsidRPr="00FA6D26" w:rsidRDefault="00FA38F0" w:rsidP="005F1174">
            <w:pPr>
              <w:pStyle w:val="ConsPlusTitle"/>
              <w:tabs>
                <w:tab w:val="left" w:pos="5040"/>
                <w:tab w:val="left" w:pos="5220"/>
              </w:tabs>
              <w:rPr>
                <w:b w:val="0"/>
                <w:bCs w:val="0"/>
                <w:sz w:val="24"/>
                <w:szCs w:val="24"/>
              </w:rPr>
            </w:pPr>
            <w:r w:rsidRPr="00FA6D26">
              <w:rPr>
                <w:b w:val="0"/>
                <w:bCs w:val="0"/>
                <w:sz w:val="24"/>
                <w:szCs w:val="24"/>
              </w:rPr>
              <w:t>муниципальная программа Емельяновского района «Развитие культуры и туризма Емельяновского района» (далее - Программа)</w:t>
            </w:r>
          </w:p>
          <w:p w:rsidR="00FA38F0" w:rsidRPr="00FA6D26" w:rsidRDefault="00FA38F0" w:rsidP="005F1174">
            <w:pPr>
              <w:pStyle w:val="ConsPlusTitle"/>
              <w:tabs>
                <w:tab w:val="left" w:pos="5040"/>
                <w:tab w:val="left" w:pos="5220"/>
              </w:tabs>
              <w:rPr>
                <w:b w:val="0"/>
                <w:bCs w:val="0"/>
                <w:sz w:val="24"/>
                <w:szCs w:val="24"/>
              </w:rPr>
            </w:pPr>
          </w:p>
        </w:tc>
      </w:tr>
      <w:tr w:rsidR="00FA38F0" w:rsidRPr="00FA6D26" w:rsidTr="005F1174">
        <w:tc>
          <w:tcPr>
            <w:tcW w:w="3780" w:type="dxa"/>
          </w:tcPr>
          <w:p w:rsidR="00FA38F0" w:rsidRPr="00FA6D26" w:rsidRDefault="00FA38F0" w:rsidP="005F1174">
            <w:pPr>
              <w:pStyle w:val="ConsPlusNormal"/>
              <w:widowControl/>
              <w:ind w:firstLine="0"/>
              <w:rPr>
                <w:sz w:val="24"/>
                <w:szCs w:val="24"/>
              </w:rPr>
            </w:pPr>
            <w:r w:rsidRPr="00FA6D26">
              <w:rPr>
                <w:bCs/>
                <w:sz w:val="24"/>
                <w:szCs w:val="24"/>
              </w:rPr>
              <w:t xml:space="preserve">Администрация Емельяновского района, структурные подразделения администрации Емельяновского района, казенные учреждения района и (или) иной главный </w:t>
            </w:r>
            <w:r w:rsidRPr="00FA6D26">
              <w:rPr>
                <w:sz w:val="24"/>
                <w:szCs w:val="24"/>
              </w:rPr>
              <w:t>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967" w:type="dxa"/>
          </w:tcPr>
          <w:p w:rsidR="00FA38F0" w:rsidRPr="00FA6D26" w:rsidRDefault="00FA38F0" w:rsidP="005F1174">
            <w:pPr>
              <w:pStyle w:val="ConsPlusTitle"/>
              <w:tabs>
                <w:tab w:val="left" w:pos="5040"/>
                <w:tab w:val="left" w:pos="5220"/>
              </w:tabs>
              <w:rPr>
                <w:b w:val="0"/>
                <w:bCs w:val="0"/>
                <w:sz w:val="24"/>
                <w:szCs w:val="24"/>
              </w:rPr>
            </w:pPr>
            <w:r w:rsidRPr="00FA6D26">
              <w:rPr>
                <w:b w:val="0"/>
                <w:bCs w:val="0"/>
                <w:sz w:val="24"/>
                <w:szCs w:val="24"/>
              </w:rPr>
              <w:t>Муниципальное казенное учреждение «Отдел культуры и искусства Емельяновского района»</w:t>
            </w:r>
          </w:p>
        </w:tc>
      </w:tr>
      <w:tr w:rsidR="00FA38F0" w:rsidRPr="00FA6D26" w:rsidTr="005F1174">
        <w:tc>
          <w:tcPr>
            <w:tcW w:w="3780" w:type="dxa"/>
          </w:tcPr>
          <w:p w:rsidR="00FA38F0" w:rsidRPr="00FA6D26" w:rsidRDefault="00FA38F0" w:rsidP="005F1174">
            <w:pPr>
              <w:pStyle w:val="ConsPlusNormal"/>
              <w:widowControl/>
              <w:ind w:firstLine="0"/>
              <w:rPr>
                <w:sz w:val="24"/>
                <w:szCs w:val="24"/>
              </w:rPr>
            </w:pPr>
            <w:r w:rsidRPr="00FA6D26">
              <w:rPr>
                <w:sz w:val="24"/>
                <w:szCs w:val="24"/>
              </w:rPr>
              <w:t>Главные распорядители бюджетных средств, ответственные за реализацию мероприятий подпрограммы</w:t>
            </w:r>
          </w:p>
        </w:tc>
        <w:tc>
          <w:tcPr>
            <w:tcW w:w="5967" w:type="dxa"/>
          </w:tcPr>
          <w:p w:rsidR="00FA38F0" w:rsidRPr="00FA6D26" w:rsidRDefault="00FA38F0" w:rsidP="005F1174">
            <w:pPr>
              <w:pStyle w:val="ConsPlusTitle"/>
              <w:tabs>
                <w:tab w:val="left" w:pos="5040"/>
                <w:tab w:val="left" w:pos="5220"/>
              </w:tabs>
              <w:rPr>
                <w:b w:val="0"/>
                <w:bCs w:val="0"/>
                <w:sz w:val="24"/>
                <w:szCs w:val="24"/>
              </w:rPr>
            </w:pPr>
            <w:r w:rsidRPr="00FA6D26">
              <w:rPr>
                <w:b w:val="0"/>
                <w:bCs w:val="0"/>
                <w:sz w:val="24"/>
                <w:szCs w:val="24"/>
              </w:rPr>
              <w:t>Муниципальное казенное учреждение «Отдел культуры и искусства Емельяновского района»;</w:t>
            </w:r>
          </w:p>
          <w:p w:rsidR="00FA38F0" w:rsidRPr="00FA6D26" w:rsidRDefault="00FA38F0" w:rsidP="005F1174">
            <w:pPr>
              <w:pStyle w:val="ConsPlusTitle"/>
              <w:tabs>
                <w:tab w:val="left" w:pos="5040"/>
                <w:tab w:val="left" w:pos="5220"/>
              </w:tabs>
              <w:rPr>
                <w:b w:val="0"/>
                <w:bCs w:val="0"/>
                <w:sz w:val="24"/>
                <w:szCs w:val="24"/>
              </w:rPr>
            </w:pPr>
          </w:p>
        </w:tc>
      </w:tr>
      <w:tr w:rsidR="00FA38F0" w:rsidRPr="00FA6D26" w:rsidTr="005F1174">
        <w:tc>
          <w:tcPr>
            <w:tcW w:w="3780" w:type="dxa"/>
          </w:tcPr>
          <w:p w:rsidR="00FA38F0" w:rsidRPr="00FA6D26" w:rsidRDefault="00FA38F0" w:rsidP="005F1174">
            <w:pPr>
              <w:pStyle w:val="ConsPlusNormal"/>
              <w:widowControl/>
              <w:ind w:firstLine="0"/>
              <w:rPr>
                <w:sz w:val="24"/>
                <w:szCs w:val="24"/>
              </w:rPr>
            </w:pPr>
            <w:r w:rsidRPr="00FA6D26">
              <w:rPr>
                <w:sz w:val="24"/>
                <w:szCs w:val="24"/>
              </w:rPr>
              <w:t>Цель и задачи подпрограммы</w:t>
            </w:r>
          </w:p>
          <w:p w:rsidR="00FA38F0" w:rsidRPr="00FA6D26" w:rsidRDefault="00FA38F0" w:rsidP="005F1174">
            <w:pPr>
              <w:pStyle w:val="ConsPlusNormal"/>
              <w:widowControl/>
              <w:ind w:firstLine="0"/>
              <w:rPr>
                <w:sz w:val="24"/>
                <w:szCs w:val="24"/>
              </w:rPr>
            </w:pPr>
          </w:p>
        </w:tc>
        <w:tc>
          <w:tcPr>
            <w:tcW w:w="5967" w:type="dxa"/>
          </w:tcPr>
          <w:p w:rsidR="00FA38F0" w:rsidRPr="00FA6D26" w:rsidRDefault="00FA38F0" w:rsidP="005F1174">
            <w:pPr>
              <w:pStyle w:val="ConsPlusTitle"/>
              <w:tabs>
                <w:tab w:val="left" w:pos="5040"/>
                <w:tab w:val="left" w:pos="5220"/>
              </w:tabs>
              <w:rPr>
                <w:b w:val="0"/>
                <w:bCs w:val="0"/>
                <w:sz w:val="24"/>
                <w:szCs w:val="24"/>
              </w:rPr>
            </w:pPr>
            <w:r w:rsidRPr="00FA6D26">
              <w:rPr>
                <w:b w:val="0"/>
                <w:bCs w:val="0"/>
                <w:sz w:val="24"/>
                <w:szCs w:val="24"/>
              </w:rPr>
              <w:t>Цель: создание условий для устойчивого развития отрасли «культура».</w:t>
            </w:r>
          </w:p>
          <w:p w:rsidR="00FA38F0" w:rsidRPr="00FA6D26" w:rsidRDefault="00FA38F0" w:rsidP="005F1174">
            <w:pPr>
              <w:pStyle w:val="ConsPlusTitle"/>
              <w:tabs>
                <w:tab w:val="left" w:pos="5040"/>
                <w:tab w:val="left" w:pos="5220"/>
              </w:tabs>
              <w:rPr>
                <w:b w:val="0"/>
                <w:bCs w:val="0"/>
                <w:sz w:val="24"/>
                <w:szCs w:val="24"/>
              </w:rPr>
            </w:pPr>
            <w:r w:rsidRPr="00FA6D26">
              <w:rPr>
                <w:b w:val="0"/>
                <w:bCs w:val="0"/>
                <w:sz w:val="24"/>
                <w:szCs w:val="24"/>
              </w:rPr>
              <w:t>Задача: развитие системы дополнительного образования детей в области культуры</w:t>
            </w:r>
          </w:p>
        </w:tc>
      </w:tr>
      <w:tr w:rsidR="00FA38F0" w:rsidRPr="00FA6D26" w:rsidTr="005F1174">
        <w:tc>
          <w:tcPr>
            <w:tcW w:w="3780" w:type="dxa"/>
          </w:tcPr>
          <w:p w:rsidR="00FA38F0" w:rsidRPr="00FA6D26" w:rsidRDefault="00FA38F0" w:rsidP="005F1174">
            <w:pPr>
              <w:pStyle w:val="ConsPlusCell"/>
              <w:rPr>
                <w:sz w:val="24"/>
                <w:szCs w:val="24"/>
              </w:rPr>
            </w:pPr>
            <w:r w:rsidRPr="00FA6D26">
              <w:rPr>
                <w:sz w:val="24"/>
                <w:szCs w:val="24"/>
              </w:rPr>
              <w:t>Перечень и значения показателей результативности</w:t>
            </w:r>
          </w:p>
        </w:tc>
        <w:tc>
          <w:tcPr>
            <w:tcW w:w="5967" w:type="dxa"/>
          </w:tcPr>
          <w:p w:rsidR="00FA38F0" w:rsidRPr="00FA6D26" w:rsidRDefault="00FA38F0" w:rsidP="005F1174">
            <w:pPr>
              <w:pStyle w:val="ConsPlusNormal"/>
              <w:widowControl/>
              <w:ind w:firstLine="0"/>
              <w:jc w:val="both"/>
              <w:rPr>
                <w:sz w:val="24"/>
                <w:szCs w:val="24"/>
              </w:rPr>
            </w:pPr>
            <w:r w:rsidRPr="00FA6D26">
              <w:rPr>
                <w:sz w:val="24"/>
                <w:szCs w:val="24"/>
              </w:rPr>
              <w:t>Перечень и значения показателей результативности подпрограммы приведен в приложении № 1 к подпрограмме.</w:t>
            </w:r>
          </w:p>
        </w:tc>
      </w:tr>
      <w:tr w:rsidR="00FA38F0" w:rsidRPr="00FA6D26" w:rsidTr="005F1174">
        <w:tc>
          <w:tcPr>
            <w:tcW w:w="3780" w:type="dxa"/>
          </w:tcPr>
          <w:p w:rsidR="00FA38F0" w:rsidRPr="00FA6D26" w:rsidRDefault="00FA38F0" w:rsidP="005F1174">
            <w:pPr>
              <w:pStyle w:val="ConsPlusCell"/>
              <w:rPr>
                <w:sz w:val="24"/>
                <w:szCs w:val="24"/>
              </w:rPr>
            </w:pPr>
            <w:r w:rsidRPr="00FA6D26">
              <w:rPr>
                <w:sz w:val="24"/>
                <w:szCs w:val="24"/>
              </w:rPr>
              <w:t>Сроки реализации подпрограммы</w:t>
            </w:r>
          </w:p>
        </w:tc>
        <w:tc>
          <w:tcPr>
            <w:tcW w:w="5967" w:type="dxa"/>
          </w:tcPr>
          <w:p w:rsidR="00FA38F0" w:rsidRPr="00FA6D26" w:rsidRDefault="00FA38F0" w:rsidP="005F1174">
            <w:pPr>
              <w:pStyle w:val="ConsPlusCell"/>
              <w:rPr>
                <w:sz w:val="24"/>
                <w:szCs w:val="24"/>
              </w:rPr>
            </w:pPr>
            <w:r w:rsidRPr="00FA6D26">
              <w:rPr>
                <w:sz w:val="24"/>
                <w:szCs w:val="24"/>
              </w:rPr>
              <w:t>2014 – 2026годы</w:t>
            </w:r>
          </w:p>
        </w:tc>
      </w:tr>
      <w:tr w:rsidR="00FA38F0" w:rsidRPr="00FA6D26" w:rsidTr="005F1174">
        <w:tc>
          <w:tcPr>
            <w:tcW w:w="3780" w:type="dxa"/>
          </w:tcPr>
          <w:p w:rsidR="00FA38F0" w:rsidRPr="00FA6D26" w:rsidRDefault="00FA38F0" w:rsidP="005F1174">
            <w:pPr>
              <w:pStyle w:val="ConsPlusCell"/>
              <w:rPr>
                <w:sz w:val="24"/>
                <w:szCs w:val="24"/>
              </w:rPr>
            </w:pPr>
            <w:r w:rsidRPr="00FA6D26">
              <w:rPr>
                <w:sz w:val="24"/>
                <w:szCs w:val="24"/>
              </w:rPr>
              <w:t xml:space="preserve">Объемы и источники финансирования подпрограммы </w:t>
            </w:r>
          </w:p>
        </w:tc>
        <w:tc>
          <w:tcPr>
            <w:tcW w:w="5967" w:type="dxa"/>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Общий объем финансирования подпрограммы составляет – 1</w:t>
            </w:r>
            <w:r w:rsidR="00274D31" w:rsidRPr="00FA6D26">
              <w:rPr>
                <w:rFonts w:ascii="Arial" w:hAnsi="Arial" w:cs="Arial"/>
                <w:sz w:val="24"/>
                <w:szCs w:val="24"/>
              </w:rPr>
              <w:t>6</w:t>
            </w:r>
            <w:r w:rsidR="00143D52" w:rsidRPr="00FA6D26">
              <w:rPr>
                <w:rFonts w:ascii="Arial" w:hAnsi="Arial" w:cs="Arial"/>
                <w:sz w:val="24"/>
                <w:szCs w:val="24"/>
              </w:rPr>
              <w:t>4</w:t>
            </w:r>
            <w:r w:rsidRPr="00FA6D26">
              <w:rPr>
                <w:rFonts w:ascii="Arial" w:hAnsi="Arial" w:cs="Arial"/>
                <w:sz w:val="24"/>
                <w:szCs w:val="24"/>
              </w:rPr>
              <w:t> </w:t>
            </w:r>
            <w:r w:rsidR="00143D52" w:rsidRPr="00FA6D26">
              <w:rPr>
                <w:rFonts w:ascii="Arial" w:hAnsi="Arial" w:cs="Arial"/>
                <w:sz w:val="24"/>
                <w:szCs w:val="24"/>
              </w:rPr>
              <w:t>7</w:t>
            </w:r>
            <w:r w:rsidR="00483E57" w:rsidRPr="00FA6D26">
              <w:rPr>
                <w:rFonts w:ascii="Arial" w:hAnsi="Arial" w:cs="Arial"/>
                <w:sz w:val="24"/>
                <w:szCs w:val="24"/>
              </w:rPr>
              <w:t>61</w:t>
            </w:r>
            <w:r w:rsidRPr="00FA6D26">
              <w:rPr>
                <w:rFonts w:ascii="Arial" w:hAnsi="Arial" w:cs="Arial"/>
                <w:sz w:val="24"/>
                <w:szCs w:val="24"/>
              </w:rPr>
              <w:t>,</w:t>
            </w:r>
            <w:r w:rsidR="00143D52" w:rsidRPr="00FA6D26">
              <w:rPr>
                <w:rFonts w:ascii="Arial" w:hAnsi="Arial" w:cs="Arial"/>
                <w:sz w:val="24"/>
                <w:szCs w:val="24"/>
              </w:rPr>
              <w:t>8</w:t>
            </w:r>
            <w:r w:rsidR="00274D31" w:rsidRPr="00FA6D26">
              <w:rPr>
                <w:rFonts w:ascii="Arial" w:hAnsi="Arial" w:cs="Arial"/>
                <w:sz w:val="24"/>
                <w:szCs w:val="24"/>
              </w:rPr>
              <w:t>1</w:t>
            </w:r>
            <w:r w:rsidR="000F14A2" w:rsidRPr="00FA6D26">
              <w:rPr>
                <w:rFonts w:ascii="Arial" w:hAnsi="Arial" w:cs="Arial"/>
                <w:sz w:val="24"/>
                <w:szCs w:val="24"/>
              </w:rPr>
              <w:t>2</w:t>
            </w:r>
            <w:r w:rsidRPr="00FA6D26">
              <w:rPr>
                <w:rFonts w:ascii="Arial" w:hAnsi="Arial" w:cs="Arial"/>
                <w:sz w:val="24"/>
                <w:szCs w:val="24"/>
              </w:rPr>
              <w:t xml:space="preserve"> тыс. руб., из них по годам:</w:t>
            </w:r>
          </w:p>
          <w:p w:rsidR="00FA38F0" w:rsidRPr="00FA6D26" w:rsidRDefault="00FA38F0" w:rsidP="005F1174">
            <w:pPr>
              <w:widowControl w:val="0"/>
              <w:autoSpaceDE w:val="0"/>
              <w:autoSpaceDN w:val="0"/>
              <w:adjustRightInd w:val="0"/>
              <w:spacing w:after="0" w:line="240" w:lineRule="auto"/>
              <w:rPr>
                <w:rFonts w:ascii="Arial" w:hAnsi="Arial" w:cs="Arial"/>
                <w:sz w:val="24"/>
                <w:szCs w:val="24"/>
              </w:rPr>
            </w:pPr>
            <w:r w:rsidRPr="00FA6D26">
              <w:rPr>
                <w:rFonts w:ascii="Arial" w:hAnsi="Arial" w:cs="Arial"/>
                <w:sz w:val="24"/>
                <w:szCs w:val="24"/>
              </w:rPr>
              <w:t>2024 год – 5</w:t>
            </w:r>
            <w:r w:rsidR="00143D52" w:rsidRPr="00FA6D26">
              <w:rPr>
                <w:rFonts w:ascii="Arial" w:hAnsi="Arial" w:cs="Arial"/>
                <w:sz w:val="24"/>
                <w:szCs w:val="24"/>
              </w:rPr>
              <w:t>8</w:t>
            </w:r>
            <w:r w:rsidR="00274D31" w:rsidRPr="00FA6D26">
              <w:rPr>
                <w:rFonts w:ascii="Arial" w:hAnsi="Arial" w:cs="Arial"/>
                <w:sz w:val="24"/>
                <w:szCs w:val="24"/>
              </w:rPr>
              <w:t xml:space="preserve"> </w:t>
            </w:r>
            <w:r w:rsidR="00143D52" w:rsidRPr="00FA6D26">
              <w:rPr>
                <w:rFonts w:ascii="Arial" w:hAnsi="Arial" w:cs="Arial"/>
                <w:sz w:val="24"/>
                <w:szCs w:val="24"/>
              </w:rPr>
              <w:t>4</w:t>
            </w:r>
            <w:r w:rsidR="00483E57" w:rsidRPr="00FA6D26">
              <w:rPr>
                <w:rFonts w:ascii="Arial" w:hAnsi="Arial" w:cs="Arial"/>
                <w:sz w:val="24"/>
                <w:szCs w:val="24"/>
              </w:rPr>
              <w:t>79</w:t>
            </w:r>
            <w:r w:rsidRPr="00FA6D26">
              <w:rPr>
                <w:rFonts w:ascii="Arial" w:hAnsi="Arial" w:cs="Arial"/>
                <w:sz w:val="24"/>
                <w:szCs w:val="24"/>
              </w:rPr>
              <w:t>,</w:t>
            </w:r>
            <w:r w:rsidR="000F14A2" w:rsidRPr="00FA6D26">
              <w:rPr>
                <w:rFonts w:ascii="Arial" w:hAnsi="Arial" w:cs="Arial"/>
                <w:sz w:val="24"/>
                <w:szCs w:val="24"/>
              </w:rPr>
              <w:t>2</w:t>
            </w:r>
            <w:r w:rsidR="00143D52" w:rsidRPr="00FA6D26">
              <w:rPr>
                <w:rFonts w:ascii="Arial" w:hAnsi="Arial" w:cs="Arial"/>
                <w:sz w:val="24"/>
                <w:szCs w:val="24"/>
              </w:rPr>
              <w:t>1</w:t>
            </w:r>
            <w:r w:rsidR="000F14A2" w:rsidRPr="00FA6D26">
              <w:rPr>
                <w:rFonts w:ascii="Arial" w:hAnsi="Arial" w:cs="Arial"/>
                <w:sz w:val="24"/>
                <w:szCs w:val="24"/>
              </w:rPr>
              <w:t>2</w:t>
            </w:r>
            <w:r w:rsidR="00274D31" w:rsidRPr="00FA6D26">
              <w:rPr>
                <w:rFonts w:ascii="Arial" w:hAnsi="Arial" w:cs="Arial"/>
                <w:sz w:val="24"/>
                <w:szCs w:val="24"/>
              </w:rPr>
              <w:t xml:space="preserve"> </w:t>
            </w:r>
            <w:r w:rsidRPr="00FA6D26">
              <w:rPr>
                <w:rFonts w:ascii="Arial" w:hAnsi="Arial" w:cs="Arial"/>
                <w:sz w:val="24"/>
                <w:szCs w:val="24"/>
              </w:rPr>
              <w:t>тыс. руб.;</w:t>
            </w:r>
          </w:p>
          <w:p w:rsidR="00FA38F0" w:rsidRPr="00FA6D26" w:rsidRDefault="00FA38F0" w:rsidP="005F1174">
            <w:pPr>
              <w:widowControl w:val="0"/>
              <w:autoSpaceDE w:val="0"/>
              <w:autoSpaceDN w:val="0"/>
              <w:adjustRightInd w:val="0"/>
              <w:spacing w:after="0" w:line="240" w:lineRule="auto"/>
              <w:rPr>
                <w:rFonts w:ascii="Arial" w:hAnsi="Arial" w:cs="Arial"/>
                <w:sz w:val="24"/>
                <w:szCs w:val="24"/>
              </w:rPr>
            </w:pPr>
            <w:r w:rsidRPr="00FA6D26">
              <w:rPr>
                <w:rFonts w:ascii="Arial" w:hAnsi="Arial" w:cs="Arial"/>
                <w:sz w:val="24"/>
                <w:szCs w:val="24"/>
              </w:rPr>
              <w:t>2025 год – 53 141,3 тыс. руб.;</w:t>
            </w:r>
          </w:p>
          <w:p w:rsidR="00FA38F0" w:rsidRPr="00FA6D26" w:rsidRDefault="00FA38F0" w:rsidP="005F1174">
            <w:pPr>
              <w:widowControl w:val="0"/>
              <w:autoSpaceDE w:val="0"/>
              <w:autoSpaceDN w:val="0"/>
              <w:adjustRightInd w:val="0"/>
              <w:spacing w:after="0" w:line="240" w:lineRule="auto"/>
              <w:rPr>
                <w:rFonts w:ascii="Arial" w:hAnsi="Arial" w:cs="Arial"/>
                <w:sz w:val="24"/>
                <w:szCs w:val="24"/>
              </w:rPr>
            </w:pPr>
            <w:r w:rsidRPr="00FA6D26">
              <w:rPr>
                <w:rFonts w:ascii="Arial" w:hAnsi="Arial" w:cs="Arial"/>
                <w:sz w:val="24"/>
                <w:szCs w:val="24"/>
              </w:rPr>
              <w:t>2026 год – 53 141,3 тыс. руб.</w:t>
            </w:r>
          </w:p>
          <w:p w:rsidR="00FA38F0" w:rsidRPr="00FA6D26" w:rsidRDefault="00FA38F0" w:rsidP="005F1174">
            <w:pPr>
              <w:widowControl w:val="0"/>
              <w:autoSpaceDE w:val="0"/>
              <w:autoSpaceDN w:val="0"/>
              <w:adjustRightInd w:val="0"/>
              <w:spacing w:after="0" w:line="240" w:lineRule="auto"/>
              <w:rPr>
                <w:rFonts w:ascii="Arial" w:hAnsi="Arial" w:cs="Arial"/>
                <w:sz w:val="24"/>
                <w:szCs w:val="24"/>
              </w:rPr>
            </w:pPr>
            <w:r w:rsidRPr="00FA6D26">
              <w:rPr>
                <w:rFonts w:ascii="Arial" w:hAnsi="Arial" w:cs="Arial"/>
                <w:sz w:val="24"/>
                <w:szCs w:val="24"/>
              </w:rPr>
              <w:t xml:space="preserve">в т.ч. за счет средств районного бюджета – </w:t>
            </w:r>
            <w:r w:rsidR="00274D31" w:rsidRPr="00FA6D26">
              <w:rPr>
                <w:rFonts w:ascii="Arial" w:hAnsi="Arial" w:cs="Arial"/>
                <w:sz w:val="24"/>
                <w:szCs w:val="24"/>
              </w:rPr>
              <w:t>15</w:t>
            </w:r>
            <w:r w:rsidR="000F14A2" w:rsidRPr="00FA6D26">
              <w:rPr>
                <w:rFonts w:ascii="Arial" w:hAnsi="Arial" w:cs="Arial"/>
                <w:sz w:val="24"/>
                <w:szCs w:val="24"/>
              </w:rPr>
              <w:t>5</w:t>
            </w:r>
            <w:r w:rsidRPr="00FA6D26">
              <w:rPr>
                <w:rFonts w:ascii="Arial" w:hAnsi="Arial" w:cs="Arial"/>
                <w:sz w:val="24"/>
                <w:szCs w:val="24"/>
              </w:rPr>
              <w:t> </w:t>
            </w:r>
            <w:r w:rsidR="00143D52" w:rsidRPr="00FA6D26">
              <w:rPr>
                <w:rFonts w:ascii="Arial" w:hAnsi="Arial" w:cs="Arial"/>
                <w:sz w:val="24"/>
                <w:szCs w:val="24"/>
              </w:rPr>
              <w:t>9</w:t>
            </w:r>
            <w:r w:rsidR="00483E57" w:rsidRPr="00FA6D26">
              <w:rPr>
                <w:rFonts w:ascii="Arial" w:hAnsi="Arial" w:cs="Arial"/>
                <w:sz w:val="24"/>
                <w:szCs w:val="24"/>
              </w:rPr>
              <w:t>57</w:t>
            </w:r>
            <w:r w:rsidRPr="00FA6D26">
              <w:rPr>
                <w:rFonts w:ascii="Arial" w:hAnsi="Arial" w:cs="Arial"/>
                <w:sz w:val="24"/>
                <w:szCs w:val="24"/>
              </w:rPr>
              <w:t>,</w:t>
            </w:r>
            <w:r w:rsidR="00143D52" w:rsidRPr="00FA6D26">
              <w:rPr>
                <w:rFonts w:ascii="Arial" w:hAnsi="Arial" w:cs="Arial"/>
                <w:sz w:val="24"/>
                <w:szCs w:val="24"/>
              </w:rPr>
              <w:t>62</w:t>
            </w:r>
          </w:p>
          <w:p w:rsidR="00FA38F0" w:rsidRPr="00FA6D26" w:rsidRDefault="00FA38F0" w:rsidP="005F1174">
            <w:pPr>
              <w:widowControl w:val="0"/>
              <w:autoSpaceDE w:val="0"/>
              <w:autoSpaceDN w:val="0"/>
              <w:adjustRightInd w:val="0"/>
              <w:spacing w:after="0" w:line="240" w:lineRule="auto"/>
              <w:rPr>
                <w:rFonts w:ascii="Arial" w:hAnsi="Arial" w:cs="Arial"/>
                <w:sz w:val="24"/>
                <w:szCs w:val="24"/>
              </w:rPr>
            </w:pPr>
            <w:r w:rsidRPr="00FA6D26">
              <w:rPr>
                <w:rFonts w:ascii="Arial" w:hAnsi="Arial" w:cs="Arial"/>
                <w:sz w:val="24"/>
                <w:szCs w:val="24"/>
              </w:rPr>
              <w:lastRenderedPageBreak/>
              <w:t xml:space="preserve">тыс. руб., из них по годам: </w:t>
            </w:r>
          </w:p>
          <w:p w:rsidR="00FA38F0" w:rsidRPr="00FA6D26" w:rsidRDefault="00FA38F0" w:rsidP="005F1174">
            <w:pPr>
              <w:widowControl w:val="0"/>
              <w:autoSpaceDE w:val="0"/>
              <w:autoSpaceDN w:val="0"/>
              <w:adjustRightInd w:val="0"/>
              <w:spacing w:after="0" w:line="240" w:lineRule="auto"/>
              <w:rPr>
                <w:rFonts w:ascii="Arial" w:hAnsi="Arial" w:cs="Arial"/>
                <w:sz w:val="24"/>
                <w:szCs w:val="24"/>
              </w:rPr>
            </w:pPr>
            <w:r w:rsidRPr="00FA6D26">
              <w:rPr>
                <w:rFonts w:ascii="Arial" w:hAnsi="Arial" w:cs="Arial"/>
                <w:sz w:val="24"/>
                <w:szCs w:val="24"/>
              </w:rPr>
              <w:t>2024 год – 5</w:t>
            </w:r>
            <w:r w:rsidR="000F14A2" w:rsidRPr="00FA6D26">
              <w:rPr>
                <w:rFonts w:ascii="Arial" w:hAnsi="Arial" w:cs="Arial"/>
                <w:sz w:val="24"/>
                <w:szCs w:val="24"/>
              </w:rPr>
              <w:t>3</w:t>
            </w:r>
            <w:r w:rsidR="00274D31" w:rsidRPr="00FA6D26">
              <w:rPr>
                <w:rFonts w:ascii="Arial" w:hAnsi="Arial" w:cs="Arial"/>
                <w:sz w:val="24"/>
                <w:szCs w:val="24"/>
              </w:rPr>
              <w:t xml:space="preserve"> </w:t>
            </w:r>
            <w:r w:rsidR="00143D52" w:rsidRPr="00FA6D26">
              <w:rPr>
                <w:rFonts w:ascii="Arial" w:hAnsi="Arial" w:cs="Arial"/>
                <w:sz w:val="24"/>
                <w:szCs w:val="24"/>
              </w:rPr>
              <w:t>9</w:t>
            </w:r>
            <w:r w:rsidR="00483E57" w:rsidRPr="00FA6D26">
              <w:rPr>
                <w:rFonts w:ascii="Arial" w:hAnsi="Arial" w:cs="Arial"/>
                <w:sz w:val="24"/>
                <w:szCs w:val="24"/>
              </w:rPr>
              <w:t>75</w:t>
            </w:r>
            <w:r w:rsidRPr="00FA6D26">
              <w:rPr>
                <w:rFonts w:ascii="Arial" w:hAnsi="Arial" w:cs="Arial"/>
                <w:sz w:val="24"/>
                <w:szCs w:val="24"/>
              </w:rPr>
              <w:t>,</w:t>
            </w:r>
            <w:r w:rsidR="00143D52" w:rsidRPr="00FA6D26">
              <w:rPr>
                <w:rFonts w:ascii="Arial" w:hAnsi="Arial" w:cs="Arial"/>
                <w:sz w:val="24"/>
                <w:szCs w:val="24"/>
              </w:rPr>
              <w:t>02</w:t>
            </w:r>
            <w:r w:rsidRPr="00FA6D26">
              <w:rPr>
                <w:rFonts w:ascii="Arial" w:hAnsi="Arial" w:cs="Arial"/>
                <w:sz w:val="24"/>
                <w:szCs w:val="24"/>
              </w:rPr>
              <w:t xml:space="preserve"> тыс. руб.;</w:t>
            </w:r>
          </w:p>
          <w:p w:rsidR="00FA38F0" w:rsidRPr="00FA6D26" w:rsidRDefault="00FA38F0" w:rsidP="005F1174">
            <w:pPr>
              <w:widowControl w:val="0"/>
              <w:autoSpaceDE w:val="0"/>
              <w:autoSpaceDN w:val="0"/>
              <w:adjustRightInd w:val="0"/>
              <w:spacing w:after="0" w:line="240" w:lineRule="auto"/>
              <w:rPr>
                <w:rFonts w:ascii="Arial" w:hAnsi="Arial" w:cs="Arial"/>
                <w:sz w:val="24"/>
                <w:szCs w:val="24"/>
              </w:rPr>
            </w:pPr>
            <w:r w:rsidRPr="00FA6D26">
              <w:rPr>
                <w:rFonts w:ascii="Arial" w:hAnsi="Arial" w:cs="Arial"/>
                <w:sz w:val="24"/>
                <w:szCs w:val="24"/>
              </w:rPr>
              <w:t>2025 год – 50</w:t>
            </w:r>
            <w:r w:rsidR="00274D31" w:rsidRPr="00FA6D26">
              <w:rPr>
                <w:rFonts w:ascii="Arial" w:hAnsi="Arial" w:cs="Arial"/>
                <w:sz w:val="24"/>
                <w:szCs w:val="24"/>
              </w:rPr>
              <w:t xml:space="preserve"> </w:t>
            </w:r>
            <w:r w:rsidRPr="00FA6D26">
              <w:rPr>
                <w:rFonts w:ascii="Arial" w:hAnsi="Arial" w:cs="Arial"/>
                <w:sz w:val="24"/>
                <w:szCs w:val="24"/>
              </w:rPr>
              <w:t>991,3 тыс. руб.;</w:t>
            </w:r>
          </w:p>
          <w:p w:rsidR="00FA38F0" w:rsidRPr="00FA6D26" w:rsidRDefault="00FA38F0" w:rsidP="005F1174">
            <w:pPr>
              <w:widowControl w:val="0"/>
              <w:autoSpaceDE w:val="0"/>
              <w:autoSpaceDN w:val="0"/>
              <w:adjustRightInd w:val="0"/>
              <w:spacing w:after="0" w:line="240" w:lineRule="auto"/>
              <w:rPr>
                <w:rFonts w:ascii="Arial" w:hAnsi="Arial" w:cs="Arial"/>
                <w:sz w:val="24"/>
                <w:szCs w:val="24"/>
              </w:rPr>
            </w:pPr>
            <w:r w:rsidRPr="00FA6D26">
              <w:rPr>
                <w:rFonts w:ascii="Arial" w:hAnsi="Arial" w:cs="Arial"/>
                <w:sz w:val="24"/>
                <w:szCs w:val="24"/>
              </w:rPr>
              <w:t>2026 год – 50</w:t>
            </w:r>
            <w:r w:rsidR="00274D31" w:rsidRPr="00FA6D26">
              <w:rPr>
                <w:rFonts w:ascii="Arial" w:hAnsi="Arial" w:cs="Arial"/>
                <w:sz w:val="24"/>
                <w:szCs w:val="24"/>
              </w:rPr>
              <w:t xml:space="preserve"> </w:t>
            </w:r>
            <w:r w:rsidRPr="00FA6D26">
              <w:rPr>
                <w:rFonts w:ascii="Arial" w:hAnsi="Arial" w:cs="Arial"/>
                <w:sz w:val="24"/>
                <w:szCs w:val="24"/>
              </w:rPr>
              <w:t>991,3 тыс. руб.</w:t>
            </w:r>
          </w:p>
          <w:p w:rsidR="000F14A2" w:rsidRPr="00FA6D26" w:rsidRDefault="000F14A2" w:rsidP="000F14A2">
            <w:pPr>
              <w:widowControl w:val="0"/>
              <w:autoSpaceDE w:val="0"/>
              <w:autoSpaceDN w:val="0"/>
              <w:adjustRightInd w:val="0"/>
              <w:spacing w:after="0" w:line="240" w:lineRule="auto"/>
              <w:rPr>
                <w:rFonts w:ascii="Arial" w:hAnsi="Arial" w:cs="Arial"/>
                <w:sz w:val="24"/>
                <w:szCs w:val="24"/>
              </w:rPr>
            </w:pPr>
            <w:r w:rsidRPr="00FA6D26">
              <w:rPr>
                <w:rFonts w:ascii="Arial" w:hAnsi="Arial" w:cs="Arial"/>
                <w:sz w:val="24"/>
                <w:szCs w:val="24"/>
              </w:rPr>
              <w:t>в т.ч. за счет средств краевого бюджета – 2 354,192</w:t>
            </w:r>
          </w:p>
          <w:p w:rsidR="000F14A2" w:rsidRPr="00FA6D26" w:rsidRDefault="000F14A2" w:rsidP="000F14A2">
            <w:pPr>
              <w:widowControl w:val="0"/>
              <w:autoSpaceDE w:val="0"/>
              <w:autoSpaceDN w:val="0"/>
              <w:adjustRightInd w:val="0"/>
              <w:spacing w:after="0" w:line="240" w:lineRule="auto"/>
              <w:rPr>
                <w:rFonts w:ascii="Arial" w:hAnsi="Arial" w:cs="Arial"/>
                <w:sz w:val="24"/>
                <w:szCs w:val="24"/>
              </w:rPr>
            </w:pPr>
            <w:r w:rsidRPr="00FA6D26">
              <w:rPr>
                <w:rFonts w:ascii="Arial" w:hAnsi="Arial" w:cs="Arial"/>
                <w:sz w:val="24"/>
                <w:szCs w:val="24"/>
              </w:rPr>
              <w:t xml:space="preserve">тыс. руб., из них по годам: </w:t>
            </w:r>
          </w:p>
          <w:p w:rsidR="000F14A2" w:rsidRPr="00FA6D26" w:rsidRDefault="000F14A2" w:rsidP="000F14A2">
            <w:pPr>
              <w:widowControl w:val="0"/>
              <w:autoSpaceDE w:val="0"/>
              <w:autoSpaceDN w:val="0"/>
              <w:adjustRightInd w:val="0"/>
              <w:spacing w:after="0" w:line="240" w:lineRule="auto"/>
              <w:rPr>
                <w:rFonts w:ascii="Arial" w:hAnsi="Arial" w:cs="Arial"/>
                <w:sz w:val="24"/>
                <w:szCs w:val="24"/>
              </w:rPr>
            </w:pPr>
            <w:r w:rsidRPr="00FA6D26">
              <w:rPr>
                <w:rFonts w:ascii="Arial" w:hAnsi="Arial" w:cs="Arial"/>
                <w:sz w:val="24"/>
                <w:szCs w:val="24"/>
              </w:rPr>
              <w:t>2024 год – 2 354, 192 тыс. руб.;</w:t>
            </w:r>
          </w:p>
          <w:p w:rsidR="00FA38F0" w:rsidRPr="00FA6D26" w:rsidRDefault="000F14A2" w:rsidP="005F1174">
            <w:pPr>
              <w:widowControl w:val="0"/>
              <w:autoSpaceDE w:val="0"/>
              <w:autoSpaceDN w:val="0"/>
              <w:adjustRightInd w:val="0"/>
              <w:spacing w:after="0" w:line="240" w:lineRule="auto"/>
              <w:rPr>
                <w:rFonts w:ascii="Arial" w:hAnsi="Arial" w:cs="Arial"/>
                <w:sz w:val="24"/>
                <w:szCs w:val="24"/>
              </w:rPr>
            </w:pPr>
            <w:r w:rsidRPr="00FA6D26">
              <w:rPr>
                <w:rFonts w:ascii="Arial" w:hAnsi="Arial" w:cs="Arial"/>
                <w:sz w:val="24"/>
                <w:szCs w:val="24"/>
              </w:rPr>
              <w:t>з</w:t>
            </w:r>
            <w:r w:rsidR="00FA38F0" w:rsidRPr="00FA6D26">
              <w:rPr>
                <w:rFonts w:ascii="Arial" w:hAnsi="Arial" w:cs="Arial"/>
                <w:sz w:val="24"/>
                <w:szCs w:val="24"/>
              </w:rPr>
              <w:t>а счет внебюджетных источников – 6 450,0 тыс.руб., из них по годам:</w:t>
            </w:r>
          </w:p>
          <w:p w:rsidR="00FA38F0" w:rsidRPr="00FA6D26" w:rsidRDefault="00FA38F0" w:rsidP="005F1174">
            <w:pPr>
              <w:widowControl w:val="0"/>
              <w:autoSpaceDE w:val="0"/>
              <w:autoSpaceDN w:val="0"/>
              <w:adjustRightInd w:val="0"/>
              <w:spacing w:after="0" w:line="240" w:lineRule="auto"/>
              <w:rPr>
                <w:rFonts w:ascii="Arial" w:hAnsi="Arial" w:cs="Arial"/>
                <w:sz w:val="24"/>
                <w:szCs w:val="24"/>
              </w:rPr>
            </w:pPr>
            <w:r w:rsidRPr="00FA6D26">
              <w:rPr>
                <w:rFonts w:ascii="Arial" w:hAnsi="Arial" w:cs="Arial"/>
                <w:sz w:val="24"/>
                <w:szCs w:val="24"/>
              </w:rPr>
              <w:t>2024 год – 2 150,0 тыс.руб.;</w:t>
            </w:r>
          </w:p>
          <w:p w:rsidR="00FA38F0" w:rsidRPr="00FA6D26" w:rsidRDefault="00FA38F0" w:rsidP="005F1174">
            <w:pPr>
              <w:widowControl w:val="0"/>
              <w:autoSpaceDE w:val="0"/>
              <w:autoSpaceDN w:val="0"/>
              <w:adjustRightInd w:val="0"/>
              <w:spacing w:after="0" w:line="240" w:lineRule="auto"/>
              <w:rPr>
                <w:rFonts w:ascii="Arial" w:hAnsi="Arial" w:cs="Arial"/>
                <w:sz w:val="24"/>
                <w:szCs w:val="24"/>
              </w:rPr>
            </w:pPr>
            <w:r w:rsidRPr="00FA6D26">
              <w:rPr>
                <w:rFonts w:ascii="Arial" w:hAnsi="Arial" w:cs="Arial"/>
                <w:sz w:val="24"/>
                <w:szCs w:val="24"/>
              </w:rPr>
              <w:t>2025 год –</w:t>
            </w:r>
            <w:r w:rsidR="00DF399C" w:rsidRPr="00FA6D26">
              <w:rPr>
                <w:rFonts w:ascii="Arial" w:hAnsi="Arial" w:cs="Arial"/>
                <w:sz w:val="24"/>
                <w:szCs w:val="24"/>
              </w:rPr>
              <w:t xml:space="preserve"> </w:t>
            </w:r>
            <w:r w:rsidRPr="00FA6D26">
              <w:rPr>
                <w:rFonts w:ascii="Arial" w:hAnsi="Arial" w:cs="Arial"/>
                <w:sz w:val="24"/>
                <w:szCs w:val="24"/>
              </w:rPr>
              <w:t>2</w:t>
            </w:r>
            <w:r w:rsidR="00274D31" w:rsidRPr="00FA6D26">
              <w:rPr>
                <w:rFonts w:ascii="Arial" w:hAnsi="Arial" w:cs="Arial"/>
                <w:sz w:val="24"/>
                <w:szCs w:val="24"/>
              </w:rPr>
              <w:t xml:space="preserve"> </w:t>
            </w:r>
            <w:r w:rsidRPr="00FA6D26">
              <w:rPr>
                <w:rFonts w:ascii="Arial" w:hAnsi="Arial" w:cs="Arial"/>
                <w:sz w:val="24"/>
                <w:szCs w:val="24"/>
              </w:rPr>
              <w:t>150,0 тыс. руб.;</w:t>
            </w:r>
          </w:p>
          <w:p w:rsidR="00FA38F0" w:rsidRPr="00FA6D26" w:rsidRDefault="00FA38F0" w:rsidP="005F1174">
            <w:pPr>
              <w:widowControl w:val="0"/>
              <w:autoSpaceDE w:val="0"/>
              <w:autoSpaceDN w:val="0"/>
              <w:adjustRightInd w:val="0"/>
              <w:spacing w:after="0" w:line="240" w:lineRule="auto"/>
              <w:rPr>
                <w:rFonts w:ascii="Arial" w:hAnsi="Arial" w:cs="Arial"/>
                <w:sz w:val="24"/>
                <w:szCs w:val="24"/>
              </w:rPr>
            </w:pPr>
            <w:r w:rsidRPr="00FA6D26">
              <w:rPr>
                <w:rFonts w:ascii="Arial" w:hAnsi="Arial" w:cs="Arial"/>
                <w:sz w:val="24"/>
                <w:szCs w:val="24"/>
              </w:rPr>
              <w:t>2026 год – 2 150,0 тыс. руб.</w:t>
            </w:r>
          </w:p>
        </w:tc>
      </w:tr>
    </w:tbl>
    <w:p w:rsidR="00FA38F0" w:rsidRPr="00FA6D26" w:rsidRDefault="00FA38F0" w:rsidP="00FA38F0">
      <w:pPr>
        <w:widowControl w:val="0"/>
        <w:autoSpaceDE w:val="0"/>
        <w:autoSpaceDN w:val="0"/>
        <w:adjustRightInd w:val="0"/>
        <w:spacing w:after="0" w:line="240" w:lineRule="auto"/>
        <w:jc w:val="center"/>
        <w:outlineLvl w:val="1"/>
        <w:rPr>
          <w:rFonts w:ascii="Arial" w:hAnsi="Arial" w:cs="Arial"/>
          <w:sz w:val="24"/>
          <w:szCs w:val="24"/>
        </w:rPr>
      </w:pPr>
    </w:p>
    <w:p w:rsidR="00FA38F0" w:rsidRPr="00FA6D26" w:rsidRDefault="00FA38F0" w:rsidP="00FA38F0">
      <w:pPr>
        <w:widowControl w:val="0"/>
        <w:autoSpaceDE w:val="0"/>
        <w:autoSpaceDN w:val="0"/>
        <w:adjustRightInd w:val="0"/>
        <w:spacing w:after="0" w:line="240" w:lineRule="auto"/>
        <w:jc w:val="center"/>
        <w:outlineLvl w:val="1"/>
        <w:rPr>
          <w:rFonts w:ascii="Arial" w:hAnsi="Arial" w:cs="Arial"/>
          <w:sz w:val="24"/>
          <w:szCs w:val="24"/>
        </w:rPr>
      </w:pPr>
      <w:r w:rsidRPr="00FA6D26">
        <w:rPr>
          <w:rFonts w:ascii="Arial" w:hAnsi="Arial" w:cs="Arial"/>
          <w:sz w:val="24"/>
          <w:szCs w:val="24"/>
        </w:rPr>
        <w:t>2.  Мероприятия подпрограммы</w:t>
      </w:r>
    </w:p>
    <w:p w:rsidR="00FA38F0" w:rsidRPr="00FA6D26" w:rsidRDefault="00FA38F0" w:rsidP="00FA38F0">
      <w:pPr>
        <w:pStyle w:val="ConsPlusTitle"/>
        <w:tabs>
          <w:tab w:val="left" w:pos="5040"/>
          <w:tab w:val="left" w:pos="5220"/>
        </w:tabs>
        <w:rPr>
          <w:b w:val="0"/>
          <w:bCs w:val="0"/>
          <w:sz w:val="24"/>
          <w:szCs w:val="24"/>
        </w:rPr>
      </w:pPr>
    </w:p>
    <w:p w:rsidR="00FA38F0" w:rsidRPr="00FA6D26" w:rsidRDefault="00FA38F0" w:rsidP="00FA38F0">
      <w:pPr>
        <w:pStyle w:val="ConsPlusTitle"/>
        <w:tabs>
          <w:tab w:val="left" w:pos="5040"/>
          <w:tab w:val="left" w:pos="5220"/>
        </w:tabs>
        <w:ind w:firstLine="709"/>
        <w:rPr>
          <w:b w:val="0"/>
          <w:bCs w:val="0"/>
          <w:sz w:val="24"/>
          <w:szCs w:val="24"/>
        </w:rPr>
      </w:pPr>
      <w:r w:rsidRPr="00FA6D26">
        <w:rPr>
          <w:b w:val="0"/>
          <w:bCs w:val="0"/>
          <w:sz w:val="24"/>
          <w:szCs w:val="24"/>
        </w:rPr>
        <w:t>Целью подпрограммы является создание условий для устойчивого развития отрасли «культура».</w:t>
      </w:r>
    </w:p>
    <w:p w:rsidR="00FA38F0" w:rsidRPr="00FA6D26" w:rsidRDefault="00FA38F0" w:rsidP="00FA38F0">
      <w:pPr>
        <w:pStyle w:val="ConsPlusTitle"/>
        <w:tabs>
          <w:tab w:val="left" w:pos="5040"/>
          <w:tab w:val="left" w:pos="5220"/>
        </w:tabs>
        <w:ind w:firstLine="709"/>
        <w:jc w:val="both"/>
        <w:rPr>
          <w:b w:val="0"/>
          <w:bCs w:val="0"/>
          <w:sz w:val="24"/>
          <w:szCs w:val="24"/>
        </w:rPr>
      </w:pPr>
      <w:r w:rsidRPr="00FA6D26">
        <w:rPr>
          <w:b w:val="0"/>
          <w:bCs w:val="0"/>
          <w:sz w:val="24"/>
          <w:szCs w:val="24"/>
        </w:rPr>
        <w:t>Для реализации цели необходимо решение задачи:  развитие системы дополнительного образования детей в области культуры.</w:t>
      </w:r>
    </w:p>
    <w:p w:rsidR="00FA38F0" w:rsidRPr="00FA6D26" w:rsidRDefault="00FA38F0" w:rsidP="00FA38F0">
      <w:pPr>
        <w:pStyle w:val="ConsPlusTitle"/>
        <w:tabs>
          <w:tab w:val="left" w:pos="5040"/>
          <w:tab w:val="left" w:pos="5220"/>
        </w:tabs>
        <w:ind w:firstLine="709"/>
        <w:jc w:val="both"/>
        <w:rPr>
          <w:b w:val="0"/>
          <w:bCs w:val="0"/>
          <w:sz w:val="24"/>
          <w:szCs w:val="24"/>
        </w:rPr>
      </w:pPr>
      <w:r w:rsidRPr="00FA6D26">
        <w:rPr>
          <w:b w:val="0"/>
          <w:bCs w:val="0"/>
          <w:sz w:val="24"/>
          <w:szCs w:val="24"/>
        </w:rPr>
        <w:t>Решение задачи подпрограммы осуществляется путем реализации следующих мероприятий:</w:t>
      </w:r>
    </w:p>
    <w:p w:rsidR="00FA38F0" w:rsidRPr="00FA6D26" w:rsidRDefault="00FA38F0" w:rsidP="00FA38F0">
      <w:pPr>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Мероприятие 1.1.1 Руководство и управление в сфере установленных функций органов местного самоуправления.</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Срок реализации мероприятия: 2024-2026 годы.</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Общий объем расходов на реализацию мероприятия составляет </w:t>
      </w:r>
      <w:r w:rsidRPr="00FA6D26">
        <w:rPr>
          <w:rFonts w:ascii="Arial" w:hAnsi="Arial" w:cs="Arial"/>
          <w:sz w:val="24"/>
          <w:szCs w:val="24"/>
        </w:rPr>
        <w:br/>
        <w:t>2</w:t>
      </w:r>
      <w:r w:rsidR="00457A29" w:rsidRPr="00FA6D26">
        <w:rPr>
          <w:rFonts w:ascii="Arial" w:hAnsi="Arial" w:cs="Arial"/>
          <w:sz w:val="24"/>
          <w:szCs w:val="24"/>
        </w:rPr>
        <w:t>9</w:t>
      </w:r>
      <w:r w:rsidRPr="00FA6D26">
        <w:rPr>
          <w:rFonts w:ascii="Arial" w:hAnsi="Arial" w:cs="Arial"/>
          <w:sz w:val="24"/>
          <w:szCs w:val="24"/>
        </w:rPr>
        <w:t xml:space="preserve"> </w:t>
      </w:r>
      <w:r w:rsidR="001A5E7C" w:rsidRPr="00FA6D26">
        <w:rPr>
          <w:rFonts w:ascii="Arial" w:hAnsi="Arial" w:cs="Arial"/>
          <w:sz w:val="24"/>
          <w:szCs w:val="24"/>
        </w:rPr>
        <w:t>105</w:t>
      </w:r>
      <w:r w:rsidRPr="00FA6D26">
        <w:rPr>
          <w:rFonts w:ascii="Arial" w:hAnsi="Arial" w:cs="Arial"/>
          <w:sz w:val="24"/>
          <w:szCs w:val="24"/>
        </w:rPr>
        <w:t>,</w:t>
      </w:r>
      <w:r w:rsidR="003277BC" w:rsidRPr="00FA6D26">
        <w:rPr>
          <w:rFonts w:ascii="Arial" w:hAnsi="Arial" w:cs="Arial"/>
          <w:sz w:val="24"/>
          <w:szCs w:val="24"/>
        </w:rPr>
        <w:t>8</w:t>
      </w:r>
      <w:r w:rsidR="001431AA" w:rsidRPr="00FA6D26">
        <w:rPr>
          <w:rFonts w:ascii="Arial" w:hAnsi="Arial" w:cs="Arial"/>
          <w:sz w:val="24"/>
          <w:szCs w:val="24"/>
        </w:rPr>
        <w:t>2</w:t>
      </w:r>
      <w:r w:rsidR="00274D31" w:rsidRPr="00FA6D26">
        <w:rPr>
          <w:rFonts w:ascii="Arial" w:hAnsi="Arial" w:cs="Arial"/>
          <w:sz w:val="24"/>
          <w:szCs w:val="24"/>
        </w:rPr>
        <w:t xml:space="preserve"> </w:t>
      </w:r>
      <w:r w:rsidRPr="00FA6D26">
        <w:rPr>
          <w:rFonts w:ascii="Arial" w:hAnsi="Arial" w:cs="Arial"/>
          <w:sz w:val="24"/>
          <w:szCs w:val="24"/>
        </w:rPr>
        <w:t>тыс. руб., в том числе:</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2024 год –</w:t>
      </w:r>
      <w:r w:rsidR="001431AA" w:rsidRPr="00FA6D26">
        <w:rPr>
          <w:rFonts w:ascii="Arial" w:hAnsi="Arial" w:cs="Arial"/>
          <w:sz w:val="24"/>
          <w:szCs w:val="24"/>
        </w:rPr>
        <w:t xml:space="preserve"> 10</w:t>
      </w:r>
      <w:r w:rsidRPr="00FA6D26">
        <w:rPr>
          <w:rFonts w:ascii="Arial" w:hAnsi="Arial" w:cs="Arial"/>
          <w:sz w:val="24"/>
          <w:szCs w:val="24"/>
        </w:rPr>
        <w:t xml:space="preserve"> 3</w:t>
      </w:r>
      <w:r w:rsidR="001A5E7C" w:rsidRPr="00FA6D26">
        <w:rPr>
          <w:rFonts w:ascii="Arial" w:hAnsi="Arial" w:cs="Arial"/>
          <w:sz w:val="24"/>
          <w:szCs w:val="24"/>
        </w:rPr>
        <w:t>66</w:t>
      </w:r>
      <w:r w:rsidRPr="00FA6D26">
        <w:rPr>
          <w:rFonts w:ascii="Arial" w:hAnsi="Arial" w:cs="Arial"/>
          <w:sz w:val="24"/>
          <w:szCs w:val="24"/>
        </w:rPr>
        <w:t>,</w:t>
      </w:r>
      <w:r w:rsidR="003277BC" w:rsidRPr="00FA6D26">
        <w:rPr>
          <w:rFonts w:ascii="Arial" w:hAnsi="Arial" w:cs="Arial"/>
          <w:sz w:val="24"/>
          <w:szCs w:val="24"/>
        </w:rPr>
        <w:t>4</w:t>
      </w:r>
      <w:r w:rsidR="001431AA" w:rsidRPr="00FA6D26">
        <w:rPr>
          <w:rFonts w:ascii="Arial" w:hAnsi="Arial" w:cs="Arial"/>
          <w:sz w:val="24"/>
          <w:szCs w:val="24"/>
        </w:rPr>
        <w:t>2</w:t>
      </w:r>
      <w:r w:rsidRPr="00FA6D26">
        <w:rPr>
          <w:rFonts w:ascii="Arial" w:hAnsi="Arial" w:cs="Arial"/>
          <w:sz w:val="24"/>
          <w:szCs w:val="24"/>
        </w:rPr>
        <w:t xml:space="preserve"> тыс.</w:t>
      </w:r>
      <w:r w:rsidR="001431AA" w:rsidRPr="00FA6D26">
        <w:rPr>
          <w:rFonts w:ascii="Arial" w:hAnsi="Arial" w:cs="Arial"/>
          <w:sz w:val="24"/>
          <w:szCs w:val="24"/>
        </w:rPr>
        <w:t xml:space="preserve"> </w:t>
      </w:r>
      <w:r w:rsidRPr="00FA6D26">
        <w:rPr>
          <w:rFonts w:ascii="Arial" w:hAnsi="Arial" w:cs="Arial"/>
          <w:sz w:val="24"/>
          <w:szCs w:val="24"/>
        </w:rPr>
        <w:t>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2025 год –</w:t>
      </w:r>
      <w:r w:rsidR="001431AA" w:rsidRPr="00FA6D26">
        <w:rPr>
          <w:rFonts w:ascii="Arial" w:hAnsi="Arial" w:cs="Arial"/>
          <w:sz w:val="24"/>
          <w:szCs w:val="24"/>
        </w:rPr>
        <w:t xml:space="preserve"> </w:t>
      </w:r>
      <w:r w:rsidR="00DF399C" w:rsidRPr="00FA6D26">
        <w:rPr>
          <w:rFonts w:ascii="Arial" w:hAnsi="Arial" w:cs="Arial"/>
          <w:sz w:val="24"/>
          <w:szCs w:val="24"/>
        </w:rPr>
        <w:t xml:space="preserve"> </w:t>
      </w:r>
      <w:r w:rsidRPr="00FA6D26">
        <w:rPr>
          <w:rFonts w:ascii="Arial" w:hAnsi="Arial" w:cs="Arial"/>
          <w:sz w:val="24"/>
          <w:szCs w:val="24"/>
        </w:rPr>
        <w:t>9 369,7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2026 год –</w:t>
      </w:r>
      <w:r w:rsidR="001431AA" w:rsidRPr="00FA6D26">
        <w:rPr>
          <w:rFonts w:ascii="Arial" w:hAnsi="Arial" w:cs="Arial"/>
          <w:sz w:val="24"/>
          <w:szCs w:val="24"/>
        </w:rPr>
        <w:t xml:space="preserve"> </w:t>
      </w:r>
      <w:r w:rsidR="00DF399C" w:rsidRPr="00FA6D26">
        <w:rPr>
          <w:rFonts w:ascii="Arial" w:hAnsi="Arial" w:cs="Arial"/>
          <w:sz w:val="24"/>
          <w:szCs w:val="24"/>
        </w:rPr>
        <w:t xml:space="preserve"> </w:t>
      </w:r>
      <w:r w:rsidRPr="00FA6D26">
        <w:rPr>
          <w:rFonts w:ascii="Arial" w:hAnsi="Arial" w:cs="Arial"/>
          <w:sz w:val="24"/>
          <w:szCs w:val="24"/>
        </w:rPr>
        <w:t>9 369,7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в том числе за счет средств районного бюджета: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2024 год – </w:t>
      </w:r>
      <w:r w:rsidR="00457A29" w:rsidRPr="00FA6D26">
        <w:rPr>
          <w:rFonts w:ascii="Arial" w:hAnsi="Arial" w:cs="Arial"/>
          <w:sz w:val="24"/>
          <w:szCs w:val="24"/>
        </w:rPr>
        <w:t xml:space="preserve">10 </w:t>
      </w:r>
      <w:r w:rsidR="001431AA" w:rsidRPr="00FA6D26">
        <w:rPr>
          <w:rFonts w:ascii="Arial" w:hAnsi="Arial" w:cs="Arial"/>
          <w:sz w:val="24"/>
          <w:szCs w:val="24"/>
        </w:rPr>
        <w:t>3</w:t>
      </w:r>
      <w:r w:rsidR="001A5E7C" w:rsidRPr="00FA6D26">
        <w:rPr>
          <w:rFonts w:ascii="Arial" w:hAnsi="Arial" w:cs="Arial"/>
          <w:sz w:val="24"/>
          <w:szCs w:val="24"/>
        </w:rPr>
        <w:t>66</w:t>
      </w:r>
      <w:r w:rsidR="001431AA" w:rsidRPr="00FA6D26">
        <w:rPr>
          <w:rFonts w:ascii="Arial" w:hAnsi="Arial" w:cs="Arial"/>
          <w:sz w:val="24"/>
          <w:szCs w:val="24"/>
        </w:rPr>
        <w:t>,</w:t>
      </w:r>
      <w:r w:rsidR="003277BC" w:rsidRPr="00FA6D26">
        <w:rPr>
          <w:rFonts w:ascii="Arial" w:hAnsi="Arial" w:cs="Arial"/>
          <w:sz w:val="24"/>
          <w:szCs w:val="24"/>
        </w:rPr>
        <w:t>4</w:t>
      </w:r>
      <w:r w:rsidR="001431AA" w:rsidRPr="00FA6D26">
        <w:rPr>
          <w:rFonts w:ascii="Arial" w:hAnsi="Arial" w:cs="Arial"/>
          <w:sz w:val="24"/>
          <w:szCs w:val="24"/>
        </w:rPr>
        <w:t xml:space="preserve">2 </w:t>
      </w:r>
      <w:r w:rsidRPr="00FA6D26">
        <w:rPr>
          <w:rFonts w:ascii="Arial" w:hAnsi="Arial" w:cs="Arial"/>
          <w:sz w:val="24"/>
          <w:szCs w:val="24"/>
        </w:rPr>
        <w:t>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2025 год – 9 369,7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2026 год – 9 369,7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Мероприятие 1.1.2 Обеспечение деятельности (оказание услуг) подведомственных учреждений.</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Срок реализации мероприятия: 2024-2065 годы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Общий объем расходов на реализацию мероприятия составляет </w:t>
      </w:r>
      <w:r w:rsidRPr="00FA6D26">
        <w:rPr>
          <w:rFonts w:ascii="Arial" w:hAnsi="Arial" w:cs="Arial"/>
          <w:sz w:val="24"/>
          <w:szCs w:val="24"/>
        </w:rPr>
        <w:br/>
        <w:t>12</w:t>
      </w:r>
      <w:r w:rsidR="00457A29" w:rsidRPr="00FA6D26">
        <w:rPr>
          <w:rFonts w:ascii="Arial" w:hAnsi="Arial" w:cs="Arial"/>
          <w:sz w:val="24"/>
          <w:szCs w:val="24"/>
        </w:rPr>
        <w:t>6</w:t>
      </w:r>
      <w:r w:rsidRPr="00FA6D26">
        <w:rPr>
          <w:rFonts w:ascii="Arial" w:hAnsi="Arial" w:cs="Arial"/>
          <w:sz w:val="24"/>
          <w:szCs w:val="24"/>
        </w:rPr>
        <w:t> </w:t>
      </w:r>
      <w:r w:rsidR="003277BC" w:rsidRPr="00FA6D26">
        <w:rPr>
          <w:rFonts w:ascii="Arial" w:hAnsi="Arial" w:cs="Arial"/>
          <w:sz w:val="24"/>
          <w:szCs w:val="24"/>
        </w:rPr>
        <w:t>851</w:t>
      </w:r>
      <w:r w:rsidRPr="00FA6D26">
        <w:rPr>
          <w:rFonts w:ascii="Arial" w:hAnsi="Arial" w:cs="Arial"/>
          <w:sz w:val="24"/>
          <w:szCs w:val="24"/>
        </w:rPr>
        <w:t>,</w:t>
      </w:r>
      <w:r w:rsidR="003277BC" w:rsidRPr="00FA6D26">
        <w:rPr>
          <w:rFonts w:ascii="Arial" w:hAnsi="Arial" w:cs="Arial"/>
          <w:sz w:val="24"/>
          <w:szCs w:val="24"/>
        </w:rPr>
        <w:t>8</w:t>
      </w:r>
      <w:r w:rsidRPr="00FA6D26">
        <w:rPr>
          <w:rFonts w:ascii="Arial" w:hAnsi="Arial" w:cs="Arial"/>
          <w:sz w:val="24"/>
          <w:szCs w:val="24"/>
        </w:rPr>
        <w:t xml:space="preserve"> тыс. руб., в том числе:</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2024 год – 4</w:t>
      </w:r>
      <w:r w:rsidR="003277BC" w:rsidRPr="00FA6D26">
        <w:rPr>
          <w:rFonts w:ascii="Arial" w:hAnsi="Arial" w:cs="Arial"/>
          <w:sz w:val="24"/>
          <w:szCs w:val="24"/>
        </w:rPr>
        <w:t>3</w:t>
      </w:r>
      <w:r w:rsidRPr="00FA6D26">
        <w:rPr>
          <w:rFonts w:ascii="Arial" w:hAnsi="Arial" w:cs="Arial"/>
          <w:sz w:val="24"/>
          <w:szCs w:val="24"/>
        </w:rPr>
        <w:t> </w:t>
      </w:r>
      <w:r w:rsidR="003277BC" w:rsidRPr="00FA6D26">
        <w:rPr>
          <w:rFonts w:ascii="Arial" w:hAnsi="Arial" w:cs="Arial"/>
          <w:sz w:val="24"/>
          <w:szCs w:val="24"/>
        </w:rPr>
        <w:t>6</w:t>
      </w:r>
      <w:r w:rsidR="00457A29" w:rsidRPr="00FA6D26">
        <w:rPr>
          <w:rFonts w:ascii="Arial" w:hAnsi="Arial" w:cs="Arial"/>
          <w:sz w:val="24"/>
          <w:szCs w:val="24"/>
        </w:rPr>
        <w:t>0</w:t>
      </w:r>
      <w:r w:rsidR="003277BC" w:rsidRPr="00FA6D26">
        <w:rPr>
          <w:rFonts w:ascii="Arial" w:hAnsi="Arial" w:cs="Arial"/>
          <w:sz w:val="24"/>
          <w:szCs w:val="24"/>
        </w:rPr>
        <w:t>8</w:t>
      </w:r>
      <w:r w:rsidRPr="00FA6D26">
        <w:rPr>
          <w:rFonts w:ascii="Arial" w:hAnsi="Arial" w:cs="Arial"/>
          <w:sz w:val="24"/>
          <w:szCs w:val="24"/>
        </w:rPr>
        <w:t>,</w:t>
      </w:r>
      <w:r w:rsidR="003277BC" w:rsidRPr="00FA6D26">
        <w:rPr>
          <w:rFonts w:ascii="Arial" w:hAnsi="Arial" w:cs="Arial"/>
          <w:sz w:val="24"/>
          <w:szCs w:val="24"/>
        </w:rPr>
        <w:t>6</w:t>
      </w:r>
      <w:r w:rsidRPr="00FA6D26">
        <w:rPr>
          <w:rFonts w:ascii="Arial" w:hAnsi="Arial" w:cs="Arial"/>
          <w:sz w:val="24"/>
          <w:szCs w:val="24"/>
        </w:rPr>
        <w:t xml:space="preserve"> тыс.</w:t>
      </w:r>
      <w:r w:rsidR="001431AA" w:rsidRPr="00FA6D26">
        <w:rPr>
          <w:rFonts w:ascii="Arial" w:hAnsi="Arial" w:cs="Arial"/>
          <w:sz w:val="24"/>
          <w:szCs w:val="24"/>
        </w:rPr>
        <w:t xml:space="preserve"> </w:t>
      </w:r>
      <w:r w:rsidRPr="00FA6D26">
        <w:rPr>
          <w:rFonts w:ascii="Arial" w:hAnsi="Arial" w:cs="Arial"/>
          <w:sz w:val="24"/>
          <w:szCs w:val="24"/>
        </w:rPr>
        <w:t>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2025 год – 41 621,6 тыс.</w:t>
      </w:r>
      <w:r w:rsidR="001A5E7C" w:rsidRPr="00FA6D26">
        <w:rPr>
          <w:rFonts w:ascii="Arial" w:hAnsi="Arial" w:cs="Arial"/>
          <w:sz w:val="24"/>
          <w:szCs w:val="24"/>
        </w:rPr>
        <w:t xml:space="preserve"> </w:t>
      </w:r>
      <w:r w:rsidRPr="00FA6D26">
        <w:rPr>
          <w:rFonts w:ascii="Arial" w:hAnsi="Arial" w:cs="Arial"/>
          <w:sz w:val="24"/>
          <w:szCs w:val="24"/>
        </w:rPr>
        <w:t>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2026 год – 41 621,6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в том числе за счет средств районного бюджета: </w:t>
      </w:r>
    </w:p>
    <w:p w:rsidR="00FA38F0" w:rsidRPr="00FA6D26" w:rsidRDefault="00FA38F0" w:rsidP="00FA38F0">
      <w:pPr>
        <w:autoSpaceDE w:val="0"/>
        <w:autoSpaceDN w:val="0"/>
        <w:adjustRightInd w:val="0"/>
        <w:spacing w:after="0"/>
        <w:ind w:left="708"/>
        <w:jc w:val="both"/>
        <w:rPr>
          <w:rFonts w:ascii="Arial" w:hAnsi="Arial" w:cs="Arial"/>
          <w:sz w:val="24"/>
          <w:szCs w:val="24"/>
        </w:rPr>
      </w:pPr>
      <w:r w:rsidRPr="00FA6D26">
        <w:rPr>
          <w:rFonts w:ascii="Arial" w:hAnsi="Arial" w:cs="Arial"/>
          <w:sz w:val="24"/>
          <w:szCs w:val="24"/>
        </w:rPr>
        <w:t>2024 год – 4</w:t>
      </w:r>
      <w:r w:rsidR="003277BC" w:rsidRPr="00FA6D26">
        <w:rPr>
          <w:rFonts w:ascii="Arial" w:hAnsi="Arial" w:cs="Arial"/>
          <w:sz w:val="24"/>
          <w:szCs w:val="24"/>
        </w:rPr>
        <w:t>3</w:t>
      </w:r>
      <w:r w:rsidR="001431AA" w:rsidRPr="00FA6D26">
        <w:rPr>
          <w:rFonts w:ascii="Arial" w:hAnsi="Arial" w:cs="Arial"/>
          <w:sz w:val="24"/>
          <w:szCs w:val="24"/>
        </w:rPr>
        <w:t xml:space="preserve"> </w:t>
      </w:r>
      <w:r w:rsidR="003277BC" w:rsidRPr="00FA6D26">
        <w:rPr>
          <w:rFonts w:ascii="Arial" w:hAnsi="Arial" w:cs="Arial"/>
          <w:sz w:val="24"/>
          <w:szCs w:val="24"/>
        </w:rPr>
        <w:t>6</w:t>
      </w:r>
      <w:r w:rsidR="00457A29" w:rsidRPr="00FA6D26">
        <w:rPr>
          <w:rFonts w:ascii="Arial" w:hAnsi="Arial" w:cs="Arial"/>
          <w:sz w:val="24"/>
          <w:szCs w:val="24"/>
        </w:rPr>
        <w:t>0</w:t>
      </w:r>
      <w:r w:rsidR="003277BC" w:rsidRPr="00FA6D26">
        <w:rPr>
          <w:rFonts w:ascii="Arial" w:hAnsi="Arial" w:cs="Arial"/>
          <w:sz w:val="24"/>
          <w:szCs w:val="24"/>
        </w:rPr>
        <w:t>8</w:t>
      </w:r>
      <w:r w:rsidRPr="00FA6D26">
        <w:rPr>
          <w:rFonts w:ascii="Arial" w:hAnsi="Arial" w:cs="Arial"/>
          <w:sz w:val="24"/>
          <w:szCs w:val="24"/>
        </w:rPr>
        <w:t>,</w:t>
      </w:r>
      <w:r w:rsidR="003277BC" w:rsidRPr="00FA6D26">
        <w:rPr>
          <w:rFonts w:ascii="Arial" w:hAnsi="Arial" w:cs="Arial"/>
          <w:sz w:val="24"/>
          <w:szCs w:val="24"/>
        </w:rPr>
        <w:t>6</w:t>
      </w:r>
      <w:r w:rsidRPr="00FA6D26">
        <w:rPr>
          <w:rFonts w:ascii="Arial" w:hAnsi="Arial" w:cs="Arial"/>
          <w:sz w:val="24"/>
          <w:szCs w:val="24"/>
        </w:rPr>
        <w:t xml:space="preserve"> тыс. руб.;</w:t>
      </w:r>
    </w:p>
    <w:p w:rsidR="00FA38F0" w:rsidRPr="00FA6D26" w:rsidRDefault="00FA38F0" w:rsidP="00FA38F0">
      <w:pPr>
        <w:autoSpaceDE w:val="0"/>
        <w:autoSpaceDN w:val="0"/>
        <w:adjustRightInd w:val="0"/>
        <w:spacing w:after="0"/>
        <w:ind w:left="708"/>
        <w:jc w:val="both"/>
        <w:rPr>
          <w:rFonts w:ascii="Arial" w:hAnsi="Arial" w:cs="Arial"/>
          <w:sz w:val="24"/>
          <w:szCs w:val="24"/>
        </w:rPr>
      </w:pPr>
      <w:r w:rsidRPr="00FA6D26">
        <w:rPr>
          <w:rFonts w:ascii="Arial" w:hAnsi="Arial" w:cs="Arial"/>
          <w:sz w:val="24"/>
          <w:szCs w:val="24"/>
        </w:rPr>
        <w:t>2025 год – 41 621,6 тыс. руб.;</w:t>
      </w:r>
    </w:p>
    <w:p w:rsidR="00FA38F0" w:rsidRPr="00FA6D26" w:rsidRDefault="00FA38F0" w:rsidP="00FA38F0">
      <w:pPr>
        <w:autoSpaceDE w:val="0"/>
        <w:autoSpaceDN w:val="0"/>
        <w:adjustRightInd w:val="0"/>
        <w:spacing w:after="0"/>
        <w:ind w:left="708"/>
        <w:jc w:val="both"/>
        <w:rPr>
          <w:rFonts w:ascii="Arial" w:hAnsi="Arial" w:cs="Arial"/>
          <w:sz w:val="24"/>
          <w:szCs w:val="24"/>
        </w:rPr>
      </w:pPr>
      <w:r w:rsidRPr="00FA6D26">
        <w:rPr>
          <w:rFonts w:ascii="Arial" w:hAnsi="Arial" w:cs="Arial"/>
          <w:sz w:val="24"/>
          <w:szCs w:val="24"/>
        </w:rPr>
        <w:t>2026 год – 41 621,6 тыс. руб.</w:t>
      </w:r>
    </w:p>
    <w:p w:rsidR="003A2583" w:rsidRPr="00FA6D26" w:rsidRDefault="003A2583" w:rsidP="00117DDB">
      <w:pPr>
        <w:autoSpaceDE w:val="0"/>
        <w:autoSpaceDN w:val="0"/>
        <w:adjustRightInd w:val="0"/>
        <w:spacing w:after="0"/>
        <w:ind w:firstLine="708"/>
        <w:jc w:val="both"/>
        <w:rPr>
          <w:rFonts w:ascii="Arial" w:hAnsi="Arial" w:cs="Arial"/>
          <w:sz w:val="24"/>
          <w:szCs w:val="24"/>
        </w:rPr>
      </w:pPr>
      <w:r w:rsidRPr="00FA6D26">
        <w:rPr>
          <w:rFonts w:ascii="Arial" w:hAnsi="Arial" w:cs="Arial"/>
          <w:sz w:val="24"/>
          <w:szCs w:val="24"/>
        </w:rPr>
        <w:t>Мероприятие 1.1.3 Средства на повышение размеров оплаты труда работникам бюджетной сферы.</w:t>
      </w:r>
    </w:p>
    <w:p w:rsidR="003A2583" w:rsidRPr="00FA6D26" w:rsidRDefault="003A2583" w:rsidP="003A2583">
      <w:pPr>
        <w:autoSpaceDE w:val="0"/>
        <w:autoSpaceDN w:val="0"/>
        <w:adjustRightInd w:val="0"/>
        <w:spacing w:after="0"/>
        <w:ind w:firstLine="708"/>
        <w:jc w:val="both"/>
        <w:rPr>
          <w:rFonts w:ascii="Arial" w:hAnsi="Arial" w:cs="Arial"/>
          <w:sz w:val="24"/>
          <w:szCs w:val="24"/>
        </w:rPr>
      </w:pPr>
      <w:r w:rsidRPr="00FA6D26">
        <w:rPr>
          <w:rFonts w:ascii="Arial" w:hAnsi="Arial" w:cs="Arial"/>
          <w:sz w:val="24"/>
          <w:szCs w:val="24"/>
        </w:rPr>
        <w:lastRenderedPageBreak/>
        <w:t>Главным распорядителем бюджетных средств является муниципальное казенное учреждение  «Отдел культуры и искусства Емельяновского района».</w:t>
      </w:r>
    </w:p>
    <w:p w:rsidR="003A2583" w:rsidRPr="00FA6D26" w:rsidRDefault="003A2583" w:rsidP="003A2583">
      <w:pPr>
        <w:autoSpaceDE w:val="0"/>
        <w:autoSpaceDN w:val="0"/>
        <w:adjustRightInd w:val="0"/>
        <w:spacing w:after="0"/>
        <w:ind w:left="708"/>
        <w:jc w:val="both"/>
        <w:rPr>
          <w:rFonts w:ascii="Arial" w:hAnsi="Arial" w:cs="Arial"/>
          <w:sz w:val="24"/>
          <w:szCs w:val="24"/>
        </w:rPr>
      </w:pPr>
      <w:r w:rsidRPr="00FA6D26">
        <w:rPr>
          <w:rFonts w:ascii="Arial" w:hAnsi="Arial" w:cs="Arial"/>
          <w:sz w:val="24"/>
          <w:szCs w:val="24"/>
        </w:rPr>
        <w:t xml:space="preserve">Срок реализации мероприятия: 2024 год. </w:t>
      </w:r>
    </w:p>
    <w:p w:rsidR="003A2583" w:rsidRPr="00FA6D26" w:rsidRDefault="003A2583" w:rsidP="003A2583">
      <w:pPr>
        <w:autoSpaceDE w:val="0"/>
        <w:autoSpaceDN w:val="0"/>
        <w:adjustRightInd w:val="0"/>
        <w:spacing w:after="0"/>
        <w:ind w:left="708"/>
        <w:jc w:val="both"/>
        <w:rPr>
          <w:rFonts w:ascii="Arial" w:hAnsi="Arial" w:cs="Arial"/>
          <w:sz w:val="24"/>
          <w:szCs w:val="24"/>
        </w:rPr>
      </w:pPr>
      <w:r w:rsidRPr="00FA6D26">
        <w:rPr>
          <w:rFonts w:ascii="Arial" w:hAnsi="Arial" w:cs="Arial"/>
          <w:sz w:val="24"/>
          <w:szCs w:val="24"/>
        </w:rPr>
        <w:t xml:space="preserve">Общий объем расходов на реализацию мероприятия составляет 2 354,192 тыс. руб., в том числе: </w:t>
      </w:r>
    </w:p>
    <w:p w:rsidR="003A2583" w:rsidRPr="00FA6D26" w:rsidRDefault="003A2583" w:rsidP="003A2583">
      <w:pPr>
        <w:autoSpaceDE w:val="0"/>
        <w:autoSpaceDN w:val="0"/>
        <w:adjustRightInd w:val="0"/>
        <w:spacing w:after="0"/>
        <w:ind w:left="708"/>
        <w:jc w:val="both"/>
        <w:rPr>
          <w:rFonts w:ascii="Arial" w:hAnsi="Arial" w:cs="Arial"/>
          <w:sz w:val="24"/>
          <w:szCs w:val="24"/>
        </w:rPr>
      </w:pPr>
      <w:r w:rsidRPr="00FA6D26">
        <w:rPr>
          <w:rFonts w:ascii="Arial" w:hAnsi="Arial" w:cs="Arial"/>
          <w:sz w:val="24"/>
          <w:szCs w:val="24"/>
        </w:rPr>
        <w:t xml:space="preserve">2024 год – 2 354,192 тыс. руб.; </w:t>
      </w:r>
    </w:p>
    <w:p w:rsidR="003A2583" w:rsidRPr="00FA6D26" w:rsidRDefault="003A2583" w:rsidP="003A2583">
      <w:pPr>
        <w:autoSpaceDE w:val="0"/>
        <w:autoSpaceDN w:val="0"/>
        <w:adjustRightInd w:val="0"/>
        <w:spacing w:after="0"/>
        <w:ind w:left="708"/>
        <w:jc w:val="both"/>
        <w:rPr>
          <w:rFonts w:ascii="Arial" w:hAnsi="Arial" w:cs="Arial"/>
          <w:sz w:val="24"/>
          <w:szCs w:val="24"/>
        </w:rPr>
      </w:pPr>
      <w:r w:rsidRPr="00FA6D26">
        <w:rPr>
          <w:rFonts w:ascii="Arial" w:hAnsi="Arial" w:cs="Arial"/>
          <w:sz w:val="24"/>
          <w:szCs w:val="24"/>
        </w:rPr>
        <w:t xml:space="preserve">в том числе средств краевого бюджета: </w:t>
      </w:r>
    </w:p>
    <w:p w:rsidR="003A2583" w:rsidRPr="00FA6D26" w:rsidRDefault="003A2583" w:rsidP="003A2583">
      <w:pPr>
        <w:autoSpaceDE w:val="0"/>
        <w:autoSpaceDN w:val="0"/>
        <w:adjustRightInd w:val="0"/>
        <w:spacing w:after="0"/>
        <w:ind w:left="708"/>
        <w:jc w:val="both"/>
        <w:rPr>
          <w:rFonts w:ascii="Arial" w:hAnsi="Arial" w:cs="Arial"/>
          <w:sz w:val="24"/>
          <w:szCs w:val="24"/>
        </w:rPr>
      </w:pPr>
      <w:r w:rsidRPr="00FA6D26">
        <w:rPr>
          <w:rFonts w:ascii="Arial" w:hAnsi="Arial" w:cs="Arial"/>
          <w:sz w:val="24"/>
          <w:szCs w:val="24"/>
        </w:rPr>
        <w:t>2024 год – 2 354,192 тыс. руб.</w:t>
      </w:r>
    </w:p>
    <w:p w:rsidR="00FA38F0" w:rsidRPr="00FA6D26" w:rsidRDefault="00FA38F0" w:rsidP="00FA38F0">
      <w:pPr>
        <w:autoSpaceDE w:val="0"/>
        <w:autoSpaceDN w:val="0"/>
        <w:adjustRightInd w:val="0"/>
        <w:ind w:left="360"/>
        <w:jc w:val="center"/>
        <w:rPr>
          <w:rFonts w:ascii="Arial" w:hAnsi="Arial" w:cs="Arial"/>
          <w:sz w:val="24"/>
          <w:szCs w:val="24"/>
        </w:rPr>
      </w:pPr>
    </w:p>
    <w:p w:rsidR="00FA38F0" w:rsidRPr="00FA6D26" w:rsidRDefault="00FA38F0" w:rsidP="00FA38F0">
      <w:pPr>
        <w:autoSpaceDE w:val="0"/>
        <w:autoSpaceDN w:val="0"/>
        <w:adjustRightInd w:val="0"/>
        <w:ind w:left="360"/>
        <w:jc w:val="center"/>
        <w:rPr>
          <w:rFonts w:ascii="Arial" w:hAnsi="Arial" w:cs="Arial"/>
          <w:sz w:val="24"/>
          <w:szCs w:val="24"/>
        </w:rPr>
      </w:pPr>
      <w:r w:rsidRPr="00FA6D26">
        <w:rPr>
          <w:rFonts w:ascii="Arial" w:hAnsi="Arial" w:cs="Arial"/>
          <w:sz w:val="24"/>
          <w:szCs w:val="24"/>
        </w:rPr>
        <w:t>3. Механизм реализации подпрограммы</w:t>
      </w:r>
    </w:p>
    <w:p w:rsidR="00FA38F0" w:rsidRPr="00FA6D26" w:rsidRDefault="00FA38F0" w:rsidP="00FA38F0">
      <w:pPr>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3.1. Главными распорядителями бюджетных средств являются:</w:t>
      </w:r>
      <w:r w:rsidRPr="00FA6D26">
        <w:rPr>
          <w:rFonts w:ascii="Arial" w:hAnsi="Arial" w:cs="Arial"/>
          <w:sz w:val="24"/>
          <w:szCs w:val="24"/>
        </w:rPr>
        <w:br/>
        <w:t>по мероприятиям подпрограммы 1.1.1, 1.1.2</w:t>
      </w:r>
      <w:r w:rsidR="003A2583" w:rsidRPr="00FA6D26">
        <w:rPr>
          <w:rFonts w:ascii="Arial" w:hAnsi="Arial" w:cs="Arial"/>
          <w:sz w:val="24"/>
          <w:szCs w:val="24"/>
        </w:rPr>
        <w:t>, 1.1.3</w:t>
      </w:r>
      <w:r w:rsidRPr="00FA6D26">
        <w:rPr>
          <w:rFonts w:ascii="Arial" w:hAnsi="Arial" w:cs="Arial"/>
          <w:sz w:val="24"/>
          <w:szCs w:val="24"/>
        </w:rPr>
        <w:t xml:space="preserve">  муниципальное казенное учреждение  «Отдел культуры и искусства Емельяновского района».</w:t>
      </w:r>
    </w:p>
    <w:p w:rsidR="00FA38F0" w:rsidRPr="00FA6D26" w:rsidRDefault="00FA38F0" w:rsidP="00FA38F0">
      <w:pPr>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3.2. Реализация  мероприятий подпрограммы 1.1.2</w:t>
      </w:r>
      <w:r w:rsidR="003A2583" w:rsidRPr="00FA6D26">
        <w:rPr>
          <w:rFonts w:ascii="Arial" w:hAnsi="Arial" w:cs="Arial"/>
          <w:sz w:val="24"/>
          <w:szCs w:val="24"/>
        </w:rPr>
        <w:t>, 1.1.3</w:t>
      </w:r>
      <w:r w:rsidR="001431AA" w:rsidRPr="00FA6D26">
        <w:rPr>
          <w:rFonts w:ascii="Arial" w:hAnsi="Arial" w:cs="Arial"/>
          <w:sz w:val="24"/>
          <w:szCs w:val="24"/>
        </w:rPr>
        <w:t xml:space="preserve"> </w:t>
      </w:r>
      <w:r w:rsidRPr="00FA6D26">
        <w:rPr>
          <w:rFonts w:ascii="Arial" w:hAnsi="Arial" w:cs="Arial"/>
          <w:sz w:val="24"/>
          <w:szCs w:val="24"/>
        </w:rPr>
        <w:t>осуществляется путем предоставления субсидий по соглашениям, заключенным между муниципальным казенным  учреждением   «Отдел культуры и искусства Емельяновского района» и районными  муниципальными бюджетными учреждениями культуры,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w:t>
      </w:r>
    </w:p>
    <w:p w:rsidR="00FA38F0" w:rsidRPr="00FA6D26" w:rsidRDefault="00FA38F0" w:rsidP="00FA38F0">
      <w:pPr>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rsidR="00FA38F0" w:rsidRPr="00FA6D26" w:rsidRDefault="00FA38F0" w:rsidP="00FA38F0">
      <w:pPr>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Расходы на иные цели подведомственных учреждений предусмотрены на основании приказа МКУ «Отдел культуры и искусства Емельяновского района»  от  15.12.2020 №114 «Об утверждении Порядка определения объема и условия предоставления бюджетным и автономным учреждениям, для которых МКУ «Отдел культуры и искусства Емельяновского района» осуществляет функции и полномочия учредителя, субсидий на иные цели».</w:t>
      </w:r>
    </w:p>
    <w:p w:rsidR="00FA38F0" w:rsidRPr="00FA6D26" w:rsidRDefault="00FA38F0" w:rsidP="00FA38F0">
      <w:pPr>
        <w:tabs>
          <w:tab w:val="left" w:pos="993"/>
        </w:tabs>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3.3.  Реализация  мероприятия  1.1.1</w:t>
      </w:r>
      <w:r w:rsidR="003A2583" w:rsidRPr="00FA6D26">
        <w:rPr>
          <w:rFonts w:ascii="Arial" w:hAnsi="Arial" w:cs="Arial"/>
          <w:sz w:val="24"/>
          <w:szCs w:val="24"/>
        </w:rPr>
        <w:t>, 1.1.3</w:t>
      </w:r>
      <w:r w:rsidRPr="00FA6D26">
        <w:rPr>
          <w:rFonts w:ascii="Arial" w:hAnsi="Arial" w:cs="Arial"/>
          <w:sz w:val="24"/>
          <w:szCs w:val="24"/>
        </w:rPr>
        <w:t xml:space="preserve"> подпрограммы предусматривает  выделение средств районного бюджета, муниципальному казенному  учреждению   «Отдел культуры и искусства Емельяновского района» на выполнение муниципальных функций в установленной сфере деятельности в рамках бюджетной сметы в соответствии с действующим законодательством.</w:t>
      </w:r>
    </w:p>
    <w:p w:rsidR="00FA38F0" w:rsidRPr="00FA6D26" w:rsidRDefault="00FA38F0" w:rsidP="00FA38F0">
      <w:pPr>
        <w:autoSpaceDE w:val="0"/>
        <w:autoSpaceDN w:val="0"/>
        <w:adjustRightInd w:val="0"/>
        <w:spacing w:after="0" w:line="240" w:lineRule="auto"/>
        <w:ind w:firstLine="851"/>
        <w:jc w:val="both"/>
        <w:rPr>
          <w:rFonts w:ascii="Arial" w:hAnsi="Arial" w:cs="Arial"/>
          <w:sz w:val="24"/>
          <w:szCs w:val="24"/>
        </w:rPr>
      </w:pPr>
      <w:r w:rsidRPr="00FA6D26">
        <w:rPr>
          <w:rFonts w:ascii="Arial" w:hAnsi="Arial" w:cs="Arial"/>
          <w:sz w:val="24"/>
          <w:szCs w:val="24"/>
        </w:rPr>
        <w:t xml:space="preserve">Расходы на выполнение муниципальных функций в установленной сфере деятельности предусмотрены на основании решения  Емельяновского районного Совета депутатов от 09.10.2013 №44-227Р  «ОБ утверждении положения  об оплате труда работников  муниципальных  учреждений  муниципального образования  Емельяновский район», постановлением администрации Емельяновского района   от 18.10.2013 №2300 «Об утверждении  Примерного положения об оплате труда  работников  администрации Емельяновского района, ее  структурных  подразделений, не  являющихся лицами, замещающими муниципальные  должности  и  должности  муниципальной службы», приказа  муниципального казенного учреждения «Отдел культуры и искусства Емельяновского района» от 01.06.2021 №60 «Об утверждении Положения об оплате труда работников муниципального казенного учреждения «Отдел  культуры и искусства Емельяновского района», постановления администрации </w:t>
      </w:r>
      <w:r w:rsidRPr="00FA6D26">
        <w:rPr>
          <w:rFonts w:ascii="Arial" w:hAnsi="Arial" w:cs="Arial"/>
          <w:sz w:val="24"/>
          <w:szCs w:val="24"/>
        </w:rPr>
        <w:lastRenderedPageBreak/>
        <w:t>Емельяновского района от  18.05.2021  №794  «Об утверждении Положения о муниципальном казенном  учреждении «Отдел культуры и искусства  Емельяновского района».</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Реализация мероприятия осуществляется посредством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FA38F0" w:rsidRPr="00FA6D26" w:rsidRDefault="00FA38F0" w:rsidP="00FA38F0">
      <w:pPr>
        <w:autoSpaceDE w:val="0"/>
        <w:autoSpaceDN w:val="0"/>
        <w:adjustRightInd w:val="0"/>
        <w:spacing w:after="0" w:line="240" w:lineRule="auto"/>
        <w:ind w:firstLine="709"/>
        <w:jc w:val="center"/>
        <w:rPr>
          <w:rFonts w:ascii="Arial" w:hAnsi="Arial" w:cs="Arial"/>
          <w:sz w:val="24"/>
          <w:szCs w:val="24"/>
        </w:rPr>
      </w:pPr>
    </w:p>
    <w:p w:rsidR="00FA38F0" w:rsidRPr="00FA6D26" w:rsidRDefault="00FA38F0" w:rsidP="00FA38F0">
      <w:pPr>
        <w:autoSpaceDE w:val="0"/>
        <w:autoSpaceDN w:val="0"/>
        <w:adjustRightInd w:val="0"/>
        <w:spacing w:after="0" w:line="240" w:lineRule="auto"/>
        <w:ind w:firstLine="709"/>
        <w:jc w:val="center"/>
        <w:rPr>
          <w:rFonts w:ascii="Arial" w:hAnsi="Arial" w:cs="Arial"/>
          <w:sz w:val="24"/>
          <w:szCs w:val="24"/>
        </w:rPr>
      </w:pPr>
      <w:r w:rsidRPr="00FA6D26">
        <w:rPr>
          <w:rFonts w:ascii="Arial" w:hAnsi="Arial" w:cs="Arial"/>
          <w:sz w:val="24"/>
          <w:szCs w:val="24"/>
        </w:rPr>
        <w:t>4. Управление подпрограммой и контроль за ходом ее выполнения</w:t>
      </w:r>
    </w:p>
    <w:p w:rsidR="00FA38F0" w:rsidRPr="00FA6D26" w:rsidRDefault="00FA38F0" w:rsidP="00FA38F0">
      <w:pPr>
        <w:autoSpaceDE w:val="0"/>
        <w:autoSpaceDN w:val="0"/>
        <w:adjustRightInd w:val="0"/>
        <w:spacing w:after="0" w:line="240" w:lineRule="auto"/>
        <w:ind w:firstLine="709"/>
        <w:jc w:val="center"/>
        <w:rPr>
          <w:rFonts w:ascii="Arial" w:hAnsi="Arial" w:cs="Arial"/>
          <w:sz w:val="24"/>
          <w:szCs w:val="24"/>
        </w:rPr>
      </w:pP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 xml:space="preserve">Управление реализаций подпрограммы осуществляет Муниципальное казенное учреждение «Отдел культуры и искусства Емельяновского района». </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Муниципальное казенное учреждение «Отдел культуры и искусства Емельяновского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МБУДО «Детская школа искусств» пгт Емельяново, МБУДО «ДШИ» п. Солонцы раз в полугодие не позднее 1 числа второго месяца, следующего за отчетным, направляют  отчеты о реализации подпрограммы в Муниципальное казенное учреждение «Отдел культуры и искусства Емельяновского района» и ежеквартально  за 1, 2,</w:t>
      </w:r>
      <w:r w:rsidR="00CD0FEE" w:rsidRPr="00FA6D26">
        <w:rPr>
          <w:rFonts w:ascii="Arial" w:hAnsi="Arial" w:cs="Arial"/>
          <w:sz w:val="24"/>
          <w:szCs w:val="24"/>
        </w:rPr>
        <w:t xml:space="preserve"> </w:t>
      </w:r>
      <w:r w:rsidRPr="00FA6D26">
        <w:rPr>
          <w:rFonts w:ascii="Arial" w:hAnsi="Arial" w:cs="Arial"/>
          <w:sz w:val="24"/>
          <w:szCs w:val="24"/>
        </w:rPr>
        <w:t>3  квартал  до 20 числа месяца следующего за отчетным кварталом,  по итогам года  до 25  января   года следующего за отчетным, отчеты о выполнении муниципального задания.</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Муниципальное казенное учреждение «Отдел культуры и искусства Емельяновского района» обеспечивает предоставление полугодовой отчетности о реализации подпрограммы не позднее 10 числа второго месяца, следующего за отчетным в МКУ «Финансовое управление».</w:t>
      </w:r>
    </w:p>
    <w:p w:rsidR="00FA38F0" w:rsidRPr="00FA6D26" w:rsidRDefault="00FA38F0" w:rsidP="00FA38F0">
      <w:pPr>
        <w:pStyle w:val="ConsPlusNormal"/>
        <w:ind w:firstLine="709"/>
        <w:jc w:val="both"/>
        <w:rPr>
          <w:sz w:val="24"/>
          <w:szCs w:val="24"/>
        </w:rPr>
      </w:pPr>
      <w:r w:rsidRPr="00FA6D26">
        <w:rPr>
          <w:sz w:val="24"/>
          <w:szCs w:val="24"/>
        </w:rPr>
        <w:t>Муниципальное казенное учреждение «Отдел культуры и искусства Емельяновского района» ежегодно формирует годовой отчет о ходе реализации подпрограммы и направляет его в МКУ «Финансовое управление» в срок до 1 марта года, следующего за отчетным годом.</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методикой проведения оценки эффективности реализации муниципальных программ согласно приложению №1 к Порядку, утвержденному постановлением администрации Емельяновского района от 07.05.2015 №1656 «Об утверждении Порядка проведения оценки эффективности реализации муниципальных программ Емельяновского района» на основе годового отчета. </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 xml:space="preserve">Текущий контроль за реализацией за целевым и эффективным расходованием средств районного бюджет осуществляет Администрация Емельяновского района.  </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 xml:space="preserve">Внутренний контроль за соблюдением бюджетного законодательства Российской Федерации и иных нормативных правовых актов, регулирующих бюджетные правоотношения осуществляет Муниципальное казенное учреждение «Финансовое управление администрации Емельяновского района Красноярского края». </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 xml:space="preserve">Внешний контроль за законностью, результативностью использования средств районного бюджета осуществляет контрольно-счетный орган Емельяновского района. </w:t>
      </w:r>
    </w:p>
    <w:p w:rsidR="00FA38F0" w:rsidRPr="00FA6D26" w:rsidRDefault="00FA38F0" w:rsidP="00FA38F0">
      <w:pPr>
        <w:widowControl w:val="0"/>
        <w:autoSpaceDE w:val="0"/>
        <w:autoSpaceDN w:val="0"/>
        <w:adjustRightInd w:val="0"/>
        <w:spacing w:after="0" w:line="240" w:lineRule="auto"/>
        <w:jc w:val="both"/>
        <w:rPr>
          <w:rFonts w:ascii="Arial" w:hAnsi="Arial" w:cs="Arial"/>
          <w:sz w:val="24"/>
          <w:szCs w:val="24"/>
        </w:rPr>
        <w:sectPr w:rsidR="00FA38F0" w:rsidRPr="00FA6D26" w:rsidSect="005F1174">
          <w:pgSz w:w="11906" w:h="16838"/>
          <w:pgMar w:top="1134" w:right="851" w:bottom="1134" w:left="1701" w:header="709" w:footer="709" w:gutter="0"/>
          <w:cols w:space="708"/>
          <w:docGrid w:linePitch="360"/>
        </w:sectPr>
      </w:pPr>
    </w:p>
    <w:p w:rsidR="00FA38F0" w:rsidRPr="00FA6D26" w:rsidRDefault="00FA38F0" w:rsidP="00FA38F0">
      <w:pPr>
        <w:spacing w:after="0" w:line="240" w:lineRule="auto"/>
        <w:ind w:left="10206"/>
        <w:rPr>
          <w:rFonts w:ascii="Arial" w:hAnsi="Arial" w:cs="Arial"/>
          <w:b/>
          <w:bCs/>
          <w:sz w:val="24"/>
          <w:szCs w:val="24"/>
        </w:rPr>
      </w:pPr>
      <w:r w:rsidRPr="00FA6D26">
        <w:rPr>
          <w:rFonts w:ascii="Arial" w:hAnsi="Arial" w:cs="Arial"/>
          <w:sz w:val="24"/>
          <w:szCs w:val="24"/>
        </w:rPr>
        <w:lastRenderedPageBreak/>
        <w:t>Приложение № 1</w:t>
      </w:r>
    </w:p>
    <w:p w:rsidR="00FA38F0" w:rsidRPr="00FA6D26" w:rsidRDefault="00FA38F0" w:rsidP="00FA38F0">
      <w:pPr>
        <w:spacing w:after="0" w:line="240" w:lineRule="auto"/>
        <w:ind w:left="10206"/>
        <w:rPr>
          <w:rFonts w:ascii="Arial" w:hAnsi="Arial" w:cs="Arial"/>
          <w:b/>
          <w:bCs/>
          <w:sz w:val="24"/>
          <w:szCs w:val="24"/>
        </w:rPr>
      </w:pPr>
      <w:r w:rsidRPr="00FA6D26">
        <w:rPr>
          <w:rFonts w:ascii="Arial" w:hAnsi="Arial" w:cs="Arial"/>
          <w:sz w:val="24"/>
          <w:szCs w:val="24"/>
        </w:rPr>
        <w:t xml:space="preserve">к подпрограмме «Обеспечение                                                       </w:t>
      </w:r>
    </w:p>
    <w:p w:rsidR="00FA38F0" w:rsidRPr="00FA6D26" w:rsidRDefault="00FA38F0" w:rsidP="00FA38F0">
      <w:pPr>
        <w:spacing w:after="0" w:line="240" w:lineRule="auto"/>
        <w:ind w:left="10206"/>
        <w:rPr>
          <w:rFonts w:ascii="Arial" w:hAnsi="Arial" w:cs="Arial"/>
          <w:sz w:val="24"/>
          <w:szCs w:val="24"/>
        </w:rPr>
      </w:pPr>
      <w:r w:rsidRPr="00FA6D26">
        <w:rPr>
          <w:rFonts w:ascii="Arial" w:hAnsi="Arial" w:cs="Arial"/>
          <w:sz w:val="24"/>
          <w:szCs w:val="24"/>
        </w:rPr>
        <w:t xml:space="preserve">условий реализации муниципальной </w:t>
      </w:r>
    </w:p>
    <w:p w:rsidR="00FA38F0" w:rsidRPr="00FA6D26" w:rsidRDefault="00FA38F0" w:rsidP="00FA38F0">
      <w:pPr>
        <w:tabs>
          <w:tab w:val="left" w:pos="11624"/>
          <w:tab w:val="left" w:pos="11766"/>
          <w:tab w:val="left" w:pos="12049"/>
        </w:tabs>
        <w:spacing w:after="0" w:line="240" w:lineRule="auto"/>
        <w:ind w:left="10206"/>
        <w:rPr>
          <w:rFonts w:ascii="Arial" w:hAnsi="Arial" w:cs="Arial"/>
          <w:sz w:val="24"/>
          <w:szCs w:val="24"/>
        </w:rPr>
      </w:pPr>
      <w:r w:rsidRPr="00FA6D26">
        <w:rPr>
          <w:rFonts w:ascii="Arial" w:hAnsi="Arial" w:cs="Arial"/>
          <w:sz w:val="24"/>
          <w:szCs w:val="24"/>
        </w:rPr>
        <w:t xml:space="preserve">программы и прочие мероприятия»             </w:t>
      </w:r>
    </w:p>
    <w:p w:rsidR="00FA38F0" w:rsidRPr="00FA6D26" w:rsidRDefault="00FA38F0" w:rsidP="00FA38F0">
      <w:pPr>
        <w:tabs>
          <w:tab w:val="left" w:pos="11624"/>
          <w:tab w:val="left" w:pos="11766"/>
          <w:tab w:val="left" w:pos="12049"/>
        </w:tabs>
        <w:spacing w:after="0" w:line="240" w:lineRule="auto"/>
        <w:ind w:left="11057"/>
        <w:rPr>
          <w:rFonts w:ascii="Arial" w:hAnsi="Arial" w:cs="Arial"/>
          <w:sz w:val="24"/>
          <w:szCs w:val="24"/>
        </w:rPr>
      </w:pPr>
    </w:p>
    <w:p w:rsidR="00FA38F0" w:rsidRPr="00FA6D26" w:rsidRDefault="00FA38F0" w:rsidP="00FA38F0">
      <w:pPr>
        <w:spacing w:after="0" w:line="240" w:lineRule="auto"/>
        <w:jc w:val="center"/>
        <w:rPr>
          <w:rFonts w:ascii="Arial" w:hAnsi="Arial" w:cs="Arial"/>
          <w:sz w:val="24"/>
          <w:szCs w:val="24"/>
        </w:rPr>
      </w:pPr>
      <w:r w:rsidRPr="00FA6D26">
        <w:rPr>
          <w:rFonts w:ascii="Arial" w:hAnsi="Arial" w:cs="Arial"/>
          <w:sz w:val="24"/>
          <w:szCs w:val="24"/>
        </w:rPr>
        <w:t>Перечень и значения показателей результативности подпрограммы</w:t>
      </w:r>
    </w:p>
    <w:p w:rsidR="00FA38F0" w:rsidRPr="00FA6D26" w:rsidRDefault="00FA38F0" w:rsidP="00FA38F0">
      <w:pPr>
        <w:spacing w:after="0" w:line="240" w:lineRule="auto"/>
        <w:ind w:left="-993"/>
        <w:jc w:val="center"/>
        <w:rPr>
          <w:rFonts w:ascii="Arial" w:hAnsi="Arial" w:cs="Arial"/>
          <w:b/>
          <w:bCs/>
          <w:sz w:val="24"/>
          <w:szCs w:val="24"/>
        </w:rPr>
      </w:pPr>
    </w:p>
    <w:tbl>
      <w:tblPr>
        <w:tblW w:w="1545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4395"/>
        <w:gridCol w:w="1418"/>
        <w:gridCol w:w="3543"/>
        <w:gridCol w:w="1417"/>
        <w:gridCol w:w="1276"/>
        <w:gridCol w:w="1418"/>
        <w:gridCol w:w="1417"/>
      </w:tblGrid>
      <w:tr w:rsidR="00FA38F0" w:rsidRPr="00FA6D26" w:rsidTr="005F1174">
        <w:trPr>
          <w:trHeight w:val="458"/>
        </w:trPr>
        <w:tc>
          <w:tcPr>
            <w:tcW w:w="567" w:type="dxa"/>
            <w:vMerge w:val="restart"/>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w:t>
            </w:r>
          </w:p>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п/п</w:t>
            </w:r>
          </w:p>
        </w:tc>
        <w:tc>
          <w:tcPr>
            <w:tcW w:w="4395" w:type="dxa"/>
            <w:vMerge w:val="restart"/>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 xml:space="preserve">Цель, </w:t>
            </w:r>
          </w:p>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целевые индикаторы</w:t>
            </w:r>
          </w:p>
        </w:tc>
        <w:tc>
          <w:tcPr>
            <w:tcW w:w="1418" w:type="dxa"/>
            <w:vMerge w:val="restart"/>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Единица измерения</w:t>
            </w:r>
          </w:p>
        </w:tc>
        <w:tc>
          <w:tcPr>
            <w:tcW w:w="3543" w:type="dxa"/>
            <w:vMerge w:val="restart"/>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Источник информации</w:t>
            </w:r>
          </w:p>
        </w:tc>
        <w:tc>
          <w:tcPr>
            <w:tcW w:w="5528" w:type="dxa"/>
            <w:gridSpan w:val="4"/>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Годы реализации подпрограммы</w:t>
            </w:r>
          </w:p>
        </w:tc>
      </w:tr>
      <w:tr w:rsidR="00FA38F0" w:rsidRPr="00FA6D26" w:rsidTr="005F1174">
        <w:trPr>
          <w:trHeight w:val="457"/>
        </w:trPr>
        <w:tc>
          <w:tcPr>
            <w:tcW w:w="567" w:type="dxa"/>
            <w:vMerge/>
          </w:tcPr>
          <w:p w:rsidR="00FA38F0" w:rsidRPr="00FA6D26" w:rsidRDefault="00FA38F0" w:rsidP="005F1174">
            <w:pPr>
              <w:spacing w:after="0" w:line="240" w:lineRule="auto"/>
              <w:jc w:val="center"/>
              <w:rPr>
                <w:rFonts w:ascii="Arial" w:hAnsi="Arial" w:cs="Arial"/>
                <w:sz w:val="24"/>
                <w:szCs w:val="24"/>
              </w:rPr>
            </w:pPr>
          </w:p>
        </w:tc>
        <w:tc>
          <w:tcPr>
            <w:tcW w:w="4395" w:type="dxa"/>
            <w:vMerge/>
          </w:tcPr>
          <w:p w:rsidR="00FA38F0" w:rsidRPr="00FA6D26" w:rsidRDefault="00FA38F0" w:rsidP="005F1174">
            <w:pPr>
              <w:spacing w:after="0" w:line="240" w:lineRule="auto"/>
              <w:jc w:val="center"/>
              <w:rPr>
                <w:rFonts w:ascii="Arial" w:hAnsi="Arial" w:cs="Arial"/>
                <w:sz w:val="24"/>
                <w:szCs w:val="24"/>
              </w:rPr>
            </w:pPr>
          </w:p>
        </w:tc>
        <w:tc>
          <w:tcPr>
            <w:tcW w:w="1418" w:type="dxa"/>
            <w:vMerge/>
          </w:tcPr>
          <w:p w:rsidR="00FA38F0" w:rsidRPr="00FA6D26" w:rsidRDefault="00FA38F0" w:rsidP="005F1174">
            <w:pPr>
              <w:spacing w:after="0" w:line="240" w:lineRule="auto"/>
              <w:jc w:val="center"/>
              <w:rPr>
                <w:rFonts w:ascii="Arial" w:hAnsi="Arial" w:cs="Arial"/>
                <w:sz w:val="24"/>
                <w:szCs w:val="24"/>
              </w:rPr>
            </w:pPr>
          </w:p>
        </w:tc>
        <w:tc>
          <w:tcPr>
            <w:tcW w:w="3543" w:type="dxa"/>
            <w:vMerge/>
          </w:tcPr>
          <w:p w:rsidR="00FA38F0" w:rsidRPr="00FA6D26" w:rsidRDefault="00FA38F0" w:rsidP="005F1174">
            <w:pPr>
              <w:spacing w:after="0" w:line="240" w:lineRule="auto"/>
              <w:jc w:val="center"/>
              <w:rPr>
                <w:rFonts w:ascii="Arial" w:hAnsi="Arial" w:cs="Arial"/>
                <w:sz w:val="24"/>
                <w:szCs w:val="24"/>
              </w:rPr>
            </w:pPr>
          </w:p>
        </w:tc>
        <w:tc>
          <w:tcPr>
            <w:tcW w:w="1417"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2023</w:t>
            </w:r>
          </w:p>
        </w:tc>
        <w:tc>
          <w:tcPr>
            <w:tcW w:w="1276"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2024</w:t>
            </w:r>
          </w:p>
        </w:tc>
        <w:tc>
          <w:tcPr>
            <w:tcW w:w="1418"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2025</w:t>
            </w:r>
          </w:p>
        </w:tc>
        <w:tc>
          <w:tcPr>
            <w:tcW w:w="1417"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2026</w:t>
            </w:r>
          </w:p>
        </w:tc>
      </w:tr>
      <w:tr w:rsidR="00FA38F0" w:rsidRPr="00FA6D26" w:rsidTr="005F1174">
        <w:tc>
          <w:tcPr>
            <w:tcW w:w="567" w:type="dxa"/>
          </w:tcPr>
          <w:p w:rsidR="00FA38F0" w:rsidRPr="00FA6D26" w:rsidRDefault="00FA38F0" w:rsidP="005F1174">
            <w:pPr>
              <w:spacing w:after="0" w:line="240" w:lineRule="auto"/>
              <w:jc w:val="center"/>
              <w:rPr>
                <w:rFonts w:ascii="Arial" w:hAnsi="Arial" w:cs="Arial"/>
                <w:sz w:val="24"/>
                <w:szCs w:val="24"/>
              </w:rPr>
            </w:pPr>
          </w:p>
        </w:tc>
        <w:tc>
          <w:tcPr>
            <w:tcW w:w="14884" w:type="dxa"/>
            <w:gridSpan w:val="7"/>
          </w:tcPr>
          <w:p w:rsidR="00FA38F0" w:rsidRPr="00FA6D26" w:rsidRDefault="00FA38F0" w:rsidP="005F1174">
            <w:pPr>
              <w:pStyle w:val="ConsPlusTitle"/>
              <w:tabs>
                <w:tab w:val="left" w:pos="-796"/>
              </w:tabs>
              <w:ind w:left="-87" w:firstLine="87"/>
              <w:rPr>
                <w:b w:val="0"/>
                <w:bCs w:val="0"/>
                <w:sz w:val="24"/>
                <w:szCs w:val="24"/>
              </w:rPr>
            </w:pPr>
            <w:r w:rsidRPr="00FA6D26">
              <w:rPr>
                <w:b w:val="0"/>
                <w:bCs w:val="0"/>
                <w:sz w:val="24"/>
                <w:szCs w:val="24"/>
              </w:rPr>
              <w:t>Цель подпрограммы: Создание условий для устойчивого развития дополнительного образования детей</w:t>
            </w:r>
          </w:p>
          <w:p w:rsidR="00FA38F0" w:rsidRPr="00FA6D26" w:rsidRDefault="00FA38F0" w:rsidP="005F1174">
            <w:pPr>
              <w:spacing w:after="0" w:line="240" w:lineRule="auto"/>
              <w:rPr>
                <w:rFonts w:ascii="Arial" w:hAnsi="Arial" w:cs="Arial"/>
                <w:b/>
                <w:bCs/>
                <w:sz w:val="24"/>
                <w:szCs w:val="24"/>
              </w:rPr>
            </w:pPr>
          </w:p>
        </w:tc>
      </w:tr>
      <w:tr w:rsidR="00FA38F0" w:rsidRPr="00FA6D26" w:rsidTr="005F1174">
        <w:tc>
          <w:tcPr>
            <w:tcW w:w="567"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1</w:t>
            </w:r>
          </w:p>
        </w:tc>
        <w:tc>
          <w:tcPr>
            <w:tcW w:w="4395" w:type="dxa"/>
          </w:tcPr>
          <w:p w:rsidR="00FA38F0" w:rsidRPr="00FA6D26" w:rsidRDefault="00FA38F0" w:rsidP="005F1174">
            <w:pPr>
              <w:spacing w:after="0" w:line="240" w:lineRule="auto"/>
              <w:rPr>
                <w:rFonts w:ascii="Arial" w:hAnsi="Arial" w:cs="Arial"/>
                <w:sz w:val="24"/>
                <w:szCs w:val="24"/>
                <w:u w:val="single"/>
              </w:rPr>
            </w:pPr>
            <w:r w:rsidRPr="00FA6D26">
              <w:rPr>
                <w:rFonts w:ascii="Arial" w:hAnsi="Arial" w:cs="Arial"/>
                <w:sz w:val="24"/>
                <w:szCs w:val="24"/>
              </w:rPr>
              <w:t>Количество творческих мероприятий образовательных учреждений в области культуры, направленных на выявление и поддержку юных талантов</w:t>
            </w:r>
          </w:p>
        </w:tc>
        <w:tc>
          <w:tcPr>
            <w:tcW w:w="1418"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единица</w:t>
            </w:r>
          </w:p>
        </w:tc>
        <w:tc>
          <w:tcPr>
            <w:tcW w:w="3543" w:type="dxa"/>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Форма  1 ДМШ, информационная карта по итогам работы</w:t>
            </w:r>
          </w:p>
        </w:tc>
        <w:tc>
          <w:tcPr>
            <w:tcW w:w="1417" w:type="dxa"/>
          </w:tcPr>
          <w:p w:rsidR="00FA38F0" w:rsidRPr="00FA6D26" w:rsidRDefault="00FA38F0" w:rsidP="005F1174">
            <w:pPr>
              <w:pStyle w:val="ConsPlusCell"/>
              <w:jc w:val="center"/>
              <w:rPr>
                <w:sz w:val="24"/>
                <w:szCs w:val="24"/>
              </w:rPr>
            </w:pPr>
            <w:r w:rsidRPr="00FA6D26">
              <w:rPr>
                <w:sz w:val="24"/>
                <w:szCs w:val="24"/>
              </w:rPr>
              <w:t>109</w:t>
            </w:r>
          </w:p>
        </w:tc>
        <w:tc>
          <w:tcPr>
            <w:tcW w:w="1276" w:type="dxa"/>
            <w:shd w:val="clear" w:color="auto" w:fill="FFFFFF"/>
          </w:tcPr>
          <w:p w:rsidR="00FA38F0" w:rsidRPr="00FA6D26" w:rsidRDefault="00FA38F0" w:rsidP="005F1174">
            <w:pPr>
              <w:pStyle w:val="ConsPlusCell"/>
              <w:jc w:val="center"/>
              <w:rPr>
                <w:sz w:val="24"/>
                <w:szCs w:val="24"/>
              </w:rPr>
            </w:pPr>
            <w:r w:rsidRPr="00FA6D26">
              <w:rPr>
                <w:sz w:val="24"/>
                <w:szCs w:val="24"/>
              </w:rPr>
              <w:t>108</w:t>
            </w:r>
          </w:p>
        </w:tc>
        <w:tc>
          <w:tcPr>
            <w:tcW w:w="1418" w:type="dxa"/>
            <w:shd w:val="clear" w:color="auto" w:fill="FFFFFF"/>
          </w:tcPr>
          <w:p w:rsidR="00FA38F0" w:rsidRPr="00FA6D26" w:rsidRDefault="00FA38F0" w:rsidP="005F1174">
            <w:pPr>
              <w:pStyle w:val="ConsPlusCell"/>
              <w:jc w:val="center"/>
              <w:rPr>
                <w:sz w:val="24"/>
                <w:szCs w:val="24"/>
              </w:rPr>
            </w:pPr>
            <w:r w:rsidRPr="00FA6D26">
              <w:rPr>
                <w:sz w:val="24"/>
                <w:szCs w:val="24"/>
              </w:rPr>
              <w:t>108</w:t>
            </w:r>
          </w:p>
        </w:tc>
        <w:tc>
          <w:tcPr>
            <w:tcW w:w="1417" w:type="dxa"/>
            <w:shd w:val="clear" w:color="auto" w:fill="FFFFFF"/>
          </w:tcPr>
          <w:p w:rsidR="00FA38F0" w:rsidRPr="00FA6D26" w:rsidRDefault="00FA38F0" w:rsidP="005F1174">
            <w:pPr>
              <w:pStyle w:val="ConsPlusCell"/>
              <w:jc w:val="center"/>
              <w:rPr>
                <w:sz w:val="24"/>
                <w:szCs w:val="24"/>
              </w:rPr>
            </w:pPr>
            <w:r w:rsidRPr="00FA6D26">
              <w:rPr>
                <w:sz w:val="24"/>
                <w:szCs w:val="24"/>
              </w:rPr>
              <w:t>108</w:t>
            </w:r>
          </w:p>
        </w:tc>
      </w:tr>
      <w:tr w:rsidR="00FA38F0" w:rsidRPr="00FA6D26" w:rsidTr="005F1174">
        <w:tc>
          <w:tcPr>
            <w:tcW w:w="567"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2</w:t>
            </w:r>
          </w:p>
        </w:tc>
        <w:tc>
          <w:tcPr>
            <w:tcW w:w="4395" w:type="dxa"/>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Выполнение плана приема на обучение согласно контрольным цифрам приема</w:t>
            </w:r>
          </w:p>
        </w:tc>
        <w:tc>
          <w:tcPr>
            <w:tcW w:w="1418"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w:t>
            </w:r>
          </w:p>
        </w:tc>
        <w:tc>
          <w:tcPr>
            <w:tcW w:w="3543" w:type="dxa"/>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Форма  1 ДМШ</w:t>
            </w:r>
          </w:p>
        </w:tc>
        <w:tc>
          <w:tcPr>
            <w:tcW w:w="1417" w:type="dxa"/>
          </w:tcPr>
          <w:p w:rsidR="00FA38F0" w:rsidRPr="00FA6D26" w:rsidRDefault="00FA38F0" w:rsidP="005F1174">
            <w:pPr>
              <w:pStyle w:val="ConsPlusCell"/>
              <w:jc w:val="center"/>
              <w:rPr>
                <w:sz w:val="24"/>
                <w:szCs w:val="24"/>
              </w:rPr>
            </w:pPr>
            <w:r w:rsidRPr="00FA6D26">
              <w:rPr>
                <w:sz w:val="24"/>
                <w:szCs w:val="24"/>
              </w:rPr>
              <w:t>100</w:t>
            </w:r>
          </w:p>
        </w:tc>
        <w:tc>
          <w:tcPr>
            <w:tcW w:w="1276" w:type="dxa"/>
            <w:shd w:val="clear" w:color="auto" w:fill="FFFFFF"/>
          </w:tcPr>
          <w:p w:rsidR="00FA38F0" w:rsidRPr="00FA6D26" w:rsidRDefault="00FA38F0" w:rsidP="005F1174">
            <w:pPr>
              <w:pStyle w:val="ConsPlusCell"/>
              <w:jc w:val="center"/>
              <w:rPr>
                <w:sz w:val="24"/>
                <w:szCs w:val="24"/>
              </w:rPr>
            </w:pPr>
            <w:r w:rsidRPr="00FA6D26">
              <w:rPr>
                <w:sz w:val="24"/>
                <w:szCs w:val="24"/>
              </w:rPr>
              <w:t>100</w:t>
            </w:r>
          </w:p>
        </w:tc>
        <w:tc>
          <w:tcPr>
            <w:tcW w:w="1418" w:type="dxa"/>
            <w:shd w:val="clear" w:color="auto" w:fill="FFFFFF"/>
          </w:tcPr>
          <w:p w:rsidR="00FA38F0" w:rsidRPr="00FA6D26" w:rsidRDefault="00FA38F0" w:rsidP="005F1174">
            <w:pPr>
              <w:pStyle w:val="ConsPlusCell"/>
              <w:jc w:val="center"/>
              <w:rPr>
                <w:sz w:val="24"/>
                <w:szCs w:val="24"/>
              </w:rPr>
            </w:pPr>
            <w:r w:rsidRPr="00FA6D26">
              <w:rPr>
                <w:sz w:val="24"/>
                <w:szCs w:val="24"/>
              </w:rPr>
              <w:t>100</w:t>
            </w:r>
          </w:p>
        </w:tc>
        <w:tc>
          <w:tcPr>
            <w:tcW w:w="1417" w:type="dxa"/>
            <w:shd w:val="clear" w:color="auto" w:fill="FFFFFF"/>
          </w:tcPr>
          <w:p w:rsidR="00FA38F0" w:rsidRPr="00FA6D26" w:rsidRDefault="00FA38F0" w:rsidP="005F1174">
            <w:pPr>
              <w:pStyle w:val="ConsPlusCell"/>
              <w:jc w:val="center"/>
              <w:rPr>
                <w:sz w:val="24"/>
                <w:szCs w:val="24"/>
              </w:rPr>
            </w:pPr>
            <w:r w:rsidRPr="00FA6D26">
              <w:rPr>
                <w:sz w:val="24"/>
                <w:szCs w:val="24"/>
              </w:rPr>
              <w:t>100</w:t>
            </w:r>
          </w:p>
        </w:tc>
      </w:tr>
      <w:tr w:rsidR="00FA38F0" w:rsidRPr="00FA6D26" w:rsidTr="005F1174">
        <w:tc>
          <w:tcPr>
            <w:tcW w:w="567"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3</w:t>
            </w:r>
          </w:p>
        </w:tc>
        <w:tc>
          <w:tcPr>
            <w:tcW w:w="4395" w:type="dxa"/>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Доля  преподавателей,  имеющих профессиональное  образование,   соответствующее  профилю преподаваемых дисциплин</w:t>
            </w:r>
          </w:p>
        </w:tc>
        <w:tc>
          <w:tcPr>
            <w:tcW w:w="1418"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w:t>
            </w:r>
          </w:p>
        </w:tc>
        <w:tc>
          <w:tcPr>
            <w:tcW w:w="3543" w:type="dxa"/>
          </w:tcPr>
          <w:p w:rsidR="00FA38F0" w:rsidRPr="00FA6D26" w:rsidRDefault="00FA38F0" w:rsidP="005F1174">
            <w:pPr>
              <w:pStyle w:val="ConsPlusNormal"/>
              <w:widowControl/>
              <w:ind w:firstLine="0"/>
              <w:rPr>
                <w:sz w:val="24"/>
                <w:szCs w:val="24"/>
              </w:rPr>
            </w:pPr>
            <w:r w:rsidRPr="00FA6D26">
              <w:rPr>
                <w:sz w:val="24"/>
                <w:szCs w:val="24"/>
              </w:rPr>
              <w:t>Данные кадрового учета учреждения, форма № Т-2  «Личная карточка работника»</w:t>
            </w:r>
          </w:p>
        </w:tc>
        <w:tc>
          <w:tcPr>
            <w:tcW w:w="1417" w:type="dxa"/>
          </w:tcPr>
          <w:p w:rsidR="00FA38F0" w:rsidRPr="00FA6D26" w:rsidRDefault="00FA38F0" w:rsidP="005F1174">
            <w:pPr>
              <w:pStyle w:val="ConsPlusCell"/>
              <w:jc w:val="center"/>
              <w:rPr>
                <w:sz w:val="24"/>
                <w:szCs w:val="24"/>
              </w:rPr>
            </w:pPr>
            <w:r w:rsidRPr="00FA6D26">
              <w:rPr>
                <w:sz w:val="24"/>
                <w:szCs w:val="24"/>
              </w:rPr>
              <w:t>100</w:t>
            </w:r>
          </w:p>
        </w:tc>
        <w:tc>
          <w:tcPr>
            <w:tcW w:w="1276" w:type="dxa"/>
            <w:shd w:val="clear" w:color="auto" w:fill="FFFFFF"/>
          </w:tcPr>
          <w:p w:rsidR="00FA38F0" w:rsidRPr="00FA6D26" w:rsidRDefault="00FA38F0" w:rsidP="005F1174">
            <w:pPr>
              <w:pStyle w:val="ConsPlusCell"/>
              <w:jc w:val="center"/>
              <w:rPr>
                <w:sz w:val="24"/>
                <w:szCs w:val="24"/>
              </w:rPr>
            </w:pPr>
            <w:r w:rsidRPr="00FA6D26">
              <w:rPr>
                <w:sz w:val="24"/>
                <w:szCs w:val="24"/>
              </w:rPr>
              <w:t>100</w:t>
            </w:r>
          </w:p>
        </w:tc>
        <w:tc>
          <w:tcPr>
            <w:tcW w:w="1418" w:type="dxa"/>
            <w:shd w:val="clear" w:color="auto" w:fill="FFFFFF"/>
          </w:tcPr>
          <w:p w:rsidR="00FA38F0" w:rsidRPr="00FA6D26" w:rsidRDefault="00FA38F0" w:rsidP="005F1174">
            <w:pPr>
              <w:pStyle w:val="ConsPlusCell"/>
              <w:jc w:val="center"/>
              <w:rPr>
                <w:sz w:val="24"/>
                <w:szCs w:val="24"/>
              </w:rPr>
            </w:pPr>
            <w:r w:rsidRPr="00FA6D26">
              <w:rPr>
                <w:sz w:val="24"/>
                <w:szCs w:val="24"/>
              </w:rPr>
              <w:t>100</w:t>
            </w:r>
          </w:p>
        </w:tc>
        <w:tc>
          <w:tcPr>
            <w:tcW w:w="1417" w:type="dxa"/>
            <w:shd w:val="clear" w:color="auto" w:fill="FFFFFF"/>
          </w:tcPr>
          <w:p w:rsidR="00FA38F0" w:rsidRPr="00FA6D26" w:rsidRDefault="00FA38F0" w:rsidP="005F1174">
            <w:pPr>
              <w:pStyle w:val="ConsPlusCell"/>
              <w:jc w:val="center"/>
              <w:rPr>
                <w:sz w:val="24"/>
                <w:szCs w:val="24"/>
              </w:rPr>
            </w:pPr>
            <w:r w:rsidRPr="00FA6D26">
              <w:rPr>
                <w:sz w:val="24"/>
                <w:szCs w:val="24"/>
              </w:rPr>
              <w:t>100</w:t>
            </w:r>
          </w:p>
        </w:tc>
      </w:tr>
      <w:tr w:rsidR="00FA38F0" w:rsidRPr="00FA6D26" w:rsidTr="005F1174">
        <w:tc>
          <w:tcPr>
            <w:tcW w:w="567"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4</w:t>
            </w:r>
          </w:p>
        </w:tc>
        <w:tc>
          <w:tcPr>
            <w:tcW w:w="4395" w:type="dxa"/>
          </w:tcPr>
          <w:p w:rsidR="00FA38F0" w:rsidRPr="00FA6D26" w:rsidRDefault="00FA38F0" w:rsidP="005F1174">
            <w:pPr>
              <w:pStyle w:val="ConsPlusNormal"/>
              <w:widowControl/>
              <w:ind w:firstLine="0"/>
              <w:rPr>
                <w:sz w:val="24"/>
                <w:szCs w:val="24"/>
              </w:rPr>
            </w:pPr>
            <w:r w:rsidRPr="00FA6D26">
              <w:rPr>
                <w:sz w:val="24"/>
                <w:szCs w:val="24"/>
              </w:rPr>
              <w:t>Количество дополнительных общеобразовательных  программ  художественно-эстетической направленности</w:t>
            </w:r>
          </w:p>
        </w:tc>
        <w:tc>
          <w:tcPr>
            <w:tcW w:w="1418" w:type="dxa"/>
          </w:tcPr>
          <w:p w:rsidR="00FA38F0" w:rsidRPr="00FA6D26" w:rsidRDefault="00FA38F0" w:rsidP="005F1174">
            <w:pPr>
              <w:pStyle w:val="ConsPlusNormal"/>
              <w:widowControl/>
              <w:ind w:firstLine="0"/>
              <w:jc w:val="center"/>
              <w:rPr>
                <w:sz w:val="24"/>
                <w:szCs w:val="24"/>
              </w:rPr>
            </w:pPr>
            <w:r w:rsidRPr="00FA6D26">
              <w:rPr>
                <w:sz w:val="24"/>
                <w:szCs w:val="24"/>
              </w:rPr>
              <w:t>единица</w:t>
            </w:r>
          </w:p>
        </w:tc>
        <w:tc>
          <w:tcPr>
            <w:tcW w:w="3543" w:type="dxa"/>
          </w:tcPr>
          <w:p w:rsidR="00FA38F0" w:rsidRPr="00FA6D26" w:rsidRDefault="00FA38F0" w:rsidP="005F1174">
            <w:pPr>
              <w:pStyle w:val="ConsPlusNormal"/>
              <w:widowControl/>
              <w:ind w:firstLine="0"/>
              <w:rPr>
                <w:sz w:val="24"/>
                <w:szCs w:val="24"/>
              </w:rPr>
            </w:pPr>
            <w:r w:rsidRPr="00FA6D26">
              <w:rPr>
                <w:sz w:val="24"/>
                <w:szCs w:val="24"/>
              </w:rPr>
              <w:t xml:space="preserve">Приложение №1 к лицензии на осуществление образовательной деятельности </w:t>
            </w:r>
          </w:p>
        </w:tc>
        <w:tc>
          <w:tcPr>
            <w:tcW w:w="1417" w:type="dxa"/>
          </w:tcPr>
          <w:p w:rsidR="00FA38F0" w:rsidRPr="00FA6D26" w:rsidRDefault="00FA38F0" w:rsidP="005F1174">
            <w:pPr>
              <w:pStyle w:val="ConsPlusCell"/>
              <w:jc w:val="center"/>
              <w:rPr>
                <w:sz w:val="24"/>
                <w:szCs w:val="24"/>
              </w:rPr>
            </w:pPr>
            <w:r w:rsidRPr="00FA6D26">
              <w:rPr>
                <w:sz w:val="24"/>
                <w:szCs w:val="24"/>
              </w:rPr>
              <w:t>4</w:t>
            </w:r>
          </w:p>
        </w:tc>
        <w:tc>
          <w:tcPr>
            <w:tcW w:w="1276" w:type="dxa"/>
            <w:shd w:val="clear" w:color="auto" w:fill="FFFFFF"/>
          </w:tcPr>
          <w:p w:rsidR="00FA38F0" w:rsidRPr="00FA6D26" w:rsidRDefault="00FA38F0" w:rsidP="005F1174">
            <w:pPr>
              <w:pStyle w:val="ConsPlusCell"/>
              <w:jc w:val="center"/>
              <w:rPr>
                <w:sz w:val="24"/>
                <w:szCs w:val="24"/>
              </w:rPr>
            </w:pPr>
            <w:r w:rsidRPr="00FA6D26">
              <w:rPr>
                <w:sz w:val="24"/>
                <w:szCs w:val="24"/>
              </w:rPr>
              <w:t>4</w:t>
            </w:r>
          </w:p>
        </w:tc>
        <w:tc>
          <w:tcPr>
            <w:tcW w:w="1418" w:type="dxa"/>
            <w:shd w:val="clear" w:color="auto" w:fill="FFFFFF"/>
          </w:tcPr>
          <w:p w:rsidR="00FA38F0" w:rsidRPr="00FA6D26" w:rsidRDefault="00FA38F0" w:rsidP="005F1174">
            <w:pPr>
              <w:pStyle w:val="ConsPlusCell"/>
              <w:jc w:val="center"/>
              <w:rPr>
                <w:sz w:val="24"/>
                <w:szCs w:val="24"/>
              </w:rPr>
            </w:pPr>
            <w:r w:rsidRPr="00FA6D26">
              <w:rPr>
                <w:sz w:val="24"/>
                <w:szCs w:val="24"/>
              </w:rPr>
              <w:t>4</w:t>
            </w:r>
          </w:p>
        </w:tc>
        <w:tc>
          <w:tcPr>
            <w:tcW w:w="1417" w:type="dxa"/>
            <w:shd w:val="clear" w:color="auto" w:fill="FFFFFF"/>
          </w:tcPr>
          <w:p w:rsidR="00FA38F0" w:rsidRPr="00FA6D26" w:rsidRDefault="00FA38F0" w:rsidP="005F1174">
            <w:pPr>
              <w:pStyle w:val="ConsPlusCell"/>
              <w:jc w:val="center"/>
              <w:rPr>
                <w:sz w:val="24"/>
                <w:szCs w:val="24"/>
              </w:rPr>
            </w:pPr>
            <w:r w:rsidRPr="00FA6D26">
              <w:rPr>
                <w:sz w:val="24"/>
                <w:szCs w:val="24"/>
              </w:rPr>
              <w:t>4</w:t>
            </w:r>
          </w:p>
        </w:tc>
      </w:tr>
      <w:tr w:rsidR="00FA38F0" w:rsidRPr="00FA6D26" w:rsidTr="005F1174">
        <w:tc>
          <w:tcPr>
            <w:tcW w:w="567"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5</w:t>
            </w:r>
          </w:p>
        </w:tc>
        <w:tc>
          <w:tcPr>
            <w:tcW w:w="4395" w:type="dxa"/>
          </w:tcPr>
          <w:p w:rsidR="00FA38F0" w:rsidRPr="00FA6D26" w:rsidRDefault="00FA38F0" w:rsidP="005F1174">
            <w:pPr>
              <w:pStyle w:val="ConsPlusNormal"/>
              <w:widowControl/>
              <w:ind w:firstLine="0"/>
              <w:rPr>
                <w:sz w:val="24"/>
                <w:szCs w:val="24"/>
              </w:rPr>
            </w:pPr>
            <w:r w:rsidRPr="00FA6D26">
              <w:rPr>
                <w:sz w:val="24"/>
                <w:szCs w:val="24"/>
              </w:rPr>
              <w:t xml:space="preserve">Доля исполненных бюджетных </w:t>
            </w:r>
            <w:r w:rsidRPr="00FA6D26">
              <w:rPr>
                <w:sz w:val="24"/>
                <w:szCs w:val="24"/>
              </w:rPr>
              <w:lastRenderedPageBreak/>
              <w:t>ассигнований, предусмотренных в муниципальной программе</w:t>
            </w:r>
          </w:p>
        </w:tc>
        <w:tc>
          <w:tcPr>
            <w:tcW w:w="1418" w:type="dxa"/>
          </w:tcPr>
          <w:p w:rsidR="00FA38F0" w:rsidRPr="00FA6D26" w:rsidRDefault="00FA38F0" w:rsidP="005F1174">
            <w:pPr>
              <w:pStyle w:val="ConsPlusNormal"/>
              <w:widowControl/>
              <w:ind w:firstLine="0"/>
              <w:jc w:val="center"/>
              <w:rPr>
                <w:sz w:val="24"/>
                <w:szCs w:val="24"/>
              </w:rPr>
            </w:pPr>
            <w:r w:rsidRPr="00FA6D26">
              <w:rPr>
                <w:sz w:val="24"/>
                <w:szCs w:val="24"/>
              </w:rPr>
              <w:lastRenderedPageBreak/>
              <w:t>%</w:t>
            </w:r>
          </w:p>
        </w:tc>
        <w:tc>
          <w:tcPr>
            <w:tcW w:w="3543" w:type="dxa"/>
          </w:tcPr>
          <w:p w:rsidR="00FA38F0" w:rsidRPr="00FA6D26" w:rsidRDefault="00FA38F0" w:rsidP="005F1174">
            <w:pPr>
              <w:pStyle w:val="ConsPlusNormal"/>
              <w:widowControl/>
              <w:ind w:firstLine="0"/>
              <w:rPr>
                <w:sz w:val="24"/>
                <w:szCs w:val="24"/>
              </w:rPr>
            </w:pPr>
            <w:r w:rsidRPr="00FA6D26">
              <w:rPr>
                <w:sz w:val="24"/>
                <w:szCs w:val="24"/>
              </w:rPr>
              <w:t xml:space="preserve">Отчет об исполнении </w:t>
            </w:r>
            <w:r w:rsidRPr="00FA6D26">
              <w:rPr>
                <w:sz w:val="24"/>
                <w:szCs w:val="24"/>
              </w:rPr>
              <w:lastRenderedPageBreak/>
              <w:t>бюджета</w:t>
            </w:r>
          </w:p>
        </w:tc>
        <w:tc>
          <w:tcPr>
            <w:tcW w:w="1417"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lastRenderedPageBreak/>
              <w:t>98,42</w:t>
            </w:r>
          </w:p>
        </w:tc>
        <w:tc>
          <w:tcPr>
            <w:tcW w:w="1276"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99,95</w:t>
            </w:r>
          </w:p>
        </w:tc>
        <w:tc>
          <w:tcPr>
            <w:tcW w:w="1418"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99,95</w:t>
            </w:r>
          </w:p>
        </w:tc>
        <w:tc>
          <w:tcPr>
            <w:tcW w:w="1417" w:type="dxa"/>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99,95</w:t>
            </w:r>
          </w:p>
        </w:tc>
      </w:tr>
    </w:tbl>
    <w:p w:rsidR="003258A8" w:rsidRPr="00FA6D26" w:rsidRDefault="003258A8" w:rsidP="00FA38F0">
      <w:pPr>
        <w:tabs>
          <w:tab w:val="left" w:pos="12049"/>
        </w:tabs>
        <w:spacing w:after="0" w:line="240" w:lineRule="auto"/>
        <w:ind w:left="10206"/>
        <w:rPr>
          <w:rFonts w:ascii="Arial" w:hAnsi="Arial" w:cs="Arial"/>
          <w:sz w:val="24"/>
          <w:szCs w:val="24"/>
        </w:rPr>
      </w:pPr>
    </w:p>
    <w:p w:rsidR="003258A8" w:rsidRPr="00FA6D26" w:rsidRDefault="003258A8" w:rsidP="00FA38F0">
      <w:pPr>
        <w:tabs>
          <w:tab w:val="left" w:pos="12049"/>
        </w:tabs>
        <w:spacing w:after="0" w:line="240" w:lineRule="auto"/>
        <w:ind w:left="10206"/>
        <w:rPr>
          <w:rFonts w:ascii="Arial" w:hAnsi="Arial" w:cs="Arial"/>
          <w:sz w:val="24"/>
          <w:szCs w:val="24"/>
        </w:rPr>
      </w:pPr>
    </w:p>
    <w:p w:rsidR="003258A8" w:rsidRPr="00FA6D26" w:rsidRDefault="003258A8" w:rsidP="00FA38F0">
      <w:pPr>
        <w:tabs>
          <w:tab w:val="left" w:pos="12049"/>
        </w:tabs>
        <w:spacing w:after="0" w:line="240" w:lineRule="auto"/>
        <w:ind w:left="10206"/>
        <w:rPr>
          <w:rFonts w:ascii="Arial" w:hAnsi="Arial" w:cs="Arial"/>
          <w:sz w:val="24"/>
          <w:szCs w:val="24"/>
        </w:rPr>
      </w:pPr>
    </w:p>
    <w:p w:rsidR="003258A8" w:rsidRPr="00FA6D26" w:rsidRDefault="003258A8" w:rsidP="00FA38F0">
      <w:pPr>
        <w:tabs>
          <w:tab w:val="left" w:pos="12049"/>
        </w:tabs>
        <w:spacing w:after="0" w:line="240" w:lineRule="auto"/>
        <w:ind w:left="10206"/>
        <w:rPr>
          <w:rFonts w:ascii="Arial" w:hAnsi="Arial" w:cs="Arial"/>
          <w:sz w:val="24"/>
          <w:szCs w:val="24"/>
        </w:rPr>
      </w:pPr>
    </w:p>
    <w:p w:rsidR="003258A8" w:rsidRPr="00FA6D26" w:rsidRDefault="003258A8" w:rsidP="00FA38F0">
      <w:pPr>
        <w:tabs>
          <w:tab w:val="left" w:pos="12049"/>
        </w:tabs>
        <w:spacing w:after="0" w:line="240" w:lineRule="auto"/>
        <w:ind w:left="10206"/>
        <w:rPr>
          <w:rFonts w:ascii="Arial" w:hAnsi="Arial" w:cs="Arial"/>
          <w:sz w:val="24"/>
          <w:szCs w:val="24"/>
        </w:rPr>
      </w:pPr>
    </w:p>
    <w:p w:rsidR="003258A8" w:rsidRPr="00FA6D26" w:rsidRDefault="003258A8" w:rsidP="00FA38F0">
      <w:pPr>
        <w:tabs>
          <w:tab w:val="left" w:pos="12049"/>
        </w:tabs>
        <w:spacing w:after="0" w:line="240" w:lineRule="auto"/>
        <w:ind w:left="10206"/>
        <w:rPr>
          <w:rFonts w:ascii="Arial" w:hAnsi="Arial" w:cs="Arial"/>
          <w:sz w:val="24"/>
          <w:szCs w:val="24"/>
        </w:rPr>
      </w:pPr>
    </w:p>
    <w:p w:rsidR="003258A8" w:rsidRPr="00FA6D26" w:rsidRDefault="003258A8" w:rsidP="00FA38F0">
      <w:pPr>
        <w:tabs>
          <w:tab w:val="left" w:pos="12049"/>
        </w:tabs>
        <w:spacing w:after="0" w:line="240" w:lineRule="auto"/>
        <w:ind w:left="10206"/>
        <w:rPr>
          <w:rFonts w:ascii="Arial" w:hAnsi="Arial" w:cs="Arial"/>
          <w:sz w:val="24"/>
          <w:szCs w:val="24"/>
        </w:rPr>
      </w:pPr>
    </w:p>
    <w:p w:rsidR="003258A8" w:rsidRPr="00FA6D26" w:rsidRDefault="003258A8" w:rsidP="00FA38F0">
      <w:pPr>
        <w:tabs>
          <w:tab w:val="left" w:pos="12049"/>
        </w:tabs>
        <w:spacing w:after="0" w:line="240" w:lineRule="auto"/>
        <w:ind w:left="10206"/>
        <w:rPr>
          <w:rFonts w:ascii="Arial" w:hAnsi="Arial" w:cs="Arial"/>
          <w:sz w:val="24"/>
          <w:szCs w:val="24"/>
        </w:rPr>
      </w:pPr>
    </w:p>
    <w:p w:rsidR="003258A8" w:rsidRPr="00FA6D26" w:rsidRDefault="003258A8" w:rsidP="00FA38F0">
      <w:pPr>
        <w:tabs>
          <w:tab w:val="left" w:pos="12049"/>
        </w:tabs>
        <w:spacing w:after="0" w:line="240" w:lineRule="auto"/>
        <w:ind w:left="10206"/>
        <w:rPr>
          <w:rFonts w:ascii="Arial" w:hAnsi="Arial" w:cs="Arial"/>
          <w:sz w:val="24"/>
          <w:szCs w:val="24"/>
        </w:rPr>
      </w:pPr>
    </w:p>
    <w:p w:rsidR="003258A8" w:rsidRPr="00FA6D26" w:rsidRDefault="003258A8" w:rsidP="00FA38F0">
      <w:pPr>
        <w:tabs>
          <w:tab w:val="left" w:pos="12049"/>
        </w:tabs>
        <w:spacing w:after="0" w:line="240" w:lineRule="auto"/>
        <w:ind w:left="10206"/>
        <w:rPr>
          <w:rFonts w:ascii="Arial" w:hAnsi="Arial" w:cs="Arial"/>
          <w:sz w:val="24"/>
          <w:szCs w:val="24"/>
        </w:rPr>
      </w:pPr>
    </w:p>
    <w:p w:rsidR="003258A8" w:rsidRPr="00FA6D26" w:rsidRDefault="003258A8" w:rsidP="00FA38F0">
      <w:pPr>
        <w:tabs>
          <w:tab w:val="left" w:pos="12049"/>
        </w:tabs>
        <w:spacing w:after="0" w:line="240" w:lineRule="auto"/>
        <w:ind w:left="10206"/>
        <w:rPr>
          <w:rFonts w:ascii="Arial" w:hAnsi="Arial" w:cs="Arial"/>
          <w:sz w:val="24"/>
          <w:szCs w:val="24"/>
        </w:rPr>
      </w:pPr>
    </w:p>
    <w:p w:rsidR="003258A8" w:rsidRPr="00FA6D26" w:rsidRDefault="003258A8" w:rsidP="00FA38F0">
      <w:pPr>
        <w:tabs>
          <w:tab w:val="left" w:pos="12049"/>
        </w:tabs>
        <w:spacing w:after="0" w:line="240" w:lineRule="auto"/>
        <w:ind w:left="10206"/>
        <w:rPr>
          <w:rFonts w:ascii="Arial" w:hAnsi="Arial" w:cs="Arial"/>
          <w:sz w:val="24"/>
          <w:szCs w:val="24"/>
        </w:rPr>
      </w:pPr>
    </w:p>
    <w:p w:rsidR="003258A8" w:rsidRPr="00FA6D26" w:rsidRDefault="003258A8" w:rsidP="00FA38F0">
      <w:pPr>
        <w:tabs>
          <w:tab w:val="left" w:pos="12049"/>
        </w:tabs>
        <w:spacing w:after="0" w:line="240" w:lineRule="auto"/>
        <w:ind w:left="10206"/>
        <w:rPr>
          <w:rFonts w:ascii="Arial" w:hAnsi="Arial" w:cs="Arial"/>
          <w:sz w:val="24"/>
          <w:szCs w:val="24"/>
        </w:rPr>
      </w:pPr>
    </w:p>
    <w:p w:rsidR="003258A8" w:rsidRPr="00FA6D26" w:rsidRDefault="003258A8" w:rsidP="00FA38F0">
      <w:pPr>
        <w:tabs>
          <w:tab w:val="left" w:pos="12049"/>
        </w:tabs>
        <w:spacing w:after="0" w:line="240" w:lineRule="auto"/>
        <w:ind w:left="10206"/>
        <w:rPr>
          <w:rFonts w:ascii="Arial" w:hAnsi="Arial" w:cs="Arial"/>
          <w:sz w:val="24"/>
          <w:szCs w:val="24"/>
        </w:rPr>
      </w:pPr>
    </w:p>
    <w:p w:rsidR="003258A8" w:rsidRPr="00FA6D26" w:rsidRDefault="003258A8" w:rsidP="00FA38F0">
      <w:pPr>
        <w:tabs>
          <w:tab w:val="left" w:pos="12049"/>
        </w:tabs>
        <w:spacing w:after="0" w:line="240" w:lineRule="auto"/>
        <w:ind w:left="10206"/>
        <w:rPr>
          <w:rFonts w:ascii="Arial" w:hAnsi="Arial" w:cs="Arial"/>
          <w:sz w:val="24"/>
          <w:szCs w:val="24"/>
        </w:rPr>
      </w:pPr>
    </w:p>
    <w:p w:rsidR="003258A8" w:rsidRPr="00FA6D26" w:rsidRDefault="003258A8" w:rsidP="00FA38F0">
      <w:pPr>
        <w:tabs>
          <w:tab w:val="left" w:pos="12049"/>
        </w:tabs>
        <w:spacing w:after="0" w:line="240" w:lineRule="auto"/>
        <w:ind w:left="10206"/>
        <w:rPr>
          <w:rFonts w:ascii="Arial" w:hAnsi="Arial" w:cs="Arial"/>
          <w:sz w:val="24"/>
          <w:szCs w:val="24"/>
        </w:rPr>
      </w:pPr>
    </w:p>
    <w:p w:rsidR="003258A8" w:rsidRPr="00FA6D26" w:rsidRDefault="003258A8" w:rsidP="00FA38F0">
      <w:pPr>
        <w:tabs>
          <w:tab w:val="left" w:pos="12049"/>
        </w:tabs>
        <w:spacing w:after="0" w:line="240" w:lineRule="auto"/>
        <w:ind w:left="10206"/>
        <w:rPr>
          <w:rFonts w:ascii="Arial" w:hAnsi="Arial" w:cs="Arial"/>
          <w:sz w:val="24"/>
          <w:szCs w:val="24"/>
        </w:rPr>
      </w:pPr>
    </w:p>
    <w:p w:rsidR="003258A8" w:rsidRPr="00FA6D26" w:rsidRDefault="003258A8" w:rsidP="00FA38F0">
      <w:pPr>
        <w:tabs>
          <w:tab w:val="left" w:pos="12049"/>
        </w:tabs>
        <w:spacing w:after="0" w:line="240" w:lineRule="auto"/>
        <w:ind w:left="10206"/>
        <w:rPr>
          <w:rFonts w:ascii="Arial" w:hAnsi="Arial" w:cs="Arial"/>
          <w:sz w:val="24"/>
          <w:szCs w:val="24"/>
        </w:rPr>
      </w:pPr>
    </w:p>
    <w:p w:rsidR="003258A8" w:rsidRPr="00FA6D26" w:rsidRDefault="003258A8" w:rsidP="00FA38F0">
      <w:pPr>
        <w:tabs>
          <w:tab w:val="left" w:pos="12049"/>
        </w:tabs>
        <w:spacing w:after="0" w:line="240" w:lineRule="auto"/>
        <w:ind w:left="10206"/>
        <w:rPr>
          <w:rFonts w:ascii="Arial" w:hAnsi="Arial" w:cs="Arial"/>
          <w:sz w:val="24"/>
          <w:szCs w:val="24"/>
        </w:rPr>
      </w:pPr>
    </w:p>
    <w:p w:rsidR="003258A8" w:rsidRPr="00FA6D26" w:rsidRDefault="003258A8" w:rsidP="00FA38F0">
      <w:pPr>
        <w:tabs>
          <w:tab w:val="left" w:pos="12049"/>
        </w:tabs>
        <w:spacing w:after="0" w:line="240" w:lineRule="auto"/>
        <w:ind w:left="10206"/>
        <w:rPr>
          <w:rFonts w:ascii="Arial" w:hAnsi="Arial" w:cs="Arial"/>
          <w:sz w:val="24"/>
          <w:szCs w:val="24"/>
        </w:rPr>
      </w:pPr>
    </w:p>
    <w:p w:rsidR="002C3907" w:rsidRPr="00FA6D26" w:rsidRDefault="002C3907" w:rsidP="00FA38F0">
      <w:pPr>
        <w:tabs>
          <w:tab w:val="left" w:pos="12049"/>
        </w:tabs>
        <w:spacing w:after="0" w:line="240" w:lineRule="auto"/>
        <w:ind w:left="10206"/>
        <w:rPr>
          <w:rFonts w:ascii="Arial" w:hAnsi="Arial" w:cs="Arial"/>
          <w:sz w:val="24"/>
          <w:szCs w:val="24"/>
        </w:rPr>
      </w:pPr>
    </w:p>
    <w:p w:rsidR="002C3907" w:rsidRPr="00FA6D26" w:rsidRDefault="002C3907" w:rsidP="00FA38F0">
      <w:pPr>
        <w:tabs>
          <w:tab w:val="left" w:pos="12049"/>
        </w:tabs>
        <w:spacing w:after="0" w:line="240" w:lineRule="auto"/>
        <w:ind w:left="10206"/>
        <w:rPr>
          <w:rFonts w:ascii="Arial" w:hAnsi="Arial" w:cs="Arial"/>
          <w:sz w:val="24"/>
          <w:szCs w:val="24"/>
        </w:rPr>
      </w:pPr>
    </w:p>
    <w:p w:rsidR="002C3907" w:rsidRPr="00FA6D26" w:rsidRDefault="002C3907" w:rsidP="00FA38F0">
      <w:pPr>
        <w:tabs>
          <w:tab w:val="left" w:pos="12049"/>
        </w:tabs>
        <w:spacing w:after="0" w:line="240" w:lineRule="auto"/>
        <w:ind w:left="10206"/>
        <w:rPr>
          <w:rFonts w:ascii="Arial" w:hAnsi="Arial" w:cs="Arial"/>
          <w:sz w:val="24"/>
          <w:szCs w:val="24"/>
        </w:rPr>
      </w:pPr>
    </w:p>
    <w:p w:rsidR="003258A8" w:rsidRPr="00FA6D26" w:rsidRDefault="003258A8" w:rsidP="00FA38F0">
      <w:pPr>
        <w:tabs>
          <w:tab w:val="left" w:pos="12049"/>
        </w:tabs>
        <w:spacing w:after="0" w:line="240" w:lineRule="auto"/>
        <w:ind w:left="10206"/>
        <w:rPr>
          <w:rFonts w:ascii="Arial" w:hAnsi="Arial" w:cs="Arial"/>
          <w:sz w:val="24"/>
          <w:szCs w:val="24"/>
        </w:rPr>
      </w:pPr>
    </w:p>
    <w:p w:rsidR="003258A8" w:rsidRPr="00FA6D26" w:rsidRDefault="003258A8" w:rsidP="00FA38F0">
      <w:pPr>
        <w:tabs>
          <w:tab w:val="left" w:pos="12049"/>
        </w:tabs>
        <w:spacing w:after="0" w:line="240" w:lineRule="auto"/>
        <w:ind w:left="10206"/>
        <w:rPr>
          <w:rFonts w:ascii="Arial" w:hAnsi="Arial" w:cs="Arial"/>
          <w:sz w:val="24"/>
          <w:szCs w:val="24"/>
        </w:rPr>
      </w:pPr>
    </w:p>
    <w:p w:rsidR="003258A8" w:rsidRPr="00FA6D26" w:rsidRDefault="003258A8" w:rsidP="00FA38F0">
      <w:pPr>
        <w:tabs>
          <w:tab w:val="left" w:pos="12049"/>
        </w:tabs>
        <w:spacing w:after="0" w:line="240" w:lineRule="auto"/>
        <w:ind w:left="10206"/>
        <w:rPr>
          <w:rFonts w:ascii="Arial" w:hAnsi="Arial" w:cs="Arial"/>
          <w:sz w:val="24"/>
          <w:szCs w:val="24"/>
        </w:rPr>
      </w:pPr>
    </w:p>
    <w:p w:rsidR="003258A8" w:rsidRPr="00FA6D26" w:rsidRDefault="003258A8" w:rsidP="00FA38F0">
      <w:pPr>
        <w:tabs>
          <w:tab w:val="left" w:pos="12049"/>
        </w:tabs>
        <w:spacing w:after="0" w:line="240" w:lineRule="auto"/>
        <w:ind w:left="10206"/>
        <w:rPr>
          <w:rFonts w:ascii="Arial" w:hAnsi="Arial" w:cs="Arial"/>
          <w:sz w:val="24"/>
          <w:szCs w:val="24"/>
        </w:rPr>
      </w:pPr>
    </w:p>
    <w:p w:rsidR="003258A8" w:rsidRPr="00FA6D26" w:rsidRDefault="003258A8" w:rsidP="00FA38F0">
      <w:pPr>
        <w:tabs>
          <w:tab w:val="left" w:pos="12049"/>
        </w:tabs>
        <w:spacing w:after="0" w:line="240" w:lineRule="auto"/>
        <w:ind w:left="10206"/>
        <w:rPr>
          <w:rFonts w:ascii="Arial" w:hAnsi="Arial" w:cs="Arial"/>
          <w:sz w:val="24"/>
          <w:szCs w:val="24"/>
        </w:rPr>
      </w:pPr>
    </w:p>
    <w:p w:rsidR="003258A8" w:rsidRPr="00FA6D26" w:rsidRDefault="003258A8" w:rsidP="00FA38F0">
      <w:pPr>
        <w:tabs>
          <w:tab w:val="left" w:pos="12049"/>
        </w:tabs>
        <w:spacing w:after="0" w:line="240" w:lineRule="auto"/>
        <w:ind w:left="10206"/>
        <w:rPr>
          <w:rFonts w:ascii="Arial" w:hAnsi="Arial" w:cs="Arial"/>
          <w:sz w:val="24"/>
          <w:szCs w:val="24"/>
        </w:rPr>
      </w:pPr>
    </w:p>
    <w:p w:rsidR="003258A8" w:rsidRPr="00FA6D26" w:rsidRDefault="003258A8" w:rsidP="00FA38F0">
      <w:pPr>
        <w:tabs>
          <w:tab w:val="left" w:pos="12049"/>
        </w:tabs>
        <w:spacing w:after="0" w:line="240" w:lineRule="auto"/>
        <w:ind w:left="10206"/>
        <w:rPr>
          <w:rFonts w:ascii="Arial" w:hAnsi="Arial" w:cs="Arial"/>
          <w:sz w:val="24"/>
          <w:szCs w:val="24"/>
        </w:rPr>
      </w:pPr>
    </w:p>
    <w:p w:rsidR="003258A8" w:rsidRPr="00FA6D26" w:rsidRDefault="003258A8" w:rsidP="00FA38F0">
      <w:pPr>
        <w:tabs>
          <w:tab w:val="left" w:pos="12049"/>
        </w:tabs>
        <w:spacing w:after="0" w:line="240" w:lineRule="auto"/>
        <w:ind w:left="10206"/>
        <w:rPr>
          <w:rFonts w:ascii="Arial" w:hAnsi="Arial" w:cs="Arial"/>
          <w:sz w:val="24"/>
          <w:szCs w:val="24"/>
        </w:rPr>
      </w:pPr>
    </w:p>
    <w:p w:rsidR="00FA38F0" w:rsidRPr="00FA6D26" w:rsidRDefault="00FA38F0" w:rsidP="00FA38F0">
      <w:pPr>
        <w:tabs>
          <w:tab w:val="left" w:pos="12049"/>
        </w:tabs>
        <w:spacing w:after="0" w:line="240" w:lineRule="auto"/>
        <w:ind w:left="10206"/>
        <w:rPr>
          <w:rFonts w:ascii="Arial" w:hAnsi="Arial" w:cs="Arial"/>
          <w:sz w:val="24"/>
          <w:szCs w:val="24"/>
        </w:rPr>
      </w:pPr>
      <w:r w:rsidRPr="00FA6D26">
        <w:rPr>
          <w:rFonts w:ascii="Arial" w:hAnsi="Arial" w:cs="Arial"/>
          <w:sz w:val="24"/>
          <w:szCs w:val="24"/>
        </w:rPr>
        <w:t>Приложение № 2</w:t>
      </w:r>
    </w:p>
    <w:p w:rsidR="00FA38F0" w:rsidRPr="00FA6D26" w:rsidRDefault="00FA38F0" w:rsidP="00FA38F0">
      <w:pPr>
        <w:tabs>
          <w:tab w:val="center" w:pos="7639"/>
          <w:tab w:val="left" w:pos="10616"/>
        </w:tabs>
        <w:spacing w:after="0" w:line="240" w:lineRule="auto"/>
        <w:ind w:left="10206"/>
        <w:rPr>
          <w:rFonts w:ascii="Arial" w:hAnsi="Arial" w:cs="Arial"/>
          <w:sz w:val="24"/>
          <w:szCs w:val="24"/>
        </w:rPr>
      </w:pPr>
      <w:r w:rsidRPr="00FA6D26">
        <w:rPr>
          <w:rFonts w:ascii="Arial" w:hAnsi="Arial" w:cs="Arial"/>
          <w:sz w:val="24"/>
          <w:szCs w:val="24"/>
        </w:rPr>
        <w:t>к подпрограмме «Обеспечение</w:t>
      </w:r>
    </w:p>
    <w:p w:rsidR="00FA38F0" w:rsidRPr="00FA6D26" w:rsidRDefault="00FA38F0" w:rsidP="00FA38F0">
      <w:pPr>
        <w:spacing w:after="0" w:line="240" w:lineRule="auto"/>
        <w:ind w:left="10206"/>
        <w:rPr>
          <w:rFonts w:ascii="Arial" w:hAnsi="Arial" w:cs="Arial"/>
          <w:sz w:val="24"/>
          <w:szCs w:val="24"/>
        </w:rPr>
      </w:pPr>
      <w:r w:rsidRPr="00FA6D26">
        <w:rPr>
          <w:rFonts w:ascii="Arial" w:hAnsi="Arial" w:cs="Arial"/>
          <w:sz w:val="24"/>
          <w:szCs w:val="24"/>
        </w:rPr>
        <w:t>условий реализации муниципальной  программы  и прочие мероприятия»</w:t>
      </w:r>
    </w:p>
    <w:p w:rsidR="00FA38F0" w:rsidRPr="00FA6D26" w:rsidRDefault="00FA38F0" w:rsidP="00FA38F0">
      <w:pPr>
        <w:spacing w:after="0" w:line="240" w:lineRule="auto"/>
        <w:jc w:val="center"/>
        <w:rPr>
          <w:rFonts w:ascii="Arial" w:hAnsi="Arial" w:cs="Arial"/>
          <w:sz w:val="24"/>
          <w:szCs w:val="24"/>
        </w:rPr>
      </w:pPr>
    </w:p>
    <w:p w:rsidR="00FA38F0" w:rsidRPr="00FA6D26" w:rsidRDefault="00FA38F0" w:rsidP="00871887">
      <w:pPr>
        <w:spacing w:after="0" w:line="240" w:lineRule="auto"/>
        <w:jc w:val="center"/>
        <w:rPr>
          <w:rFonts w:ascii="Arial" w:hAnsi="Arial" w:cs="Arial"/>
          <w:sz w:val="24"/>
          <w:szCs w:val="24"/>
        </w:rPr>
      </w:pPr>
      <w:r w:rsidRPr="00FA6D26">
        <w:rPr>
          <w:rFonts w:ascii="Arial" w:hAnsi="Arial" w:cs="Arial"/>
          <w:sz w:val="24"/>
          <w:szCs w:val="24"/>
        </w:rPr>
        <w:t xml:space="preserve">Перечень мероприятий подпрограммы </w:t>
      </w:r>
    </w:p>
    <w:tbl>
      <w:tblPr>
        <w:tblW w:w="15211" w:type="dxa"/>
        <w:tblInd w:w="93" w:type="dxa"/>
        <w:tblLayout w:type="fixed"/>
        <w:tblLook w:val="04A0"/>
      </w:tblPr>
      <w:tblGrid>
        <w:gridCol w:w="696"/>
        <w:gridCol w:w="1758"/>
        <w:gridCol w:w="1701"/>
        <w:gridCol w:w="850"/>
        <w:gridCol w:w="851"/>
        <w:gridCol w:w="1134"/>
        <w:gridCol w:w="992"/>
        <w:gridCol w:w="1276"/>
        <w:gridCol w:w="1417"/>
        <w:gridCol w:w="1418"/>
        <w:gridCol w:w="1417"/>
        <w:gridCol w:w="1701"/>
      </w:tblGrid>
      <w:tr w:rsidR="000921ED" w:rsidRPr="00FA6D26" w:rsidTr="000921ED">
        <w:trPr>
          <w:trHeight w:val="2591"/>
        </w:trPr>
        <w:tc>
          <w:tcPr>
            <w:tcW w:w="696" w:type="dxa"/>
            <w:vMerge w:val="restart"/>
            <w:tcBorders>
              <w:top w:val="single" w:sz="4" w:space="0" w:color="auto"/>
              <w:left w:val="single" w:sz="4" w:space="0" w:color="auto"/>
              <w:bottom w:val="single" w:sz="4" w:space="0" w:color="auto"/>
              <w:right w:val="single" w:sz="4" w:space="0" w:color="auto"/>
            </w:tcBorders>
          </w:tcPr>
          <w:p w:rsidR="000921ED" w:rsidRPr="00FA6D26" w:rsidRDefault="000921ED" w:rsidP="005F1174">
            <w:pPr>
              <w:spacing w:after="0" w:line="240" w:lineRule="auto"/>
              <w:jc w:val="center"/>
              <w:rPr>
                <w:rFonts w:ascii="Arial" w:hAnsi="Arial" w:cs="Arial"/>
                <w:sz w:val="24"/>
                <w:szCs w:val="24"/>
              </w:rPr>
            </w:pPr>
            <w:r w:rsidRPr="00FA6D26">
              <w:rPr>
                <w:rFonts w:ascii="Arial" w:hAnsi="Arial" w:cs="Arial"/>
                <w:sz w:val="24"/>
                <w:szCs w:val="24"/>
              </w:rPr>
              <w:t xml:space="preserve"> №  п/п</w:t>
            </w:r>
          </w:p>
        </w:tc>
        <w:tc>
          <w:tcPr>
            <w:tcW w:w="17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1ED" w:rsidRPr="00FA6D26" w:rsidRDefault="000921ED" w:rsidP="005F1174">
            <w:pPr>
              <w:spacing w:after="0" w:line="240" w:lineRule="auto"/>
              <w:jc w:val="center"/>
              <w:rPr>
                <w:rFonts w:ascii="Arial" w:hAnsi="Arial" w:cs="Arial"/>
                <w:sz w:val="24"/>
                <w:szCs w:val="24"/>
              </w:rPr>
            </w:pPr>
            <w:r w:rsidRPr="00FA6D26">
              <w:rPr>
                <w:rFonts w:ascii="Arial" w:hAnsi="Arial" w:cs="Arial"/>
                <w:sz w:val="24"/>
                <w:szCs w:val="24"/>
              </w:rPr>
              <w:t>Цели, задачи, мероприятия подпрограммы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1ED" w:rsidRPr="00FA6D26" w:rsidRDefault="000921ED" w:rsidP="005F1174">
            <w:pPr>
              <w:spacing w:after="0" w:line="240" w:lineRule="auto"/>
              <w:jc w:val="center"/>
              <w:rPr>
                <w:rFonts w:ascii="Arial" w:hAnsi="Arial" w:cs="Arial"/>
                <w:sz w:val="24"/>
                <w:szCs w:val="24"/>
              </w:rPr>
            </w:pPr>
            <w:r w:rsidRPr="00FA6D26">
              <w:rPr>
                <w:rFonts w:ascii="Arial" w:hAnsi="Arial" w:cs="Arial"/>
                <w:sz w:val="24"/>
                <w:szCs w:val="24"/>
              </w:rPr>
              <w:t xml:space="preserve">ГРБС </w:t>
            </w:r>
          </w:p>
        </w:tc>
        <w:tc>
          <w:tcPr>
            <w:tcW w:w="3827" w:type="dxa"/>
            <w:gridSpan w:val="4"/>
            <w:tcBorders>
              <w:top w:val="single" w:sz="4" w:space="0" w:color="auto"/>
              <w:left w:val="nil"/>
              <w:bottom w:val="single" w:sz="4" w:space="0" w:color="auto"/>
              <w:right w:val="single" w:sz="4" w:space="0" w:color="auto"/>
            </w:tcBorders>
            <w:shd w:val="clear" w:color="auto" w:fill="auto"/>
            <w:vAlign w:val="center"/>
            <w:hideMark/>
          </w:tcPr>
          <w:p w:rsidR="000921ED" w:rsidRPr="00FA6D26" w:rsidRDefault="000921ED" w:rsidP="005F1174">
            <w:pPr>
              <w:spacing w:after="0" w:line="240" w:lineRule="auto"/>
              <w:jc w:val="center"/>
              <w:rPr>
                <w:rFonts w:ascii="Arial" w:hAnsi="Arial" w:cs="Arial"/>
                <w:sz w:val="24"/>
                <w:szCs w:val="24"/>
              </w:rPr>
            </w:pPr>
            <w:r w:rsidRPr="00FA6D26">
              <w:rPr>
                <w:rFonts w:ascii="Arial" w:hAnsi="Arial" w:cs="Arial"/>
                <w:sz w:val="24"/>
                <w:szCs w:val="24"/>
              </w:rPr>
              <w:t>Код бюджетной классификации</w:t>
            </w:r>
          </w:p>
        </w:tc>
        <w:tc>
          <w:tcPr>
            <w:tcW w:w="5528" w:type="dxa"/>
            <w:gridSpan w:val="4"/>
            <w:tcBorders>
              <w:top w:val="single" w:sz="4" w:space="0" w:color="auto"/>
              <w:left w:val="nil"/>
              <w:bottom w:val="single" w:sz="4" w:space="0" w:color="auto"/>
              <w:right w:val="single" w:sz="4" w:space="0" w:color="auto"/>
            </w:tcBorders>
            <w:shd w:val="clear" w:color="auto" w:fill="auto"/>
            <w:vAlign w:val="center"/>
            <w:hideMark/>
          </w:tcPr>
          <w:p w:rsidR="000921ED" w:rsidRPr="00FA6D26" w:rsidRDefault="000921ED" w:rsidP="005F1174">
            <w:pPr>
              <w:spacing w:after="0" w:line="240" w:lineRule="auto"/>
              <w:jc w:val="center"/>
              <w:rPr>
                <w:rFonts w:ascii="Arial" w:hAnsi="Arial" w:cs="Arial"/>
                <w:sz w:val="24"/>
                <w:szCs w:val="24"/>
              </w:rPr>
            </w:pPr>
            <w:r w:rsidRPr="00FA6D26">
              <w:rPr>
                <w:rFonts w:ascii="Arial" w:hAnsi="Arial" w:cs="Arial"/>
                <w:sz w:val="24"/>
                <w:szCs w:val="24"/>
              </w:rPr>
              <w:t>Расходы (тыс.руб.) годы</w:t>
            </w:r>
          </w:p>
        </w:tc>
        <w:tc>
          <w:tcPr>
            <w:tcW w:w="1701" w:type="dxa"/>
            <w:vMerge w:val="restart"/>
            <w:tcBorders>
              <w:top w:val="single" w:sz="4" w:space="0" w:color="auto"/>
              <w:left w:val="nil"/>
              <w:right w:val="single" w:sz="4" w:space="0" w:color="auto"/>
            </w:tcBorders>
            <w:shd w:val="clear" w:color="auto" w:fill="auto"/>
            <w:vAlign w:val="center"/>
            <w:hideMark/>
          </w:tcPr>
          <w:p w:rsidR="000921ED" w:rsidRPr="00FA6D26" w:rsidRDefault="000921ED" w:rsidP="005F1174">
            <w:pPr>
              <w:spacing w:after="0" w:line="240" w:lineRule="auto"/>
              <w:jc w:val="center"/>
              <w:rPr>
                <w:rFonts w:ascii="Arial" w:hAnsi="Arial" w:cs="Arial"/>
                <w:sz w:val="24"/>
                <w:szCs w:val="24"/>
              </w:rPr>
            </w:pPr>
            <w:r w:rsidRPr="00FA6D26">
              <w:rPr>
                <w:rFonts w:ascii="Arial" w:hAnsi="Arial" w:cs="Arial"/>
                <w:sz w:val="24"/>
                <w:szCs w:val="24"/>
              </w:rPr>
              <w:t>Ожидаемый результат реализации подпрограммного мероприятия (в натуральном выражении)</w:t>
            </w:r>
          </w:p>
          <w:p w:rsidR="000921ED" w:rsidRPr="00FA6D26" w:rsidRDefault="000921ED" w:rsidP="005F1174">
            <w:pPr>
              <w:spacing w:after="0" w:line="240" w:lineRule="auto"/>
              <w:rPr>
                <w:rFonts w:ascii="Arial" w:hAnsi="Arial" w:cs="Arial"/>
                <w:sz w:val="24"/>
                <w:szCs w:val="24"/>
              </w:rPr>
            </w:pPr>
            <w:r w:rsidRPr="00FA6D26">
              <w:rPr>
                <w:rFonts w:ascii="Arial" w:hAnsi="Arial" w:cs="Arial"/>
                <w:sz w:val="24"/>
                <w:szCs w:val="24"/>
              </w:rPr>
              <w:t> </w:t>
            </w:r>
          </w:p>
        </w:tc>
      </w:tr>
      <w:tr w:rsidR="000921ED" w:rsidRPr="00FA6D26" w:rsidTr="005F1174">
        <w:trPr>
          <w:trHeight w:val="900"/>
        </w:trPr>
        <w:tc>
          <w:tcPr>
            <w:tcW w:w="696" w:type="dxa"/>
            <w:vMerge/>
            <w:tcBorders>
              <w:top w:val="single" w:sz="4" w:space="0" w:color="auto"/>
              <w:left w:val="single" w:sz="4" w:space="0" w:color="auto"/>
              <w:bottom w:val="single" w:sz="4" w:space="0" w:color="auto"/>
              <w:right w:val="single" w:sz="4" w:space="0" w:color="auto"/>
            </w:tcBorders>
          </w:tcPr>
          <w:p w:rsidR="000921ED" w:rsidRPr="00FA6D26" w:rsidRDefault="000921ED" w:rsidP="005F1174">
            <w:pPr>
              <w:spacing w:after="0" w:line="240" w:lineRule="auto"/>
              <w:rPr>
                <w:rFonts w:ascii="Arial" w:hAnsi="Arial" w:cs="Arial"/>
                <w:sz w:val="24"/>
                <w:szCs w:val="24"/>
              </w:rPr>
            </w:pPr>
          </w:p>
        </w:tc>
        <w:tc>
          <w:tcPr>
            <w:tcW w:w="1758" w:type="dxa"/>
            <w:vMerge/>
            <w:tcBorders>
              <w:top w:val="single" w:sz="4" w:space="0" w:color="auto"/>
              <w:left w:val="single" w:sz="4" w:space="0" w:color="auto"/>
              <w:bottom w:val="single" w:sz="4" w:space="0" w:color="auto"/>
              <w:right w:val="single" w:sz="4" w:space="0" w:color="auto"/>
            </w:tcBorders>
            <w:vAlign w:val="center"/>
            <w:hideMark/>
          </w:tcPr>
          <w:p w:rsidR="000921ED" w:rsidRPr="00FA6D26" w:rsidRDefault="000921ED" w:rsidP="005F1174">
            <w:pPr>
              <w:spacing w:after="0" w:line="240" w:lineRule="auto"/>
              <w:rPr>
                <w:rFonts w:ascii="Arial"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921ED" w:rsidRPr="00FA6D26" w:rsidRDefault="000921ED" w:rsidP="005F1174">
            <w:pPr>
              <w:spacing w:after="0" w:line="240" w:lineRule="auto"/>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921ED" w:rsidRPr="00FA6D26" w:rsidRDefault="000921ED" w:rsidP="005F1174">
            <w:pPr>
              <w:spacing w:after="0" w:line="240" w:lineRule="auto"/>
              <w:jc w:val="center"/>
              <w:rPr>
                <w:rFonts w:ascii="Arial" w:hAnsi="Arial" w:cs="Arial"/>
                <w:sz w:val="24"/>
                <w:szCs w:val="24"/>
              </w:rPr>
            </w:pPr>
            <w:r w:rsidRPr="00FA6D26">
              <w:rPr>
                <w:rFonts w:ascii="Arial" w:hAnsi="Arial" w:cs="Arial"/>
                <w:sz w:val="24"/>
                <w:szCs w:val="24"/>
              </w:rPr>
              <w:t>ГРБС</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921ED" w:rsidRPr="00FA6D26" w:rsidRDefault="000921ED" w:rsidP="005F1174">
            <w:pPr>
              <w:spacing w:after="0" w:line="240" w:lineRule="auto"/>
              <w:jc w:val="center"/>
              <w:rPr>
                <w:rFonts w:ascii="Arial" w:hAnsi="Arial" w:cs="Arial"/>
                <w:sz w:val="24"/>
                <w:szCs w:val="24"/>
              </w:rPr>
            </w:pPr>
            <w:r w:rsidRPr="00FA6D26">
              <w:rPr>
                <w:rFonts w:ascii="Arial" w:hAnsi="Arial" w:cs="Arial"/>
                <w:sz w:val="24"/>
                <w:szCs w:val="24"/>
              </w:rPr>
              <w:t>РзПр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921ED" w:rsidRPr="00FA6D26" w:rsidRDefault="000921ED" w:rsidP="005F1174">
            <w:pPr>
              <w:spacing w:after="0" w:line="240" w:lineRule="auto"/>
              <w:jc w:val="center"/>
              <w:rPr>
                <w:rFonts w:ascii="Arial" w:hAnsi="Arial" w:cs="Arial"/>
                <w:sz w:val="24"/>
                <w:szCs w:val="24"/>
              </w:rPr>
            </w:pPr>
            <w:r w:rsidRPr="00FA6D26">
              <w:rPr>
                <w:rFonts w:ascii="Arial" w:hAnsi="Arial" w:cs="Arial"/>
                <w:sz w:val="24"/>
                <w:szCs w:val="24"/>
              </w:rPr>
              <w:t>ЦСР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921ED" w:rsidRPr="00FA6D26" w:rsidRDefault="000921ED" w:rsidP="005F1174">
            <w:pPr>
              <w:spacing w:after="0" w:line="240" w:lineRule="auto"/>
              <w:jc w:val="center"/>
              <w:rPr>
                <w:rFonts w:ascii="Arial" w:hAnsi="Arial" w:cs="Arial"/>
                <w:sz w:val="24"/>
                <w:szCs w:val="24"/>
              </w:rPr>
            </w:pPr>
            <w:r w:rsidRPr="00FA6D26">
              <w:rPr>
                <w:rFonts w:ascii="Arial" w:hAnsi="Arial" w:cs="Arial"/>
                <w:sz w:val="24"/>
                <w:szCs w:val="24"/>
              </w:rPr>
              <w:t>ВР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921ED" w:rsidRPr="00FA6D26" w:rsidRDefault="000921ED" w:rsidP="005F1174">
            <w:pPr>
              <w:spacing w:after="0" w:line="240" w:lineRule="auto"/>
              <w:jc w:val="center"/>
              <w:rPr>
                <w:rFonts w:ascii="Arial" w:hAnsi="Arial" w:cs="Arial"/>
                <w:sz w:val="24"/>
                <w:szCs w:val="24"/>
              </w:rPr>
            </w:pPr>
            <w:r w:rsidRPr="00FA6D26">
              <w:rPr>
                <w:rFonts w:ascii="Arial" w:hAnsi="Arial" w:cs="Arial"/>
                <w:sz w:val="24"/>
                <w:szCs w:val="24"/>
              </w:rPr>
              <w:t>Текущий год 2024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921ED" w:rsidRPr="00FA6D26" w:rsidRDefault="000921ED" w:rsidP="005F1174">
            <w:pPr>
              <w:spacing w:after="0" w:line="240" w:lineRule="auto"/>
              <w:jc w:val="center"/>
              <w:rPr>
                <w:rFonts w:ascii="Arial" w:hAnsi="Arial" w:cs="Arial"/>
                <w:sz w:val="24"/>
                <w:szCs w:val="24"/>
              </w:rPr>
            </w:pPr>
            <w:r w:rsidRPr="00FA6D26">
              <w:rPr>
                <w:rFonts w:ascii="Arial" w:hAnsi="Arial" w:cs="Arial"/>
                <w:sz w:val="24"/>
                <w:szCs w:val="24"/>
              </w:rPr>
              <w:t>Первый год планового периода 2025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921ED" w:rsidRPr="00FA6D26" w:rsidRDefault="000921ED" w:rsidP="005F1174">
            <w:pPr>
              <w:spacing w:after="0" w:line="240" w:lineRule="auto"/>
              <w:jc w:val="center"/>
              <w:rPr>
                <w:rFonts w:ascii="Arial" w:hAnsi="Arial" w:cs="Arial"/>
                <w:sz w:val="24"/>
                <w:szCs w:val="24"/>
              </w:rPr>
            </w:pPr>
            <w:r w:rsidRPr="00FA6D26">
              <w:rPr>
                <w:rFonts w:ascii="Arial" w:hAnsi="Arial" w:cs="Arial"/>
                <w:sz w:val="24"/>
                <w:szCs w:val="24"/>
              </w:rPr>
              <w:t>Второй год планового периода 2026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921ED" w:rsidRPr="00FA6D26" w:rsidRDefault="000921ED" w:rsidP="005F1174">
            <w:pPr>
              <w:spacing w:after="0" w:line="240" w:lineRule="auto"/>
              <w:jc w:val="center"/>
              <w:rPr>
                <w:rFonts w:ascii="Arial" w:hAnsi="Arial" w:cs="Arial"/>
                <w:sz w:val="24"/>
                <w:szCs w:val="24"/>
              </w:rPr>
            </w:pPr>
            <w:r w:rsidRPr="00FA6D26">
              <w:rPr>
                <w:rFonts w:ascii="Arial" w:hAnsi="Arial" w:cs="Arial"/>
                <w:sz w:val="24"/>
                <w:szCs w:val="24"/>
              </w:rPr>
              <w:t>Итого на период</w:t>
            </w:r>
          </w:p>
        </w:tc>
        <w:tc>
          <w:tcPr>
            <w:tcW w:w="1701" w:type="dxa"/>
            <w:vMerge/>
            <w:tcBorders>
              <w:left w:val="nil"/>
              <w:bottom w:val="single" w:sz="4" w:space="0" w:color="auto"/>
              <w:right w:val="single" w:sz="4" w:space="0" w:color="auto"/>
            </w:tcBorders>
            <w:shd w:val="clear" w:color="auto" w:fill="auto"/>
            <w:vAlign w:val="center"/>
            <w:hideMark/>
          </w:tcPr>
          <w:p w:rsidR="000921ED" w:rsidRPr="00FA6D26" w:rsidRDefault="000921ED" w:rsidP="005F1174">
            <w:pPr>
              <w:spacing w:after="0" w:line="240" w:lineRule="auto"/>
              <w:rPr>
                <w:rFonts w:ascii="Arial" w:hAnsi="Arial" w:cs="Arial"/>
                <w:sz w:val="24"/>
                <w:szCs w:val="24"/>
              </w:rPr>
            </w:pPr>
          </w:p>
        </w:tc>
      </w:tr>
      <w:tr w:rsidR="00FA38F0" w:rsidRPr="00FA6D26" w:rsidTr="005F1174">
        <w:trPr>
          <w:trHeight w:val="300"/>
        </w:trPr>
        <w:tc>
          <w:tcPr>
            <w:tcW w:w="696" w:type="dxa"/>
            <w:tcBorders>
              <w:top w:val="single" w:sz="4" w:space="0" w:color="auto"/>
              <w:left w:val="single" w:sz="4" w:space="0" w:color="auto"/>
              <w:bottom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1.</w:t>
            </w:r>
          </w:p>
        </w:tc>
        <w:tc>
          <w:tcPr>
            <w:tcW w:w="14515"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Цель подпрограммы: создание условий для устойчивого развития отрасли "культура"</w:t>
            </w:r>
          </w:p>
        </w:tc>
      </w:tr>
      <w:tr w:rsidR="00FA38F0" w:rsidRPr="00FA6D26" w:rsidTr="005F1174">
        <w:trPr>
          <w:trHeight w:val="300"/>
        </w:trPr>
        <w:tc>
          <w:tcPr>
            <w:tcW w:w="696" w:type="dxa"/>
            <w:tcBorders>
              <w:top w:val="single" w:sz="4" w:space="0" w:color="auto"/>
              <w:left w:val="single" w:sz="4" w:space="0" w:color="auto"/>
              <w:bottom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1.1</w:t>
            </w:r>
          </w:p>
        </w:tc>
        <w:tc>
          <w:tcPr>
            <w:tcW w:w="14515"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Задачи: развитие системы дополнительного образования детей в области культуры</w:t>
            </w:r>
          </w:p>
        </w:tc>
      </w:tr>
      <w:tr w:rsidR="00143D52" w:rsidRPr="00FA6D26" w:rsidTr="00E871EA">
        <w:trPr>
          <w:trHeight w:val="741"/>
        </w:trPr>
        <w:tc>
          <w:tcPr>
            <w:tcW w:w="696" w:type="dxa"/>
            <w:vMerge w:val="restart"/>
            <w:tcBorders>
              <w:top w:val="single" w:sz="4" w:space="0" w:color="auto"/>
              <w:left w:val="single" w:sz="4" w:space="0" w:color="auto"/>
              <w:bottom w:val="single" w:sz="4" w:space="0" w:color="auto"/>
              <w:right w:val="single" w:sz="4" w:space="0" w:color="auto"/>
            </w:tcBorders>
          </w:tcPr>
          <w:p w:rsidR="00143D52" w:rsidRPr="00FA6D26" w:rsidRDefault="00143D52" w:rsidP="005F1174">
            <w:pPr>
              <w:rPr>
                <w:rFonts w:ascii="Arial" w:hAnsi="Arial" w:cs="Arial"/>
                <w:sz w:val="24"/>
                <w:szCs w:val="24"/>
              </w:rPr>
            </w:pPr>
            <w:r w:rsidRPr="00FA6D26">
              <w:rPr>
                <w:rFonts w:ascii="Arial" w:hAnsi="Arial" w:cs="Arial"/>
                <w:sz w:val="24"/>
                <w:szCs w:val="24"/>
              </w:rPr>
              <w:t>1.1.</w:t>
            </w:r>
            <w:r w:rsidRPr="00FA6D26">
              <w:rPr>
                <w:rFonts w:ascii="Arial" w:hAnsi="Arial" w:cs="Arial"/>
                <w:sz w:val="24"/>
                <w:szCs w:val="24"/>
              </w:rPr>
              <w:lastRenderedPageBreak/>
              <w:t>1</w:t>
            </w:r>
          </w:p>
        </w:tc>
        <w:tc>
          <w:tcPr>
            <w:tcW w:w="1758" w:type="dxa"/>
            <w:vMerge w:val="restart"/>
            <w:tcBorders>
              <w:top w:val="single" w:sz="4" w:space="0" w:color="auto"/>
              <w:left w:val="single" w:sz="4" w:space="0" w:color="auto"/>
              <w:right w:val="single" w:sz="4" w:space="0" w:color="auto"/>
            </w:tcBorders>
            <w:shd w:val="clear" w:color="auto" w:fill="auto"/>
            <w:hideMark/>
          </w:tcPr>
          <w:p w:rsidR="00143D52" w:rsidRPr="00FA6D26" w:rsidRDefault="00143D52" w:rsidP="005F1174">
            <w:pPr>
              <w:rPr>
                <w:rFonts w:ascii="Arial" w:hAnsi="Arial" w:cs="Arial"/>
                <w:sz w:val="24"/>
                <w:szCs w:val="24"/>
              </w:rPr>
            </w:pPr>
            <w:r w:rsidRPr="00FA6D26">
              <w:rPr>
                <w:rFonts w:ascii="Arial" w:hAnsi="Arial" w:cs="Arial"/>
                <w:sz w:val="24"/>
                <w:szCs w:val="24"/>
              </w:rPr>
              <w:lastRenderedPageBreak/>
              <w:t xml:space="preserve">Руководство и управление </w:t>
            </w:r>
            <w:r w:rsidRPr="00FA6D26">
              <w:rPr>
                <w:rFonts w:ascii="Arial" w:hAnsi="Arial" w:cs="Arial"/>
                <w:sz w:val="24"/>
                <w:szCs w:val="24"/>
              </w:rPr>
              <w:lastRenderedPageBreak/>
              <w:t xml:space="preserve">в сфере установленных функций органов местного самоуправления </w:t>
            </w:r>
          </w:p>
        </w:tc>
        <w:tc>
          <w:tcPr>
            <w:tcW w:w="1701" w:type="dxa"/>
            <w:vMerge w:val="restart"/>
            <w:tcBorders>
              <w:top w:val="single" w:sz="4" w:space="0" w:color="auto"/>
              <w:left w:val="single" w:sz="4" w:space="0" w:color="auto"/>
              <w:right w:val="single" w:sz="4" w:space="0" w:color="auto"/>
            </w:tcBorders>
            <w:shd w:val="clear" w:color="auto" w:fill="auto"/>
            <w:hideMark/>
          </w:tcPr>
          <w:p w:rsidR="00143D52" w:rsidRPr="00FA6D26" w:rsidRDefault="00143D52" w:rsidP="005F1174">
            <w:pPr>
              <w:rPr>
                <w:rFonts w:ascii="Arial" w:hAnsi="Arial" w:cs="Arial"/>
                <w:sz w:val="24"/>
                <w:szCs w:val="24"/>
              </w:rPr>
            </w:pPr>
            <w:r w:rsidRPr="00FA6D26">
              <w:rPr>
                <w:rFonts w:ascii="Arial" w:hAnsi="Arial" w:cs="Arial"/>
                <w:sz w:val="24"/>
                <w:szCs w:val="24"/>
              </w:rPr>
              <w:lastRenderedPageBreak/>
              <w:t xml:space="preserve">Муниципальное казенное </w:t>
            </w:r>
            <w:r w:rsidRPr="00FA6D26">
              <w:rPr>
                <w:rFonts w:ascii="Arial" w:hAnsi="Arial" w:cs="Arial"/>
                <w:sz w:val="24"/>
                <w:szCs w:val="24"/>
              </w:rPr>
              <w:lastRenderedPageBreak/>
              <w:t>учреждение "Отдел культуры и искусства Емельяновского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3D52" w:rsidRPr="00FA6D26" w:rsidRDefault="00143D52" w:rsidP="005F1174">
            <w:pPr>
              <w:spacing w:after="0" w:line="240" w:lineRule="auto"/>
              <w:jc w:val="center"/>
              <w:rPr>
                <w:rFonts w:ascii="Arial" w:hAnsi="Arial" w:cs="Arial"/>
                <w:sz w:val="24"/>
                <w:szCs w:val="24"/>
              </w:rPr>
            </w:pPr>
            <w:r w:rsidRPr="00FA6D26">
              <w:rPr>
                <w:rFonts w:ascii="Arial" w:hAnsi="Arial" w:cs="Arial"/>
                <w:sz w:val="24"/>
                <w:szCs w:val="24"/>
              </w:rPr>
              <w:lastRenderedPageBreak/>
              <w:t>059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3D52" w:rsidRPr="00FA6D26" w:rsidRDefault="00143D52" w:rsidP="005F1174">
            <w:pPr>
              <w:spacing w:after="0" w:line="240" w:lineRule="auto"/>
              <w:rPr>
                <w:rFonts w:ascii="Arial" w:hAnsi="Arial" w:cs="Arial"/>
                <w:sz w:val="24"/>
                <w:szCs w:val="24"/>
              </w:rPr>
            </w:pPr>
            <w:r w:rsidRPr="00FA6D26">
              <w:rPr>
                <w:rFonts w:ascii="Arial" w:hAnsi="Arial" w:cs="Arial"/>
                <w:sz w:val="24"/>
                <w:szCs w:val="24"/>
              </w:rPr>
              <w:t>0804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3D52" w:rsidRPr="00FA6D26" w:rsidRDefault="00143D52" w:rsidP="005F1174">
            <w:pPr>
              <w:spacing w:after="0" w:line="240" w:lineRule="auto"/>
              <w:jc w:val="center"/>
              <w:rPr>
                <w:rFonts w:ascii="Arial" w:hAnsi="Arial" w:cs="Arial"/>
                <w:sz w:val="24"/>
                <w:szCs w:val="24"/>
              </w:rPr>
            </w:pPr>
            <w:r w:rsidRPr="00FA6D26">
              <w:rPr>
                <w:rFonts w:ascii="Arial" w:hAnsi="Arial" w:cs="Arial"/>
                <w:sz w:val="24"/>
                <w:szCs w:val="24"/>
              </w:rPr>
              <w:t>0230080210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43D52" w:rsidRPr="00FA6D26" w:rsidRDefault="00143D52" w:rsidP="005F1174">
            <w:pPr>
              <w:spacing w:after="0" w:line="240" w:lineRule="auto"/>
              <w:jc w:val="center"/>
              <w:rPr>
                <w:rFonts w:ascii="Arial" w:hAnsi="Arial" w:cs="Arial"/>
                <w:sz w:val="24"/>
                <w:szCs w:val="24"/>
              </w:rPr>
            </w:pPr>
            <w:r w:rsidRPr="00FA6D26">
              <w:rPr>
                <w:rFonts w:ascii="Arial" w:hAnsi="Arial" w:cs="Arial"/>
                <w:sz w:val="24"/>
                <w:szCs w:val="24"/>
              </w:rPr>
              <w:t>120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3D52" w:rsidRPr="00FA6D26" w:rsidRDefault="00143D52" w:rsidP="00483E57">
            <w:pPr>
              <w:spacing w:after="0" w:line="240" w:lineRule="auto"/>
              <w:jc w:val="center"/>
              <w:rPr>
                <w:rFonts w:ascii="Arial" w:hAnsi="Arial" w:cs="Arial"/>
                <w:sz w:val="24"/>
                <w:szCs w:val="24"/>
              </w:rPr>
            </w:pPr>
            <w:r w:rsidRPr="00FA6D26">
              <w:rPr>
                <w:rFonts w:ascii="Arial" w:hAnsi="Arial" w:cs="Arial"/>
                <w:sz w:val="24"/>
                <w:szCs w:val="24"/>
              </w:rPr>
              <w:t>7</w:t>
            </w:r>
            <w:r w:rsidR="00483E57" w:rsidRPr="00FA6D26">
              <w:rPr>
                <w:rFonts w:ascii="Arial" w:hAnsi="Arial" w:cs="Arial"/>
                <w:sz w:val="24"/>
                <w:szCs w:val="24"/>
              </w:rPr>
              <w:t>1</w:t>
            </w:r>
            <w:r w:rsidRPr="00FA6D26">
              <w:rPr>
                <w:rFonts w:ascii="Arial" w:hAnsi="Arial" w:cs="Arial"/>
                <w:sz w:val="24"/>
                <w:szCs w:val="24"/>
              </w:rPr>
              <w:t>0</w:t>
            </w:r>
            <w:r w:rsidR="00483E57" w:rsidRPr="00FA6D26">
              <w:rPr>
                <w:rFonts w:ascii="Arial" w:hAnsi="Arial" w:cs="Arial"/>
                <w:sz w:val="24"/>
                <w:szCs w:val="24"/>
              </w:rPr>
              <w:t>9</w:t>
            </w:r>
            <w:r w:rsidRPr="00FA6D26">
              <w:rPr>
                <w:rFonts w:ascii="Arial" w:hAnsi="Arial" w:cs="Arial"/>
                <w:sz w:val="24"/>
                <w:szCs w:val="24"/>
              </w:rPr>
              <w:t>,80000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43D52" w:rsidRPr="00FA6D26" w:rsidRDefault="00143D52" w:rsidP="005F1174">
            <w:pPr>
              <w:spacing w:after="0" w:line="240" w:lineRule="auto"/>
              <w:jc w:val="center"/>
              <w:rPr>
                <w:rFonts w:ascii="Arial" w:hAnsi="Arial" w:cs="Arial"/>
                <w:sz w:val="24"/>
                <w:szCs w:val="24"/>
              </w:rPr>
            </w:pPr>
            <w:r w:rsidRPr="00FA6D26">
              <w:rPr>
                <w:rFonts w:ascii="Arial" w:hAnsi="Arial" w:cs="Arial"/>
                <w:sz w:val="24"/>
                <w:szCs w:val="24"/>
              </w:rPr>
              <w:t>6963,10000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43D52" w:rsidRPr="00FA6D26" w:rsidRDefault="00143D52" w:rsidP="005F1174">
            <w:pPr>
              <w:spacing w:after="0" w:line="240" w:lineRule="auto"/>
              <w:jc w:val="center"/>
              <w:rPr>
                <w:rFonts w:ascii="Arial" w:hAnsi="Arial" w:cs="Arial"/>
                <w:sz w:val="24"/>
                <w:szCs w:val="24"/>
              </w:rPr>
            </w:pPr>
            <w:r w:rsidRPr="00FA6D26">
              <w:rPr>
                <w:rFonts w:ascii="Arial" w:hAnsi="Arial" w:cs="Arial"/>
                <w:sz w:val="24"/>
                <w:szCs w:val="24"/>
              </w:rPr>
              <w:t>6963,10000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43D52" w:rsidRPr="00FA6D26" w:rsidRDefault="00143D52" w:rsidP="00483E57">
            <w:pPr>
              <w:spacing w:after="0" w:line="240" w:lineRule="auto"/>
              <w:jc w:val="center"/>
              <w:rPr>
                <w:rFonts w:ascii="Arial" w:hAnsi="Arial" w:cs="Arial"/>
                <w:sz w:val="24"/>
                <w:szCs w:val="24"/>
              </w:rPr>
            </w:pPr>
            <w:r w:rsidRPr="00FA6D26">
              <w:rPr>
                <w:rFonts w:ascii="Arial" w:hAnsi="Arial" w:cs="Arial"/>
                <w:sz w:val="24"/>
                <w:szCs w:val="24"/>
              </w:rPr>
              <w:t>210</w:t>
            </w:r>
            <w:r w:rsidR="00483E57" w:rsidRPr="00FA6D26">
              <w:rPr>
                <w:rFonts w:ascii="Arial" w:hAnsi="Arial" w:cs="Arial"/>
                <w:sz w:val="24"/>
                <w:szCs w:val="24"/>
              </w:rPr>
              <w:t>36</w:t>
            </w:r>
            <w:r w:rsidRPr="00FA6D26">
              <w:rPr>
                <w:rFonts w:ascii="Arial" w:hAnsi="Arial" w:cs="Arial"/>
                <w:sz w:val="24"/>
                <w:szCs w:val="24"/>
              </w:rPr>
              <w:t>,00000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3D52" w:rsidRPr="00FA6D26" w:rsidRDefault="00143D52" w:rsidP="005F1174">
            <w:pPr>
              <w:spacing w:after="0" w:line="240" w:lineRule="auto"/>
              <w:jc w:val="center"/>
              <w:rPr>
                <w:rFonts w:ascii="Arial" w:hAnsi="Arial" w:cs="Arial"/>
                <w:sz w:val="24"/>
                <w:szCs w:val="24"/>
              </w:rPr>
            </w:pPr>
            <w:r w:rsidRPr="00FA6D26">
              <w:rPr>
                <w:rFonts w:ascii="Arial" w:hAnsi="Arial" w:cs="Arial"/>
                <w:sz w:val="24"/>
                <w:szCs w:val="24"/>
              </w:rPr>
              <w:t xml:space="preserve">Обеспечение </w:t>
            </w:r>
            <w:r w:rsidRPr="00FA6D26">
              <w:rPr>
                <w:rFonts w:ascii="Arial" w:hAnsi="Arial" w:cs="Arial"/>
                <w:sz w:val="24"/>
                <w:szCs w:val="24"/>
              </w:rPr>
              <w:lastRenderedPageBreak/>
              <w:t>реализации выполнения муниципального задания на 100%</w:t>
            </w:r>
          </w:p>
          <w:p w:rsidR="00143D52" w:rsidRPr="00FA6D26" w:rsidRDefault="00143D52" w:rsidP="005F1174">
            <w:pPr>
              <w:jc w:val="center"/>
              <w:rPr>
                <w:rFonts w:ascii="Arial" w:hAnsi="Arial" w:cs="Arial"/>
                <w:sz w:val="24"/>
                <w:szCs w:val="24"/>
                <w:shd w:val="clear" w:color="auto" w:fill="FFFFFF"/>
              </w:rPr>
            </w:pPr>
          </w:p>
          <w:p w:rsidR="00143D52" w:rsidRPr="00FA6D26" w:rsidRDefault="00143D52" w:rsidP="005F1174">
            <w:pPr>
              <w:jc w:val="center"/>
              <w:rPr>
                <w:rFonts w:ascii="Arial" w:hAnsi="Arial" w:cs="Arial"/>
                <w:sz w:val="24"/>
                <w:szCs w:val="24"/>
                <w:shd w:val="clear" w:color="auto" w:fill="FFFFFF"/>
              </w:rPr>
            </w:pPr>
            <w:r w:rsidRPr="00FA6D26">
              <w:rPr>
                <w:rFonts w:ascii="Arial" w:hAnsi="Arial" w:cs="Arial"/>
                <w:sz w:val="24"/>
                <w:szCs w:val="24"/>
                <w:shd w:val="clear" w:color="auto" w:fill="FFFFFF"/>
              </w:rPr>
              <w:t>Выполнение мероприятий, предусмотренных муниципальным заданием муниципальных услуг (работ).</w:t>
            </w:r>
          </w:p>
          <w:p w:rsidR="00143D52" w:rsidRPr="00FA6D26" w:rsidRDefault="00143D52" w:rsidP="005F1174">
            <w:pPr>
              <w:jc w:val="center"/>
              <w:rPr>
                <w:rFonts w:ascii="Arial" w:hAnsi="Arial" w:cs="Arial"/>
                <w:sz w:val="24"/>
                <w:szCs w:val="24"/>
              </w:rPr>
            </w:pPr>
          </w:p>
        </w:tc>
      </w:tr>
      <w:tr w:rsidR="00143D52" w:rsidRPr="00FA6D26" w:rsidTr="00E871EA">
        <w:trPr>
          <w:trHeight w:val="1695"/>
        </w:trPr>
        <w:tc>
          <w:tcPr>
            <w:tcW w:w="696" w:type="dxa"/>
            <w:vMerge/>
            <w:tcBorders>
              <w:top w:val="single" w:sz="4" w:space="0" w:color="auto"/>
              <w:left w:val="single" w:sz="4" w:space="0" w:color="auto"/>
              <w:bottom w:val="single" w:sz="4" w:space="0" w:color="auto"/>
              <w:right w:val="single" w:sz="4" w:space="0" w:color="auto"/>
            </w:tcBorders>
          </w:tcPr>
          <w:p w:rsidR="00143D52" w:rsidRPr="00FA6D26" w:rsidRDefault="00143D52" w:rsidP="005F1174">
            <w:pPr>
              <w:spacing w:after="0" w:line="240" w:lineRule="auto"/>
              <w:rPr>
                <w:rFonts w:ascii="Arial" w:hAnsi="Arial" w:cs="Arial"/>
                <w:sz w:val="24"/>
                <w:szCs w:val="24"/>
              </w:rPr>
            </w:pPr>
          </w:p>
        </w:tc>
        <w:tc>
          <w:tcPr>
            <w:tcW w:w="1758" w:type="dxa"/>
            <w:vMerge/>
            <w:tcBorders>
              <w:left w:val="single" w:sz="4" w:space="0" w:color="auto"/>
              <w:right w:val="single" w:sz="4" w:space="0" w:color="auto"/>
            </w:tcBorders>
            <w:hideMark/>
          </w:tcPr>
          <w:p w:rsidR="00143D52" w:rsidRPr="00FA6D26" w:rsidRDefault="00143D52" w:rsidP="005F1174">
            <w:pPr>
              <w:spacing w:after="0" w:line="240" w:lineRule="auto"/>
              <w:rPr>
                <w:rFonts w:ascii="Arial" w:hAnsi="Arial" w:cs="Arial"/>
                <w:sz w:val="24"/>
                <w:szCs w:val="24"/>
              </w:rPr>
            </w:pPr>
          </w:p>
        </w:tc>
        <w:tc>
          <w:tcPr>
            <w:tcW w:w="1701" w:type="dxa"/>
            <w:vMerge/>
            <w:tcBorders>
              <w:left w:val="single" w:sz="4" w:space="0" w:color="auto"/>
              <w:right w:val="single" w:sz="4" w:space="0" w:color="auto"/>
            </w:tcBorders>
            <w:hideMark/>
          </w:tcPr>
          <w:p w:rsidR="00143D52" w:rsidRPr="00FA6D26" w:rsidRDefault="00143D52" w:rsidP="005F1174">
            <w:pPr>
              <w:spacing w:after="0" w:line="240" w:lineRule="auto"/>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3D52" w:rsidRPr="00FA6D26" w:rsidRDefault="00143D52" w:rsidP="005F1174">
            <w:pPr>
              <w:spacing w:after="0" w:line="240" w:lineRule="auto"/>
              <w:jc w:val="center"/>
              <w:rPr>
                <w:rFonts w:ascii="Arial" w:hAnsi="Arial" w:cs="Arial"/>
                <w:sz w:val="24"/>
                <w:szCs w:val="24"/>
              </w:rPr>
            </w:pPr>
            <w:r w:rsidRPr="00FA6D26">
              <w:rPr>
                <w:rFonts w:ascii="Arial" w:hAnsi="Arial" w:cs="Arial"/>
                <w:sz w:val="24"/>
                <w:szCs w:val="24"/>
              </w:rPr>
              <w:t>059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3D52" w:rsidRPr="00FA6D26" w:rsidRDefault="00143D52" w:rsidP="005F1174">
            <w:pPr>
              <w:spacing w:after="0" w:line="240" w:lineRule="auto"/>
              <w:rPr>
                <w:rFonts w:ascii="Arial" w:hAnsi="Arial" w:cs="Arial"/>
                <w:sz w:val="24"/>
                <w:szCs w:val="24"/>
              </w:rPr>
            </w:pPr>
            <w:r w:rsidRPr="00FA6D26">
              <w:rPr>
                <w:rFonts w:ascii="Arial" w:hAnsi="Arial" w:cs="Arial"/>
                <w:sz w:val="24"/>
                <w:szCs w:val="24"/>
              </w:rPr>
              <w:t>0804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3D52" w:rsidRPr="00FA6D26" w:rsidRDefault="00143D52" w:rsidP="005F1174">
            <w:pPr>
              <w:spacing w:after="0" w:line="240" w:lineRule="auto"/>
              <w:jc w:val="center"/>
              <w:rPr>
                <w:rFonts w:ascii="Arial" w:hAnsi="Arial" w:cs="Arial"/>
                <w:sz w:val="24"/>
                <w:szCs w:val="24"/>
              </w:rPr>
            </w:pPr>
            <w:r w:rsidRPr="00FA6D26">
              <w:rPr>
                <w:rFonts w:ascii="Arial" w:hAnsi="Arial" w:cs="Arial"/>
                <w:sz w:val="24"/>
                <w:szCs w:val="24"/>
              </w:rPr>
              <w:t>0230080210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43D52" w:rsidRPr="00FA6D26" w:rsidRDefault="00143D52" w:rsidP="005F1174">
            <w:pPr>
              <w:spacing w:after="0" w:line="240" w:lineRule="auto"/>
              <w:jc w:val="center"/>
              <w:rPr>
                <w:rFonts w:ascii="Arial" w:hAnsi="Arial" w:cs="Arial"/>
                <w:sz w:val="24"/>
                <w:szCs w:val="24"/>
              </w:rPr>
            </w:pPr>
            <w:r w:rsidRPr="00FA6D26">
              <w:rPr>
                <w:rFonts w:ascii="Arial" w:hAnsi="Arial" w:cs="Arial"/>
                <w:sz w:val="24"/>
                <w:szCs w:val="24"/>
              </w:rPr>
              <w:t>240</w:t>
            </w:r>
          </w:p>
        </w:tc>
        <w:tc>
          <w:tcPr>
            <w:tcW w:w="1276" w:type="dxa"/>
            <w:tcBorders>
              <w:top w:val="single" w:sz="4" w:space="0" w:color="auto"/>
              <w:left w:val="nil"/>
              <w:bottom w:val="single" w:sz="4" w:space="0" w:color="auto"/>
              <w:right w:val="single" w:sz="4" w:space="0" w:color="auto"/>
            </w:tcBorders>
            <w:shd w:val="clear" w:color="auto" w:fill="auto"/>
            <w:vAlign w:val="center"/>
          </w:tcPr>
          <w:p w:rsidR="00143D52" w:rsidRPr="00FA6D26" w:rsidRDefault="00143D52" w:rsidP="00143D52">
            <w:pPr>
              <w:spacing w:after="0" w:line="240" w:lineRule="auto"/>
              <w:jc w:val="center"/>
              <w:rPr>
                <w:rFonts w:ascii="Arial" w:hAnsi="Arial" w:cs="Arial"/>
                <w:sz w:val="24"/>
                <w:szCs w:val="24"/>
              </w:rPr>
            </w:pPr>
            <w:r w:rsidRPr="00FA6D26">
              <w:rPr>
                <w:rFonts w:ascii="Arial" w:hAnsi="Arial" w:cs="Arial"/>
                <w:sz w:val="24"/>
                <w:szCs w:val="24"/>
              </w:rPr>
              <w:t>3252,37000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43D52" w:rsidRPr="00FA6D26" w:rsidRDefault="00143D52" w:rsidP="005F1174">
            <w:pPr>
              <w:spacing w:after="0" w:line="240" w:lineRule="auto"/>
              <w:jc w:val="center"/>
              <w:rPr>
                <w:rFonts w:ascii="Arial" w:hAnsi="Arial" w:cs="Arial"/>
                <w:sz w:val="24"/>
                <w:szCs w:val="24"/>
              </w:rPr>
            </w:pPr>
            <w:r w:rsidRPr="00FA6D26">
              <w:rPr>
                <w:rFonts w:ascii="Arial" w:hAnsi="Arial" w:cs="Arial"/>
                <w:sz w:val="24"/>
                <w:szCs w:val="24"/>
              </w:rPr>
              <w:t>2406,60000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43D52" w:rsidRPr="00FA6D26" w:rsidRDefault="00143D52" w:rsidP="005F1174">
            <w:pPr>
              <w:spacing w:after="0" w:line="240" w:lineRule="auto"/>
              <w:jc w:val="center"/>
              <w:rPr>
                <w:rFonts w:ascii="Arial" w:hAnsi="Arial" w:cs="Arial"/>
                <w:sz w:val="24"/>
                <w:szCs w:val="24"/>
              </w:rPr>
            </w:pPr>
            <w:r w:rsidRPr="00FA6D26">
              <w:rPr>
                <w:rFonts w:ascii="Arial" w:hAnsi="Arial" w:cs="Arial"/>
                <w:sz w:val="24"/>
                <w:szCs w:val="24"/>
              </w:rPr>
              <w:t>2406,60000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43D52" w:rsidRPr="00FA6D26" w:rsidRDefault="00143D52" w:rsidP="00143D52">
            <w:pPr>
              <w:spacing w:after="0" w:line="240" w:lineRule="auto"/>
              <w:jc w:val="center"/>
              <w:rPr>
                <w:rFonts w:ascii="Arial" w:hAnsi="Arial" w:cs="Arial"/>
                <w:sz w:val="24"/>
                <w:szCs w:val="24"/>
              </w:rPr>
            </w:pPr>
            <w:r w:rsidRPr="00FA6D26">
              <w:rPr>
                <w:rFonts w:ascii="Arial" w:hAnsi="Arial" w:cs="Arial"/>
                <w:sz w:val="24"/>
                <w:szCs w:val="24"/>
              </w:rPr>
              <w:t>8065,57000</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3D52" w:rsidRPr="00FA6D26" w:rsidRDefault="00143D52" w:rsidP="005F1174">
            <w:pPr>
              <w:jc w:val="center"/>
              <w:rPr>
                <w:rFonts w:ascii="Arial" w:hAnsi="Arial" w:cs="Arial"/>
                <w:sz w:val="24"/>
                <w:szCs w:val="24"/>
              </w:rPr>
            </w:pPr>
          </w:p>
        </w:tc>
      </w:tr>
      <w:tr w:rsidR="00143D52" w:rsidRPr="00FA6D26" w:rsidTr="00E871EA">
        <w:trPr>
          <w:trHeight w:val="1695"/>
        </w:trPr>
        <w:tc>
          <w:tcPr>
            <w:tcW w:w="696" w:type="dxa"/>
            <w:tcBorders>
              <w:top w:val="single" w:sz="4" w:space="0" w:color="auto"/>
              <w:left w:val="single" w:sz="4" w:space="0" w:color="auto"/>
              <w:bottom w:val="single" w:sz="4" w:space="0" w:color="auto"/>
              <w:right w:val="single" w:sz="4" w:space="0" w:color="auto"/>
            </w:tcBorders>
          </w:tcPr>
          <w:p w:rsidR="00143D52" w:rsidRPr="00FA6D26" w:rsidRDefault="00143D52" w:rsidP="00143D52">
            <w:pPr>
              <w:spacing w:after="0" w:line="240" w:lineRule="auto"/>
              <w:rPr>
                <w:rFonts w:ascii="Arial" w:hAnsi="Arial" w:cs="Arial"/>
                <w:sz w:val="24"/>
                <w:szCs w:val="24"/>
              </w:rPr>
            </w:pPr>
          </w:p>
        </w:tc>
        <w:tc>
          <w:tcPr>
            <w:tcW w:w="1758" w:type="dxa"/>
            <w:vMerge/>
            <w:tcBorders>
              <w:left w:val="single" w:sz="4" w:space="0" w:color="auto"/>
              <w:bottom w:val="single" w:sz="4" w:space="0" w:color="auto"/>
              <w:right w:val="single" w:sz="4" w:space="0" w:color="auto"/>
            </w:tcBorders>
          </w:tcPr>
          <w:p w:rsidR="00143D52" w:rsidRPr="00FA6D26" w:rsidRDefault="00143D52" w:rsidP="00143D52">
            <w:pPr>
              <w:spacing w:after="0" w:line="240" w:lineRule="auto"/>
              <w:rPr>
                <w:rFonts w:ascii="Arial" w:hAnsi="Arial" w:cs="Arial"/>
                <w:sz w:val="24"/>
                <w:szCs w:val="24"/>
              </w:rPr>
            </w:pPr>
          </w:p>
        </w:tc>
        <w:tc>
          <w:tcPr>
            <w:tcW w:w="1701" w:type="dxa"/>
            <w:vMerge/>
            <w:tcBorders>
              <w:left w:val="single" w:sz="4" w:space="0" w:color="auto"/>
              <w:bottom w:val="single" w:sz="4" w:space="0" w:color="auto"/>
              <w:right w:val="single" w:sz="4" w:space="0" w:color="auto"/>
            </w:tcBorders>
          </w:tcPr>
          <w:p w:rsidR="00143D52" w:rsidRPr="00FA6D26" w:rsidRDefault="00143D52" w:rsidP="00143D52">
            <w:pPr>
              <w:spacing w:after="0" w:line="240" w:lineRule="auto"/>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43D52" w:rsidRPr="00FA6D26" w:rsidRDefault="00143D52" w:rsidP="00143D52">
            <w:pPr>
              <w:spacing w:after="0" w:line="240" w:lineRule="auto"/>
              <w:jc w:val="center"/>
              <w:rPr>
                <w:rFonts w:ascii="Arial" w:hAnsi="Arial" w:cs="Arial"/>
                <w:sz w:val="24"/>
                <w:szCs w:val="24"/>
              </w:rPr>
            </w:pPr>
            <w:r w:rsidRPr="00FA6D26">
              <w:rPr>
                <w:rFonts w:ascii="Arial" w:hAnsi="Arial" w:cs="Arial"/>
                <w:sz w:val="24"/>
                <w:szCs w:val="24"/>
              </w:rPr>
              <w:t>059</w:t>
            </w:r>
          </w:p>
        </w:tc>
        <w:tc>
          <w:tcPr>
            <w:tcW w:w="851" w:type="dxa"/>
            <w:tcBorders>
              <w:top w:val="single" w:sz="4" w:space="0" w:color="auto"/>
              <w:left w:val="nil"/>
              <w:bottom w:val="single" w:sz="4" w:space="0" w:color="auto"/>
              <w:right w:val="single" w:sz="4" w:space="0" w:color="auto"/>
            </w:tcBorders>
            <w:shd w:val="clear" w:color="auto" w:fill="auto"/>
            <w:vAlign w:val="center"/>
          </w:tcPr>
          <w:p w:rsidR="00143D52" w:rsidRPr="00FA6D26" w:rsidRDefault="00143D52" w:rsidP="00143D52">
            <w:pPr>
              <w:spacing w:after="0" w:line="240" w:lineRule="auto"/>
              <w:rPr>
                <w:rFonts w:ascii="Arial" w:hAnsi="Arial" w:cs="Arial"/>
                <w:sz w:val="24"/>
                <w:szCs w:val="24"/>
              </w:rPr>
            </w:pPr>
            <w:r w:rsidRPr="00FA6D26">
              <w:rPr>
                <w:rFonts w:ascii="Arial" w:hAnsi="Arial" w:cs="Arial"/>
                <w:sz w:val="24"/>
                <w:szCs w:val="24"/>
              </w:rPr>
              <w:t>0804</w:t>
            </w:r>
          </w:p>
        </w:tc>
        <w:tc>
          <w:tcPr>
            <w:tcW w:w="1134" w:type="dxa"/>
            <w:tcBorders>
              <w:top w:val="single" w:sz="4" w:space="0" w:color="auto"/>
              <w:left w:val="nil"/>
              <w:bottom w:val="single" w:sz="4" w:space="0" w:color="auto"/>
              <w:right w:val="single" w:sz="4" w:space="0" w:color="auto"/>
            </w:tcBorders>
            <w:shd w:val="clear" w:color="auto" w:fill="auto"/>
            <w:vAlign w:val="center"/>
          </w:tcPr>
          <w:p w:rsidR="00143D52" w:rsidRPr="00FA6D26" w:rsidRDefault="00143D52" w:rsidP="00143D52">
            <w:pPr>
              <w:spacing w:after="0" w:line="240" w:lineRule="auto"/>
              <w:jc w:val="center"/>
              <w:rPr>
                <w:rFonts w:ascii="Arial" w:hAnsi="Arial" w:cs="Arial"/>
                <w:sz w:val="24"/>
                <w:szCs w:val="24"/>
              </w:rPr>
            </w:pPr>
            <w:r w:rsidRPr="00FA6D26">
              <w:rPr>
                <w:rFonts w:ascii="Arial" w:hAnsi="Arial" w:cs="Arial"/>
                <w:sz w:val="24"/>
                <w:szCs w:val="24"/>
              </w:rPr>
              <w:t>0230080210</w:t>
            </w:r>
          </w:p>
        </w:tc>
        <w:tc>
          <w:tcPr>
            <w:tcW w:w="992" w:type="dxa"/>
            <w:tcBorders>
              <w:top w:val="single" w:sz="4" w:space="0" w:color="auto"/>
              <w:left w:val="nil"/>
              <w:bottom w:val="single" w:sz="4" w:space="0" w:color="auto"/>
              <w:right w:val="single" w:sz="4" w:space="0" w:color="auto"/>
            </w:tcBorders>
            <w:shd w:val="clear" w:color="auto" w:fill="auto"/>
            <w:vAlign w:val="center"/>
          </w:tcPr>
          <w:p w:rsidR="00143D52" w:rsidRPr="00FA6D26" w:rsidRDefault="00143D52" w:rsidP="00143D52">
            <w:pPr>
              <w:spacing w:after="0" w:line="240" w:lineRule="auto"/>
              <w:jc w:val="center"/>
              <w:rPr>
                <w:rFonts w:ascii="Arial" w:hAnsi="Arial" w:cs="Arial"/>
                <w:sz w:val="24"/>
                <w:szCs w:val="24"/>
              </w:rPr>
            </w:pPr>
            <w:r w:rsidRPr="00FA6D26">
              <w:rPr>
                <w:rFonts w:ascii="Arial" w:hAnsi="Arial" w:cs="Arial"/>
                <w:sz w:val="24"/>
                <w:szCs w:val="24"/>
              </w:rPr>
              <w:t>852</w:t>
            </w:r>
          </w:p>
        </w:tc>
        <w:tc>
          <w:tcPr>
            <w:tcW w:w="1276" w:type="dxa"/>
            <w:tcBorders>
              <w:top w:val="single" w:sz="4" w:space="0" w:color="auto"/>
              <w:left w:val="nil"/>
              <w:bottom w:val="single" w:sz="4" w:space="0" w:color="auto"/>
              <w:right w:val="single" w:sz="4" w:space="0" w:color="auto"/>
            </w:tcBorders>
            <w:shd w:val="clear" w:color="auto" w:fill="auto"/>
            <w:vAlign w:val="center"/>
          </w:tcPr>
          <w:p w:rsidR="00143D52" w:rsidRPr="00FA6D26" w:rsidRDefault="00143D52" w:rsidP="00143D52">
            <w:pPr>
              <w:spacing w:after="0" w:line="240" w:lineRule="auto"/>
              <w:jc w:val="center"/>
              <w:rPr>
                <w:rFonts w:ascii="Arial" w:hAnsi="Arial" w:cs="Arial"/>
                <w:sz w:val="24"/>
                <w:szCs w:val="24"/>
              </w:rPr>
            </w:pPr>
            <w:r w:rsidRPr="00FA6D26">
              <w:rPr>
                <w:rFonts w:ascii="Arial" w:hAnsi="Arial" w:cs="Arial"/>
                <w:sz w:val="24"/>
                <w:szCs w:val="24"/>
              </w:rPr>
              <w:t>4,25000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43D52" w:rsidRPr="00FA6D26" w:rsidRDefault="00143D52" w:rsidP="00143D52">
            <w:pPr>
              <w:spacing w:after="0" w:line="240" w:lineRule="auto"/>
              <w:jc w:val="center"/>
              <w:rPr>
                <w:rFonts w:ascii="Arial" w:hAnsi="Arial" w:cs="Arial"/>
                <w:sz w:val="24"/>
                <w:szCs w:val="24"/>
              </w:rPr>
            </w:pPr>
            <w:r w:rsidRPr="00FA6D26">
              <w:rPr>
                <w:rFonts w:ascii="Arial" w:hAnsi="Arial" w:cs="Arial"/>
                <w:sz w:val="24"/>
                <w:szCs w:val="24"/>
              </w:rPr>
              <w:t>0,00000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43D52" w:rsidRPr="00FA6D26" w:rsidRDefault="00143D52" w:rsidP="00143D52">
            <w:pPr>
              <w:spacing w:after="0" w:line="240" w:lineRule="auto"/>
              <w:jc w:val="center"/>
              <w:rPr>
                <w:rFonts w:ascii="Arial" w:hAnsi="Arial" w:cs="Arial"/>
                <w:sz w:val="24"/>
                <w:szCs w:val="24"/>
              </w:rPr>
            </w:pPr>
            <w:r w:rsidRPr="00FA6D26">
              <w:rPr>
                <w:rFonts w:ascii="Arial" w:hAnsi="Arial" w:cs="Arial"/>
                <w:sz w:val="24"/>
                <w:szCs w:val="24"/>
              </w:rPr>
              <w:t>0,00000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43D52" w:rsidRPr="00FA6D26" w:rsidRDefault="00143D52" w:rsidP="00143D52">
            <w:pPr>
              <w:spacing w:after="0" w:line="240" w:lineRule="auto"/>
              <w:jc w:val="center"/>
              <w:rPr>
                <w:rFonts w:ascii="Arial" w:hAnsi="Arial" w:cs="Arial"/>
                <w:sz w:val="24"/>
                <w:szCs w:val="24"/>
              </w:rPr>
            </w:pPr>
            <w:r w:rsidRPr="00FA6D26">
              <w:rPr>
                <w:rFonts w:ascii="Arial" w:hAnsi="Arial" w:cs="Arial"/>
                <w:sz w:val="24"/>
                <w:szCs w:val="24"/>
              </w:rPr>
              <w:t>4,25000</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3D52" w:rsidRPr="00FA6D26" w:rsidRDefault="00143D52" w:rsidP="00143D52">
            <w:pPr>
              <w:jc w:val="center"/>
              <w:rPr>
                <w:rFonts w:ascii="Arial" w:hAnsi="Arial" w:cs="Arial"/>
                <w:sz w:val="24"/>
                <w:szCs w:val="24"/>
              </w:rPr>
            </w:pPr>
          </w:p>
        </w:tc>
      </w:tr>
      <w:tr w:rsidR="00143D52" w:rsidRPr="00FA6D26" w:rsidTr="003B5A45">
        <w:trPr>
          <w:trHeight w:val="1590"/>
        </w:trPr>
        <w:tc>
          <w:tcPr>
            <w:tcW w:w="696" w:type="dxa"/>
            <w:vMerge w:val="restart"/>
            <w:tcBorders>
              <w:top w:val="single" w:sz="4" w:space="0" w:color="auto"/>
              <w:left w:val="single" w:sz="4" w:space="0" w:color="auto"/>
              <w:right w:val="single" w:sz="4" w:space="0" w:color="auto"/>
            </w:tcBorders>
          </w:tcPr>
          <w:p w:rsidR="00143D52" w:rsidRPr="00FA6D26" w:rsidRDefault="00143D52" w:rsidP="00143D52">
            <w:pPr>
              <w:spacing w:after="0" w:line="240" w:lineRule="auto"/>
              <w:rPr>
                <w:rFonts w:ascii="Arial" w:hAnsi="Arial" w:cs="Arial"/>
                <w:sz w:val="24"/>
                <w:szCs w:val="24"/>
              </w:rPr>
            </w:pPr>
            <w:r w:rsidRPr="00FA6D26">
              <w:rPr>
                <w:rFonts w:ascii="Arial" w:hAnsi="Arial" w:cs="Arial"/>
                <w:sz w:val="24"/>
                <w:szCs w:val="24"/>
              </w:rPr>
              <w:t>1.1.2</w:t>
            </w:r>
          </w:p>
        </w:tc>
        <w:tc>
          <w:tcPr>
            <w:tcW w:w="1758" w:type="dxa"/>
            <w:vMerge w:val="restart"/>
            <w:tcBorders>
              <w:top w:val="single" w:sz="4" w:space="0" w:color="auto"/>
              <w:left w:val="single" w:sz="4" w:space="0" w:color="auto"/>
              <w:right w:val="single" w:sz="4" w:space="0" w:color="auto"/>
            </w:tcBorders>
            <w:shd w:val="clear" w:color="auto" w:fill="auto"/>
            <w:hideMark/>
          </w:tcPr>
          <w:p w:rsidR="00143D52" w:rsidRPr="00FA6D26" w:rsidRDefault="00143D52" w:rsidP="00143D52">
            <w:pPr>
              <w:rPr>
                <w:rFonts w:ascii="Arial" w:hAnsi="Arial" w:cs="Arial"/>
                <w:sz w:val="24"/>
                <w:szCs w:val="24"/>
              </w:rPr>
            </w:pPr>
            <w:r w:rsidRPr="00FA6D26">
              <w:rPr>
                <w:rFonts w:ascii="Arial" w:hAnsi="Arial" w:cs="Arial"/>
                <w:sz w:val="24"/>
                <w:szCs w:val="24"/>
              </w:rPr>
              <w:t>Обеспечение деятельности (оказание услуг) подведомственных учреждений</w:t>
            </w:r>
          </w:p>
        </w:tc>
        <w:tc>
          <w:tcPr>
            <w:tcW w:w="1701" w:type="dxa"/>
            <w:vMerge w:val="restart"/>
            <w:tcBorders>
              <w:top w:val="single" w:sz="4" w:space="0" w:color="auto"/>
              <w:left w:val="single" w:sz="4" w:space="0" w:color="auto"/>
              <w:right w:val="single" w:sz="4" w:space="0" w:color="auto"/>
            </w:tcBorders>
            <w:hideMark/>
          </w:tcPr>
          <w:p w:rsidR="00143D52" w:rsidRPr="00FA6D26" w:rsidRDefault="00143D52" w:rsidP="00143D52">
            <w:pPr>
              <w:rPr>
                <w:rFonts w:ascii="Arial" w:hAnsi="Arial" w:cs="Arial"/>
                <w:sz w:val="24"/>
                <w:szCs w:val="24"/>
              </w:rPr>
            </w:pPr>
            <w:r w:rsidRPr="00FA6D26">
              <w:rPr>
                <w:rFonts w:ascii="Arial" w:hAnsi="Arial" w:cs="Arial"/>
                <w:sz w:val="24"/>
                <w:szCs w:val="24"/>
              </w:rPr>
              <w:t>Муниципальное казенное учреждение "Отдел культуры и искусства Емельяновского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3D52" w:rsidRPr="00FA6D26" w:rsidRDefault="00143D52" w:rsidP="00143D52">
            <w:pPr>
              <w:jc w:val="center"/>
              <w:rPr>
                <w:rFonts w:ascii="Arial" w:hAnsi="Arial" w:cs="Arial"/>
                <w:sz w:val="24"/>
                <w:szCs w:val="24"/>
              </w:rPr>
            </w:pPr>
            <w:r w:rsidRPr="00FA6D26">
              <w:rPr>
                <w:rFonts w:ascii="Arial" w:hAnsi="Arial" w:cs="Arial"/>
                <w:sz w:val="24"/>
                <w:szCs w:val="24"/>
              </w:rPr>
              <w:t>059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3D52" w:rsidRPr="00FA6D26" w:rsidRDefault="00143D52" w:rsidP="00143D52">
            <w:pPr>
              <w:rPr>
                <w:rFonts w:ascii="Arial" w:hAnsi="Arial" w:cs="Arial"/>
                <w:sz w:val="24"/>
                <w:szCs w:val="24"/>
              </w:rPr>
            </w:pPr>
            <w:r w:rsidRPr="00FA6D26">
              <w:rPr>
                <w:rFonts w:ascii="Arial" w:hAnsi="Arial" w:cs="Arial"/>
                <w:sz w:val="24"/>
                <w:szCs w:val="24"/>
              </w:rPr>
              <w:t>0703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3D52" w:rsidRPr="00FA6D26" w:rsidRDefault="00143D52" w:rsidP="00143D52">
            <w:pPr>
              <w:spacing w:after="0" w:line="240" w:lineRule="auto"/>
              <w:jc w:val="center"/>
              <w:rPr>
                <w:rFonts w:ascii="Arial" w:hAnsi="Arial" w:cs="Arial"/>
                <w:sz w:val="24"/>
                <w:szCs w:val="24"/>
              </w:rPr>
            </w:pPr>
            <w:r w:rsidRPr="00FA6D26">
              <w:rPr>
                <w:rFonts w:ascii="Arial" w:hAnsi="Arial" w:cs="Arial"/>
                <w:sz w:val="24"/>
                <w:szCs w:val="24"/>
              </w:rPr>
              <w:t>0230080610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43D52" w:rsidRPr="00FA6D26" w:rsidRDefault="00143D52" w:rsidP="00143D52">
            <w:pPr>
              <w:spacing w:after="0" w:line="240" w:lineRule="auto"/>
              <w:jc w:val="center"/>
              <w:rPr>
                <w:rFonts w:ascii="Arial" w:hAnsi="Arial" w:cs="Arial"/>
                <w:sz w:val="24"/>
                <w:szCs w:val="24"/>
              </w:rPr>
            </w:pPr>
            <w:r w:rsidRPr="00FA6D26">
              <w:rPr>
                <w:rFonts w:ascii="Arial" w:hAnsi="Arial" w:cs="Arial"/>
                <w:sz w:val="24"/>
                <w:szCs w:val="24"/>
              </w:rPr>
              <w:t>611</w:t>
            </w:r>
          </w:p>
        </w:tc>
        <w:tc>
          <w:tcPr>
            <w:tcW w:w="1276" w:type="dxa"/>
            <w:tcBorders>
              <w:top w:val="single" w:sz="4" w:space="0" w:color="auto"/>
              <w:left w:val="nil"/>
              <w:bottom w:val="single" w:sz="4" w:space="0" w:color="auto"/>
              <w:right w:val="single" w:sz="4" w:space="0" w:color="auto"/>
            </w:tcBorders>
            <w:shd w:val="clear" w:color="auto" w:fill="auto"/>
            <w:vAlign w:val="center"/>
          </w:tcPr>
          <w:p w:rsidR="00143D52" w:rsidRPr="00FA6D26" w:rsidRDefault="00143D52" w:rsidP="00143D52">
            <w:pPr>
              <w:spacing w:after="0" w:line="240" w:lineRule="auto"/>
              <w:jc w:val="center"/>
              <w:rPr>
                <w:rFonts w:ascii="Arial" w:hAnsi="Arial" w:cs="Arial"/>
                <w:sz w:val="24"/>
                <w:szCs w:val="24"/>
              </w:rPr>
            </w:pPr>
            <w:r w:rsidRPr="00FA6D26">
              <w:rPr>
                <w:rFonts w:ascii="Arial" w:hAnsi="Arial" w:cs="Arial"/>
                <w:sz w:val="24"/>
                <w:szCs w:val="24"/>
              </w:rPr>
              <w:t>41496,89152</w:t>
            </w:r>
          </w:p>
        </w:tc>
        <w:tc>
          <w:tcPr>
            <w:tcW w:w="1417" w:type="dxa"/>
            <w:tcBorders>
              <w:top w:val="single" w:sz="4" w:space="0" w:color="auto"/>
              <w:left w:val="nil"/>
              <w:bottom w:val="single" w:sz="4" w:space="0" w:color="auto"/>
              <w:right w:val="single" w:sz="4" w:space="0" w:color="auto"/>
            </w:tcBorders>
            <w:shd w:val="clear" w:color="auto" w:fill="auto"/>
            <w:vAlign w:val="center"/>
          </w:tcPr>
          <w:p w:rsidR="00143D52" w:rsidRPr="00FA6D26" w:rsidRDefault="00143D52" w:rsidP="00143D52">
            <w:pPr>
              <w:spacing w:after="0" w:line="240" w:lineRule="auto"/>
              <w:jc w:val="center"/>
              <w:rPr>
                <w:rFonts w:ascii="Arial" w:hAnsi="Arial" w:cs="Arial"/>
                <w:sz w:val="24"/>
                <w:szCs w:val="24"/>
              </w:rPr>
            </w:pPr>
            <w:r w:rsidRPr="00FA6D26">
              <w:rPr>
                <w:rFonts w:ascii="Arial" w:hAnsi="Arial" w:cs="Arial"/>
                <w:sz w:val="24"/>
                <w:szCs w:val="24"/>
              </w:rPr>
              <w:t>41269,40000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43D52" w:rsidRPr="00FA6D26" w:rsidRDefault="00143D52" w:rsidP="00143D52">
            <w:pPr>
              <w:spacing w:after="0" w:line="240" w:lineRule="auto"/>
              <w:jc w:val="center"/>
              <w:rPr>
                <w:rFonts w:ascii="Arial" w:hAnsi="Arial" w:cs="Arial"/>
                <w:sz w:val="24"/>
                <w:szCs w:val="24"/>
              </w:rPr>
            </w:pPr>
            <w:r w:rsidRPr="00FA6D26">
              <w:rPr>
                <w:rFonts w:ascii="Arial" w:hAnsi="Arial" w:cs="Arial"/>
                <w:sz w:val="24"/>
                <w:szCs w:val="24"/>
              </w:rPr>
              <w:t>41269,40000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43D52" w:rsidRPr="00FA6D26" w:rsidRDefault="00143D52" w:rsidP="00143D52">
            <w:pPr>
              <w:spacing w:after="0" w:line="240" w:lineRule="auto"/>
              <w:jc w:val="center"/>
              <w:rPr>
                <w:rFonts w:ascii="Arial" w:hAnsi="Arial" w:cs="Arial"/>
                <w:sz w:val="24"/>
                <w:szCs w:val="24"/>
              </w:rPr>
            </w:pPr>
            <w:r w:rsidRPr="00FA6D26">
              <w:rPr>
                <w:rFonts w:ascii="Arial" w:hAnsi="Arial" w:cs="Arial"/>
                <w:sz w:val="24"/>
                <w:szCs w:val="24"/>
              </w:rPr>
              <w:t>124035,69152</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3D52" w:rsidRPr="00FA6D26" w:rsidRDefault="00143D52" w:rsidP="00143D52">
            <w:pPr>
              <w:spacing w:after="0" w:line="240" w:lineRule="auto"/>
              <w:jc w:val="center"/>
              <w:rPr>
                <w:rFonts w:ascii="Arial" w:hAnsi="Arial" w:cs="Arial"/>
                <w:sz w:val="24"/>
                <w:szCs w:val="24"/>
                <w:shd w:val="clear" w:color="auto" w:fill="FFFFFF"/>
              </w:rPr>
            </w:pPr>
          </w:p>
        </w:tc>
      </w:tr>
      <w:tr w:rsidR="00143D52" w:rsidRPr="00FA6D26" w:rsidTr="003B5A45">
        <w:trPr>
          <w:trHeight w:val="1590"/>
        </w:trPr>
        <w:tc>
          <w:tcPr>
            <w:tcW w:w="696" w:type="dxa"/>
            <w:vMerge/>
            <w:tcBorders>
              <w:left w:val="single" w:sz="4" w:space="0" w:color="auto"/>
              <w:bottom w:val="single" w:sz="4" w:space="0" w:color="auto"/>
              <w:right w:val="single" w:sz="4" w:space="0" w:color="auto"/>
            </w:tcBorders>
          </w:tcPr>
          <w:p w:rsidR="00143D52" w:rsidRPr="00FA6D26" w:rsidRDefault="00143D52" w:rsidP="00143D52">
            <w:pPr>
              <w:spacing w:after="0" w:line="240" w:lineRule="auto"/>
              <w:rPr>
                <w:rFonts w:ascii="Arial" w:hAnsi="Arial" w:cs="Arial"/>
                <w:sz w:val="24"/>
                <w:szCs w:val="24"/>
              </w:rPr>
            </w:pPr>
          </w:p>
        </w:tc>
        <w:tc>
          <w:tcPr>
            <w:tcW w:w="1758" w:type="dxa"/>
            <w:vMerge/>
            <w:tcBorders>
              <w:left w:val="single" w:sz="4" w:space="0" w:color="auto"/>
              <w:bottom w:val="single" w:sz="4" w:space="0" w:color="auto"/>
              <w:right w:val="single" w:sz="4" w:space="0" w:color="auto"/>
            </w:tcBorders>
            <w:shd w:val="clear" w:color="auto" w:fill="auto"/>
          </w:tcPr>
          <w:p w:rsidR="00143D52" w:rsidRPr="00FA6D26" w:rsidRDefault="00143D52" w:rsidP="00143D52">
            <w:pPr>
              <w:rPr>
                <w:rFonts w:ascii="Arial" w:hAnsi="Arial" w:cs="Arial"/>
                <w:sz w:val="24"/>
                <w:szCs w:val="24"/>
              </w:rPr>
            </w:pPr>
          </w:p>
        </w:tc>
        <w:tc>
          <w:tcPr>
            <w:tcW w:w="1701" w:type="dxa"/>
            <w:vMerge/>
            <w:tcBorders>
              <w:left w:val="single" w:sz="4" w:space="0" w:color="auto"/>
              <w:bottom w:val="single" w:sz="4" w:space="0" w:color="auto"/>
              <w:right w:val="single" w:sz="4" w:space="0" w:color="auto"/>
            </w:tcBorders>
          </w:tcPr>
          <w:p w:rsidR="00143D52" w:rsidRPr="00FA6D26" w:rsidRDefault="00143D52" w:rsidP="00143D52">
            <w:pPr>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43D52" w:rsidRPr="00FA6D26" w:rsidRDefault="00143D52" w:rsidP="00143D52">
            <w:pPr>
              <w:jc w:val="center"/>
              <w:rPr>
                <w:rFonts w:ascii="Arial" w:hAnsi="Arial" w:cs="Arial"/>
                <w:sz w:val="24"/>
                <w:szCs w:val="24"/>
              </w:rPr>
            </w:pPr>
            <w:r w:rsidRPr="00FA6D26">
              <w:rPr>
                <w:rFonts w:ascii="Arial" w:hAnsi="Arial" w:cs="Arial"/>
                <w:sz w:val="24"/>
                <w:szCs w:val="24"/>
              </w:rPr>
              <w:t>059</w:t>
            </w:r>
          </w:p>
        </w:tc>
        <w:tc>
          <w:tcPr>
            <w:tcW w:w="851" w:type="dxa"/>
            <w:tcBorders>
              <w:top w:val="single" w:sz="4" w:space="0" w:color="auto"/>
              <w:left w:val="nil"/>
              <w:bottom w:val="single" w:sz="4" w:space="0" w:color="auto"/>
              <w:right w:val="single" w:sz="4" w:space="0" w:color="auto"/>
            </w:tcBorders>
            <w:shd w:val="clear" w:color="auto" w:fill="auto"/>
            <w:vAlign w:val="center"/>
          </w:tcPr>
          <w:p w:rsidR="00143D52" w:rsidRPr="00FA6D26" w:rsidRDefault="00143D52" w:rsidP="00143D52">
            <w:pPr>
              <w:rPr>
                <w:rFonts w:ascii="Arial" w:hAnsi="Arial" w:cs="Arial"/>
                <w:sz w:val="24"/>
                <w:szCs w:val="24"/>
              </w:rPr>
            </w:pPr>
            <w:r w:rsidRPr="00FA6D26">
              <w:rPr>
                <w:rFonts w:ascii="Arial" w:hAnsi="Arial" w:cs="Arial"/>
                <w:sz w:val="24"/>
                <w:szCs w:val="24"/>
              </w:rPr>
              <w:t>0703</w:t>
            </w:r>
          </w:p>
        </w:tc>
        <w:tc>
          <w:tcPr>
            <w:tcW w:w="1134" w:type="dxa"/>
            <w:tcBorders>
              <w:top w:val="single" w:sz="4" w:space="0" w:color="auto"/>
              <w:left w:val="nil"/>
              <w:bottom w:val="single" w:sz="4" w:space="0" w:color="auto"/>
              <w:right w:val="single" w:sz="4" w:space="0" w:color="auto"/>
            </w:tcBorders>
            <w:shd w:val="clear" w:color="auto" w:fill="auto"/>
            <w:vAlign w:val="center"/>
          </w:tcPr>
          <w:p w:rsidR="00143D52" w:rsidRPr="00FA6D26" w:rsidRDefault="00143D52" w:rsidP="00143D52">
            <w:pPr>
              <w:spacing w:after="0" w:line="240" w:lineRule="auto"/>
              <w:jc w:val="center"/>
              <w:rPr>
                <w:rFonts w:ascii="Arial" w:hAnsi="Arial" w:cs="Arial"/>
                <w:sz w:val="24"/>
                <w:szCs w:val="24"/>
              </w:rPr>
            </w:pPr>
            <w:r w:rsidRPr="00FA6D26">
              <w:rPr>
                <w:rFonts w:ascii="Arial" w:hAnsi="Arial" w:cs="Arial"/>
                <w:sz w:val="24"/>
                <w:szCs w:val="24"/>
              </w:rPr>
              <w:t>0230080610</w:t>
            </w:r>
          </w:p>
        </w:tc>
        <w:tc>
          <w:tcPr>
            <w:tcW w:w="992" w:type="dxa"/>
            <w:tcBorders>
              <w:top w:val="single" w:sz="4" w:space="0" w:color="auto"/>
              <w:left w:val="nil"/>
              <w:bottom w:val="single" w:sz="4" w:space="0" w:color="auto"/>
              <w:right w:val="single" w:sz="4" w:space="0" w:color="auto"/>
            </w:tcBorders>
            <w:shd w:val="clear" w:color="auto" w:fill="auto"/>
            <w:vAlign w:val="center"/>
          </w:tcPr>
          <w:p w:rsidR="00143D52" w:rsidRPr="00FA6D26" w:rsidRDefault="00143D52" w:rsidP="00143D52">
            <w:pPr>
              <w:spacing w:after="0" w:line="240" w:lineRule="auto"/>
              <w:jc w:val="center"/>
              <w:rPr>
                <w:rFonts w:ascii="Arial" w:hAnsi="Arial" w:cs="Arial"/>
                <w:sz w:val="24"/>
                <w:szCs w:val="24"/>
              </w:rPr>
            </w:pPr>
            <w:r w:rsidRPr="00FA6D26">
              <w:rPr>
                <w:rFonts w:ascii="Arial" w:hAnsi="Arial" w:cs="Arial"/>
                <w:sz w:val="24"/>
                <w:szCs w:val="24"/>
              </w:rPr>
              <w:t>612</w:t>
            </w:r>
          </w:p>
        </w:tc>
        <w:tc>
          <w:tcPr>
            <w:tcW w:w="1276" w:type="dxa"/>
            <w:tcBorders>
              <w:top w:val="single" w:sz="4" w:space="0" w:color="auto"/>
              <w:left w:val="nil"/>
              <w:bottom w:val="single" w:sz="4" w:space="0" w:color="auto"/>
              <w:right w:val="single" w:sz="4" w:space="0" w:color="auto"/>
            </w:tcBorders>
            <w:shd w:val="clear" w:color="auto" w:fill="auto"/>
            <w:vAlign w:val="center"/>
          </w:tcPr>
          <w:p w:rsidR="00143D52" w:rsidRPr="00FA6D26" w:rsidRDefault="00143D52" w:rsidP="00143D52">
            <w:pPr>
              <w:spacing w:after="0" w:line="240" w:lineRule="auto"/>
              <w:jc w:val="center"/>
              <w:rPr>
                <w:rFonts w:ascii="Arial" w:hAnsi="Arial" w:cs="Arial"/>
                <w:sz w:val="24"/>
                <w:szCs w:val="24"/>
              </w:rPr>
            </w:pPr>
            <w:r w:rsidRPr="00FA6D26">
              <w:rPr>
                <w:rFonts w:ascii="Arial" w:hAnsi="Arial" w:cs="Arial"/>
                <w:sz w:val="24"/>
                <w:szCs w:val="24"/>
              </w:rPr>
              <w:t>2111,70848</w:t>
            </w:r>
          </w:p>
        </w:tc>
        <w:tc>
          <w:tcPr>
            <w:tcW w:w="1417" w:type="dxa"/>
            <w:tcBorders>
              <w:top w:val="single" w:sz="4" w:space="0" w:color="auto"/>
              <w:left w:val="nil"/>
              <w:bottom w:val="single" w:sz="4" w:space="0" w:color="auto"/>
              <w:right w:val="single" w:sz="4" w:space="0" w:color="auto"/>
            </w:tcBorders>
            <w:shd w:val="clear" w:color="auto" w:fill="auto"/>
            <w:vAlign w:val="center"/>
          </w:tcPr>
          <w:p w:rsidR="00143D52" w:rsidRPr="00FA6D26" w:rsidRDefault="00143D52" w:rsidP="00143D52">
            <w:pPr>
              <w:spacing w:after="0" w:line="240" w:lineRule="auto"/>
              <w:jc w:val="center"/>
              <w:rPr>
                <w:rFonts w:ascii="Arial" w:hAnsi="Arial" w:cs="Arial"/>
                <w:sz w:val="24"/>
                <w:szCs w:val="24"/>
              </w:rPr>
            </w:pPr>
            <w:r w:rsidRPr="00FA6D26">
              <w:rPr>
                <w:rFonts w:ascii="Arial" w:hAnsi="Arial" w:cs="Arial"/>
                <w:sz w:val="24"/>
                <w:szCs w:val="24"/>
              </w:rPr>
              <w:t>352,20000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43D52" w:rsidRPr="00FA6D26" w:rsidRDefault="00143D52" w:rsidP="00143D52">
            <w:pPr>
              <w:spacing w:after="0" w:line="240" w:lineRule="auto"/>
              <w:jc w:val="center"/>
              <w:rPr>
                <w:rFonts w:ascii="Arial" w:hAnsi="Arial" w:cs="Arial"/>
                <w:sz w:val="24"/>
                <w:szCs w:val="24"/>
              </w:rPr>
            </w:pPr>
            <w:r w:rsidRPr="00FA6D26">
              <w:rPr>
                <w:rFonts w:ascii="Arial" w:hAnsi="Arial" w:cs="Arial"/>
                <w:sz w:val="24"/>
                <w:szCs w:val="24"/>
              </w:rPr>
              <w:t>352,20000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43D52" w:rsidRPr="00FA6D26" w:rsidRDefault="00143D52" w:rsidP="00A95701">
            <w:pPr>
              <w:spacing w:after="0" w:line="240" w:lineRule="auto"/>
              <w:jc w:val="center"/>
              <w:rPr>
                <w:rFonts w:ascii="Arial" w:hAnsi="Arial" w:cs="Arial"/>
                <w:sz w:val="24"/>
                <w:szCs w:val="24"/>
              </w:rPr>
            </w:pPr>
            <w:r w:rsidRPr="00FA6D26">
              <w:rPr>
                <w:rFonts w:ascii="Arial" w:hAnsi="Arial" w:cs="Arial"/>
                <w:sz w:val="24"/>
                <w:szCs w:val="24"/>
              </w:rPr>
              <w:t>2</w:t>
            </w:r>
            <w:r w:rsidR="00A95701" w:rsidRPr="00FA6D26">
              <w:rPr>
                <w:rFonts w:ascii="Arial" w:hAnsi="Arial" w:cs="Arial"/>
                <w:sz w:val="24"/>
                <w:szCs w:val="24"/>
              </w:rPr>
              <w:t>816</w:t>
            </w:r>
            <w:r w:rsidRPr="00FA6D26">
              <w:rPr>
                <w:rFonts w:ascii="Arial" w:hAnsi="Arial" w:cs="Arial"/>
                <w:sz w:val="24"/>
                <w:szCs w:val="24"/>
              </w:rPr>
              <w:t>,1</w:t>
            </w:r>
            <w:r w:rsidR="00A95701" w:rsidRPr="00FA6D26">
              <w:rPr>
                <w:rFonts w:ascii="Arial" w:hAnsi="Arial" w:cs="Arial"/>
                <w:sz w:val="24"/>
                <w:szCs w:val="24"/>
              </w:rPr>
              <w:t>0</w:t>
            </w:r>
            <w:r w:rsidRPr="00FA6D26">
              <w:rPr>
                <w:rFonts w:ascii="Arial" w:hAnsi="Arial" w:cs="Arial"/>
                <w:sz w:val="24"/>
                <w:szCs w:val="24"/>
              </w:rPr>
              <w:t>848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41C9D" w:rsidRPr="00FA6D26" w:rsidRDefault="00143D52" w:rsidP="00341C9D">
            <w:pPr>
              <w:spacing w:after="0" w:line="240" w:lineRule="auto"/>
              <w:jc w:val="center"/>
              <w:rPr>
                <w:rFonts w:ascii="Arial" w:hAnsi="Arial" w:cs="Arial"/>
                <w:color w:val="000000" w:themeColor="text1"/>
                <w:sz w:val="24"/>
                <w:szCs w:val="24"/>
                <w:shd w:val="clear" w:color="auto" w:fill="FFFFFF"/>
              </w:rPr>
            </w:pPr>
            <w:r w:rsidRPr="00FA6D26">
              <w:rPr>
                <w:rFonts w:ascii="Arial" w:hAnsi="Arial" w:cs="Arial"/>
                <w:color w:val="000000" w:themeColor="text1"/>
                <w:sz w:val="24"/>
                <w:szCs w:val="24"/>
                <w:shd w:val="clear" w:color="auto" w:fill="FFFFFF"/>
              </w:rPr>
              <w:t>Приобретение основных средств (мебель), оборудование, аксессуары для музыкальны</w:t>
            </w:r>
            <w:r w:rsidRPr="00FA6D26">
              <w:rPr>
                <w:rFonts w:ascii="Arial" w:hAnsi="Arial" w:cs="Arial"/>
                <w:color w:val="000000" w:themeColor="text1"/>
                <w:sz w:val="24"/>
                <w:szCs w:val="24"/>
                <w:shd w:val="clear" w:color="auto" w:fill="FFFFFF"/>
              </w:rPr>
              <w:lastRenderedPageBreak/>
              <w:t>х инструментов, монтаж системы экстренного оповещения) Установка турникета с металлодетектором и установка голосовой системы оповещения в здании МБОУ «Детская школа искусств в пгт Емельяново</w:t>
            </w:r>
            <w:r w:rsidR="00341C9D" w:rsidRPr="00FA6D26">
              <w:rPr>
                <w:rFonts w:ascii="Arial" w:hAnsi="Arial" w:cs="Arial"/>
                <w:color w:val="000000" w:themeColor="text1"/>
                <w:sz w:val="24"/>
                <w:szCs w:val="24"/>
                <w:shd w:val="clear" w:color="auto" w:fill="FFFFFF"/>
              </w:rPr>
              <w:t>, приобретение основных средств (фортепьяно),</w:t>
            </w:r>
          </w:p>
          <w:p w:rsidR="00341C9D" w:rsidRPr="00FA6D26" w:rsidRDefault="00341C9D" w:rsidP="00341C9D">
            <w:pPr>
              <w:spacing w:after="0" w:line="240" w:lineRule="auto"/>
              <w:jc w:val="center"/>
              <w:rPr>
                <w:rFonts w:ascii="Arial" w:hAnsi="Arial" w:cs="Arial"/>
                <w:color w:val="000000" w:themeColor="text1"/>
                <w:sz w:val="24"/>
                <w:szCs w:val="24"/>
                <w:shd w:val="clear" w:color="auto" w:fill="FFFFFF"/>
              </w:rPr>
            </w:pPr>
            <w:r w:rsidRPr="00FA6D26">
              <w:rPr>
                <w:rFonts w:ascii="Arial" w:hAnsi="Arial" w:cs="Arial"/>
                <w:color w:val="000000" w:themeColor="text1"/>
                <w:sz w:val="24"/>
                <w:szCs w:val="24"/>
                <w:shd w:val="clear" w:color="auto" w:fill="FFFFFF"/>
              </w:rPr>
              <w:t xml:space="preserve">проведение государственной экспертизы проектной </w:t>
            </w:r>
            <w:r w:rsidRPr="00FA6D26">
              <w:rPr>
                <w:rFonts w:ascii="Arial" w:hAnsi="Arial" w:cs="Arial"/>
                <w:color w:val="000000" w:themeColor="text1"/>
                <w:sz w:val="24"/>
                <w:szCs w:val="24"/>
                <w:shd w:val="clear" w:color="auto" w:fill="FFFFFF"/>
              </w:rPr>
              <w:lastRenderedPageBreak/>
              <w:t>документации  в части проверки достоверности определения сметной стоимости капитального ремонта объекта капитального строительства «Выборочный капитальный ремонт здания МБУДО «Детская школа искусств» пгт Емельяново»,</w:t>
            </w:r>
          </w:p>
          <w:p w:rsidR="00143D52" w:rsidRPr="00FA6D26" w:rsidRDefault="000C3BFE" w:rsidP="000C3BFE">
            <w:pPr>
              <w:spacing w:after="0" w:line="240" w:lineRule="auto"/>
              <w:jc w:val="center"/>
              <w:rPr>
                <w:rFonts w:ascii="Arial" w:hAnsi="Arial" w:cs="Arial"/>
                <w:sz w:val="24"/>
                <w:szCs w:val="24"/>
                <w:shd w:val="clear" w:color="auto" w:fill="FFFFFF"/>
              </w:rPr>
            </w:pPr>
            <w:r w:rsidRPr="00FA6D26">
              <w:rPr>
                <w:rFonts w:ascii="Arial" w:hAnsi="Arial" w:cs="Arial"/>
                <w:sz w:val="24"/>
                <w:szCs w:val="24"/>
                <w:shd w:val="clear" w:color="auto" w:fill="FFFFFF"/>
              </w:rPr>
              <w:t>устройство ограждения</w:t>
            </w:r>
            <w:r w:rsidR="00412773" w:rsidRPr="00FA6D26">
              <w:rPr>
                <w:rFonts w:ascii="Arial" w:hAnsi="Arial" w:cs="Arial"/>
                <w:sz w:val="24"/>
                <w:szCs w:val="24"/>
                <w:shd w:val="clear" w:color="auto" w:fill="FFFFFF"/>
              </w:rPr>
              <w:t xml:space="preserve"> МБУДО «Детская школа </w:t>
            </w:r>
            <w:r w:rsidR="00412773" w:rsidRPr="00FA6D26">
              <w:rPr>
                <w:rFonts w:ascii="Arial" w:hAnsi="Arial" w:cs="Arial"/>
                <w:sz w:val="24"/>
                <w:szCs w:val="24"/>
                <w:shd w:val="clear" w:color="auto" w:fill="FFFFFF"/>
              </w:rPr>
              <w:lastRenderedPageBreak/>
              <w:t>искусств» пгт Емельяново».</w:t>
            </w:r>
          </w:p>
          <w:p w:rsidR="00412773" w:rsidRPr="00FA6D26" w:rsidRDefault="00412773" w:rsidP="000C3BFE">
            <w:pPr>
              <w:spacing w:after="0" w:line="240" w:lineRule="auto"/>
              <w:jc w:val="center"/>
              <w:rPr>
                <w:rFonts w:ascii="Arial" w:hAnsi="Arial" w:cs="Arial"/>
                <w:color w:val="FF0000"/>
                <w:sz w:val="24"/>
                <w:szCs w:val="24"/>
                <w:shd w:val="clear" w:color="auto" w:fill="FFFFFF"/>
              </w:rPr>
            </w:pPr>
          </w:p>
        </w:tc>
      </w:tr>
      <w:tr w:rsidR="00143D52" w:rsidRPr="00FA6D26" w:rsidTr="00D837E2">
        <w:trPr>
          <w:trHeight w:val="1590"/>
        </w:trPr>
        <w:tc>
          <w:tcPr>
            <w:tcW w:w="696" w:type="dxa"/>
            <w:vMerge w:val="restart"/>
            <w:tcBorders>
              <w:left w:val="single" w:sz="4" w:space="0" w:color="auto"/>
              <w:right w:val="single" w:sz="4" w:space="0" w:color="auto"/>
            </w:tcBorders>
          </w:tcPr>
          <w:p w:rsidR="00143D52" w:rsidRPr="00FA6D26" w:rsidRDefault="00143D52" w:rsidP="00143D52">
            <w:pPr>
              <w:spacing w:after="0" w:line="240" w:lineRule="auto"/>
              <w:rPr>
                <w:rFonts w:ascii="Arial" w:hAnsi="Arial" w:cs="Arial"/>
                <w:sz w:val="24"/>
                <w:szCs w:val="24"/>
              </w:rPr>
            </w:pPr>
            <w:r w:rsidRPr="00FA6D26">
              <w:rPr>
                <w:rFonts w:ascii="Arial" w:hAnsi="Arial" w:cs="Arial"/>
                <w:sz w:val="24"/>
                <w:szCs w:val="24"/>
              </w:rPr>
              <w:lastRenderedPageBreak/>
              <w:t>1.1.3</w:t>
            </w:r>
          </w:p>
        </w:tc>
        <w:tc>
          <w:tcPr>
            <w:tcW w:w="1758" w:type="dxa"/>
            <w:vMerge w:val="restart"/>
            <w:tcBorders>
              <w:left w:val="single" w:sz="4" w:space="0" w:color="auto"/>
              <w:right w:val="single" w:sz="4" w:space="0" w:color="auto"/>
            </w:tcBorders>
            <w:shd w:val="clear" w:color="auto" w:fill="auto"/>
          </w:tcPr>
          <w:p w:rsidR="00143D52" w:rsidRPr="00FA6D26" w:rsidRDefault="00143D52" w:rsidP="00143D52">
            <w:pPr>
              <w:rPr>
                <w:rFonts w:ascii="Arial" w:hAnsi="Arial" w:cs="Arial"/>
                <w:sz w:val="24"/>
                <w:szCs w:val="24"/>
              </w:rPr>
            </w:pPr>
            <w:r w:rsidRPr="00FA6D26">
              <w:rPr>
                <w:rFonts w:ascii="Arial" w:hAnsi="Arial" w:cs="Arial"/>
                <w:sz w:val="24"/>
                <w:szCs w:val="24"/>
              </w:rPr>
              <w:t xml:space="preserve">Средства на повышение размеров оплаты труда работникам бюджетной сферы </w:t>
            </w:r>
          </w:p>
          <w:p w:rsidR="00143D52" w:rsidRPr="00FA6D26" w:rsidRDefault="00143D52" w:rsidP="00143D52">
            <w:pPr>
              <w:rPr>
                <w:rFonts w:ascii="Arial" w:hAnsi="Arial" w:cs="Arial"/>
                <w:sz w:val="24"/>
                <w:szCs w:val="24"/>
              </w:rPr>
            </w:pPr>
          </w:p>
        </w:tc>
        <w:tc>
          <w:tcPr>
            <w:tcW w:w="1701" w:type="dxa"/>
            <w:vMerge w:val="restart"/>
            <w:tcBorders>
              <w:left w:val="single" w:sz="4" w:space="0" w:color="auto"/>
              <w:right w:val="single" w:sz="4" w:space="0" w:color="auto"/>
            </w:tcBorders>
          </w:tcPr>
          <w:p w:rsidR="00143D52" w:rsidRPr="00FA6D26" w:rsidRDefault="00143D52" w:rsidP="00143D52">
            <w:pPr>
              <w:rPr>
                <w:rFonts w:ascii="Arial" w:hAnsi="Arial" w:cs="Arial"/>
                <w:sz w:val="24"/>
                <w:szCs w:val="24"/>
              </w:rPr>
            </w:pPr>
            <w:r w:rsidRPr="00FA6D26">
              <w:rPr>
                <w:rFonts w:ascii="Arial" w:hAnsi="Arial" w:cs="Arial"/>
                <w:sz w:val="24"/>
                <w:szCs w:val="24"/>
              </w:rPr>
              <w:t>Муниципальное казенное учреждение "Отдел культуры и искусства Емельяновского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tcPr>
          <w:p w:rsidR="00143D52" w:rsidRPr="00FA6D26" w:rsidRDefault="00143D52" w:rsidP="00143D52">
            <w:pPr>
              <w:jc w:val="center"/>
              <w:rPr>
                <w:rFonts w:ascii="Arial" w:hAnsi="Arial" w:cs="Arial"/>
                <w:sz w:val="24"/>
                <w:szCs w:val="24"/>
              </w:rPr>
            </w:pPr>
            <w:r w:rsidRPr="00FA6D26">
              <w:rPr>
                <w:rFonts w:ascii="Arial" w:hAnsi="Arial" w:cs="Arial"/>
                <w:sz w:val="24"/>
                <w:szCs w:val="24"/>
              </w:rPr>
              <w:t>059</w:t>
            </w:r>
          </w:p>
        </w:tc>
        <w:tc>
          <w:tcPr>
            <w:tcW w:w="851" w:type="dxa"/>
            <w:tcBorders>
              <w:top w:val="single" w:sz="4" w:space="0" w:color="auto"/>
              <w:left w:val="nil"/>
              <w:bottom w:val="single" w:sz="4" w:space="0" w:color="auto"/>
              <w:right w:val="single" w:sz="4" w:space="0" w:color="auto"/>
            </w:tcBorders>
            <w:shd w:val="clear" w:color="auto" w:fill="auto"/>
            <w:vAlign w:val="center"/>
          </w:tcPr>
          <w:p w:rsidR="00143D52" w:rsidRPr="00FA6D26" w:rsidRDefault="00143D52" w:rsidP="00143D52">
            <w:pPr>
              <w:rPr>
                <w:rFonts w:ascii="Arial" w:hAnsi="Arial" w:cs="Arial"/>
                <w:sz w:val="24"/>
                <w:szCs w:val="24"/>
              </w:rPr>
            </w:pPr>
            <w:r w:rsidRPr="00FA6D26">
              <w:rPr>
                <w:rFonts w:ascii="Arial" w:hAnsi="Arial" w:cs="Arial"/>
                <w:sz w:val="24"/>
                <w:szCs w:val="24"/>
              </w:rPr>
              <w:t>0703</w:t>
            </w:r>
          </w:p>
        </w:tc>
        <w:tc>
          <w:tcPr>
            <w:tcW w:w="1134" w:type="dxa"/>
            <w:tcBorders>
              <w:top w:val="single" w:sz="4" w:space="0" w:color="auto"/>
              <w:left w:val="nil"/>
              <w:bottom w:val="single" w:sz="4" w:space="0" w:color="auto"/>
              <w:right w:val="single" w:sz="4" w:space="0" w:color="auto"/>
            </w:tcBorders>
            <w:shd w:val="clear" w:color="auto" w:fill="auto"/>
            <w:vAlign w:val="center"/>
          </w:tcPr>
          <w:p w:rsidR="00143D52" w:rsidRPr="00FA6D26" w:rsidRDefault="00143D52" w:rsidP="00143D52">
            <w:pPr>
              <w:spacing w:after="0" w:line="240" w:lineRule="auto"/>
              <w:jc w:val="center"/>
              <w:rPr>
                <w:rFonts w:ascii="Arial" w:hAnsi="Arial" w:cs="Arial"/>
                <w:sz w:val="24"/>
                <w:szCs w:val="24"/>
              </w:rPr>
            </w:pPr>
            <w:r w:rsidRPr="00FA6D26">
              <w:rPr>
                <w:rFonts w:ascii="Arial" w:hAnsi="Arial" w:cs="Arial"/>
                <w:sz w:val="24"/>
                <w:szCs w:val="24"/>
              </w:rPr>
              <w:t>0230010470</w:t>
            </w:r>
          </w:p>
        </w:tc>
        <w:tc>
          <w:tcPr>
            <w:tcW w:w="992" w:type="dxa"/>
            <w:tcBorders>
              <w:top w:val="single" w:sz="4" w:space="0" w:color="auto"/>
              <w:left w:val="nil"/>
              <w:bottom w:val="single" w:sz="4" w:space="0" w:color="auto"/>
              <w:right w:val="single" w:sz="4" w:space="0" w:color="auto"/>
            </w:tcBorders>
            <w:shd w:val="clear" w:color="auto" w:fill="auto"/>
            <w:vAlign w:val="center"/>
          </w:tcPr>
          <w:p w:rsidR="00143D52" w:rsidRPr="00FA6D26" w:rsidRDefault="00143D52" w:rsidP="00143D52">
            <w:pPr>
              <w:spacing w:after="0" w:line="240" w:lineRule="auto"/>
              <w:jc w:val="center"/>
              <w:rPr>
                <w:rFonts w:ascii="Arial" w:hAnsi="Arial" w:cs="Arial"/>
                <w:sz w:val="24"/>
                <w:szCs w:val="24"/>
              </w:rPr>
            </w:pPr>
            <w:r w:rsidRPr="00FA6D26">
              <w:rPr>
                <w:rFonts w:ascii="Arial" w:hAnsi="Arial" w:cs="Arial"/>
                <w:sz w:val="24"/>
                <w:szCs w:val="24"/>
              </w:rPr>
              <w:t>120</w:t>
            </w:r>
          </w:p>
        </w:tc>
        <w:tc>
          <w:tcPr>
            <w:tcW w:w="1276" w:type="dxa"/>
            <w:tcBorders>
              <w:top w:val="single" w:sz="4" w:space="0" w:color="auto"/>
              <w:left w:val="nil"/>
              <w:bottom w:val="single" w:sz="4" w:space="0" w:color="auto"/>
              <w:right w:val="single" w:sz="4" w:space="0" w:color="auto"/>
            </w:tcBorders>
            <w:shd w:val="clear" w:color="auto" w:fill="auto"/>
            <w:vAlign w:val="center"/>
          </w:tcPr>
          <w:p w:rsidR="00143D52" w:rsidRPr="00FA6D26" w:rsidRDefault="00143D52" w:rsidP="00143D52">
            <w:pPr>
              <w:spacing w:after="0" w:line="240" w:lineRule="auto"/>
              <w:jc w:val="center"/>
              <w:rPr>
                <w:rFonts w:ascii="Arial" w:hAnsi="Arial" w:cs="Arial"/>
                <w:sz w:val="24"/>
                <w:szCs w:val="24"/>
              </w:rPr>
            </w:pPr>
            <w:r w:rsidRPr="00FA6D26">
              <w:rPr>
                <w:rFonts w:ascii="Arial" w:hAnsi="Arial" w:cs="Arial"/>
                <w:sz w:val="24"/>
                <w:szCs w:val="24"/>
              </w:rPr>
              <w:t>465,29900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43D52" w:rsidRPr="00FA6D26" w:rsidRDefault="00143D52" w:rsidP="00143D52">
            <w:pPr>
              <w:spacing w:after="0" w:line="240" w:lineRule="auto"/>
              <w:jc w:val="center"/>
              <w:rPr>
                <w:rFonts w:ascii="Arial" w:hAnsi="Arial" w:cs="Arial"/>
                <w:sz w:val="24"/>
                <w:szCs w:val="24"/>
              </w:rPr>
            </w:pPr>
            <w:r w:rsidRPr="00FA6D26">
              <w:rPr>
                <w:rFonts w:ascii="Arial" w:hAnsi="Arial" w:cs="Arial"/>
                <w:sz w:val="24"/>
                <w:szCs w:val="24"/>
              </w:rPr>
              <w:t>0,00000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43D52" w:rsidRPr="00FA6D26" w:rsidRDefault="00143D52" w:rsidP="00143D52">
            <w:pPr>
              <w:spacing w:after="0" w:line="240" w:lineRule="auto"/>
              <w:jc w:val="center"/>
              <w:rPr>
                <w:rFonts w:ascii="Arial" w:hAnsi="Arial" w:cs="Arial"/>
                <w:sz w:val="24"/>
                <w:szCs w:val="24"/>
              </w:rPr>
            </w:pPr>
            <w:r w:rsidRPr="00FA6D26">
              <w:rPr>
                <w:rFonts w:ascii="Arial" w:hAnsi="Arial" w:cs="Arial"/>
                <w:sz w:val="24"/>
                <w:szCs w:val="24"/>
              </w:rPr>
              <w:t>0,00000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43D52" w:rsidRPr="00FA6D26" w:rsidRDefault="00143D52" w:rsidP="00143D52">
            <w:pPr>
              <w:spacing w:after="0" w:line="240" w:lineRule="auto"/>
              <w:jc w:val="center"/>
              <w:rPr>
                <w:rFonts w:ascii="Arial" w:hAnsi="Arial" w:cs="Arial"/>
                <w:sz w:val="24"/>
                <w:szCs w:val="24"/>
              </w:rPr>
            </w:pPr>
            <w:r w:rsidRPr="00FA6D26">
              <w:rPr>
                <w:rFonts w:ascii="Arial" w:hAnsi="Arial" w:cs="Arial"/>
                <w:sz w:val="24"/>
                <w:szCs w:val="24"/>
              </w:rPr>
              <w:t>465,29900</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143D52" w:rsidRPr="00FA6D26" w:rsidRDefault="00143D52" w:rsidP="00143D52">
            <w:pPr>
              <w:spacing w:after="0" w:line="240" w:lineRule="auto"/>
              <w:jc w:val="center"/>
              <w:rPr>
                <w:rFonts w:ascii="Arial" w:hAnsi="Arial" w:cs="Arial"/>
                <w:color w:val="000000" w:themeColor="text1"/>
                <w:sz w:val="24"/>
                <w:szCs w:val="24"/>
                <w:shd w:val="clear" w:color="auto" w:fill="FFFFFF"/>
              </w:rPr>
            </w:pPr>
            <w:r w:rsidRPr="00FA6D26">
              <w:rPr>
                <w:rFonts w:ascii="Arial" w:hAnsi="Arial" w:cs="Arial"/>
                <w:color w:val="000000" w:themeColor="text1"/>
                <w:sz w:val="24"/>
                <w:szCs w:val="24"/>
                <w:shd w:val="clear" w:color="auto" w:fill="FFFFFF"/>
              </w:rPr>
              <w:t>Предоставление специальной краевой выплаты работникам муниципальных учреждений</w:t>
            </w:r>
          </w:p>
        </w:tc>
      </w:tr>
      <w:tr w:rsidR="00143D52" w:rsidRPr="00FA6D26" w:rsidTr="00D837E2">
        <w:trPr>
          <w:trHeight w:val="1590"/>
        </w:trPr>
        <w:tc>
          <w:tcPr>
            <w:tcW w:w="696" w:type="dxa"/>
            <w:vMerge/>
            <w:tcBorders>
              <w:left w:val="single" w:sz="4" w:space="0" w:color="auto"/>
              <w:bottom w:val="single" w:sz="4" w:space="0" w:color="auto"/>
              <w:right w:val="single" w:sz="4" w:space="0" w:color="auto"/>
            </w:tcBorders>
          </w:tcPr>
          <w:p w:rsidR="00143D52" w:rsidRPr="00FA6D26" w:rsidRDefault="00143D52" w:rsidP="00143D52">
            <w:pPr>
              <w:spacing w:after="0" w:line="240" w:lineRule="auto"/>
              <w:rPr>
                <w:rFonts w:ascii="Arial" w:hAnsi="Arial" w:cs="Arial"/>
                <w:sz w:val="24"/>
                <w:szCs w:val="24"/>
              </w:rPr>
            </w:pPr>
          </w:p>
        </w:tc>
        <w:tc>
          <w:tcPr>
            <w:tcW w:w="1758" w:type="dxa"/>
            <w:vMerge/>
            <w:tcBorders>
              <w:left w:val="single" w:sz="4" w:space="0" w:color="auto"/>
              <w:bottom w:val="single" w:sz="4" w:space="0" w:color="auto"/>
              <w:right w:val="single" w:sz="4" w:space="0" w:color="auto"/>
            </w:tcBorders>
            <w:shd w:val="clear" w:color="auto" w:fill="auto"/>
          </w:tcPr>
          <w:p w:rsidR="00143D52" w:rsidRPr="00FA6D26" w:rsidRDefault="00143D52" w:rsidP="00143D52">
            <w:pPr>
              <w:rPr>
                <w:rFonts w:ascii="Arial" w:hAnsi="Arial" w:cs="Arial"/>
                <w:sz w:val="24"/>
                <w:szCs w:val="24"/>
              </w:rPr>
            </w:pPr>
          </w:p>
        </w:tc>
        <w:tc>
          <w:tcPr>
            <w:tcW w:w="1701" w:type="dxa"/>
            <w:vMerge/>
            <w:tcBorders>
              <w:left w:val="single" w:sz="4" w:space="0" w:color="auto"/>
              <w:bottom w:val="single" w:sz="4" w:space="0" w:color="auto"/>
              <w:right w:val="single" w:sz="4" w:space="0" w:color="auto"/>
            </w:tcBorders>
          </w:tcPr>
          <w:p w:rsidR="00143D52" w:rsidRPr="00FA6D26" w:rsidRDefault="00143D52" w:rsidP="00143D52">
            <w:pPr>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43D52" w:rsidRPr="00FA6D26" w:rsidRDefault="00143D52" w:rsidP="00143D52">
            <w:pPr>
              <w:jc w:val="center"/>
              <w:rPr>
                <w:rFonts w:ascii="Arial" w:hAnsi="Arial" w:cs="Arial"/>
                <w:sz w:val="24"/>
                <w:szCs w:val="24"/>
              </w:rPr>
            </w:pPr>
            <w:r w:rsidRPr="00FA6D26">
              <w:rPr>
                <w:rFonts w:ascii="Arial" w:hAnsi="Arial" w:cs="Arial"/>
                <w:sz w:val="24"/>
                <w:szCs w:val="24"/>
              </w:rPr>
              <w:t>059</w:t>
            </w:r>
          </w:p>
        </w:tc>
        <w:tc>
          <w:tcPr>
            <w:tcW w:w="851" w:type="dxa"/>
            <w:tcBorders>
              <w:top w:val="single" w:sz="4" w:space="0" w:color="auto"/>
              <w:left w:val="nil"/>
              <w:bottom w:val="single" w:sz="4" w:space="0" w:color="auto"/>
              <w:right w:val="single" w:sz="4" w:space="0" w:color="auto"/>
            </w:tcBorders>
            <w:shd w:val="clear" w:color="auto" w:fill="auto"/>
            <w:vAlign w:val="center"/>
          </w:tcPr>
          <w:p w:rsidR="00143D52" w:rsidRPr="00FA6D26" w:rsidRDefault="00143D52" w:rsidP="00143D52">
            <w:pPr>
              <w:rPr>
                <w:rFonts w:ascii="Arial" w:hAnsi="Arial" w:cs="Arial"/>
                <w:sz w:val="24"/>
                <w:szCs w:val="24"/>
              </w:rPr>
            </w:pPr>
            <w:r w:rsidRPr="00FA6D26">
              <w:rPr>
                <w:rFonts w:ascii="Arial" w:hAnsi="Arial" w:cs="Arial"/>
                <w:sz w:val="24"/>
                <w:szCs w:val="24"/>
              </w:rPr>
              <w:t>0703</w:t>
            </w:r>
          </w:p>
        </w:tc>
        <w:tc>
          <w:tcPr>
            <w:tcW w:w="1134" w:type="dxa"/>
            <w:tcBorders>
              <w:top w:val="single" w:sz="4" w:space="0" w:color="auto"/>
              <w:left w:val="nil"/>
              <w:bottom w:val="single" w:sz="4" w:space="0" w:color="auto"/>
              <w:right w:val="single" w:sz="4" w:space="0" w:color="auto"/>
            </w:tcBorders>
            <w:shd w:val="clear" w:color="auto" w:fill="auto"/>
            <w:vAlign w:val="center"/>
          </w:tcPr>
          <w:p w:rsidR="00143D52" w:rsidRPr="00FA6D26" w:rsidRDefault="00143D52" w:rsidP="00143D52">
            <w:pPr>
              <w:spacing w:after="0" w:line="240" w:lineRule="auto"/>
              <w:jc w:val="center"/>
              <w:rPr>
                <w:rFonts w:ascii="Arial" w:hAnsi="Arial" w:cs="Arial"/>
                <w:sz w:val="24"/>
                <w:szCs w:val="24"/>
              </w:rPr>
            </w:pPr>
            <w:r w:rsidRPr="00FA6D26">
              <w:rPr>
                <w:rFonts w:ascii="Arial" w:hAnsi="Arial" w:cs="Arial"/>
                <w:sz w:val="24"/>
                <w:szCs w:val="24"/>
              </w:rPr>
              <w:t>0230010470</w:t>
            </w:r>
          </w:p>
        </w:tc>
        <w:tc>
          <w:tcPr>
            <w:tcW w:w="992" w:type="dxa"/>
            <w:tcBorders>
              <w:top w:val="single" w:sz="4" w:space="0" w:color="auto"/>
              <w:left w:val="nil"/>
              <w:bottom w:val="single" w:sz="4" w:space="0" w:color="auto"/>
              <w:right w:val="single" w:sz="4" w:space="0" w:color="auto"/>
            </w:tcBorders>
            <w:shd w:val="clear" w:color="auto" w:fill="auto"/>
            <w:vAlign w:val="center"/>
          </w:tcPr>
          <w:p w:rsidR="00143D52" w:rsidRPr="00FA6D26" w:rsidRDefault="00143D52" w:rsidP="00143D52">
            <w:pPr>
              <w:spacing w:after="0" w:line="240" w:lineRule="auto"/>
              <w:jc w:val="center"/>
              <w:rPr>
                <w:rFonts w:ascii="Arial" w:hAnsi="Arial" w:cs="Arial"/>
                <w:sz w:val="24"/>
                <w:szCs w:val="24"/>
              </w:rPr>
            </w:pPr>
            <w:r w:rsidRPr="00FA6D26">
              <w:rPr>
                <w:rFonts w:ascii="Arial" w:hAnsi="Arial" w:cs="Arial"/>
                <w:sz w:val="24"/>
                <w:szCs w:val="24"/>
              </w:rPr>
              <w:t>611</w:t>
            </w:r>
          </w:p>
        </w:tc>
        <w:tc>
          <w:tcPr>
            <w:tcW w:w="1276" w:type="dxa"/>
            <w:tcBorders>
              <w:top w:val="single" w:sz="4" w:space="0" w:color="auto"/>
              <w:left w:val="nil"/>
              <w:bottom w:val="single" w:sz="4" w:space="0" w:color="auto"/>
              <w:right w:val="single" w:sz="4" w:space="0" w:color="auto"/>
            </w:tcBorders>
            <w:shd w:val="clear" w:color="auto" w:fill="auto"/>
            <w:vAlign w:val="center"/>
          </w:tcPr>
          <w:p w:rsidR="00143D52" w:rsidRPr="00FA6D26" w:rsidRDefault="00143D52" w:rsidP="00143D52">
            <w:pPr>
              <w:spacing w:after="0" w:line="240" w:lineRule="auto"/>
              <w:jc w:val="center"/>
              <w:rPr>
                <w:rFonts w:ascii="Arial" w:hAnsi="Arial" w:cs="Arial"/>
                <w:sz w:val="24"/>
                <w:szCs w:val="24"/>
              </w:rPr>
            </w:pPr>
            <w:r w:rsidRPr="00FA6D26">
              <w:rPr>
                <w:rFonts w:ascii="Arial" w:hAnsi="Arial" w:cs="Arial"/>
                <w:sz w:val="24"/>
                <w:szCs w:val="24"/>
              </w:rPr>
              <w:t>1888,89300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43D52" w:rsidRPr="00FA6D26" w:rsidRDefault="00143D52" w:rsidP="00143D52">
            <w:pPr>
              <w:spacing w:after="0" w:line="240" w:lineRule="auto"/>
              <w:jc w:val="center"/>
              <w:rPr>
                <w:rFonts w:ascii="Arial" w:hAnsi="Arial" w:cs="Arial"/>
                <w:sz w:val="24"/>
                <w:szCs w:val="24"/>
              </w:rPr>
            </w:pPr>
            <w:r w:rsidRPr="00FA6D26">
              <w:rPr>
                <w:rFonts w:ascii="Arial" w:hAnsi="Arial" w:cs="Arial"/>
                <w:sz w:val="24"/>
                <w:szCs w:val="24"/>
              </w:rPr>
              <w:t>0,00000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43D52" w:rsidRPr="00FA6D26" w:rsidRDefault="00143D52" w:rsidP="00143D52">
            <w:pPr>
              <w:spacing w:after="0" w:line="240" w:lineRule="auto"/>
              <w:jc w:val="center"/>
              <w:rPr>
                <w:rFonts w:ascii="Arial" w:hAnsi="Arial" w:cs="Arial"/>
                <w:sz w:val="24"/>
                <w:szCs w:val="24"/>
              </w:rPr>
            </w:pPr>
            <w:r w:rsidRPr="00FA6D26">
              <w:rPr>
                <w:rFonts w:ascii="Arial" w:hAnsi="Arial" w:cs="Arial"/>
                <w:sz w:val="24"/>
                <w:szCs w:val="24"/>
              </w:rPr>
              <w:t>0,00000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43D52" w:rsidRPr="00FA6D26" w:rsidRDefault="00143D52" w:rsidP="00143D52">
            <w:pPr>
              <w:spacing w:after="0" w:line="240" w:lineRule="auto"/>
              <w:jc w:val="center"/>
              <w:rPr>
                <w:rFonts w:ascii="Arial" w:hAnsi="Arial" w:cs="Arial"/>
                <w:sz w:val="24"/>
                <w:szCs w:val="24"/>
              </w:rPr>
            </w:pPr>
            <w:r w:rsidRPr="00FA6D26">
              <w:rPr>
                <w:rFonts w:ascii="Arial" w:hAnsi="Arial" w:cs="Arial"/>
                <w:sz w:val="24"/>
                <w:szCs w:val="24"/>
              </w:rPr>
              <w:t>1888,89300</w:t>
            </w:r>
          </w:p>
        </w:tc>
        <w:tc>
          <w:tcPr>
            <w:tcW w:w="1701" w:type="dxa"/>
            <w:vMerge/>
            <w:tcBorders>
              <w:left w:val="single" w:sz="4" w:space="0" w:color="auto"/>
              <w:bottom w:val="single" w:sz="4" w:space="0" w:color="auto"/>
              <w:right w:val="single" w:sz="4" w:space="0" w:color="auto"/>
            </w:tcBorders>
            <w:shd w:val="clear" w:color="auto" w:fill="auto"/>
            <w:vAlign w:val="center"/>
          </w:tcPr>
          <w:p w:rsidR="00143D52" w:rsidRPr="00FA6D26" w:rsidRDefault="00143D52" w:rsidP="00143D52">
            <w:pPr>
              <w:spacing w:after="0" w:line="240" w:lineRule="auto"/>
              <w:jc w:val="center"/>
              <w:rPr>
                <w:rFonts w:ascii="Arial" w:hAnsi="Arial" w:cs="Arial"/>
                <w:color w:val="000000" w:themeColor="text1"/>
                <w:sz w:val="24"/>
                <w:szCs w:val="24"/>
                <w:shd w:val="clear" w:color="auto" w:fill="FFFFFF"/>
              </w:rPr>
            </w:pPr>
          </w:p>
        </w:tc>
      </w:tr>
      <w:tr w:rsidR="00143D52" w:rsidRPr="00FA6D26" w:rsidTr="00473F44">
        <w:trPr>
          <w:trHeight w:val="315"/>
        </w:trPr>
        <w:tc>
          <w:tcPr>
            <w:tcW w:w="696" w:type="dxa"/>
            <w:tcBorders>
              <w:top w:val="single" w:sz="4" w:space="0" w:color="auto"/>
              <w:left w:val="single" w:sz="4" w:space="0" w:color="auto"/>
              <w:bottom w:val="single" w:sz="4" w:space="0" w:color="auto"/>
              <w:right w:val="single" w:sz="4" w:space="0" w:color="auto"/>
            </w:tcBorders>
          </w:tcPr>
          <w:p w:rsidR="00143D52" w:rsidRPr="00FA6D26" w:rsidRDefault="00143D52" w:rsidP="00143D52">
            <w:pPr>
              <w:spacing w:after="0" w:line="240" w:lineRule="auto"/>
              <w:jc w:val="right"/>
              <w:rPr>
                <w:rFonts w:ascii="Arial" w:hAnsi="Arial" w:cs="Arial"/>
                <w:sz w:val="24"/>
                <w:szCs w:val="24"/>
              </w:rPr>
            </w:pPr>
          </w:p>
        </w:tc>
        <w:tc>
          <w:tcPr>
            <w:tcW w:w="728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43D52" w:rsidRPr="00FA6D26" w:rsidRDefault="00143D52" w:rsidP="00143D52">
            <w:pPr>
              <w:spacing w:after="0" w:line="240" w:lineRule="auto"/>
              <w:jc w:val="right"/>
              <w:rPr>
                <w:rFonts w:ascii="Arial" w:hAnsi="Arial" w:cs="Arial"/>
                <w:sz w:val="24"/>
                <w:szCs w:val="24"/>
              </w:rPr>
            </w:pPr>
            <w:r w:rsidRPr="00FA6D26">
              <w:rPr>
                <w:rFonts w:ascii="Arial" w:hAnsi="Arial" w:cs="Arial"/>
                <w:sz w:val="24"/>
                <w:szCs w:val="24"/>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3D52" w:rsidRPr="00FA6D26" w:rsidRDefault="00143D52" w:rsidP="00483E57">
            <w:pPr>
              <w:spacing w:after="0" w:line="240" w:lineRule="auto"/>
              <w:jc w:val="center"/>
              <w:rPr>
                <w:rFonts w:ascii="Arial" w:hAnsi="Arial" w:cs="Arial"/>
                <w:sz w:val="24"/>
                <w:szCs w:val="24"/>
              </w:rPr>
            </w:pPr>
            <w:r w:rsidRPr="00FA6D26">
              <w:rPr>
                <w:rFonts w:ascii="Arial" w:hAnsi="Arial" w:cs="Arial"/>
                <w:sz w:val="24"/>
                <w:szCs w:val="24"/>
              </w:rPr>
              <w:t>5</w:t>
            </w:r>
            <w:r w:rsidR="00A95701" w:rsidRPr="00FA6D26">
              <w:rPr>
                <w:rFonts w:ascii="Arial" w:hAnsi="Arial" w:cs="Arial"/>
                <w:sz w:val="24"/>
                <w:szCs w:val="24"/>
              </w:rPr>
              <w:t>63</w:t>
            </w:r>
            <w:r w:rsidR="00483E57" w:rsidRPr="00FA6D26">
              <w:rPr>
                <w:rFonts w:ascii="Arial" w:hAnsi="Arial" w:cs="Arial"/>
                <w:sz w:val="24"/>
                <w:szCs w:val="24"/>
              </w:rPr>
              <w:t>29</w:t>
            </w:r>
            <w:r w:rsidRPr="00FA6D26">
              <w:rPr>
                <w:rFonts w:ascii="Arial" w:hAnsi="Arial" w:cs="Arial"/>
                <w:sz w:val="24"/>
                <w:szCs w:val="24"/>
              </w:rPr>
              <w:t>,</w:t>
            </w:r>
            <w:r w:rsidR="00A95701" w:rsidRPr="00FA6D26">
              <w:rPr>
                <w:rFonts w:ascii="Arial" w:hAnsi="Arial" w:cs="Arial"/>
                <w:sz w:val="24"/>
                <w:szCs w:val="24"/>
              </w:rPr>
              <w:t>21</w:t>
            </w:r>
            <w:r w:rsidRPr="00FA6D26">
              <w:rPr>
                <w:rFonts w:ascii="Arial" w:hAnsi="Arial" w:cs="Arial"/>
                <w:sz w:val="24"/>
                <w:szCs w:val="24"/>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43D52" w:rsidRPr="00FA6D26" w:rsidRDefault="00143D52" w:rsidP="00143D52">
            <w:pPr>
              <w:spacing w:after="0" w:line="240" w:lineRule="auto"/>
              <w:jc w:val="center"/>
              <w:rPr>
                <w:rFonts w:ascii="Arial" w:hAnsi="Arial" w:cs="Arial"/>
                <w:sz w:val="24"/>
                <w:szCs w:val="24"/>
              </w:rPr>
            </w:pPr>
            <w:r w:rsidRPr="00FA6D26">
              <w:rPr>
                <w:rFonts w:ascii="Arial" w:hAnsi="Arial" w:cs="Arial"/>
                <w:sz w:val="24"/>
                <w:szCs w:val="24"/>
              </w:rPr>
              <w:t>50991,30000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43D52" w:rsidRPr="00FA6D26" w:rsidRDefault="00143D52" w:rsidP="00143D52">
            <w:pPr>
              <w:spacing w:after="0" w:line="240" w:lineRule="auto"/>
              <w:jc w:val="center"/>
              <w:rPr>
                <w:rFonts w:ascii="Arial" w:hAnsi="Arial" w:cs="Arial"/>
                <w:sz w:val="24"/>
                <w:szCs w:val="24"/>
              </w:rPr>
            </w:pPr>
            <w:r w:rsidRPr="00FA6D26">
              <w:rPr>
                <w:rFonts w:ascii="Arial" w:hAnsi="Arial" w:cs="Arial"/>
                <w:sz w:val="24"/>
                <w:szCs w:val="24"/>
              </w:rPr>
              <w:t>50991,30000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43D52" w:rsidRPr="00FA6D26" w:rsidRDefault="00143D52" w:rsidP="00483E57">
            <w:pPr>
              <w:spacing w:after="0" w:line="240" w:lineRule="auto"/>
              <w:jc w:val="center"/>
              <w:rPr>
                <w:rFonts w:ascii="Arial" w:hAnsi="Arial" w:cs="Arial"/>
                <w:sz w:val="24"/>
                <w:szCs w:val="24"/>
              </w:rPr>
            </w:pPr>
            <w:r w:rsidRPr="00FA6D26">
              <w:rPr>
                <w:rFonts w:ascii="Arial" w:hAnsi="Arial" w:cs="Arial"/>
                <w:sz w:val="24"/>
                <w:szCs w:val="24"/>
              </w:rPr>
              <w:t>15</w:t>
            </w:r>
            <w:r w:rsidR="00A95701" w:rsidRPr="00FA6D26">
              <w:rPr>
                <w:rFonts w:ascii="Arial" w:hAnsi="Arial" w:cs="Arial"/>
                <w:sz w:val="24"/>
                <w:szCs w:val="24"/>
              </w:rPr>
              <w:t>8</w:t>
            </w:r>
            <w:r w:rsidR="00483E57" w:rsidRPr="00FA6D26">
              <w:rPr>
                <w:rFonts w:ascii="Arial" w:hAnsi="Arial" w:cs="Arial"/>
                <w:sz w:val="24"/>
                <w:szCs w:val="24"/>
              </w:rPr>
              <w:t>311</w:t>
            </w:r>
            <w:r w:rsidRPr="00FA6D26">
              <w:rPr>
                <w:rFonts w:ascii="Arial" w:hAnsi="Arial" w:cs="Arial"/>
                <w:sz w:val="24"/>
                <w:szCs w:val="24"/>
              </w:rPr>
              <w:t>,</w:t>
            </w:r>
            <w:r w:rsidR="00A95701" w:rsidRPr="00FA6D26">
              <w:rPr>
                <w:rFonts w:ascii="Arial" w:hAnsi="Arial" w:cs="Arial"/>
                <w:sz w:val="24"/>
                <w:szCs w:val="24"/>
              </w:rPr>
              <w:t>8</w:t>
            </w:r>
            <w:r w:rsidRPr="00FA6D26">
              <w:rPr>
                <w:rFonts w:ascii="Arial" w:hAnsi="Arial" w:cs="Arial"/>
                <w:sz w:val="24"/>
                <w:szCs w:val="24"/>
              </w:rPr>
              <w:t>1200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D52" w:rsidRPr="00FA6D26" w:rsidRDefault="00143D52" w:rsidP="00143D52">
            <w:pPr>
              <w:spacing w:after="0" w:line="240" w:lineRule="auto"/>
              <w:rPr>
                <w:rFonts w:ascii="Arial" w:hAnsi="Arial" w:cs="Arial"/>
                <w:sz w:val="24"/>
                <w:szCs w:val="24"/>
              </w:rPr>
            </w:pPr>
          </w:p>
        </w:tc>
      </w:tr>
    </w:tbl>
    <w:p w:rsidR="00FA38F0" w:rsidRPr="00FA6D26" w:rsidRDefault="00FA38F0" w:rsidP="00FA38F0">
      <w:pPr>
        <w:autoSpaceDE w:val="0"/>
        <w:autoSpaceDN w:val="0"/>
        <w:adjustRightInd w:val="0"/>
        <w:spacing w:after="0" w:line="240" w:lineRule="auto"/>
        <w:rPr>
          <w:rFonts w:ascii="Arial" w:hAnsi="Arial" w:cs="Arial"/>
          <w:b/>
          <w:bCs/>
          <w:sz w:val="24"/>
          <w:szCs w:val="24"/>
        </w:rPr>
        <w:sectPr w:rsidR="00FA38F0" w:rsidRPr="00FA6D26" w:rsidSect="001431AA">
          <w:pgSz w:w="16838" w:h="11906" w:orient="landscape"/>
          <w:pgMar w:top="1985" w:right="851" w:bottom="1134" w:left="1276" w:header="709" w:footer="709" w:gutter="0"/>
          <w:cols w:space="708"/>
          <w:titlePg/>
          <w:docGrid w:linePitch="360"/>
        </w:sectPr>
      </w:pPr>
    </w:p>
    <w:p w:rsidR="00FA38F0" w:rsidRPr="00FA6D26" w:rsidRDefault="00FA38F0" w:rsidP="00FA38F0">
      <w:pPr>
        <w:pStyle w:val="ConsPlusTitle"/>
        <w:tabs>
          <w:tab w:val="right" w:pos="9781"/>
        </w:tabs>
        <w:ind w:left="5245"/>
        <w:rPr>
          <w:b w:val="0"/>
          <w:bCs w:val="0"/>
          <w:sz w:val="24"/>
          <w:szCs w:val="24"/>
        </w:rPr>
      </w:pPr>
      <w:r w:rsidRPr="00FA6D26">
        <w:rPr>
          <w:b w:val="0"/>
          <w:bCs w:val="0"/>
          <w:sz w:val="24"/>
          <w:szCs w:val="24"/>
        </w:rPr>
        <w:lastRenderedPageBreak/>
        <w:t xml:space="preserve">Приложение № 4 </w:t>
      </w:r>
    </w:p>
    <w:p w:rsidR="00FA38F0" w:rsidRPr="00FA6D26" w:rsidRDefault="00FA38F0" w:rsidP="00FA38F0">
      <w:pPr>
        <w:pStyle w:val="ConsPlusTitle"/>
        <w:tabs>
          <w:tab w:val="right" w:pos="9781"/>
        </w:tabs>
        <w:ind w:left="5245"/>
        <w:rPr>
          <w:b w:val="0"/>
          <w:bCs w:val="0"/>
          <w:sz w:val="24"/>
          <w:szCs w:val="24"/>
        </w:rPr>
      </w:pPr>
      <w:r w:rsidRPr="00FA6D26">
        <w:rPr>
          <w:b w:val="0"/>
          <w:bCs w:val="0"/>
          <w:sz w:val="24"/>
          <w:szCs w:val="24"/>
        </w:rPr>
        <w:t>к муниципальной программе Емельяновского района</w:t>
      </w:r>
    </w:p>
    <w:p w:rsidR="00FA38F0" w:rsidRPr="00FA6D26" w:rsidRDefault="00FA38F0" w:rsidP="00FA38F0">
      <w:pPr>
        <w:pStyle w:val="ConsPlusTitle"/>
        <w:tabs>
          <w:tab w:val="left" w:pos="7560"/>
        </w:tabs>
        <w:ind w:left="5245"/>
        <w:rPr>
          <w:b w:val="0"/>
          <w:bCs w:val="0"/>
          <w:sz w:val="24"/>
          <w:szCs w:val="24"/>
        </w:rPr>
      </w:pPr>
      <w:r w:rsidRPr="00FA6D26">
        <w:rPr>
          <w:b w:val="0"/>
          <w:bCs w:val="0"/>
          <w:sz w:val="24"/>
          <w:szCs w:val="24"/>
        </w:rPr>
        <w:t xml:space="preserve">«Развитие культуры и туризма Емельяновского района»  </w:t>
      </w:r>
    </w:p>
    <w:p w:rsidR="00FA38F0" w:rsidRPr="00FA6D26" w:rsidRDefault="00FA38F0" w:rsidP="00FA38F0">
      <w:pPr>
        <w:widowControl w:val="0"/>
        <w:tabs>
          <w:tab w:val="left" w:pos="7088"/>
        </w:tabs>
        <w:autoSpaceDE w:val="0"/>
        <w:autoSpaceDN w:val="0"/>
        <w:adjustRightInd w:val="0"/>
        <w:spacing w:after="0" w:line="240" w:lineRule="auto"/>
        <w:outlineLvl w:val="1"/>
        <w:rPr>
          <w:rFonts w:ascii="Arial" w:hAnsi="Arial" w:cs="Arial"/>
          <w:sz w:val="24"/>
          <w:szCs w:val="24"/>
        </w:rPr>
      </w:pPr>
    </w:p>
    <w:p w:rsidR="00FA38F0" w:rsidRPr="00FA6D26" w:rsidRDefault="00FA38F0" w:rsidP="00FA38F0">
      <w:pPr>
        <w:pStyle w:val="ConsPlusTitle"/>
        <w:tabs>
          <w:tab w:val="left" w:pos="5040"/>
          <w:tab w:val="left" w:pos="5220"/>
        </w:tabs>
        <w:jc w:val="center"/>
        <w:rPr>
          <w:b w:val="0"/>
          <w:sz w:val="24"/>
          <w:szCs w:val="24"/>
        </w:rPr>
      </w:pPr>
      <w:r w:rsidRPr="00FA6D26">
        <w:rPr>
          <w:b w:val="0"/>
          <w:sz w:val="24"/>
          <w:szCs w:val="24"/>
        </w:rPr>
        <w:t>Подпрограмма «Развитие архивного дела в  Емельяновском  районе»</w:t>
      </w:r>
    </w:p>
    <w:p w:rsidR="00FA38F0" w:rsidRPr="00FA6D26" w:rsidRDefault="00FA38F0" w:rsidP="00FA38F0">
      <w:pPr>
        <w:pStyle w:val="ConsPlusTitle"/>
        <w:jc w:val="center"/>
        <w:rPr>
          <w:b w:val="0"/>
          <w:bCs w:val="0"/>
          <w:sz w:val="24"/>
          <w:szCs w:val="24"/>
        </w:rPr>
      </w:pPr>
    </w:p>
    <w:p w:rsidR="00FA38F0" w:rsidRPr="00FA6D26" w:rsidRDefault="00FA38F0" w:rsidP="00FA38F0">
      <w:pPr>
        <w:pStyle w:val="ConsPlusTitle"/>
        <w:tabs>
          <w:tab w:val="left" w:pos="5040"/>
          <w:tab w:val="left" w:pos="5220"/>
        </w:tabs>
        <w:ind w:hanging="360"/>
        <w:jc w:val="center"/>
        <w:rPr>
          <w:b w:val="0"/>
          <w:bCs w:val="0"/>
          <w:sz w:val="24"/>
          <w:szCs w:val="24"/>
        </w:rPr>
      </w:pPr>
      <w:r w:rsidRPr="00FA6D26">
        <w:rPr>
          <w:b w:val="0"/>
          <w:bCs w:val="0"/>
          <w:sz w:val="24"/>
          <w:szCs w:val="24"/>
        </w:rPr>
        <w:t xml:space="preserve">1. Паспорт подпрограммы </w:t>
      </w:r>
    </w:p>
    <w:p w:rsidR="00FA38F0" w:rsidRPr="00FA6D26" w:rsidRDefault="00FA38F0" w:rsidP="00FA38F0">
      <w:pPr>
        <w:pStyle w:val="ConsPlusTitle"/>
        <w:jc w:val="center"/>
        <w:rPr>
          <w:b w:val="0"/>
          <w:bCs w:val="0"/>
          <w:sz w:val="24"/>
          <w:szCs w:val="24"/>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493"/>
      </w:tblGrid>
      <w:tr w:rsidR="00FA38F0" w:rsidRPr="00FA6D26" w:rsidTr="005F1174">
        <w:tc>
          <w:tcPr>
            <w:tcW w:w="4219" w:type="dxa"/>
          </w:tcPr>
          <w:p w:rsidR="00FA38F0" w:rsidRPr="00FA6D26" w:rsidRDefault="00FA38F0" w:rsidP="005F1174">
            <w:pPr>
              <w:pStyle w:val="ConsPlusNormal"/>
              <w:widowControl/>
              <w:ind w:firstLine="0"/>
              <w:rPr>
                <w:sz w:val="24"/>
                <w:szCs w:val="24"/>
              </w:rPr>
            </w:pPr>
            <w:r w:rsidRPr="00FA6D26">
              <w:rPr>
                <w:sz w:val="24"/>
                <w:szCs w:val="24"/>
              </w:rPr>
              <w:t>Наименование подпрограммы</w:t>
            </w:r>
          </w:p>
        </w:tc>
        <w:tc>
          <w:tcPr>
            <w:tcW w:w="5493" w:type="dxa"/>
          </w:tcPr>
          <w:p w:rsidR="00FA38F0" w:rsidRPr="00FA6D26" w:rsidRDefault="00FA38F0" w:rsidP="005F1174">
            <w:pPr>
              <w:spacing w:after="0" w:line="240" w:lineRule="auto"/>
              <w:jc w:val="both"/>
              <w:rPr>
                <w:rFonts w:ascii="Arial" w:hAnsi="Arial" w:cs="Arial"/>
                <w:sz w:val="24"/>
                <w:szCs w:val="24"/>
              </w:rPr>
            </w:pPr>
            <w:r w:rsidRPr="00FA6D26">
              <w:rPr>
                <w:rFonts w:ascii="Arial" w:hAnsi="Arial" w:cs="Arial"/>
                <w:sz w:val="24"/>
                <w:szCs w:val="24"/>
              </w:rPr>
              <w:t>подпрограмма «Развитие архивного дела в Емельяновском районе Красноярского края» (далее – подпрограмма)</w:t>
            </w:r>
          </w:p>
        </w:tc>
      </w:tr>
      <w:tr w:rsidR="00FA38F0" w:rsidRPr="00FA6D26" w:rsidTr="005F1174">
        <w:tc>
          <w:tcPr>
            <w:tcW w:w="4219" w:type="dxa"/>
          </w:tcPr>
          <w:p w:rsidR="00FA38F0" w:rsidRPr="00FA6D26" w:rsidRDefault="00FA38F0" w:rsidP="005F1174">
            <w:pPr>
              <w:pStyle w:val="ConsPlusNormal"/>
              <w:widowControl/>
              <w:ind w:firstLine="0"/>
              <w:rPr>
                <w:sz w:val="24"/>
                <w:szCs w:val="24"/>
              </w:rPr>
            </w:pPr>
            <w:r w:rsidRPr="00FA6D26">
              <w:rPr>
                <w:sz w:val="24"/>
                <w:szCs w:val="24"/>
              </w:rPr>
              <w:t>Наименование муниципальной программы, в рамках которой реализуется подпрограмма</w:t>
            </w:r>
          </w:p>
        </w:tc>
        <w:tc>
          <w:tcPr>
            <w:tcW w:w="5493" w:type="dxa"/>
          </w:tcPr>
          <w:p w:rsidR="00FA38F0" w:rsidRPr="00FA6D26" w:rsidRDefault="00FA38F0" w:rsidP="005F1174">
            <w:pPr>
              <w:pStyle w:val="ConsPlusTitle"/>
              <w:tabs>
                <w:tab w:val="left" w:pos="5040"/>
                <w:tab w:val="left" w:pos="5220"/>
              </w:tabs>
              <w:rPr>
                <w:b w:val="0"/>
                <w:bCs w:val="0"/>
                <w:sz w:val="24"/>
                <w:szCs w:val="24"/>
              </w:rPr>
            </w:pPr>
            <w:r w:rsidRPr="00FA6D26">
              <w:rPr>
                <w:b w:val="0"/>
                <w:bCs w:val="0"/>
                <w:sz w:val="24"/>
                <w:szCs w:val="24"/>
              </w:rPr>
              <w:t>муниципальная программа Емельяновского района «Развитие культуры и туризма Емельяновского района» (далее - Программа)</w:t>
            </w:r>
          </w:p>
        </w:tc>
      </w:tr>
      <w:tr w:rsidR="00FA38F0" w:rsidRPr="00FA6D26" w:rsidTr="005F1174">
        <w:tc>
          <w:tcPr>
            <w:tcW w:w="4219" w:type="dxa"/>
          </w:tcPr>
          <w:p w:rsidR="00FA38F0" w:rsidRPr="00FA6D26" w:rsidRDefault="00FA38F0" w:rsidP="005F1174">
            <w:pPr>
              <w:pStyle w:val="ConsPlusNormal"/>
              <w:widowControl/>
              <w:ind w:firstLine="0"/>
              <w:rPr>
                <w:sz w:val="24"/>
                <w:szCs w:val="24"/>
              </w:rPr>
            </w:pPr>
            <w:r w:rsidRPr="00FA6D26">
              <w:rPr>
                <w:bCs/>
                <w:sz w:val="24"/>
                <w:szCs w:val="24"/>
              </w:rPr>
              <w:t xml:space="preserve">Администрация Емельяновского района, структурные подразделения администрации Емельяновского района, казенные учреждения района и (или) иной главный </w:t>
            </w:r>
            <w:r w:rsidRPr="00FA6D26">
              <w:rPr>
                <w:sz w:val="24"/>
                <w:szCs w:val="24"/>
              </w:rPr>
              <w:t>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493" w:type="dxa"/>
          </w:tcPr>
          <w:p w:rsidR="00FA38F0" w:rsidRPr="00FA6D26" w:rsidRDefault="00FA38F0" w:rsidP="005F1174">
            <w:pPr>
              <w:pStyle w:val="ConsPlusTitle"/>
              <w:tabs>
                <w:tab w:val="left" w:pos="5040"/>
                <w:tab w:val="left" w:pos="5220"/>
              </w:tabs>
              <w:rPr>
                <w:b w:val="0"/>
                <w:bCs w:val="0"/>
                <w:sz w:val="24"/>
                <w:szCs w:val="24"/>
              </w:rPr>
            </w:pPr>
            <w:r w:rsidRPr="00FA6D26">
              <w:rPr>
                <w:b w:val="0"/>
                <w:bCs w:val="0"/>
                <w:sz w:val="24"/>
                <w:szCs w:val="24"/>
              </w:rPr>
              <w:t>Администрация Емельяновского района</w:t>
            </w:r>
          </w:p>
          <w:p w:rsidR="00FA38F0" w:rsidRPr="00FA6D26" w:rsidRDefault="00FA38F0" w:rsidP="005F1174">
            <w:pPr>
              <w:pStyle w:val="ConsPlusTitle"/>
              <w:tabs>
                <w:tab w:val="left" w:pos="5040"/>
                <w:tab w:val="left" w:pos="5220"/>
              </w:tabs>
              <w:rPr>
                <w:b w:val="0"/>
                <w:bCs w:val="0"/>
                <w:sz w:val="24"/>
                <w:szCs w:val="24"/>
              </w:rPr>
            </w:pPr>
          </w:p>
        </w:tc>
      </w:tr>
      <w:tr w:rsidR="00FA38F0" w:rsidRPr="00FA6D26" w:rsidTr="005F1174">
        <w:tc>
          <w:tcPr>
            <w:tcW w:w="4219" w:type="dxa"/>
          </w:tcPr>
          <w:p w:rsidR="00FA38F0" w:rsidRPr="00FA6D26" w:rsidRDefault="00FA38F0" w:rsidP="005F1174">
            <w:pPr>
              <w:pStyle w:val="ConsPlusNormal"/>
              <w:widowControl/>
              <w:ind w:firstLine="0"/>
              <w:rPr>
                <w:sz w:val="24"/>
                <w:szCs w:val="24"/>
              </w:rPr>
            </w:pPr>
            <w:r w:rsidRPr="00FA6D26">
              <w:rPr>
                <w:sz w:val="24"/>
                <w:szCs w:val="24"/>
              </w:rPr>
              <w:t>Главные распорядители бюджетных средств, ответственные за реализацию мероприятий подпрограммы</w:t>
            </w:r>
          </w:p>
        </w:tc>
        <w:tc>
          <w:tcPr>
            <w:tcW w:w="5493" w:type="dxa"/>
          </w:tcPr>
          <w:p w:rsidR="00FA38F0" w:rsidRPr="00FA6D26" w:rsidRDefault="00FA38F0" w:rsidP="005F1174">
            <w:pPr>
              <w:pStyle w:val="ConsPlusTitle"/>
              <w:tabs>
                <w:tab w:val="left" w:pos="5040"/>
                <w:tab w:val="left" w:pos="5220"/>
              </w:tabs>
              <w:rPr>
                <w:b w:val="0"/>
                <w:bCs w:val="0"/>
                <w:sz w:val="24"/>
                <w:szCs w:val="24"/>
              </w:rPr>
            </w:pPr>
            <w:r w:rsidRPr="00FA6D26">
              <w:rPr>
                <w:b w:val="0"/>
                <w:bCs w:val="0"/>
                <w:sz w:val="24"/>
                <w:szCs w:val="24"/>
              </w:rPr>
              <w:t>Администрация Емельяновского района</w:t>
            </w:r>
            <w:r w:rsidR="0002780B" w:rsidRPr="00FA6D26">
              <w:rPr>
                <w:b w:val="0"/>
                <w:bCs w:val="0"/>
                <w:sz w:val="24"/>
                <w:szCs w:val="24"/>
              </w:rPr>
              <w:t>,</w:t>
            </w:r>
          </w:p>
          <w:p w:rsidR="00FA38F0" w:rsidRPr="00FA6D26" w:rsidRDefault="0002780B" w:rsidP="005F1174">
            <w:pPr>
              <w:pStyle w:val="ConsPlusTitle"/>
              <w:tabs>
                <w:tab w:val="left" w:pos="5040"/>
                <w:tab w:val="left" w:pos="5220"/>
              </w:tabs>
              <w:rPr>
                <w:b w:val="0"/>
                <w:bCs w:val="0"/>
                <w:sz w:val="24"/>
                <w:szCs w:val="24"/>
              </w:rPr>
            </w:pPr>
            <w:r w:rsidRPr="00FA6D26">
              <w:rPr>
                <w:b w:val="0"/>
                <w:bCs w:val="0"/>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FA38F0" w:rsidRPr="00FA6D26" w:rsidTr="005F1174">
        <w:trPr>
          <w:trHeight w:val="528"/>
        </w:trPr>
        <w:tc>
          <w:tcPr>
            <w:tcW w:w="4219" w:type="dxa"/>
          </w:tcPr>
          <w:p w:rsidR="00FA38F0" w:rsidRPr="00FA6D26" w:rsidRDefault="00FA38F0" w:rsidP="005F1174">
            <w:pPr>
              <w:pStyle w:val="ConsPlusNormal"/>
              <w:widowControl/>
              <w:ind w:firstLine="0"/>
              <w:rPr>
                <w:sz w:val="24"/>
                <w:szCs w:val="24"/>
              </w:rPr>
            </w:pPr>
            <w:r w:rsidRPr="00FA6D26">
              <w:rPr>
                <w:sz w:val="24"/>
                <w:szCs w:val="24"/>
              </w:rPr>
              <w:t xml:space="preserve">Цель и задача подпрограммы </w:t>
            </w:r>
          </w:p>
        </w:tc>
        <w:tc>
          <w:tcPr>
            <w:tcW w:w="5493" w:type="dxa"/>
          </w:tcPr>
          <w:p w:rsidR="00FA38F0" w:rsidRPr="00FA6D26" w:rsidRDefault="00FA38F0" w:rsidP="005F1174">
            <w:pPr>
              <w:pStyle w:val="ConsPlusTitle"/>
              <w:tabs>
                <w:tab w:val="left" w:pos="5040"/>
                <w:tab w:val="left" w:pos="5220"/>
              </w:tabs>
              <w:rPr>
                <w:b w:val="0"/>
                <w:bCs w:val="0"/>
                <w:sz w:val="24"/>
                <w:szCs w:val="24"/>
              </w:rPr>
            </w:pPr>
            <w:r w:rsidRPr="00FA6D26">
              <w:rPr>
                <w:b w:val="0"/>
                <w:bCs w:val="0"/>
                <w:sz w:val="24"/>
                <w:szCs w:val="24"/>
              </w:rPr>
              <w:t>Цель: сохранение и эффективное использование культурного наследия Емельяновского района;</w:t>
            </w:r>
          </w:p>
          <w:p w:rsidR="00FA38F0" w:rsidRPr="00FA6D26" w:rsidRDefault="00FA38F0" w:rsidP="005F1174">
            <w:pPr>
              <w:pStyle w:val="ConsPlusTitle"/>
              <w:tabs>
                <w:tab w:val="left" w:pos="5040"/>
                <w:tab w:val="left" w:pos="5220"/>
              </w:tabs>
              <w:rPr>
                <w:sz w:val="24"/>
                <w:szCs w:val="24"/>
              </w:rPr>
            </w:pPr>
            <w:r w:rsidRPr="00FA6D26">
              <w:rPr>
                <w:b w:val="0"/>
                <w:bCs w:val="0"/>
                <w:sz w:val="24"/>
                <w:szCs w:val="24"/>
              </w:rPr>
              <w:t>Задача: развитие архивного дела в Емельяновском районе</w:t>
            </w:r>
          </w:p>
        </w:tc>
      </w:tr>
      <w:tr w:rsidR="00FA38F0" w:rsidRPr="00FA6D26" w:rsidTr="005F1174">
        <w:tc>
          <w:tcPr>
            <w:tcW w:w="4219" w:type="dxa"/>
          </w:tcPr>
          <w:p w:rsidR="00FA38F0" w:rsidRPr="00FA6D26" w:rsidRDefault="00FA38F0" w:rsidP="005F1174">
            <w:pPr>
              <w:pStyle w:val="ConsPlusCell"/>
              <w:rPr>
                <w:sz w:val="24"/>
                <w:szCs w:val="24"/>
              </w:rPr>
            </w:pPr>
            <w:r w:rsidRPr="00FA6D26">
              <w:rPr>
                <w:sz w:val="24"/>
                <w:szCs w:val="24"/>
              </w:rPr>
              <w:t xml:space="preserve">Целевые индикаторы подпрограммы                    </w:t>
            </w:r>
          </w:p>
        </w:tc>
        <w:tc>
          <w:tcPr>
            <w:tcW w:w="5493" w:type="dxa"/>
          </w:tcPr>
          <w:p w:rsidR="00FA38F0" w:rsidRPr="00FA6D26" w:rsidRDefault="00FA38F0" w:rsidP="005F1174">
            <w:pPr>
              <w:autoSpaceDE w:val="0"/>
              <w:autoSpaceDN w:val="0"/>
              <w:adjustRightInd w:val="0"/>
              <w:spacing w:after="0" w:line="240" w:lineRule="auto"/>
              <w:outlineLvl w:val="0"/>
              <w:rPr>
                <w:rFonts w:ascii="Arial" w:hAnsi="Arial" w:cs="Arial"/>
                <w:sz w:val="24"/>
                <w:szCs w:val="24"/>
              </w:rPr>
            </w:pPr>
            <w:r w:rsidRPr="00FA6D26">
              <w:rPr>
                <w:rFonts w:ascii="Arial" w:hAnsi="Arial" w:cs="Arial"/>
                <w:sz w:val="24"/>
                <w:szCs w:val="24"/>
              </w:rPr>
              <w:t>Перечень и значения показателей результативности подпрограммы представлен в приложении № 1 к подпрограмме</w:t>
            </w:r>
          </w:p>
        </w:tc>
      </w:tr>
      <w:tr w:rsidR="00FA38F0" w:rsidRPr="00FA6D26" w:rsidTr="005F1174">
        <w:tc>
          <w:tcPr>
            <w:tcW w:w="4219" w:type="dxa"/>
          </w:tcPr>
          <w:p w:rsidR="00FA38F0" w:rsidRPr="00FA6D26" w:rsidRDefault="00FA38F0" w:rsidP="005F1174">
            <w:pPr>
              <w:pStyle w:val="ConsPlusCell"/>
              <w:rPr>
                <w:sz w:val="24"/>
                <w:szCs w:val="24"/>
              </w:rPr>
            </w:pPr>
            <w:r w:rsidRPr="00FA6D26">
              <w:rPr>
                <w:sz w:val="24"/>
                <w:szCs w:val="24"/>
              </w:rPr>
              <w:t>Сроки реализации подпрограммы</w:t>
            </w:r>
          </w:p>
        </w:tc>
        <w:tc>
          <w:tcPr>
            <w:tcW w:w="5493" w:type="dxa"/>
          </w:tcPr>
          <w:p w:rsidR="00FA38F0" w:rsidRPr="00FA6D26" w:rsidRDefault="00FA38F0" w:rsidP="005F1174">
            <w:pPr>
              <w:pStyle w:val="ConsPlusCell"/>
              <w:rPr>
                <w:sz w:val="24"/>
                <w:szCs w:val="24"/>
              </w:rPr>
            </w:pPr>
            <w:r w:rsidRPr="00FA6D26">
              <w:rPr>
                <w:sz w:val="24"/>
                <w:szCs w:val="24"/>
              </w:rPr>
              <w:t>2014 - 2026 годы</w:t>
            </w:r>
          </w:p>
        </w:tc>
      </w:tr>
      <w:tr w:rsidR="00FA38F0" w:rsidRPr="00FA6D26" w:rsidTr="005F1174">
        <w:tc>
          <w:tcPr>
            <w:tcW w:w="4219" w:type="dxa"/>
          </w:tcPr>
          <w:p w:rsidR="00FA38F0" w:rsidRPr="00FA6D26" w:rsidRDefault="00FA38F0" w:rsidP="005F1174">
            <w:pPr>
              <w:pStyle w:val="ConsPlusCell"/>
              <w:rPr>
                <w:sz w:val="24"/>
                <w:szCs w:val="24"/>
              </w:rPr>
            </w:pPr>
            <w:r w:rsidRPr="00FA6D26">
              <w:rPr>
                <w:sz w:val="24"/>
                <w:szCs w:val="24"/>
              </w:rPr>
              <w:t xml:space="preserve">Объемы и источники финансирования подпрограммы </w:t>
            </w:r>
          </w:p>
        </w:tc>
        <w:tc>
          <w:tcPr>
            <w:tcW w:w="5493" w:type="dxa"/>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 xml:space="preserve">Общий объем финансирования  – </w:t>
            </w:r>
            <w:r w:rsidR="00123A20" w:rsidRPr="00FA6D26">
              <w:rPr>
                <w:rFonts w:ascii="Arial" w:hAnsi="Arial" w:cs="Arial"/>
                <w:sz w:val="24"/>
                <w:szCs w:val="24"/>
              </w:rPr>
              <w:t>14</w:t>
            </w:r>
            <w:r w:rsidRPr="00FA6D26">
              <w:rPr>
                <w:rFonts w:ascii="Arial" w:hAnsi="Arial" w:cs="Arial"/>
                <w:sz w:val="24"/>
                <w:szCs w:val="24"/>
              </w:rPr>
              <w:t> </w:t>
            </w:r>
            <w:r w:rsidR="006715AB" w:rsidRPr="00FA6D26">
              <w:rPr>
                <w:rFonts w:ascii="Arial" w:hAnsi="Arial" w:cs="Arial"/>
                <w:sz w:val="24"/>
                <w:szCs w:val="24"/>
              </w:rPr>
              <w:t>646</w:t>
            </w:r>
            <w:r w:rsidR="00745EE0" w:rsidRPr="00FA6D26">
              <w:rPr>
                <w:rFonts w:ascii="Arial" w:hAnsi="Arial" w:cs="Arial"/>
                <w:sz w:val="24"/>
                <w:szCs w:val="24"/>
              </w:rPr>
              <w:t>,</w:t>
            </w:r>
            <w:r w:rsidR="006715AB" w:rsidRPr="00FA6D26">
              <w:rPr>
                <w:rFonts w:ascii="Arial" w:hAnsi="Arial" w:cs="Arial"/>
                <w:sz w:val="24"/>
                <w:szCs w:val="24"/>
              </w:rPr>
              <w:t>0</w:t>
            </w:r>
            <w:r w:rsidR="00123A20" w:rsidRPr="00FA6D26">
              <w:rPr>
                <w:rFonts w:ascii="Arial" w:hAnsi="Arial" w:cs="Arial"/>
                <w:sz w:val="24"/>
                <w:szCs w:val="24"/>
              </w:rPr>
              <w:t>84</w:t>
            </w:r>
            <w:r w:rsidRPr="00FA6D26">
              <w:rPr>
                <w:rFonts w:ascii="Arial" w:hAnsi="Arial" w:cs="Arial"/>
                <w:sz w:val="24"/>
                <w:szCs w:val="24"/>
              </w:rPr>
              <w:t xml:space="preserve"> тыс. рублей, из них по годам:</w:t>
            </w:r>
          </w:p>
          <w:p w:rsidR="00FA38F0" w:rsidRPr="00FA6D26" w:rsidRDefault="00745EE0" w:rsidP="005F1174">
            <w:pPr>
              <w:spacing w:after="0" w:line="240" w:lineRule="auto"/>
              <w:rPr>
                <w:rFonts w:ascii="Arial" w:hAnsi="Arial" w:cs="Arial"/>
                <w:sz w:val="24"/>
                <w:szCs w:val="24"/>
              </w:rPr>
            </w:pPr>
            <w:r w:rsidRPr="00FA6D26">
              <w:rPr>
                <w:rFonts w:ascii="Arial" w:hAnsi="Arial" w:cs="Arial"/>
                <w:sz w:val="24"/>
                <w:szCs w:val="24"/>
              </w:rPr>
              <w:t xml:space="preserve">2024 год – </w:t>
            </w:r>
            <w:r w:rsidR="00123A20" w:rsidRPr="00FA6D26">
              <w:rPr>
                <w:rFonts w:ascii="Arial" w:hAnsi="Arial" w:cs="Arial"/>
                <w:sz w:val="24"/>
                <w:szCs w:val="24"/>
              </w:rPr>
              <w:t>8</w:t>
            </w:r>
            <w:r w:rsidRPr="00FA6D26">
              <w:rPr>
                <w:rFonts w:ascii="Arial" w:hAnsi="Arial" w:cs="Arial"/>
                <w:sz w:val="24"/>
                <w:szCs w:val="24"/>
              </w:rPr>
              <w:t> </w:t>
            </w:r>
            <w:r w:rsidR="00123A20" w:rsidRPr="00FA6D26">
              <w:rPr>
                <w:rFonts w:ascii="Arial" w:hAnsi="Arial" w:cs="Arial"/>
                <w:sz w:val="24"/>
                <w:szCs w:val="24"/>
              </w:rPr>
              <w:t>5</w:t>
            </w:r>
            <w:r w:rsidR="006715AB" w:rsidRPr="00FA6D26">
              <w:rPr>
                <w:rFonts w:ascii="Arial" w:hAnsi="Arial" w:cs="Arial"/>
                <w:sz w:val="24"/>
                <w:szCs w:val="24"/>
              </w:rPr>
              <w:t>86</w:t>
            </w:r>
            <w:r w:rsidR="00FA38F0" w:rsidRPr="00FA6D26">
              <w:rPr>
                <w:rFonts w:ascii="Arial" w:hAnsi="Arial" w:cs="Arial"/>
                <w:sz w:val="24"/>
                <w:szCs w:val="24"/>
              </w:rPr>
              <w:t>,</w:t>
            </w:r>
            <w:r w:rsidR="006715AB" w:rsidRPr="00FA6D26">
              <w:rPr>
                <w:rFonts w:ascii="Arial" w:hAnsi="Arial" w:cs="Arial"/>
                <w:sz w:val="24"/>
                <w:szCs w:val="24"/>
              </w:rPr>
              <w:t>6</w:t>
            </w:r>
            <w:r w:rsidRPr="00FA6D26">
              <w:rPr>
                <w:rFonts w:ascii="Arial" w:hAnsi="Arial" w:cs="Arial"/>
                <w:sz w:val="24"/>
                <w:szCs w:val="24"/>
              </w:rPr>
              <w:t>8</w:t>
            </w:r>
            <w:r w:rsidR="00123A20" w:rsidRPr="00FA6D26">
              <w:rPr>
                <w:rFonts w:ascii="Arial" w:hAnsi="Arial" w:cs="Arial"/>
                <w:sz w:val="24"/>
                <w:szCs w:val="24"/>
              </w:rPr>
              <w:t>4</w:t>
            </w:r>
            <w:r w:rsidR="00FA38F0" w:rsidRPr="00FA6D26">
              <w:rPr>
                <w:rFonts w:ascii="Arial" w:hAnsi="Arial" w:cs="Arial"/>
                <w:sz w:val="24"/>
                <w:szCs w:val="24"/>
              </w:rPr>
              <w:t xml:space="preserve">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2025 год – 3 029,7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2026 год – 3 029,7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 xml:space="preserve">в т.ч. за счет средств краевого бюджета на осуществление государственных полномочий  в области архивного дела – </w:t>
            </w:r>
            <w:r w:rsidR="00123A20" w:rsidRPr="00FA6D26">
              <w:rPr>
                <w:rFonts w:ascii="Arial" w:hAnsi="Arial" w:cs="Arial"/>
                <w:sz w:val="24"/>
                <w:szCs w:val="24"/>
              </w:rPr>
              <w:t>5 71</w:t>
            </w:r>
            <w:r w:rsidRPr="00FA6D26">
              <w:rPr>
                <w:rFonts w:ascii="Arial" w:hAnsi="Arial" w:cs="Arial"/>
                <w:sz w:val="24"/>
                <w:szCs w:val="24"/>
              </w:rPr>
              <w:t>3,</w:t>
            </w:r>
            <w:r w:rsidR="00123A20" w:rsidRPr="00FA6D26">
              <w:rPr>
                <w:rFonts w:ascii="Arial" w:hAnsi="Arial" w:cs="Arial"/>
                <w:sz w:val="24"/>
                <w:szCs w:val="24"/>
              </w:rPr>
              <w:t>974</w:t>
            </w:r>
            <w:r w:rsidRPr="00FA6D26">
              <w:rPr>
                <w:rFonts w:ascii="Arial" w:hAnsi="Arial" w:cs="Arial"/>
                <w:sz w:val="24"/>
                <w:szCs w:val="24"/>
              </w:rPr>
              <w:t xml:space="preserve"> тыс. </w:t>
            </w:r>
            <w:r w:rsidRPr="00FA6D26">
              <w:rPr>
                <w:rFonts w:ascii="Arial" w:hAnsi="Arial" w:cs="Arial"/>
                <w:sz w:val="24"/>
                <w:szCs w:val="24"/>
              </w:rPr>
              <w:lastRenderedPageBreak/>
              <w:t>руб., из них по годам:</w:t>
            </w:r>
          </w:p>
          <w:p w:rsidR="00FA38F0" w:rsidRPr="00FA6D26" w:rsidRDefault="00745EE0" w:rsidP="005F1174">
            <w:pPr>
              <w:spacing w:after="0" w:line="240" w:lineRule="auto"/>
              <w:rPr>
                <w:rFonts w:ascii="Arial" w:hAnsi="Arial" w:cs="Arial"/>
                <w:sz w:val="24"/>
                <w:szCs w:val="24"/>
              </w:rPr>
            </w:pPr>
            <w:r w:rsidRPr="00FA6D26">
              <w:rPr>
                <w:rFonts w:ascii="Arial" w:hAnsi="Arial" w:cs="Arial"/>
                <w:sz w:val="24"/>
                <w:szCs w:val="24"/>
              </w:rPr>
              <w:t xml:space="preserve">2024 год – </w:t>
            </w:r>
            <w:r w:rsidR="00123A20" w:rsidRPr="00FA6D26">
              <w:rPr>
                <w:rFonts w:ascii="Arial" w:hAnsi="Arial" w:cs="Arial"/>
                <w:sz w:val="24"/>
                <w:szCs w:val="24"/>
              </w:rPr>
              <w:t>5 485</w:t>
            </w:r>
            <w:r w:rsidR="00FA38F0" w:rsidRPr="00FA6D26">
              <w:rPr>
                <w:rFonts w:ascii="Arial" w:hAnsi="Arial" w:cs="Arial"/>
                <w:sz w:val="24"/>
                <w:szCs w:val="24"/>
              </w:rPr>
              <w:t>,</w:t>
            </w:r>
            <w:r w:rsidR="00123A20" w:rsidRPr="00FA6D26">
              <w:rPr>
                <w:rFonts w:ascii="Arial" w:hAnsi="Arial" w:cs="Arial"/>
                <w:sz w:val="24"/>
                <w:szCs w:val="24"/>
              </w:rPr>
              <w:t>974</w:t>
            </w:r>
            <w:r w:rsidR="00FA38F0" w:rsidRPr="00FA6D26">
              <w:rPr>
                <w:rFonts w:ascii="Arial" w:hAnsi="Arial" w:cs="Arial"/>
                <w:sz w:val="24"/>
                <w:szCs w:val="24"/>
              </w:rPr>
              <w:t xml:space="preserve">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2025 год – 114,0 тыс. руб.</w:t>
            </w:r>
            <w:r w:rsidR="00745EE0" w:rsidRPr="00FA6D26">
              <w:rPr>
                <w:rFonts w:ascii="Arial" w:hAnsi="Arial" w:cs="Arial"/>
                <w:sz w:val="24"/>
                <w:szCs w:val="24"/>
              </w:rPr>
              <w:t>;</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2026 год – 114,0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за счет средств районного бюджета – 8 </w:t>
            </w:r>
            <w:r w:rsidR="00123A20" w:rsidRPr="00FA6D26">
              <w:rPr>
                <w:rFonts w:ascii="Arial" w:hAnsi="Arial" w:cs="Arial"/>
                <w:sz w:val="24"/>
                <w:szCs w:val="24"/>
              </w:rPr>
              <w:t>9</w:t>
            </w:r>
            <w:r w:rsidR="006715AB" w:rsidRPr="00FA6D26">
              <w:rPr>
                <w:rFonts w:ascii="Arial" w:hAnsi="Arial" w:cs="Arial"/>
                <w:sz w:val="24"/>
                <w:szCs w:val="24"/>
              </w:rPr>
              <w:t>32</w:t>
            </w:r>
            <w:r w:rsidRPr="00FA6D26">
              <w:rPr>
                <w:rFonts w:ascii="Arial" w:hAnsi="Arial" w:cs="Arial"/>
                <w:sz w:val="24"/>
                <w:szCs w:val="24"/>
              </w:rPr>
              <w:t>,</w:t>
            </w:r>
            <w:r w:rsidR="006715AB" w:rsidRPr="00FA6D26">
              <w:rPr>
                <w:rFonts w:ascii="Arial" w:hAnsi="Arial" w:cs="Arial"/>
                <w:sz w:val="24"/>
                <w:szCs w:val="24"/>
              </w:rPr>
              <w:t>1</w:t>
            </w:r>
            <w:r w:rsidRPr="00FA6D26">
              <w:rPr>
                <w:rFonts w:ascii="Arial" w:hAnsi="Arial" w:cs="Arial"/>
                <w:sz w:val="24"/>
                <w:szCs w:val="24"/>
              </w:rPr>
              <w:t>1 тыс. руб., из них по годам:</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 xml:space="preserve">2024 год – </w:t>
            </w:r>
            <w:r w:rsidR="00123A20" w:rsidRPr="00FA6D26">
              <w:rPr>
                <w:rFonts w:ascii="Arial" w:hAnsi="Arial" w:cs="Arial"/>
                <w:sz w:val="24"/>
                <w:szCs w:val="24"/>
              </w:rPr>
              <w:t>3</w:t>
            </w:r>
            <w:r w:rsidRPr="00FA6D26">
              <w:rPr>
                <w:rFonts w:ascii="Arial" w:hAnsi="Arial" w:cs="Arial"/>
                <w:sz w:val="24"/>
                <w:szCs w:val="24"/>
              </w:rPr>
              <w:t xml:space="preserve"> </w:t>
            </w:r>
            <w:r w:rsidR="006715AB" w:rsidRPr="00FA6D26">
              <w:rPr>
                <w:rFonts w:ascii="Arial" w:hAnsi="Arial" w:cs="Arial"/>
                <w:sz w:val="24"/>
                <w:szCs w:val="24"/>
              </w:rPr>
              <w:t>10</w:t>
            </w:r>
            <w:r w:rsidR="00123A20" w:rsidRPr="00FA6D26">
              <w:rPr>
                <w:rFonts w:ascii="Arial" w:hAnsi="Arial" w:cs="Arial"/>
                <w:sz w:val="24"/>
                <w:szCs w:val="24"/>
              </w:rPr>
              <w:t>0</w:t>
            </w:r>
            <w:r w:rsidRPr="00FA6D26">
              <w:rPr>
                <w:rFonts w:ascii="Arial" w:hAnsi="Arial" w:cs="Arial"/>
                <w:sz w:val="24"/>
                <w:szCs w:val="24"/>
              </w:rPr>
              <w:t>,</w:t>
            </w:r>
            <w:r w:rsidR="006715AB" w:rsidRPr="00FA6D26">
              <w:rPr>
                <w:rFonts w:ascii="Arial" w:hAnsi="Arial" w:cs="Arial"/>
                <w:sz w:val="24"/>
                <w:szCs w:val="24"/>
              </w:rPr>
              <w:t>7</w:t>
            </w:r>
            <w:r w:rsidR="00123A20" w:rsidRPr="00FA6D26">
              <w:rPr>
                <w:rFonts w:ascii="Arial" w:hAnsi="Arial" w:cs="Arial"/>
                <w:sz w:val="24"/>
                <w:szCs w:val="24"/>
              </w:rPr>
              <w:t>1</w:t>
            </w:r>
            <w:r w:rsidRPr="00FA6D26">
              <w:rPr>
                <w:rFonts w:ascii="Arial" w:hAnsi="Arial" w:cs="Arial"/>
                <w:sz w:val="24"/>
                <w:szCs w:val="24"/>
              </w:rPr>
              <w:t xml:space="preserve">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2025 год – 2 915,7 тыс. руб.;</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2026 год – 2 915,7 тыс. руб.</w:t>
            </w:r>
          </w:p>
        </w:tc>
      </w:tr>
    </w:tbl>
    <w:p w:rsidR="00FA38F0" w:rsidRPr="00FA6D26" w:rsidRDefault="00FA38F0" w:rsidP="00FA38F0">
      <w:pPr>
        <w:pStyle w:val="ConsPlusTitle"/>
        <w:tabs>
          <w:tab w:val="right" w:pos="9781"/>
        </w:tabs>
        <w:rPr>
          <w:b w:val="0"/>
          <w:bCs w:val="0"/>
          <w:sz w:val="24"/>
          <w:szCs w:val="24"/>
        </w:rPr>
      </w:pPr>
    </w:p>
    <w:p w:rsidR="00FA38F0" w:rsidRPr="00FA6D26" w:rsidRDefault="00FA38F0" w:rsidP="00FA38F0">
      <w:pPr>
        <w:autoSpaceDE w:val="0"/>
        <w:autoSpaceDN w:val="0"/>
        <w:adjustRightInd w:val="0"/>
        <w:spacing w:after="0" w:line="240" w:lineRule="auto"/>
        <w:ind w:firstLine="709"/>
        <w:jc w:val="center"/>
        <w:rPr>
          <w:rFonts w:ascii="Arial" w:hAnsi="Arial" w:cs="Arial"/>
          <w:sz w:val="24"/>
          <w:szCs w:val="24"/>
        </w:rPr>
      </w:pPr>
      <w:r w:rsidRPr="00FA6D26">
        <w:rPr>
          <w:rFonts w:ascii="Arial" w:hAnsi="Arial" w:cs="Arial"/>
          <w:sz w:val="24"/>
          <w:szCs w:val="24"/>
        </w:rPr>
        <w:t>2. Мероприятия подпрограммы</w:t>
      </w:r>
    </w:p>
    <w:p w:rsidR="00FA38F0" w:rsidRPr="00FA6D26" w:rsidRDefault="00FA38F0" w:rsidP="00FA38F0">
      <w:pPr>
        <w:autoSpaceDE w:val="0"/>
        <w:autoSpaceDN w:val="0"/>
        <w:adjustRightInd w:val="0"/>
        <w:spacing w:after="0" w:line="240" w:lineRule="auto"/>
        <w:ind w:firstLine="709"/>
        <w:rPr>
          <w:rFonts w:ascii="Arial" w:hAnsi="Arial" w:cs="Arial"/>
          <w:sz w:val="24"/>
          <w:szCs w:val="24"/>
        </w:rPr>
      </w:pPr>
    </w:p>
    <w:p w:rsidR="00FA38F0" w:rsidRPr="00FA6D26" w:rsidRDefault="00FA38F0" w:rsidP="00FA38F0">
      <w:pPr>
        <w:pStyle w:val="ConsPlusTitle"/>
        <w:tabs>
          <w:tab w:val="left" w:pos="5040"/>
          <w:tab w:val="left" w:pos="5220"/>
        </w:tabs>
        <w:ind w:firstLine="709"/>
        <w:rPr>
          <w:b w:val="0"/>
          <w:bCs w:val="0"/>
          <w:sz w:val="24"/>
          <w:szCs w:val="24"/>
        </w:rPr>
      </w:pPr>
      <w:r w:rsidRPr="00FA6D26">
        <w:rPr>
          <w:b w:val="0"/>
          <w:bCs w:val="0"/>
          <w:sz w:val="24"/>
          <w:szCs w:val="24"/>
        </w:rPr>
        <w:t>Целью подпрограммы является сохранение и эффективное использование культурного наследия Емельяновского района.</w:t>
      </w:r>
    </w:p>
    <w:p w:rsidR="00FA38F0" w:rsidRPr="00FA6D26" w:rsidRDefault="00FA38F0" w:rsidP="00FA38F0">
      <w:pPr>
        <w:pStyle w:val="ConsPlusTitle"/>
        <w:tabs>
          <w:tab w:val="left" w:pos="5040"/>
          <w:tab w:val="left" w:pos="5220"/>
        </w:tabs>
        <w:ind w:firstLine="709"/>
        <w:jc w:val="both"/>
        <w:rPr>
          <w:b w:val="0"/>
          <w:bCs w:val="0"/>
          <w:sz w:val="24"/>
          <w:szCs w:val="24"/>
        </w:rPr>
      </w:pPr>
      <w:r w:rsidRPr="00FA6D26">
        <w:rPr>
          <w:b w:val="0"/>
          <w:bCs w:val="0"/>
          <w:sz w:val="24"/>
          <w:szCs w:val="24"/>
        </w:rPr>
        <w:t>Для реализации цели необходимо решение задачи:  развитие архивного дела в Емельяновском районе.</w:t>
      </w:r>
    </w:p>
    <w:p w:rsidR="00FA38F0" w:rsidRPr="00FA6D26" w:rsidRDefault="00FA38F0" w:rsidP="00FA38F0">
      <w:pPr>
        <w:pStyle w:val="ConsPlusTitle"/>
        <w:tabs>
          <w:tab w:val="left" w:pos="5040"/>
          <w:tab w:val="left" w:pos="5220"/>
        </w:tabs>
        <w:ind w:firstLine="709"/>
        <w:jc w:val="both"/>
        <w:rPr>
          <w:b w:val="0"/>
          <w:bCs w:val="0"/>
          <w:sz w:val="24"/>
          <w:szCs w:val="24"/>
        </w:rPr>
      </w:pPr>
      <w:r w:rsidRPr="00FA6D26">
        <w:rPr>
          <w:b w:val="0"/>
          <w:bCs w:val="0"/>
          <w:sz w:val="24"/>
          <w:szCs w:val="24"/>
        </w:rPr>
        <w:t>Решение задачи подпрограммы осуществляется путем реализации следующих мероприятий:</w:t>
      </w:r>
    </w:p>
    <w:p w:rsidR="00FA38F0" w:rsidRPr="00FA6D26" w:rsidRDefault="00FA38F0" w:rsidP="00FA38F0">
      <w:pPr>
        <w:spacing w:after="0" w:line="240" w:lineRule="auto"/>
        <w:ind w:firstLine="540"/>
        <w:jc w:val="both"/>
        <w:rPr>
          <w:rFonts w:ascii="Arial" w:hAnsi="Arial" w:cs="Arial"/>
          <w:sz w:val="24"/>
          <w:szCs w:val="24"/>
        </w:rPr>
      </w:pPr>
      <w:r w:rsidRPr="00FA6D26">
        <w:rPr>
          <w:rFonts w:ascii="Arial" w:hAnsi="Arial" w:cs="Arial"/>
          <w:sz w:val="24"/>
          <w:szCs w:val="24"/>
        </w:rPr>
        <w:t>Мероприятие 1.1.1 Осуществление государственных полномочий в области архивного дела.</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Главным распорядителем бюджетных средств является Администрация Емельяновского района.</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Срок реализации мероприятия: 2024-2026 годы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Общий объем расходов на реализацию мероприятия составляет </w:t>
      </w:r>
      <w:r w:rsidRPr="00FA6D26">
        <w:rPr>
          <w:rFonts w:ascii="Arial" w:hAnsi="Arial" w:cs="Arial"/>
          <w:sz w:val="24"/>
          <w:szCs w:val="24"/>
        </w:rPr>
        <w:br/>
        <w:t>3</w:t>
      </w:r>
      <w:r w:rsidR="007C7C8B" w:rsidRPr="00FA6D26">
        <w:rPr>
          <w:rFonts w:ascii="Arial" w:hAnsi="Arial" w:cs="Arial"/>
          <w:sz w:val="24"/>
          <w:szCs w:val="24"/>
        </w:rPr>
        <w:t>60,1</w:t>
      </w:r>
      <w:r w:rsidRPr="00FA6D26">
        <w:rPr>
          <w:rFonts w:ascii="Arial" w:hAnsi="Arial" w:cs="Arial"/>
          <w:sz w:val="24"/>
          <w:szCs w:val="24"/>
        </w:rPr>
        <w:t xml:space="preserve"> тыс. руб., в том числе: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2024 год – 1</w:t>
      </w:r>
      <w:r w:rsidR="007C7C8B" w:rsidRPr="00FA6D26">
        <w:rPr>
          <w:rFonts w:ascii="Arial" w:hAnsi="Arial" w:cs="Arial"/>
          <w:sz w:val="24"/>
          <w:szCs w:val="24"/>
        </w:rPr>
        <w:t>32</w:t>
      </w:r>
      <w:r w:rsidRPr="00FA6D26">
        <w:rPr>
          <w:rFonts w:ascii="Arial" w:hAnsi="Arial" w:cs="Arial"/>
          <w:sz w:val="24"/>
          <w:szCs w:val="24"/>
        </w:rPr>
        <w:t>,</w:t>
      </w:r>
      <w:r w:rsidR="007C7C8B" w:rsidRPr="00FA6D26">
        <w:rPr>
          <w:rFonts w:ascii="Arial" w:hAnsi="Arial" w:cs="Arial"/>
          <w:sz w:val="24"/>
          <w:szCs w:val="24"/>
        </w:rPr>
        <w:t>1</w:t>
      </w:r>
      <w:r w:rsidRPr="00FA6D26">
        <w:rPr>
          <w:rFonts w:ascii="Arial" w:hAnsi="Arial" w:cs="Arial"/>
          <w:sz w:val="24"/>
          <w:szCs w:val="24"/>
        </w:rPr>
        <w:t xml:space="preserve"> тыс.</w:t>
      </w:r>
      <w:r w:rsidR="007C7C8B" w:rsidRPr="00FA6D26">
        <w:rPr>
          <w:rFonts w:ascii="Arial" w:hAnsi="Arial" w:cs="Arial"/>
          <w:sz w:val="24"/>
          <w:szCs w:val="24"/>
        </w:rPr>
        <w:t xml:space="preserve"> </w:t>
      </w:r>
      <w:r w:rsidRPr="00FA6D26">
        <w:rPr>
          <w:rFonts w:ascii="Arial" w:hAnsi="Arial" w:cs="Arial"/>
          <w:sz w:val="24"/>
          <w:szCs w:val="24"/>
        </w:rPr>
        <w:t>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2025 год – 114,0 тыс.руб.;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2026 год – 114,0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в том числе за счет средств краевого бюджета: </w:t>
      </w:r>
    </w:p>
    <w:p w:rsidR="00FA38F0" w:rsidRPr="00FA6D26" w:rsidRDefault="00FA38F0" w:rsidP="003B1361">
      <w:pPr>
        <w:tabs>
          <w:tab w:val="left" w:pos="709"/>
        </w:tabs>
        <w:spacing w:after="0" w:line="240" w:lineRule="auto"/>
        <w:ind w:firstLine="709"/>
        <w:jc w:val="both"/>
        <w:rPr>
          <w:rFonts w:ascii="Arial" w:hAnsi="Arial" w:cs="Arial"/>
          <w:sz w:val="24"/>
          <w:szCs w:val="24"/>
        </w:rPr>
      </w:pPr>
      <w:r w:rsidRPr="00FA6D26">
        <w:rPr>
          <w:rFonts w:ascii="Arial" w:hAnsi="Arial" w:cs="Arial"/>
          <w:sz w:val="24"/>
          <w:szCs w:val="24"/>
        </w:rPr>
        <w:t>2024 год – 1</w:t>
      </w:r>
      <w:r w:rsidR="007C7C8B" w:rsidRPr="00FA6D26">
        <w:rPr>
          <w:rFonts w:ascii="Arial" w:hAnsi="Arial" w:cs="Arial"/>
          <w:sz w:val="24"/>
          <w:szCs w:val="24"/>
        </w:rPr>
        <w:t>32</w:t>
      </w:r>
      <w:r w:rsidRPr="00FA6D26">
        <w:rPr>
          <w:rFonts w:ascii="Arial" w:hAnsi="Arial" w:cs="Arial"/>
          <w:sz w:val="24"/>
          <w:szCs w:val="24"/>
        </w:rPr>
        <w:t>,</w:t>
      </w:r>
      <w:r w:rsidR="007C7C8B" w:rsidRPr="00FA6D26">
        <w:rPr>
          <w:rFonts w:ascii="Arial" w:hAnsi="Arial" w:cs="Arial"/>
          <w:sz w:val="24"/>
          <w:szCs w:val="24"/>
        </w:rPr>
        <w:t>1</w:t>
      </w:r>
      <w:r w:rsidRPr="00FA6D26">
        <w:rPr>
          <w:rFonts w:ascii="Arial" w:hAnsi="Arial" w:cs="Arial"/>
          <w:sz w:val="24"/>
          <w:szCs w:val="24"/>
        </w:rPr>
        <w:t xml:space="preserve"> тыс. руб.;</w:t>
      </w:r>
    </w:p>
    <w:p w:rsidR="00FA38F0" w:rsidRPr="00FA6D26" w:rsidRDefault="00FA38F0" w:rsidP="003B1361">
      <w:pPr>
        <w:spacing w:after="0" w:line="240" w:lineRule="auto"/>
        <w:ind w:firstLine="709"/>
        <w:jc w:val="both"/>
        <w:rPr>
          <w:rFonts w:ascii="Arial" w:hAnsi="Arial" w:cs="Arial"/>
          <w:sz w:val="24"/>
          <w:szCs w:val="24"/>
        </w:rPr>
      </w:pPr>
      <w:r w:rsidRPr="00FA6D26">
        <w:rPr>
          <w:rFonts w:ascii="Arial" w:hAnsi="Arial" w:cs="Arial"/>
          <w:sz w:val="24"/>
          <w:szCs w:val="24"/>
        </w:rPr>
        <w:t>2025 год – 114,0 тыс. руб.;</w:t>
      </w:r>
    </w:p>
    <w:p w:rsidR="00FA38F0" w:rsidRPr="00FA6D26" w:rsidRDefault="00FA38F0" w:rsidP="003B1361">
      <w:pPr>
        <w:spacing w:after="0" w:line="240" w:lineRule="auto"/>
        <w:ind w:firstLine="709"/>
        <w:jc w:val="both"/>
        <w:rPr>
          <w:rFonts w:ascii="Arial" w:hAnsi="Arial" w:cs="Arial"/>
          <w:sz w:val="24"/>
          <w:szCs w:val="24"/>
        </w:rPr>
      </w:pPr>
      <w:r w:rsidRPr="00FA6D26">
        <w:rPr>
          <w:rFonts w:ascii="Arial" w:hAnsi="Arial" w:cs="Arial"/>
          <w:sz w:val="24"/>
          <w:szCs w:val="24"/>
        </w:rPr>
        <w:t>2026 год – 114,0 тыс. руб.</w:t>
      </w:r>
    </w:p>
    <w:p w:rsidR="00FA38F0" w:rsidRPr="00FA6D26" w:rsidRDefault="003B1361" w:rsidP="00FA38F0">
      <w:pPr>
        <w:spacing w:after="0" w:line="240" w:lineRule="auto"/>
        <w:ind w:firstLine="540"/>
        <w:jc w:val="both"/>
        <w:rPr>
          <w:rFonts w:ascii="Arial" w:hAnsi="Arial" w:cs="Arial"/>
          <w:sz w:val="24"/>
          <w:szCs w:val="24"/>
        </w:rPr>
      </w:pPr>
      <w:r w:rsidRPr="00FA6D26">
        <w:rPr>
          <w:rFonts w:ascii="Arial" w:hAnsi="Arial" w:cs="Arial"/>
          <w:sz w:val="24"/>
          <w:szCs w:val="24"/>
        </w:rPr>
        <w:t xml:space="preserve">   </w:t>
      </w:r>
      <w:r w:rsidR="00FA38F0" w:rsidRPr="00FA6D26">
        <w:rPr>
          <w:rFonts w:ascii="Arial" w:hAnsi="Arial" w:cs="Arial"/>
          <w:sz w:val="24"/>
          <w:szCs w:val="24"/>
        </w:rPr>
        <w:t>Мероприятие 1.1.2 Обеспечение деятельности (оказание услуг) подведомственных учреждений.</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Главным распорядителем бюджетных средств является Администрация Емельяновского района.</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Срок реализации мероприятия: 2024-2026 годы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Общий объем расходов на реализацию мероприятия составляет </w:t>
      </w:r>
      <w:r w:rsidRPr="00FA6D26">
        <w:rPr>
          <w:rFonts w:ascii="Arial" w:hAnsi="Arial" w:cs="Arial"/>
          <w:sz w:val="24"/>
          <w:szCs w:val="24"/>
        </w:rPr>
        <w:br/>
        <w:t>8 </w:t>
      </w:r>
      <w:r w:rsidR="00E037AC" w:rsidRPr="00FA6D26">
        <w:rPr>
          <w:rFonts w:ascii="Arial" w:hAnsi="Arial" w:cs="Arial"/>
          <w:sz w:val="24"/>
          <w:szCs w:val="24"/>
        </w:rPr>
        <w:t>8</w:t>
      </w:r>
      <w:r w:rsidR="003277BC" w:rsidRPr="00FA6D26">
        <w:rPr>
          <w:rFonts w:ascii="Arial" w:hAnsi="Arial" w:cs="Arial"/>
          <w:sz w:val="24"/>
          <w:szCs w:val="24"/>
        </w:rPr>
        <w:t>79</w:t>
      </w:r>
      <w:r w:rsidRPr="00FA6D26">
        <w:rPr>
          <w:rFonts w:ascii="Arial" w:hAnsi="Arial" w:cs="Arial"/>
          <w:sz w:val="24"/>
          <w:szCs w:val="24"/>
        </w:rPr>
        <w:t>,</w:t>
      </w:r>
      <w:r w:rsidR="003277BC" w:rsidRPr="00FA6D26">
        <w:rPr>
          <w:rFonts w:ascii="Arial" w:hAnsi="Arial" w:cs="Arial"/>
          <w:sz w:val="24"/>
          <w:szCs w:val="24"/>
        </w:rPr>
        <w:t>1</w:t>
      </w:r>
      <w:r w:rsidRPr="00FA6D26">
        <w:rPr>
          <w:rFonts w:ascii="Arial" w:hAnsi="Arial" w:cs="Arial"/>
          <w:sz w:val="24"/>
          <w:szCs w:val="24"/>
        </w:rPr>
        <w:t xml:space="preserve"> тыс. руб., в том числе: </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2024 год – </w:t>
      </w:r>
      <w:r w:rsidR="003277BC" w:rsidRPr="00FA6D26">
        <w:rPr>
          <w:rFonts w:ascii="Arial" w:hAnsi="Arial" w:cs="Arial"/>
          <w:sz w:val="24"/>
          <w:szCs w:val="24"/>
        </w:rPr>
        <w:t>3</w:t>
      </w:r>
      <w:r w:rsidRPr="00FA6D26">
        <w:rPr>
          <w:rFonts w:ascii="Arial" w:hAnsi="Arial" w:cs="Arial"/>
          <w:sz w:val="24"/>
          <w:szCs w:val="24"/>
        </w:rPr>
        <w:t> </w:t>
      </w:r>
      <w:r w:rsidR="003277BC" w:rsidRPr="00FA6D26">
        <w:rPr>
          <w:rFonts w:ascii="Arial" w:hAnsi="Arial" w:cs="Arial"/>
          <w:sz w:val="24"/>
          <w:szCs w:val="24"/>
        </w:rPr>
        <w:t>047</w:t>
      </w:r>
      <w:r w:rsidRPr="00FA6D26">
        <w:rPr>
          <w:rFonts w:ascii="Arial" w:hAnsi="Arial" w:cs="Arial"/>
          <w:sz w:val="24"/>
          <w:szCs w:val="24"/>
        </w:rPr>
        <w:t>,</w:t>
      </w:r>
      <w:r w:rsidR="003277BC" w:rsidRPr="00FA6D26">
        <w:rPr>
          <w:rFonts w:ascii="Arial" w:hAnsi="Arial" w:cs="Arial"/>
          <w:sz w:val="24"/>
          <w:szCs w:val="24"/>
        </w:rPr>
        <w:t>7</w:t>
      </w:r>
      <w:r w:rsidRPr="00FA6D26">
        <w:rPr>
          <w:rFonts w:ascii="Arial" w:hAnsi="Arial" w:cs="Arial"/>
          <w:sz w:val="24"/>
          <w:szCs w:val="24"/>
        </w:rPr>
        <w:t xml:space="preserve"> тыс.руб.;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2025 год – 2 915,7 тыс.руб.;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2026 год – 2 915,7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в том числе за счет средств районного бюджета: </w:t>
      </w:r>
    </w:p>
    <w:p w:rsidR="00FA38F0" w:rsidRPr="00FA6D26" w:rsidRDefault="00E037AC"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2024 год – </w:t>
      </w:r>
      <w:r w:rsidR="003277BC" w:rsidRPr="00FA6D26">
        <w:rPr>
          <w:rFonts w:ascii="Arial" w:hAnsi="Arial" w:cs="Arial"/>
          <w:sz w:val="24"/>
          <w:szCs w:val="24"/>
        </w:rPr>
        <w:t>3</w:t>
      </w:r>
      <w:r w:rsidRPr="00FA6D26">
        <w:rPr>
          <w:rFonts w:ascii="Arial" w:hAnsi="Arial" w:cs="Arial"/>
          <w:sz w:val="24"/>
          <w:szCs w:val="24"/>
        </w:rPr>
        <w:t xml:space="preserve"> </w:t>
      </w:r>
      <w:r w:rsidR="003277BC" w:rsidRPr="00FA6D26">
        <w:rPr>
          <w:rFonts w:ascii="Arial" w:hAnsi="Arial" w:cs="Arial"/>
          <w:sz w:val="24"/>
          <w:szCs w:val="24"/>
        </w:rPr>
        <w:t>047</w:t>
      </w:r>
      <w:r w:rsidR="00FA38F0" w:rsidRPr="00FA6D26">
        <w:rPr>
          <w:rFonts w:ascii="Arial" w:hAnsi="Arial" w:cs="Arial"/>
          <w:sz w:val="24"/>
          <w:szCs w:val="24"/>
        </w:rPr>
        <w:t>,</w:t>
      </w:r>
      <w:r w:rsidR="003277BC" w:rsidRPr="00FA6D26">
        <w:rPr>
          <w:rFonts w:ascii="Arial" w:hAnsi="Arial" w:cs="Arial"/>
          <w:sz w:val="24"/>
          <w:szCs w:val="24"/>
        </w:rPr>
        <w:t>7</w:t>
      </w:r>
      <w:r w:rsidR="00FA38F0" w:rsidRPr="00FA6D26">
        <w:rPr>
          <w:rFonts w:ascii="Arial" w:hAnsi="Arial" w:cs="Arial"/>
          <w:sz w:val="24"/>
          <w:szCs w:val="24"/>
        </w:rPr>
        <w:t xml:space="preserve">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2025 год – 2 915,7 тыс. руб.;</w:t>
      </w: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2026 год – 2 915,7 тыс. руб.</w:t>
      </w:r>
    </w:p>
    <w:p w:rsidR="00117DDB" w:rsidRPr="00FA6D26" w:rsidRDefault="00117DDB" w:rsidP="00117DDB">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Мероприятие 1.1.3 Средства на повышение размеров оплаты труда работникам бюджетной сферы.</w:t>
      </w:r>
    </w:p>
    <w:p w:rsidR="00117DDB" w:rsidRPr="00FA6D26" w:rsidRDefault="00117DDB" w:rsidP="00117DDB">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Главным распорядителем бюджетных средств является муниципальное казенное учреждение  Администрация Емельяновского района</w:t>
      </w:r>
      <w:r w:rsidR="008E27D3" w:rsidRPr="00FA6D26">
        <w:rPr>
          <w:rFonts w:ascii="Arial" w:hAnsi="Arial" w:cs="Arial"/>
          <w:sz w:val="24"/>
          <w:szCs w:val="24"/>
        </w:rPr>
        <w:t>.</w:t>
      </w:r>
    </w:p>
    <w:p w:rsidR="00117DDB" w:rsidRPr="00FA6D26" w:rsidRDefault="00117DDB" w:rsidP="00117DDB">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Срок реализации мероприятия: 2024 год. </w:t>
      </w:r>
    </w:p>
    <w:p w:rsidR="00117DDB" w:rsidRPr="00FA6D26" w:rsidRDefault="00117DDB" w:rsidP="00117DDB">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lastRenderedPageBreak/>
        <w:t>Общий объем расходов на реализацию мероприятия составляет  193</w:t>
      </w:r>
      <w:r w:rsidR="00EF5788" w:rsidRPr="00FA6D26">
        <w:rPr>
          <w:rFonts w:ascii="Arial" w:hAnsi="Arial" w:cs="Arial"/>
          <w:sz w:val="24"/>
          <w:szCs w:val="24"/>
        </w:rPr>
        <w:t>,</w:t>
      </w:r>
      <w:r w:rsidRPr="00FA6D26">
        <w:rPr>
          <w:rFonts w:ascii="Arial" w:hAnsi="Arial" w:cs="Arial"/>
          <w:sz w:val="24"/>
          <w:szCs w:val="24"/>
        </w:rPr>
        <w:t xml:space="preserve">874 тыс. руб., в том числе: </w:t>
      </w:r>
    </w:p>
    <w:p w:rsidR="00117DDB" w:rsidRPr="00FA6D26" w:rsidRDefault="00117DDB" w:rsidP="00117DDB">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2024 год – 193,874 тыс. руб.; </w:t>
      </w:r>
    </w:p>
    <w:p w:rsidR="00117DDB" w:rsidRPr="00FA6D26" w:rsidRDefault="00117DDB" w:rsidP="00117DDB">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в том числе средств краевого бюджета: </w:t>
      </w:r>
    </w:p>
    <w:p w:rsidR="00E037AC" w:rsidRPr="00FA6D26" w:rsidRDefault="00117DDB" w:rsidP="00117DDB">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2024 год – 193.874 тыс. руб.</w:t>
      </w:r>
    </w:p>
    <w:p w:rsidR="00EF5788" w:rsidRPr="00FA6D26" w:rsidRDefault="00EF5788" w:rsidP="00EF5788">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Мероприятие 1.1.4 </w:t>
      </w:r>
      <w:r w:rsidR="00B5420C" w:rsidRPr="00FA6D26">
        <w:rPr>
          <w:rFonts w:ascii="Arial" w:hAnsi="Arial" w:cs="Arial"/>
          <w:sz w:val="24"/>
          <w:szCs w:val="24"/>
        </w:rPr>
        <w:t>Обеспечение деятельности муниципальных архивов.</w:t>
      </w:r>
    </w:p>
    <w:p w:rsidR="00EF5788" w:rsidRPr="00FA6D26" w:rsidRDefault="00EF5788" w:rsidP="00EF5788">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EF5788" w:rsidRPr="00FA6D26" w:rsidRDefault="00EF5788" w:rsidP="00EF5788">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Срок реализации мероприятия: 2024 год. </w:t>
      </w:r>
    </w:p>
    <w:p w:rsidR="00EF5788" w:rsidRPr="00FA6D26" w:rsidRDefault="00EF5788" w:rsidP="00EF5788">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Общий объем расходов на реализацию мероприятия составляет 5 213,01 тыс. руб., в том числе:</w:t>
      </w:r>
    </w:p>
    <w:p w:rsidR="00EF5788" w:rsidRPr="00FA6D26" w:rsidRDefault="00EF5788" w:rsidP="00EF5788">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2024 год – 5 213,01 тыс. руб.</w:t>
      </w:r>
    </w:p>
    <w:p w:rsidR="00634786" w:rsidRPr="00FA6D26" w:rsidRDefault="00634786" w:rsidP="00634786">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в том числе за счет средств районного бюджета:</w:t>
      </w:r>
    </w:p>
    <w:p w:rsidR="00634786" w:rsidRPr="00FA6D26" w:rsidRDefault="00634786" w:rsidP="00634786">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2024 год – 53,01 тыс. руб.;</w:t>
      </w:r>
    </w:p>
    <w:p w:rsidR="00EF5788" w:rsidRPr="00FA6D26" w:rsidRDefault="00EF5788" w:rsidP="00EF5788">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в том числе за счет средств краевого бюджета:</w:t>
      </w:r>
    </w:p>
    <w:p w:rsidR="00117DDB" w:rsidRPr="00FA6D26" w:rsidRDefault="00EF5788" w:rsidP="00EF5788">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2024 год – 5 1</w:t>
      </w:r>
      <w:r w:rsidR="00634786" w:rsidRPr="00FA6D26">
        <w:rPr>
          <w:rFonts w:ascii="Arial" w:hAnsi="Arial" w:cs="Arial"/>
          <w:sz w:val="24"/>
          <w:szCs w:val="24"/>
        </w:rPr>
        <w:t>60</w:t>
      </w:r>
      <w:r w:rsidRPr="00FA6D26">
        <w:rPr>
          <w:rFonts w:ascii="Arial" w:hAnsi="Arial" w:cs="Arial"/>
          <w:sz w:val="24"/>
          <w:szCs w:val="24"/>
        </w:rPr>
        <w:t>,0 тыс. руб.</w:t>
      </w:r>
    </w:p>
    <w:p w:rsidR="00FA38F0" w:rsidRPr="00FA6D26" w:rsidRDefault="00FA38F0" w:rsidP="00FA38F0">
      <w:pPr>
        <w:autoSpaceDE w:val="0"/>
        <w:autoSpaceDN w:val="0"/>
        <w:adjustRightInd w:val="0"/>
        <w:spacing w:after="0" w:line="240" w:lineRule="auto"/>
        <w:ind w:firstLine="540"/>
        <w:jc w:val="center"/>
        <w:outlineLvl w:val="2"/>
        <w:rPr>
          <w:rFonts w:ascii="Arial" w:hAnsi="Arial" w:cs="Arial"/>
          <w:sz w:val="24"/>
          <w:szCs w:val="24"/>
        </w:rPr>
      </w:pPr>
    </w:p>
    <w:p w:rsidR="00FA38F0" w:rsidRPr="00FA6D26" w:rsidRDefault="00FA38F0" w:rsidP="00FA38F0">
      <w:pPr>
        <w:autoSpaceDE w:val="0"/>
        <w:autoSpaceDN w:val="0"/>
        <w:adjustRightInd w:val="0"/>
        <w:spacing w:after="0" w:line="240" w:lineRule="auto"/>
        <w:ind w:firstLine="540"/>
        <w:jc w:val="center"/>
        <w:outlineLvl w:val="2"/>
        <w:rPr>
          <w:rFonts w:ascii="Arial" w:hAnsi="Arial" w:cs="Arial"/>
          <w:sz w:val="24"/>
          <w:szCs w:val="24"/>
        </w:rPr>
      </w:pPr>
      <w:r w:rsidRPr="00FA6D26">
        <w:rPr>
          <w:rFonts w:ascii="Arial" w:hAnsi="Arial" w:cs="Arial"/>
          <w:sz w:val="24"/>
          <w:szCs w:val="24"/>
        </w:rPr>
        <w:t>3. Механизм реализации подпрограммы</w:t>
      </w:r>
    </w:p>
    <w:p w:rsidR="00FA38F0" w:rsidRPr="00FA6D26" w:rsidRDefault="00FA38F0" w:rsidP="00FA38F0">
      <w:pPr>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3.1. Главными распорядителями бюджетных средств являются Адми</w:t>
      </w:r>
      <w:r w:rsidR="001E0457" w:rsidRPr="00FA6D26">
        <w:rPr>
          <w:rFonts w:ascii="Arial" w:hAnsi="Arial" w:cs="Arial"/>
          <w:sz w:val="24"/>
          <w:szCs w:val="24"/>
        </w:rPr>
        <w:t>нистрация Емельяновского района,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 xml:space="preserve"> 3.2. В соответствии с подпунктами 1.1.1, 1.1.2</w:t>
      </w:r>
      <w:r w:rsidR="00B5420C" w:rsidRPr="00FA6D26">
        <w:rPr>
          <w:rFonts w:ascii="Arial" w:hAnsi="Arial" w:cs="Arial"/>
          <w:sz w:val="24"/>
          <w:szCs w:val="24"/>
        </w:rPr>
        <w:t>, 1.1.3</w:t>
      </w:r>
      <w:r w:rsidRPr="00FA6D26">
        <w:rPr>
          <w:rFonts w:ascii="Arial" w:hAnsi="Arial" w:cs="Arial"/>
          <w:sz w:val="24"/>
          <w:szCs w:val="24"/>
        </w:rPr>
        <w:t xml:space="preserve"> мероприятий подпрограммы муниципальным заказчиком и получателем бюджетных средств является  муниципальное казенное учреждение «Архив Емельяновского района».</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Финансирование  мероприятий осуществляется в следующих формах:</w:t>
      </w:r>
    </w:p>
    <w:p w:rsidR="00FA38F0" w:rsidRPr="00FA6D26" w:rsidRDefault="00FA38F0" w:rsidP="00FA38F0">
      <w:pPr>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расходование средств на закупку товаров, работ и услуг для обеспечения муниципальных  нужд муниципального казенного учреждения «Архив Емельяновского района» в рамках бюджетной сметы в соответствии с действующим законодательством;</w:t>
      </w:r>
    </w:p>
    <w:p w:rsidR="00FA38F0" w:rsidRPr="00FA6D26" w:rsidRDefault="00FA38F0" w:rsidP="00FA38F0">
      <w:pPr>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расходование средств на выплаты персоналу муниципального казенного учреждения «Архив Емельяновского района»</w:t>
      </w:r>
      <w:r w:rsidR="007C7C8B" w:rsidRPr="00FA6D26">
        <w:rPr>
          <w:rFonts w:ascii="Arial" w:hAnsi="Arial" w:cs="Arial"/>
          <w:sz w:val="24"/>
          <w:szCs w:val="24"/>
        </w:rPr>
        <w:t xml:space="preserve"> </w:t>
      </w:r>
      <w:r w:rsidRPr="00FA6D26">
        <w:rPr>
          <w:rFonts w:ascii="Arial" w:hAnsi="Arial" w:cs="Arial"/>
          <w:sz w:val="24"/>
          <w:szCs w:val="24"/>
        </w:rPr>
        <w:t>в рамках бюджетной сметы в соответствии с действующим законодательством.</w:t>
      </w:r>
    </w:p>
    <w:p w:rsidR="00FA38F0" w:rsidRPr="00FA6D26" w:rsidRDefault="00FA38F0" w:rsidP="00FA38F0">
      <w:pPr>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 xml:space="preserve">Закупка товаров, работ и услуг для обеспечения муниципальных  нужд муниципального казенного учреждения «Архив Емельяновского района» осуществляется муниципальным казенным учреждением «Архив Емельяновского района»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4" w:history="1">
        <w:r w:rsidRPr="00FA6D26">
          <w:rPr>
            <w:rFonts w:ascii="Arial" w:hAnsi="Arial" w:cs="Arial"/>
            <w:sz w:val="24"/>
            <w:szCs w:val="24"/>
          </w:rPr>
          <w:t>законом</w:t>
        </w:r>
      </w:hyperlink>
      <w:r w:rsidRPr="00FA6D26">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rsidR="00B5420C" w:rsidRPr="00FA6D26" w:rsidRDefault="00B5420C" w:rsidP="00FA38F0">
      <w:pPr>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3.3. Реализация  мероприятия  1.1.4 подпрограммы предусматривает  выделение средств районного бюджета, муниципальному казенному  учреждению   "Управление строительства, жилищно-коммунального хозяйства и экологии администрации Емельяновского района Красноярского края",  для обеспечение деятельности муниципальных архивов, в том числе  посредством заключения муниципальных контрактов на закупку товаров, работ, услуг для обеспечения государственных нужд Красноярского края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FA38F0" w:rsidRPr="00FA6D26" w:rsidRDefault="00FA38F0" w:rsidP="00FA38F0">
      <w:pPr>
        <w:autoSpaceDE w:val="0"/>
        <w:autoSpaceDN w:val="0"/>
        <w:adjustRightInd w:val="0"/>
        <w:spacing w:after="0" w:line="240" w:lineRule="auto"/>
        <w:ind w:firstLine="540"/>
        <w:jc w:val="both"/>
        <w:rPr>
          <w:rFonts w:ascii="Arial" w:hAnsi="Arial" w:cs="Arial"/>
          <w:sz w:val="24"/>
          <w:szCs w:val="24"/>
        </w:rPr>
      </w:pPr>
    </w:p>
    <w:p w:rsidR="00FA38F0" w:rsidRPr="00FA6D26" w:rsidRDefault="00FA38F0" w:rsidP="00FA38F0">
      <w:pPr>
        <w:autoSpaceDE w:val="0"/>
        <w:autoSpaceDN w:val="0"/>
        <w:adjustRightInd w:val="0"/>
        <w:spacing w:after="0" w:line="240" w:lineRule="auto"/>
        <w:ind w:firstLine="540"/>
        <w:jc w:val="center"/>
        <w:outlineLvl w:val="2"/>
        <w:rPr>
          <w:rFonts w:ascii="Arial" w:hAnsi="Arial" w:cs="Arial"/>
          <w:sz w:val="24"/>
          <w:szCs w:val="24"/>
        </w:rPr>
      </w:pPr>
      <w:r w:rsidRPr="00FA6D26">
        <w:rPr>
          <w:rFonts w:ascii="Arial" w:hAnsi="Arial" w:cs="Arial"/>
          <w:sz w:val="24"/>
          <w:szCs w:val="24"/>
        </w:rPr>
        <w:t xml:space="preserve">4. Управление подпрограммой и контроль за ходом ее выполнения </w:t>
      </w:r>
    </w:p>
    <w:p w:rsidR="00FA38F0" w:rsidRPr="00FA6D26" w:rsidRDefault="00FA38F0" w:rsidP="00FA38F0">
      <w:pPr>
        <w:widowControl w:val="0"/>
        <w:autoSpaceDE w:val="0"/>
        <w:autoSpaceDN w:val="0"/>
        <w:adjustRightInd w:val="0"/>
        <w:spacing w:after="0" w:line="240" w:lineRule="auto"/>
        <w:ind w:firstLine="540"/>
        <w:jc w:val="both"/>
        <w:rPr>
          <w:rFonts w:ascii="Arial" w:hAnsi="Arial" w:cs="Arial"/>
          <w:sz w:val="24"/>
          <w:szCs w:val="24"/>
        </w:rPr>
      </w:pP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 xml:space="preserve">Текущее управление реализацией подпрограммы осуществляет администрация Емельяновского района. </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Администрация Емельяновского района  несет ответственность за реализацию подпрограммы, достижение конечного результата, целевое и эффективное использование выделенных бюджетных средств.</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Администрация Емельяновского района осуществляет координацию исполнения подпрограммных мероприятий, определяет промежуточные результаты и производит оценку реализации подпрограммы в целом.</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 xml:space="preserve">Администрация Емельяновского района раз в полугодие не позднее 10 числа второго месяца, следующего за отчетным, направляет отчеты о реализации подпрограммы в муниципальное казенное учреждение «Отдел культуры и искусства Емельяновского района».  </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Муниципальное казенное учреждение «Отдел культуры и искусства Емельяновского района» ежегодно формирует годовой отчет о ходе реализации подпрограммы и направляет его в МКУ «Финансовое управление».</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Муниципальное казенное учреждение «Отдел культуры и искусства Емельяновского района» вправе запрашивать у главного распорядителя бюджетных средств необходимые документы и информацию, связанные с реализацией мероприятий подпрограммы, для рассмотрения и подготовки информации.</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 xml:space="preserve">Текущий контроль за реализацией за целевым и эффективным расходованием средств районного бюджета, осуществляет Администрация Емельяновского района. </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 xml:space="preserve">Внутренний контроль за соблюдением бюджетного законодательства Российской Федерации и иных нормативных правовых актов, регулирующих бюджетные правоотношения осуществляет Муниципальное казенное учреждение «Финансовое управление администрации Емельяновского района Красноярского края». </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 xml:space="preserve">Внешний контроль за законностью, результативностью использования средств районного бюджета осуществляет контрольно-счетный орган Емельяновского района. </w:t>
      </w:r>
    </w:p>
    <w:p w:rsidR="00FA38F0" w:rsidRPr="00FA6D26" w:rsidRDefault="00FA38F0" w:rsidP="00FA38F0">
      <w:pPr>
        <w:autoSpaceDE w:val="0"/>
        <w:autoSpaceDN w:val="0"/>
        <w:adjustRightInd w:val="0"/>
        <w:spacing w:after="0" w:line="240" w:lineRule="auto"/>
        <w:rPr>
          <w:rFonts w:ascii="Arial" w:hAnsi="Arial" w:cs="Arial"/>
          <w:sz w:val="24"/>
          <w:szCs w:val="24"/>
        </w:rPr>
        <w:sectPr w:rsidR="00FA38F0" w:rsidRPr="00FA6D26" w:rsidSect="005F1174">
          <w:headerReference w:type="default" r:id="rId15"/>
          <w:pgSz w:w="11906" w:h="16838"/>
          <w:pgMar w:top="1134" w:right="851" w:bottom="1134" w:left="1701" w:header="709" w:footer="709" w:gutter="0"/>
          <w:cols w:space="708"/>
          <w:titlePg/>
          <w:docGrid w:linePitch="360"/>
        </w:sectPr>
      </w:pPr>
    </w:p>
    <w:p w:rsidR="00FA38F0" w:rsidRPr="00FA6D26" w:rsidRDefault="00FA38F0" w:rsidP="00FA38F0">
      <w:pPr>
        <w:tabs>
          <w:tab w:val="left" w:pos="10206"/>
        </w:tabs>
        <w:spacing w:after="0" w:line="240" w:lineRule="auto"/>
        <w:ind w:left="10206"/>
        <w:rPr>
          <w:rFonts w:ascii="Arial" w:hAnsi="Arial" w:cs="Arial"/>
          <w:sz w:val="24"/>
          <w:szCs w:val="24"/>
        </w:rPr>
      </w:pPr>
      <w:r w:rsidRPr="00FA6D26">
        <w:rPr>
          <w:rFonts w:ascii="Arial" w:hAnsi="Arial" w:cs="Arial"/>
          <w:sz w:val="24"/>
          <w:szCs w:val="24"/>
        </w:rPr>
        <w:lastRenderedPageBreak/>
        <w:t>Приложение №1</w:t>
      </w:r>
    </w:p>
    <w:p w:rsidR="00FA38F0" w:rsidRPr="00FA6D26" w:rsidRDefault="00FA38F0" w:rsidP="00FA38F0">
      <w:pPr>
        <w:tabs>
          <w:tab w:val="left" w:pos="10206"/>
        </w:tabs>
        <w:spacing w:after="0" w:line="240" w:lineRule="auto"/>
        <w:ind w:left="10206"/>
        <w:rPr>
          <w:rFonts w:ascii="Arial" w:hAnsi="Arial" w:cs="Arial"/>
          <w:sz w:val="24"/>
          <w:szCs w:val="24"/>
        </w:rPr>
      </w:pPr>
      <w:r w:rsidRPr="00FA6D26">
        <w:rPr>
          <w:rFonts w:ascii="Arial" w:hAnsi="Arial" w:cs="Arial"/>
          <w:sz w:val="24"/>
          <w:szCs w:val="24"/>
        </w:rPr>
        <w:t>к подпрограмме «Развитие архивного дела в Емельяновском районе»</w:t>
      </w:r>
    </w:p>
    <w:p w:rsidR="00FA38F0" w:rsidRPr="00FA6D26" w:rsidRDefault="00FA38F0" w:rsidP="00FA38F0">
      <w:pPr>
        <w:tabs>
          <w:tab w:val="left" w:pos="11057"/>
        </w:tabs>
        <w:spacing w:after="0" w:line="240" w:lineRule="auto"/>
        <w:ind w:left="11340"/>
        <w:rPr>
          <w:rFonts w:ascii="Arial" w:hAnsi="Arial" w:cs="Arial"/>
          <w:sz w:val="24"/>
          <w:szCs w:val="24"/>
        </w:rPr>
      </w:pPr>
    </w:p>
    <w:p w:rsidR="00FA38F0" w:rsidRPr="00FA6D26" w:rsidRDefault="00FA38F0" w:rsidP="00FA38F0">
      <w:pPr>
        <w:autoSpaceDE w:val="0"/>
        <w:autoSpaceDN w:val="0"/>
        <w:adjustRightInd w:val="0"/>
        <w:spacing w:after="0" w:line="240" w:lineRule="auto"/>
        <w:ind w:firstLine="540"/>
        <w:jc w:val="center"/>
        <w:outlineLvl w:val="0"/>
        <w:rPr>
          <w:rFonts w:ascii="Arial" w:hAnsi="Arial" w:cs="Arial"/>
          <w:sz w:val="24"/>
          <w:szCs w:val="24"/>
        </w:rPr>
      </w:pPr>
      <w:r w:rsidRPr="00FA6D26">
        <w:rPr>
          <w:rFonts w:ascii="Arial" w:hAnsi="Arial" w:cs="Arial"/>
          <w:sz w:val="24"/>
          <w:szCs w:val="24"/>
        </w:rPr>
        <w:t>Перечень и значения показателей результативности подпрограммы</w:t>
      </w:r>
    </w:p>
    <w:p w:rsidR="00FA38F0" w:rsidRPr="00FA6D26" w:rsidRDefault="00FA38F0" w:rsidP="00FA38F0">
      <w:pPr>
        <w:spacing w:after="0" w:line="240" w:lineRule="auto"/>
        <w:rPr>
          <w:rFonts w:ascii="Arial" w:hAnsi="Arial" w:cs="Arial"/>
          <w:sz w:val="24"/>
          <w:szCs w:val="24"/>
        </w:rPr>
      </w:pPr>
    </w:p>
    <w:tbl>
      <w:tblPr>
        <w:tblW w:w="14034" w:type="dxa"/>
        <w:tblInd w:w="70" w:type="dxa"/>
        <w:tblLayout w:type="fixed"/>
        <w:tblCellMar>
          <w:left w:w="70" w:type="dxa"/>
          <w:right w:w="70" w:type="dxa"/>
        </w:tblCellMar>
        <w:tblLook w:val="0000"/>
      </w:tblPr>
      <w:tblGrid>
        <w:gridCol w:w="567"/>
        <w:gridCol w:w="3119"/>
        <w:gridCol w:w="1276"/>
        <w:gridCol w:w="1843"/>
        <w:gridCol w:w="1701"/>
        <w:gridCol w:w="1701"/>
        <w:gridCol w:w="1984"/>
        <w:gridCol w:w="1843"/>
      </w:tblGrid>
      <w:tr w:rsidR="00FA38F0" w:rsidRPr="00FA6D26" w:rsidTr="005F1174">
        <w:trPr>
          <w:cantSplit/>
          <w:trHeight w:val="240"/>
        </w:trPr>
        <w:tc>
          <w:tcPr>
            <w:tcW w:w="567" w:type="dxa"/>
            <w:vMerge w:val="restart"/>
            <w:tcBorders>
              <w:top w:val="single" w:sz="6" w:space="0" w:color="auto"/>
              <w:left w:val="single" w:sz="6" w:space="0" w:color="auto"/>
              <w:right w:val="single" w:sz="6" w:space="0" w:color="auto"/>
            </w:tcBorders>
            <w:vAlign w:val="center"/>
          </w:tcPr>
          <w:p w:rsidR="00FA38F0" w:rsidRPr="00FA6D26" w:rsidRDefault="00FA38F0" w:rsidP="005F1174">
            <w:pPr>
              <w:pStyle w:val="ConsPlusNormal"/>
              <w:jc w:val="center"/>
              <w:rPr>
                <w:sz w:val="24"/>
                <w:szCs w:val="24"/>
              </w:rPr>
            </w:pPr>
            <w:r w:rsidRPr="00FA6D26">
              <w:rPr>
                <w:sz w:val="24"/>
                <w:szCs w:val="24"/>
              </w:rPr>
              <w:t>№ п/п</w:t>
            </w:r>
          </w:p>
        </w:tc>
        <w:tc>
          <w:tcPr>
            <w:tcW w:w="3119" w:type="dxa"/>
            <w:vMerge w:val="restart"/>
            <w:tcBorders>
              <w:top w:val="single" w:sz="6" w:space="0" w:color="auto"/>
              <w:left w:val="single" w:sz="6" w:space="0" w:color="auto"/>
              <w:right w:val="single" w:sz="6" w:space="0" w:color="auto"/>
            </w:tcBorders>
            <w:vAlign w:val="center"/>
          </w:tcPr>
          <w:p w:rsidR="00FA38F0" w:rsidRPr="00FA6D26" w:rsidRDefault="00FA38F0" w:rsidP="005F1174">
            <w:pPr>
              <w:pStyle w:val="ConsPlusNormal"/>
              <w:ind w:firstLine="0"/>
              <w:jc w:val="center"/>
              <w:rPr>
                <w:sz w:val="24"/>
                <w:szCs w:val="24"/>
              </w:rPr>
            </w:pPr>
            <w:r w:rsidRPr="00FA6D26">
              <w:rPr>
                <w:sz w:val="24"/>
                <w:szCs w:val="24"/>
              </w:rPr>
              <w:t>Цель, целевые индикаторы</w:t>
            </w:r>
          </w:p>
        </w:tc>
        <w:tc>
          <w:tcPr>
            <w:tcW w:w="1276" w:type="dxa"/>
            <w:vMerge w:val="restart"/>
            <w:tcBorders>
              <w:top w:val="single" w:sz="6" w:space="0" w:color="auto"/>
              <w:left w:val="single" w:sz="6" w:space="0" w:color="auto"/>
              <w:right w:val="single" w:sz="6" w:space="0" w:color="auto"/>
            </w:tcBorders>
            <w:vAlign w:val="center"/>
          </w:tcPr>
          <w:p w:rsidR="00FA38F0" w:rsidRPr="00FA6D26" w:rsidRDefault="00FA38F0" w:rsidP="005F1174">
            <w:pPr>
              <w:pStyle w:val="ConsPlusNormal"/>
              <w:ind w:firstLine="0"/>
              <w:jc w:val="center"/>
              <w:rPr>
                <w:sz w:val="24"/>
                <w:szCs w:val="24"/>
              </w:rPr>
            </w:pPr>
            <w:r w:rsidRPr="00FA6D26">
              <w:rPr>
                <w:sz w:val="24"/>
                <w:szCs w:val="24"/>
              </w:rPr>
              <w:t>Единица измерения</w:t>
            </w:r>
          </w:p>
        </w:tc>
        <w:tc>
          <w:tcPr>
            <w:tcW w:w="1843" w:type="dxa"/>
            <w:vMerge w:val="restart"/>
            <w:tcBorders>
              <w:top w:val="single" w:sz="6" w:space="0" w:color="auto"/>
              <w:left w:val="single" w:sz="6" w:space="0" w:color="auto"/>
              <w:right w:val="single" w:sz="6" w:space="0" w:color="auto"/>
            </w:tcBorders>
            <w:vAlign w:val="center"/>
          </w:tcPr>
          <w:p w:rsidR="00FA38F0" w:rsidRPr="00FA6D26" w:rsidRDefault="00FA38F0" w:rsidP="005F1174">
            <w:pPr>
              <w:pStyle w:val="ConsPlusNormal"/>
              <w:ind w:firstLine="0"/>
              <w:jc w:val="center"/>
              <w:rPr>
                <w:sz w:val="24"/>
                <w:szCs w:val="24"/>
              </w:rPr>
            </w:pPr>
            <w:r w:rsidRPr="00FA6D26">
              <w:rPr>
                <w:sz w:val="24"/>
                <w:szCs w:val="24"/>
              </w:rPr>
              <w:t>Источник информации</w:t>
            </w:r>
          </w:p>
        </w:tc>
        <w:tc>
          <w:tcPr>
            <w:tcW w:w="7229" w:type="dxa"/>
            <w:gridSpan w:val="4"/>
            <w:tcBorders>
              <w:top w:val="single" w:sz="6" w:space="0" w:color="auto"/>
              <w:left w:val="single" w:sz="6" w:space="0" w:color="auto"/>
              <w:bottom w:val="single" w:sz="6" w:space="0" w:color="auto"/>
              <w:right w:val="single" w:sz="6" w:space="0" w:color="auto"/>
            </w:tcBorders>
            <w:vAlign w:val="center"/>
          </w:tcPr>
          <w:p w:rsidR="00FA38F0" w:rsidRPr="00FA6D26" w:rsidRDefault="00FA38F0" w:rsidP="005F1174">
            <w:pPr>
              <w:pStyle w:val="ConsPlusNormal"/>
              <w:ind w:firstLine="0"/>
              <w:jc w:val="center"/>
              <w:rPr>
                <w:sz w:val="24"/>
                <w:szCs w:val="24"/>
              </w:rPr>
            </w:pPr>
            <w:r w:rsidRPr="00FA6D26">
              <w:rPr>
                <w:sz w:val="24"/>
                <w:szCs w:val="24"/>
              </w:rPr>
              <w:t>Годы реализации подпрограммы</w:t>
            </w:r>
          </w:p>
        </w:tc>
      </w:tr>
      <w:tr w:rsidR="00FA38F0" w:rsidRPr="00FA6D26" w:rsidTr="005F1174">
        <w:trPr>
          <w:cantSplit/>
          <w:trHeight w:val="240"/>
        </w:trPr>
        <w:tc>
          <w:tcPr>
            <w:tcW w:w="567" w:type="dxa"/>
            <w:vMerge/>
            <w:tcBorders>
              <w:left w:val="single" w:sz="6" w:space="0" w:color="auto"/>
              <w:bottom w:val="single" w:sz="6" w:space="0" w:color="auto"/>
              <w:right w:val="single" w:sz="6" w:space="0" w:color="auto"/>
            </w:tcBorders>
            <w:vAlign w:val="center"/>
          </w:tcPr>
          <w:p w:rsidR="00FA38F0" w:rsidRPr="00FA6D26" w:rsidRDefault="00FA38F0" w:rsidP="005F1174">
            <w:pPr>
              <w:pStyle w:val="ConsPlusNormal"/>
              <w:jc w:val="center"/>
              <w:rPr>
                <w:sz w:val="24"/>
                <w:szCs w:val="24"/>
              </w:rPr>
            </w:pPr>
          </w:p>
        </w:tc>
        <w:tc>
          <w:tcPr>
            <w:tcW w:w="3119" w:type="dxa"/>
            <w:vMerge/>
            <w:tcBorders>
              <w:left w:val="single" w:sz="6" w:space="0" w:color="auto"/>
              <w:bottom w:val="single" w:sz="6" w:space="0" w:color="auto"/>
              <w:right w:val="single" w:sz="6" w:space="0" w:color="auto"/>
            </w:tcBorders>
            <w:vAlign w:val="center"/>
          </w:tcPr>
          <w:p w:rsidR="00FA38F0" w:rsidRPr="00FA6D26" w:rsidRDefault="00FA38F0" w:rsidP="005F1174">
            <w:pPr>
              <w:pStyle w:val="ConsPlusNormal"/>
              <w:jc w:val="center"/>
              <w:rPr>
                <w:sz w:val="24"/>
                <w:szCs w:val="24"/>
              </w:rPr>
            </w:pPr>
          </w:p>
        </w:tc>
        <w:tc>
          <w:tcPr>
            <w:tcW w:w="1276" w:type="dxa"/>
            <w:vMerge/>
            <w:tcBorders>
              <w:left w:val="single" w:sz="6" w:space="0" w:color="auto"/>
              <w:bottom w:val="single" w:sz="6" w:space="0" w:color="auto"/>
              <w:right w:val="single" w:sz="6" w:space="0" w:color="auto"/>
            </w:tcBorders>
            <w:vAlign w:val="center"/>
          </w:tcPr>
          <w:p w:rsidR="00FA38F0" w:rsidRPr="00FA6D26" w:rsidRDefault="00FA38F0" w:rsidP="005F1174">
            <w:pPr>
              <w:pStyle w:val="ConsPlusNormal"/>
              <w:jc w:val="center"/>
              <w:rPr>
                <w:sz w:val="24"/>
                <w:szCs w:val="24"/>
              </w:rPr>
            </w:pPr>
          </w:p>
        </w:tc>
        <w:tc>
          <w:tcPr>
            <w:tcW w:w="1843" w:type="dxa"/>
            <w:vMerge/>
            <w:tcBorders>
              <w:left w:val="single" w:sz="6" w:space="0" w:color="auto"/>
              <w:bottom w:val="single" w:sz="6" w:space="0" w:color="auto"/>
              <w:right w:val="single" w:sz="6" w:space="0" w:color="auto"/>
            </w:tcBorders>
            <w:vAlign w:val="center"/>
          </w:tcPr>
          <w:p w:rsidR="00FA38F0" w:rsidRPr="00FA6D26" w:rsidRDefault="00FA38F0" w:rsidP="005F1174">
            <w:pPr>
              <w:pStyle w:val="ConsPlusNormal"/>
              <w:jc w:val="center"/>
              <w:rPr>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A38F0" w:rsidRPr="00FA6D26" w:rsidRDefault="00FA38F0" w:rsidP="005F1174">
            <w:pPr>
              <w:pStyle w:val="ConsPlusNormal"/>
              <w:ind w:firstLine="0"/>
              <w:jc w:val="center"/>
              <w:rPr>
                <w:sz w:val="24"/>
                <w:szCs w:val="24"/>
              </w:rPr>
            </w:pPr>
            <w:r w:rsidRPr="00FA6D26">
              <w:rPr>
                <w:sz w:val="24"/>
                <w:szCs w:val="24"/>
              </w:rPr>
              <w:t>2023</w:t>
            </w:r>
          </w:p>
        </w:tc>
        <w:tc>
          <w:tcPr>
            <w:tcW w:w="1701" w:type="dxa"/>
            <w:tcBorders>
              <w:top w:val="single" w:sz="6" w:space="0" w:color="auto"/>
              <w:left w:val="single" w:sz="6" w:space="0" w:color="auto"/>
              <w:bottom w:val="single" w:sz="6" w:space="0" w:color="auto"/>
              <w:right w:val="single" w:sz="6" w:space="0" w:color="auto"/>
            </w:tcBorders>
            <w:vAlign w:val="center"/>
          </w:tcPr>
          <w:p w:rsidR="00FA38F0" w:rsidRPr="00FA6D26" w:rsidRDefault="00FA38F0" w:rsidP="005F1174">
            <w:pPr>
              <w:pStyle w:val="ConsPlusNormal"/>
              <w:ind w:firstLine="0"/>
              <w:jc w:val="center"/>
              <w:rPr>
                <w:sz w:val="24"/>
                <w:szCs w:val="24"/>
              </w:rPr>
            </w:pPr>
            <w:r w:rsidRPr="00FA6D26">
              <w:rPr>
                <w:sz w:val="24"/>
                <w:szCs w:val="24"/>
              </w:rPr>
              <w:t>2024</w:t>
            </w:r>
          </w:p>
        </w:tc>
        <w:tc>
          <w:tcPr>
            <w:tcW w:w="1984" w:type="dxa"/>
            <w:tcBorders>
              <w:top w:val="single" w:sz="6" w:space="0" w:color="auto"/>
              <w:left w:val="single" w:sz="6" w:space="0" w:color="auto"/>
              <w:bottom w:val="single" w:sz="6" w:space="0" w:color="auto"/>
              <w:right w:val="single" w:sz="6" w:space="0" w:color="auto"/>
            </w:tcBorders>
            <w:vAlign w:val="center"/>
          </w:tcPr>
          <w:p w:rsidR="00FA38F0" w:rsidRPr="00FA6D26" w:rsidRDefault="00FA38F0" w:rsidP="005F1174">
            <w:pPr>
              <w:pStyle w:val="ConsPlusNormal"/>
              <w:ind w:firstLine="0"/>
              <w:jc w:val="center"/>
              <w:rPr>
                <w:sz w:val="24"/>
                <w:szCs w:val="24"/>
              </w:rPr>
            </w:pPr>
            <w:r w:rsidRPr="00FA6D26">
              <w:rPr>
                <w:sz w:val="24"/>
                <w:szCs w:val="24"/>
              </w:rPr>
              <w:t>2025</w:t>
            </w:r>
          </w:p>
        </w:tc>
        <w:tc>
          <w:tcPr>
            <w:tcW w:w="1843" w:type="dxa"/>
            <w:tcBorders>
              <w:top w:val="single" w:sz="6" w:space="0" w:color="auto"/>
              <w:left w:val="single" w:sz="6" w:space="0" w:color="auto"/>
              <w:bottom w:val="single" w:sz="6" w:space="0" w:color="auto"/>
              <w:right w:val="single" w:sz="6" w:space="0" w:color="auto"/>
            </w:tcBorders>
            <w:vAlign w:val="center"/>
          </w:tcPr>
          <w:p w:rsidR="00FA38F0" w:rsidRPr="00FA6D26" w:rsidRDefault="00FA38F0" w:rsidP="005F1174">
            <w:pPr>
              <w:pStyle w:val="ConsPlusNormal"/>
              <w:ind w:firstLine="0"/>
              <w:jc w:val="center"/>
              <w:rPr>
                <w:sz w:val="24"/>
                <w:szCs w:val="24"/>
              </w:rPr>
            </w:pPr>
            <w:r w:rsidRPr="00FA6D26">
              <w:rPr>
                <w:sz w:val="24"/>
                <w:szCs w:val="24"/>
              </w:rPr>
              <w:t>2026</w:t>
            </w:r>
          </w:p>
        </w:tc>
      </w:tr>
      <w:tr w:rsidR="00FA38F0" w:rsidRPr="00FA6D26" w:rsidTr="005F1174">
        <w:trPr>
          <w:cantSplit/>
          <w:trHeight w:val="240"/>
        </w:trPr>
        <w:tc>
          <w:tcPr>
            <w:tcW w:w="567" w:type="dxa"/>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rPr>
                <w:sz w:val="24"/>
                <w:szCs w:val="24"/>
              </w:rPr>
            </w:pPr>
          </w:p>
        </w:tc>
        <w:tc>
          <w:tcPr>
            <w:tcW w:w="13467" w:type="dxa"/>
            <w:gridSpan w:val="7"/>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Title"/>
              <w:tabs>
                <w:tab w:val="left" w:pos="5040"/>
                <w:tab w:val="left" w:pos="5220"/>
              </w:tabs>
              <w:rPr>
                <w:b w:val="0"/>
                <w:bCs w:val="0"/>
                <w:sz w:val="24"/>
                <w:szCs w:val="24"/>
              </w:rPr>
            </w:pPr>
            <w:r w:rsidRPr="00FA6D26">
              <w:rPr>
                <w:b w:val="0"/>
                <w:bCs w:val="0"/>
                <w:sz w:val="24"/>
                <w:szCs w:val="24"/>
              </w:rPr>
              <w:t>Цель подпрограммы: сохранение и эффективное использование культурного наследия Емельяновского района</w:t>
            </w:r>
          </w:p>
        </w:tc>
      </w:tr>
      <w:tr w:rsidR="00FA38F0" w:rsidRPr="00FA6D26" w:rsidTr="005F1174">
        <w:trPr>
          <w:cantSplit/>
          <w:trHeight w:val="360"/>
        </w:trPr>
        <w:tc>
          <w:tcPr>
            <w:tcW w:w="567" w:type="dxa"/>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rPr>
                <w:sz w:val="24"/>
                <w:szCs w:val="24"/>
              </w:rPr>
            </w:pPr>
          </w:p>
        </w:tc>
        <w:tc>
          <w:tcPr>
            <w:tcW w:w="13467" w:type="dxa"/>
            <w:gridSpan w:val="7"/>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ind w:firstLine="0"/>
              <w:rPr>
                <w:sz w:val="24"/>
                <w:szCs w:val="24"/>
              </w:rPr>
            </w:pPr>
            <w:r w:rsidRPr="00FA6D26">
              <w:rPr>
                <w:sz w:val="24"/>
                <w:szCs w:val="24"/>
              </w:rPr>
              <w:t>Задача подпрограммы: развитие архивного дела в Емельяновском районе</w:t>
            </w:r>
          </w:p>
        </w:tc>
      </w:tr>
      <w:tr w:rsidR="00FA38F0" w:rsidRPr="00FA6D26" w:rsidTr="005F1174">
        <w:trPr>
          <w:cantSplit/>
          <w:trHeight w:val="360"/>
        </w:trPr>
        <w:tc>
          <w:tcPr>
            <w:tcW w:w="567" w:type="dxa"/>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1</w:t>
            </w:r>
          </w:p>
        </w:tc>
        <w:tc>
          <w:tcPr>
            <w:tcW w:w="3119" w:type="dxa"/>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ind w:firstLine="0"/>
              <w:rPr>
                <w:sz w:val="24"/>
                <w:szCs w:val="24"/>
              </w:rPr>
            </w:pPr>
            <w:r w:rsidRPr="00FA6D26">
              <w:rPr>
                <w:sz w:val="24"/>
                <w:szCs w:val="24"/>
              </w:rPr>
              <w:t>Количество оцифрованных заголовков единиц хранения, переведенных     в электронный формат программного комплекса «Архивный фонд» (создание электронных описей)</w:t>
            </w:r>
          </w:p>
        </w:tc>
        <w:tc>
          <w:tcPr>
            <w:tcW w:w="1276" w:type="dxa"/>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ind w:firstLine="0"/>
              <w:jc w:val="center"/>
              <w:rPr>
                <w:sz w:val="24"/>
                <w:szCs w:val="24"/>
              </w:rPr>
            </w:pPr>
            <w:r w:rsidRPr="00FA6D26">
              <w:rPr>
                <w:sz w:val="24"/>
                <w:szCs w:val="24"/>
              </w:rPr>
              <w:t>единица</w:t>
            </w:r>
          </w:p>
        </w:tc>
        <w:tc>
          <w:tcPr>
            <w:tcW w:w="1843" w:type="dxa"/>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ind w:firstLine="0"/>
              <w:jc w:val="center"/>
              <w:rPr>
                <w:sz w:val="24"/>
                <w:szCs w:val="24"/>
              </w:rPr>
            </w:pPr>
            <w:r w:rsidRPr="00FA6D26">
              <w:rPr>
                <w:sz w:val="24"/>
                <w:szCs w:val="24"/>
              </w:rPr>
              <w:t>Ведомственная отчетность</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A38F0" w:rsidRPr="00FA6D26" w:rsidRDefault="00FA38F0" w:rsidP="005F1174">
            <w:pPr>
              <w:pStyle w:val="ConsPlusNormal"/>
              <w:ind w:firstLine="0"/>
              <w:jc w:val="center"/>
              <w:rPr>
                <w:sz w:val="24"/>
                <w:szCs w:val="24"/>
              </w:rPr>
            </w:pPr>
            <w:r w:rsidRPr="00FA6D26">
              <w:rPr>
                <w:sz w:val="24"/>
                <w:szCs w:val="24"/>
              </w:rPr>
              <w:t>26934</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A38F0" w:rsidRPr="00FA6D26" w:rsidRDefault="008417A3" w:rsidP="008417A3">
            <w:pPr>
              <w:pStyle w:val="ConsPlusNormal"/>
              <w:ind w:firstLine="0"/>
              <w:jc w:val="center"/>
              <w:rPr>
                <w:sz w:val="24"/>
                <w:szCs w:val="24"/>
              </w:rPr>
            </w:pPr>
            <w:r w:rsidRPr="00FA6D26">
              <w:rPr>
                <w:sz w:val="24"/>
                <w:szCs w:val="24"/>
              </w:rPr>
              <w:t>28880</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FA38F0" w:rsidRPr="00FA6D26" w:rsidRDefault="00FA38F0" w:rsidP="005F1174">
            <w:pPr>
              <w:pStyle w:val="ConsPlusNormal"/>
              <w:ind w:firstLine="0"/>
              <w:jc w:val="center"/>
              <w:rPr>
                <w:sz w:val="24"/>
                <w:szCs w:val="24"/>
              </w:rPr>
            </w:pPr>
            <w:r w:rsidRPr="00FA6D26">
              <w:rPr>
                <w:sz w:val="24"/>
                <w:szCs w:val="24"/>
              </w:rPr>
              <w:t>30900</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FA38F0" w:rsidRPr="00FA6D26" w:rsidRDefault="00FA38F0" w:rsidP="005F1174">
            <w:pPr>
              <w:pStyle w:val="ConsPlusNormal"/>
              <w:ind w:firstLine="0"/>
              <w:jc w:val="center"/>
              <w:rPr>
                <w:sz w:val="24"/>
                <w:szCs w:val="24"/>
              </w:rPr>
            </w:pPr>
            <w:r w:rsidRPr="00FA6D26">
              <w:rPr>
                <w:sz w:val="24"/>
                <w:szCs w:val="24"/>
              </w:rPr>
              <w:t>30900</w:t>
            </w:r>
          </w:p>
        </w:tc>
      </w:tr>
    </w:tbl>
    <w:p w:rsidR="00FA38F0" w:rsidRPr="00FA6D26" w:rsidRDefault="00FA38F0" w:rsidP="00FA38F0">
      <w:pPr>
        <w:spacing w:after="0" w:line="240" w:lineRule="auto"/>
        <w:jc w:val="both"/>
        <w:rPr>
          <w:rFonts w:ascii="Arial" w:hAnsi="Arial" w:cs="Arial"/>
          <w:sz w:val="24"/>
          <w:szCs w:val="24"/>
        </w:rPr>
      </w:pPr>
    </w:p>
    <w:p w:rsidR="00FA38F0" w:rsidRPr="00FA6D26" w:rsidRDefault="00FA38F0" w:rsidP="00FA38F0">
      <w:pPr>
        <w:spacing w:after="0" w:line="240" w:lineRule="auto"/>
        <w:jc w:val="center"/>
        <w:rPr>
          <w:rFonts w:ascii="Arial" w:hAnsi="Arial" w:cs="Arial"/>
          <w:sz w:val="24"/>
          <w:szCs w:val="24"/>
        </w:rPr>
      </w:pPr>
    </w:p>
    <w:p w:rsidR="00FA38F0" w:rsidRPr="00FA6D26" w:rsidRDefault="00FA38F0" w:rsidP="00FA38F0">
      <w:pPr>
        <w:spacing w:after="0" w:line="240" w:lineRule="auto"/>
        <w:jc w:val="center"/>
        <w:rPr>
          <w:rFonts w:ascii="Arial" w:hAnsi="Arial" w:cs="Arial"/>
          <w:sz w:val="24"/>
          <w:szCs w:val="24"/>
        </w:rPr>
      </w:pPr>
    </w:p>
    <w:p w:rsidR="00FA38F0" w:rsidRPr="00FA6D26" w:rsidRDefault="00FA38F0" w:rsidP="00FA38F0">
      <w:pPr>
        <w:spacing w:after="0" w:line="240" w:lineRule="auto"/>
        <w:jc w:val="center"/>
        <w:rPr>
          <w:rFonts w:ascii="Arial" w:hAnsi="Arial" w:cs="Arial"/>
          <w:sz w:val="24"/>
          <w:szCs w:val="24"/>
        </w:rPr>
      </w:pPr>
    </w:p>
    <w:p w:rsidR="00FA38F0" w:rsidRPr="00FA6D26" w:rsidRDefault="00FA38F0" w:rsidP="00FA38F0">
      <w:pPr>
        <w:spacing w:after="0" w:line="240" w:lineRule="auto"/>
        <w:jc w:val="center"/>
        <w:rPr>
          <w:rFonts w:ascii="Arial" w:hAnsi="Arial" w:cs="Arial"/>
          <w:sz w:val="24"/>
          <w:szCs w:val="24"/>
        </w:rPr>
      </w:pPr>
    </w:p>
    <w:p w:rsidR="00FA38F0" w:rsidRPr="00FA6D26" w:rsidRDefault="00FA38F0" w:rsidP="00FA38F0">
      <w:pPr>
        <w:spacing w:after="0" w:line="240" w:lineRule="auto"/>
        <w:jc w:val="center"/>
        <w:rPr>
          <w:rFonts w:ascii="Arial" w:hAnsi="Arial" w:cs="Arial"/>
          <w:sz w:val="24"/>
          <w:szCs w:val="24"/>
        </w:rPr>
      </w:pPr>
    </w:p>
    <w:p w:rsidR="00FA38F0" w:rsidRPr="00FA6D26" w:rsidRDefault="00FA38F0" w:rsidP="00FA38F0">
      <w:pPr>
        <w:spacing w:after="0" w:line="240" w:lineRule="auto"/>
        <w:jc w:val="center"/>
        <w:rPr>
          <w:rFonts w:ascii="Arial" w:hAnsi="Arial" w:cs="Arial"/>
          <w:sz w:val="24"/>
          <w:szCs w:val="24"/>
        </w:rPr>
      </w:pPr>
    </w:p>
    <w:p w:rsidR="00FA38F0" w:rsidRPr="00FA6D26" w:rsidRDefault="00FA38F0" w:rsidP="00FA38F0">
      <w:pPr>
        <w:spacing w:after="0" w:line="240" w:lineRule="auto"/>
        <w:jc w:val="center"/>
        <w:rPr>
          <w:rFonts w:ascii="Arial" w:hAnsi="Arial" w:cs="Arial"/>
          <w:sz w:val="24"/>
          <w:szCs w:val="24"/>
        </w:rPr>
      </w:pPr>
    </w:p>
    <w:p w:rsidR="002C3907" w:rsidRPr="00FA6D26" w:rsidRDefault="002C3907" w:rsidP="00FA38F0">
      <w:pPr>
        <w:spacing w:after="0" w:line="240" w:lineRule="auto"/>
        <w:jc w:val="center"/>
        <w:rPr>
          <w:rFonts w:ascii="Arial" w:hAnsi="Arial" w:cs="Arial"/>
          <w:sz w:val="24"/>
          <w:szCs w:val="24"/>
        </w:rPr>
      </w:pPr>
    </w:p>
    <w:p w:rsidR="002C3907" w:rsidRPr="00FA6D26" w:rsidRDefault="002C3907" w:rsidP="00FA38F0">
      <w:pPr>
        <w:spacing w:after="0" w:line="240" w:lineRule="auto"/>
        <w:jc w:val="center"/>
        <w:rPr>
          <w:rFonts w:ascii="Arial" w:hAnsi="Arial" w:cs="Arial"/>
          <w:sz w:val="24"/>
          <w:szCs w:val="24"/>
        </w:rPr>
      </w:pPr>
    </w:p>
    <w:p w:rsidR="002C3907" w:rsidRPr="00FA6D26" w:rsidRDefault="002C3907" w:rsidP="00FA38F0">
      <w:pPr>
        <w:spacing w:after="0" w:line="240" w:lineRule="auto"/>
        <w:jc w:val="center"/>
        <w:rPr>
          <w:rFonts w:ascii="Arial" w:hAnsi="Arial" w:cs="Arial"/>
          <w:sz w:val="24"/>
          <w:szCs w:val="24"/>
        </w:rPr>
      </w:pPr>
    </w:p>
    <w:p w:rsidR="002C3907" w:rsidRPr="00FA6D26" w:rsidRDefault="002C3907" w:rsidP="00FA38F0">
      <w:pPr>
        <w:spacing w:after="0" w:line="240" w:lineRule="auto"/>
        <w:jc w:val="center"/>
        <w:rPr>
          <w:rFonts w:ascii="Arial" w:hAnsi="Arial" w:cs="Arial"/>
          <w:sz w:val="24"/>
          <w:szCs w:val="24"/>
        </w:rPr>
      </w:pPr>
    </w:p>
    <w:p w:rsidR="00FA38F0" w:rsidRPr="00FA6D26" w:rsidRDefault="00FA38F0" w:rsidP="00FA38F0">
      <w:pPr>
        <w:spacing w:after="0" w:line="240" w:lineRule="auto"/>
        <w:jc w:val="center"/>
        <w:rPr>
          <w:rFonts w:ascii="Arial" w:hAnsi="Arial" w:cs="Arial"/>
          <w:sz w:val="24"/>
          <w:szCs w:val="24"/>
        </w:rPr>
      </w:pPr>
    </w:p>
    <w:p w:rsidR="00FA38F0" w:rsidRPr="00FA6D26" w:rsidRDefault="00FA38F0" w:rsidP="00FA38F0">
      <w:pPr>
        <w:spacing w:after="0" w:line="240" w:lineRule="auto"/>
        <w:jc w:val="center"/>
        <w:rPr>
          <w:rFonts w:ascii="Arial" w:hAnsi="Arial" w:cs="Arial"/>
          <w:sz w:val="24"/>
          <w:szCs w:val="24"/>
        </w:rPr>
      </w:pPr>
    </w:p>
    <w:p w:rsidR="00FA38F0" w:rsidRPr="00FA6D26" w:rsidRDefault="00FA38F0" w:rsidP="00FA38F0">
      <w:pPr>
        <w:spacing w:after="0" w:line="240" w:lineRule="auto"/>
        <w:jc w:val="center"/>
        <w:rPr>
          <w:rFonts w:ascii="Arial" w:hAnsi="Arial" w:cs="Arial"/>
          <w:sz w:val="24"/>
          <w:szCs w:val="24"/>
        </w:rPr>
      </w:pPr>
    </w:p>
    <w:p w:rsidR="00FA38F0" w:rsidRPr="00FA6D26" w:rsidRDefault="00FA38F0" w:rsidP="00FA38F0">
      <w:pPr>
        <w:spacing w:after="0" w:line="240" w:lineRule="auto"/>
        <w:jc w:val="center"/>
        <w:rPr>
          <w:rFonts w:ascii="Arial" w:hAnsi="Arial" w:cs="Arial"/>
          <w:sz w:val="24"/>
          <w:szCs w:val="24"/>
        </w:rPr>
      </w:pPr>
    </w:p>
    <w:p w:rsidR="00FA38F0" w:rsidRPr="00FA6D26" w:rsidRDefault="00FA38F0" w:rsidP="00FA38F0">
      <w:pPr>
        <w:spacing w:after="0" w:line="240" w:lineRule="auto"/>
        <w:ind w:left="10206"/>
        <w:rPr>
          <w:rFonts w:ascii="Arial" w:hAnsi="Arial" w:cs="Arial"/>
          <w:sz w:val="24"/>
          <w:szCs w:val="24"/>
        </w:rPr>
      </w:pPr>
      <w:bookmarkStart w:id="1" w:name="_GoBack"/>
      <w:bookmarkEnd w:id="1"/>
      <w:r w:rsidRPr="00FA6D26">
        <w:rPr>
          <w:rFonts w:ascii="Arial" w:hAnsi="Arial" w:cs="Arial"/>
          <w:sz w:val="24"/>
          <w:szCs w:val="24"/>
        </w:rPr>
        <w:t>Приложение № 2</w:t>
      </w:r>
    </w:p>
    <w:p w:rsidR="00FA38F0" w:rsidRPr="00FA6D26" w:rsidRDefault="00FA38F0" w:rsidP="00FA38F0">
      <w:pPr>
        <w:spacing w:after="0" w:line="240" w:lineRule="auto"/>
        <w:ind w:left="10206"/>
        <w:rPr>
          <w:rFonts w:ascii="Arial" w:hAnsi="Arial" w:cs="Arial"/>
          <w:sz w:val="24"/>
          <w:szCs w:val="24"/>
        </w:rPr>
      </w:pPr>
      <w:r w:rsidRPr="00FA6D26">
        <w:rPr>
          <w:rFonts w:ascii="Arial" w:hAnsi="Arial" w:cs="Arial"/>
          <w:sz w:val="24"/>
          <w:szCs w:val="24"/>
        </w:rPr>
        <w:t>к подпрограмме «Развитие архивного дела в Емельяновском районе»</w:t>
      </w:r>
    </w:p>
    <w:p w:rsidR="00FA38F0" w:rsidRPr="00FA6D26" w:rsidRDefault="00FA38F0" w:rsidP="00FA38F0">
      <w:pPr>
        <w:spacing w:after="0" w:line="240" w:lineRule="auto"/>
        <w:jc w:val="center"/>
        <w:outlineLvl w:val="0"/>
        <w:rPr>
          <w:rFonts w:ascii="Arial" w:hAnsi="Arial" w:cs="Arial"/>
          <w:sz w:val="24"/>
          <w:szCs w:val="24"/>
        </w:rPr>
      </w:pPr>
      <w:r w:rsidRPr="00FA6D26">
        <w:rPr>
          <w:rFonts w:ascii="Arial" w:hAnsi="Arial" w:cs="Arial"/>
          <w:sz w:val="24"/>
          <w:szCs w:val="24"/>
        </w:rPr>
        <w:t xml:space="preserve">Перечень мероприятий подпрограммы </w:t>
      </w:r>
    </w:p>
    <w:tbl>
      <w:tblPr>
        <w:tblW w:w="14219" w:type="dxa"/>
        <w:tblInd w:w="93" w:type="dxa"/>
        <w:tblLayout w:type="fixed"/>
        <w:tblLook w:val="04A0"/>
      </w:tblPr>
      <w:tblGrid>
        <w:gridCol w:w="696"/>
        <w:gridCol w:w="1900"/>
        <w:gridCol w:w="1431"/>
        <w:gridCol w:w="787"/>
        <w:gridCol w:w="738"/>
        <w:gridCol w:w="1416"/>
        <w:gridCol w:w="576"/>
        <w:gridCol w:w="1356"/>
        <w:gridCol w:w="1356"/>
        <w:gridCol w:w="1356"/>
        <w:gridCol w:w="1356"/>
        <w:gridCol w:w="1251"/>
      </w:tblGrid>
      <w:tr w:rsidR="00FA38F0" w:rsidRPr="00FA6D26" w:rsidTr="000921ED">
        <w:trPr>
          <w:trHeight w:val="2165"/>
        </w:trPr>
        <w:tc>
          <w:tcPr>
            <w:tcW w:w="696" w:type="dxa"/>
            <w:vMerge w:val="restart"/>
            <w:tcBorders>
              <w:top w:val="single" w:sz="4" w:space="0" w:color="auto"/>
              <w:left w:val="single" w:sz="4" w:space="0" w:color="auto"/>
              <w:right w:val="single" w:sz="4"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 п/п</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Цели, задачи, мероприятия подпрограммы</w:t>
            </w:r>
          </w:p>
        </w:tc>
        <w:tc>
          <w:tcPr>
            <w:tcW w:w="14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 xml:space="preserve">ГРБС </w:t>
            </w:r>
          </w:p>
        </w:tc>
        <w:tc>
          <w:tcPr>
            <w:tcW w:w="3517" w:type="dxa"/>
            <w:gridSpan w:val="4"/>
            <w:tcBorders>
              <w:top w:val="single" w:sz="4" w:space="0" w:color="auto"/>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Код бюджетной классификации</w:t>
            </w:r>
          </w:p>
        </w:tc>
        <w:tc>
          <w:tcPr>
            <w:tcW w:w="5424" w:type="dxa"/>
            <w:gridSpan w:val="4"/>
            <w:tcBorders>
              <w:top w:val="single" w:sz="4" w:space="0" w:color="auto"/>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Расходы (тыс.руб.) годы</w:t>
            </w:r>
          </w:p>
        </w:tc>
        <w:tc>
          <w:tcPr>
            <w:tcW w:w="1251" w:type="dxa"/>
            <w:vMerge w:val="restart"/>
            <w:tcBorders>
              <w:top w:val="single" w:sz="4" w:space="0" w:color="auto"/>
              <w:left w:val="nil"/>
              <w:right w:val="single" w:sz="4" w:space="0" w:color="auto"/>
            </w:tcBorders>
            <w:shd w:val="clear" w:color="auto" w:fill="auto"/>
            <w:vAlign w:val="center"/>
            <w:hideMark/>
          </w:tcPr>
          <w:p w:rsidR="00FA38F0" w:rsidRPr="00FA6D26" w:rsidRDefault="00FA38F0" w:rsidP="000921ED">
            <w:pPr>
              <w:spacing w:after="0" w:line="240" w:lineRule="auto"/>
              <w:jc w:val="center"/>
              <w:rPr>
                <w:rFonts w:ascii="Arial" w:hAnsi="Arial" w:cs="Arial"/>
                <w:sz w:val="24"/>
                <w:szCs w:val="24"/>
              </w:rPr>
            </w:pPr>
            <w:r w:rsidRPr="00FA6D26">
              <w:rPr>
                <w:rFonts w:ascii="Arial" w:hAnsi="Arial" w:cs="Arial"/>
                <w:sz w:val="24"/>
                <w:szCs w:val="24"/>
              </w:rPr>
              <w:t>Ожидаемый результат реализации подпрограммного мероприятия (в натуральном выражении)</w:t>
            </w:r>
          </w:p>
        </w:tc>
      </w:tr>
      <w:tr w:rsidR="00FA38F0" w:rsidRPr="00FA6D26" w:rsidTr="005F1174">
        <w:trPr>
          <w:trHeight w:val="70"/>
        </w:trPr>
        <w:tc>
          <w:tcPr>
            <w:tcW w:w="696" w:type="dxa"/>
            <w:vMerge/>
            <w:tcBorders>
              <w:left w:val="single" w:sz="4" w:space="0" w:color="auto"/>
              <w:bottom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FA38F0" w:rsidRPr="00FA6D26" w:rsidRDefault="00FA38F0" w:rsidP="005F1174">
            <w:pPr>
              <w:spacing w:after="0" w:line="240" w:lineRule="auto"/>
              <w:rPr>
                <w:rFonts w:ascii="Arial" w:hAnsi="Arial" w:cs="Arial"/>
                <w:sz w:val="24"/>
                <w:szCs w:val="24"/>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FA38F0" w:rsidRPr="00FA6D26" w:rsidRDefault="00FA38F0" w:rsidP="005F1174">
            <w:pPr>
              <w:spacing w:after="0" w:line="240" w:lineRule="auto"/>
              <w:rPr>
                <w:rFonts w:ascii="Arial" w:hAnsi="Arial" w:cs="Arial"/>
                <w:sz w:val="24"/>
                <w:szCs w:val="24"/>
              </w:rPr>
            </w:pPr>
          </w:p>
        </w:tc>
        <w:tc>
          <w:tcPr>
            <w:tcW w:w="787" w:type="dxa"/>
            <w:tcBorders>
              <w:top w:val="nil"/>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ГРБС</w:t>
            </w:r>
          </w:p>
        </w:tc>
        <w:tc>
          <w:tcPr>
            <w:tcW w:w="738" w:type="dxa"/>
            <w:tcBorders>
              <w:top w:val="nil"/>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РзПр</w:t>
            </w:r>
          </w:p>
        </w:tc>
        <w:tc>
          <w:tcPr>
            <w:tcW w:w="1416" w:type="dxa"/>
            <w:tcBorders>
              <w:top w:val="nil"/>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ЦСР</w:t>
            </w:r>
          </w:p>
        </w:tc>
        <w:tc>
          <w:tcPr>
            <w:tcW w:w="576" w:type="dxa"/>
            <w:tcBorders>
              <w:top w:val="nil"/>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ВР</w:t>
            </w:r>
          </w:p>
        </w:tc>
        <w:tc>
          <w:tcPr>
            <w:tcW w:w="1356" w:type="dxa"/>
            <w:tcBorders>
              <w:top w:val="nil"/>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Текущий год 2024</w:t>
            </w:r>
          </w:p>
        </w:tc>
        <w:tc>
          <w:tcPr>
            <w:tcW w:w="1356" w:type="dxa"/>
            <w:tcBorders>
              <w:top w:val="nil"/>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Первый год планового периода 2025</w:t>
            </w:r>
          </w:p>
        </w:tc>
        <w:tc>
          <w:tcPr>
            <w:tcW w:w="1356" w:type="dxa"/>
            <w:tcBorders>
              <w:top w:val="nil"/>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Второй год планового периода 2026</w:t>
            </w:r>
          </w:p>
        </w:tc>
        <w:tc>
          <w:tcPr>
            <w:tcW w:w="1356" w:type="dxa"/>
            <w:tcBorders>
              <w:top w:val="nil"/>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Итого на период</w:t>
            </w:r>
          </w:p>
        </w:tc>
        <w:tc>
          <w:tcPr>
            <w:tcW w:w="1251" w:type="dxa"/>
            <w:vMerge/>
            <w:tcBorders>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rPr>
                <w:rFonts w:ascii="Arial" w:hAnsi="Arial" w:cs="Arial"/>
                <w:sz w:val="24"/>
                <w:szCs w:val="24"/>
              </w:rPr>
            </w:pPr>
          </w:p>
        </w:tc>
      </w:tr>
      <w:tr w:rsidR="00FA38F0" w:rsidRPr="00FA6D26" w:rsidTr="005F1174">
        <w:trPr>
          <w:trHeight w:val="300"/>
        </w:trPr>
        <w:tc>
          <w:tcPr>
            <w:tcW w:w="696" w:type="dxa"/>
            <w:tcBorders>
              <w:top w:val="single" w:sz="4" w:space="0" w:color="auto"/>
              <w:left w:val="single" w:sz="4" w:space="0" w:color="auto"/>
              <w:bottom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1.</w:t>
            </w:r>
          </w:p>
        </w:tc>
        <w:tc>
          <w:tcPr>
            <w:tcW w:w="1352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Цель подпрограммы: сохранение и эффективное использование культурного наследия Емельяновского района</w:t>
            </w:r>
          </w:p>
        </w:tc>
      </w:tr>
      <w:tr w:rsidR="00FA38F0" w:rsidRPr="00FA6D26" w:rsidTr="005F1174">
        <w:trPr>
          <w:trHeight w:val="300"/>
        </w:trPr>
        <w:tc>
          <w:tcPr>
            <w:tcW w:w="696" w:type="dxa"/>
            <w:tcBorders>
              <w:top w:val="single" w:sz="4" w:space="0" w:color="auto"/>
              <w:left w:val="single" w:sz="4" w:space="0" w:color="auto"/>
              <w:bottom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1.1</w:t>
            </w:r>
          </w:p>
        </w:tc>
        <w:tc>
          <w:tcPr>
            <w:tcW w:w="1352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Задачи: развитие архивного дела в Емельяновском районе</w:t>
            </w:r>
          </w:p>
        </w:tc>
      </w:tr>
      <w:tr w:rsidR="005D4E0C" w:rsidRPr="00FA6D26" w:rsidTr="00D837E2">
        <w:trPr>
          <w:trHeight w:val="399"/>
        </w:trPr>
        <w:tc>
          <w:tcPr>
            <w:tcW w:w="696" w:type="dxa"/>
            <w:vMerge w:val="restart"/>
            <w:tcBorders>
              <w:top w:val="nil"/>
              <w:left w:val="single" w:sz="4" w:space="0" w:color="auto"/>
              <w:right w:val="single" w:sz="4" w:space="0" w:color="auto"/>
            </w:tcBorders>
          </w:tcPr>
          <w:p w:rsidR="005D4E0C" w:rsidRPr="00FA6D26" w:rsidRDefault="005D4E0C" w:rsidP="005F1174">
            <w:pPr>
              <w:spacing w:after="0" w:line="240" w:lineRule="auto"/>
              <w:rPr>
                <w:rFonts w:ascii="Arial" w:hAnsi="Arial" w:cs="Arial"/>
                <w:sz w:val="24"/>
                <w:szCs w:val="24"/>
              </w:rPr>
            </w:pPr>
            <w:r w:rsidRPr="00FA6D26">
              <w:rPr>
                <w:rFonts w:ascii="Arial" w:hAnsi="Arial" w:cs="Arial"/>
                <w:sz w:val="24"/>
                <w:szCs w:val="24"/>
              </w:rPr>
              <w:t>1.1.1</w:t>
            </w:r>
          </w:p>
        </w:tc>
        <w:tc>
          <w:tcPr>
            <w:tcW w:w="1900" w:type="dxa"/>
            <w:vMerge w:val="restart"/>
            <w:tcBorders>
              <w:top w:val="nil"/>
              <w:left w:val="single" w:sz="4" w:space="0" w:color="auto"/>
              <w:bottom w:val="single" w:sz="4" w:space="0" w:color="auto"/>
              <w:right w:val="single" w:sz="4" w:space="0" w:color="auto"/>
            </w:tcBorders>
            <w:shd w:val="clear" w:color="auto" w:fill="auto"/>
            <w:hideMark/>
          </w:tcPr>
          <w:p w:rsidR="005D4E0C" w:rsidRPr="00FA6D26" w:rsidRDefault="005D4E0C" w:rsidP="005F1174">
            <w:pPr>
              <w:spacing w:after="0" w:line="240" w:lineRule="auto"/>
              <w:jc w:val="center"/>
              <w:rPr>
                <w:rFonts w:ascii="Arial" w:hAnsi="Arial" w:cs="Arial"/>
                <w:sz w:val="24"/>
                <w:szCs w:val="24"/>
              </w:rPr>
            </w:pPr>
            <w:r w:rsidRPr="00FA6D26">
              <w:rPr>
                <w:rFonts w:ascii="Arial" w:hAnsi="Arial" w:cs="Arial"/>
                <w:sz w:val="24"/>
                <w:szCs w:val="24"/>
              </w:rPr>
              <w:t>Осуществление государственных полномочий в области архивного дела</w:t>
            </w:r>
          </w:p>
        </w:tc>
        <w:tc>
          <w:tcPr>
            <w:tcW w:w="1431" w:type="dxa"/>
            <w:vMerge w:val="restart"/>
            <w:tcBorders>
              <w:top w:val="single" w:sz="4" w:space="0" w:color="auto"/>
              <w:left w:val="single" w:sz="4" w:space="0" w:color="auto"/>
              <w:right w:val="single" w:sz="4" w:space="0" w:color="auto"/>
            </w:tcBorders>
            <w:shd w:val="clear" w:color="auto" w:fill="auto"/>
            <w:hideMark/>
          </w:tcPr>
          <w:p w:rsidR="005D4E0C" w:rsidRPr="00FA6D26" w:rsidRDefault="005D4E0C" w:rsidP="005F1174">
            <w:pPr>
              <w:spacing w:after="0" w:line="240" w:lineRule="auto"/>
              <w:jc w:val="center"/>
              <w:rPr>
                <w:rFonts w:ascii="Arial" w:hAnsi="Arial" w:cs="Arial"/>
                <w:sz w:val="24"/>
                <w:szCs w:val="24"/>
              </w:rPr>
            </w:pPr>
            <w:r w:rsidRPr="00FA6D26">
              <w:rPr>
                <w:rFonts w:ascii="Arial" w:hAnsi="Arial" w:cs="Arial"/>
                <w:sz w:val="24"/>
                <w:szCs w:val="24"/>
              </w:rPr>
              <w:t>Администрация Емельяновского района</w:t>
            </w:r>
          </w:p>
        </w:tc>
        <w:tc>
          <w:tcPr>
            <w:tcW w:w="787" w:type="dxa"/>
            <w:tcBorders>
              <w:top w:val="single" w:sz="4" w:space="0" w:color="auto"/>
              <w:left w:val="nil"/>
              <w:bottom w:val="single" w:sz="4" w:space="0" w:color="auto"/>
              <w:right w:val="single" w:sz="4" w:space="0" w:color="auto"/>
            </w:tcBorders>
            <w:shd w:val="clear" w:color="auto" w:fill="auto"/>
            <w:hideMark/>
          </w:tcPr>
          <w:p w:rsidR="005D4E0C" w:rsidRPr="00FA6D26" w:rsidRDefault="005D4E0C" w:rsidP="005F1174">
            <w:pPr>
              <w:spacing w:after="0" w:line="240" w:lineRule="auto"/>
              <w:jc w:val="center"/>
              <w:rPr>
                <w:rFonts w:ascii="Arial" w:hAnsi="Arial" w:cs="Arial"/>
                <w:sz w:val="24"/>
                <w:szCs w:val="24"/>
              </w:rPr>
            </w:pPr>
            <w:r w:rsidRPr="00FA6D26">
              <w:rPr>
                <w:rFonts w:ascii="Arial" w:hAnsi="Arial" w:cs="Arial"/>
                <w:sz w:val="24"/>
                <w:szCs w:val="24"/>
              </w:rPr>
              <w:t>009</w:t>
            </w:r>
          </w:p>
        </w:tc>
        <w:tc>
          <w:tcPr>
            <w:tcW w:w="738" w:type="dxa"/>
            <w:tcBorders>
              <w:top w:val="single" w:sz="4" w:space="0" w:color="auto"/>
              <w:left w:val="nil"/>
              <w:bottom w:val="single" w:sz="4" w:space="0" w:color="auto"/>
              <w:right w:val="single" w:sz="4" w:space="0" w:color="auto"/>
            </w:tcBorders>
            <w:shd w:val="clear" w:color="auto" w:fill="auto"/>
            <w:hideMark/>
          </w:tcPr>
          <w:p w:rsidR="005D4E0C" w:rsidRPr="00FA6D26" w:rsidRDefault="005D4E0C" w:rsidP="005F1174">
            <w:pPr>
              <w:spacing w:after="0" w:line="240" w:lineRule="auto"/>
              <w:jc w:val="center"/>
              <w:rPr>
                <w:rFonts w:ascii="Arial" w:hAnsi="Arial" w:cs="Arial"/>
                <w:sz w:val="24"/>
                <w:szCs w:val="24"/>
              </w:rPr>
            </w:pPr>
            <w:r w:rsidRPr="00FA6D26">
              <w:rPr>
                <w:rFonts w:ascii="Arial" w:hAnsi="Arial" w:cs="Arial"/>
                <w:sz w:val="24"/>
                <w:szCs w:val="24"/>
              </w:rPr>
              <w:t>0113</w:t>
            </w:r>
          </w:p>
        </w:tc>
        <w:tc>
          <w:tcPr>
            <w:tcW w:w="1416" w:type="dxa"/>
            <w:tcBorders>
              <w:top w:val="single" w:sz="4" w:space="0" w:color="auto"/>
              <w:left w:val="nil"/>
              <w:bottom w:val="single" w:sz="4" w:space="0" w:color="auto"/>
              <w:right w:val="single" w:sz="4" w:space="0" w:color="auto"/>
            </w:tcBorders>
            <w:shd w:val="clear" w:color="auto" w:fill="auto"/>
            <w:hideMark/>
          </w:tcPr>
          <w:p w:rsidR="005D4E0C" w:rsidRPr="00FA6D26" w:rsidRDefault="005D4E0C" w:rsidP="005F1174">
            <w:pPr>
              <w:spacing w:after="0" w:line="240" w:lineRule="auto"/>
              <w:jc w:val="center"/>
              <w:rPr>
                <w:rFonts w:ascii="Arial" w:hAnsi="Arial" w:cs="Arial"/>
                <w:sz w:val="24"/>
                <w:szCs w:val="24"/>
              </w:rPr>
            </w:pPr>
            <w:r w:rsidRPr="00FA6D26">
              <w:rPr>
                <w:rFonts w:ascii="Arial" w:hAnsi="Arial" w:cs="Arial"/>
                <w:sz w:val="24"/>
                <w:szCs w:val="24"/>
              </w:rPr>
              <w:t>0240075190</w:t>
            </w:r>
          </w:p>
        </w:tc>
        <w:tc>
          <w:tcPr>
            <w:tcW w:w="576" w:type="dxa"/>
            <w:tcBorders>
              <w:top w:val="single" w:sz="4" w:space="0" w:color="auto"/>
              <w:left w:val="nil"/>
              <w:bottom w:val="single" w:sz="4" w:space="0" w:color="auto"/>
              <w:right w:val="single" w:sz="4" w:space="0" w:color="auto"/>
            </w:tcBorders>
            <w:shd w:val="clear" w:color="auto" w:fill="auto"/>
            <w:hideMark/>
          </w:tcPr>
          <w:p w:rsidR="005D4E0C" w:rsidRPr="00FA6D26" w:rsidRDefault="005D4E0C" w:rsidP="005F1174">
            <w:pPr>
              <w:spacing w:after="0" w:line="240" w:lineRule="auto"/>
              <w:jc w:val="center"/>
              <w:rPr>
                <w:rFonts w:ascii="Arial" w:hAnsi="Arial" w:cs="Arial"/>
                <w:sz w:val="24"/>
                <w:szCs w:val="24"/>
              </w:rPr>
            </w:pPr>
            <w:r w:rsidRPr="00FA6D26">
              <w:rPr>
                <w:rFonts w:ascii="Arial" w:hAnsi="Arial" w:cs="Arial"/>
                <w:sz w:val="24"/>
                <w:szCs w:val="24"/>
              </w:rPr>
              <w:t>110</w:t>
            </w:r>
          </w:p>
        </w:tc>
        <w:tc>
          <w:tcPr>
            <w:tcW w:w="1356" w:type="dxa"/>
            <w:tcBorders>
              <w:top w:val="single" w:sz="4" w:space="0" w:color="auto"/>
              <w:left w:val="nil"/>
              <w:bottom w:val="single" w:sz="4" w:space="0" w:color="auto"/>
              <w:right w:val="single" w:sz="4" w:space="0" w:color="auto"/>
            </w:tcBorders>
            <w:shd w:val="clear" w:color="auto" w:fill="auto"/>
            <w:hideMark/>
          </w:tcPr>
          <w:p w:rsidR="005D4E0C" w:rsidRPr="00FA6D26" w:rsidRDefault="005D4E0C" w:rsidP="007F0D2E">
            <w:pPr>
              <w:spacing w:after="0" w:line="240" w:lineRule="auto"/>
              <w:jc w:val="center"/>
              <w:rPr>
                <w:rFonts w:ascii="Arial" w:hAnsi="Arial" w:cs="Arial"/>
                <w:sz w:val="24"/>
                <w:szCs w:val="24"/>
              </w:rPr>
            </w:pPr>
            <w:r w:rsidRPr="00FA6D26">
              <w:rPr>
                <w:rFonts w:ascii="Arial" w:hAnsi="Arial" w:cs="Arial"/>
                <w:sz w:val="24"/>
                <w:szCs w:val="24"/>
              </w:rPr>
              <w:t>113,10000</w:t>
            </w:r>
          </w:p>
        </w:tc>
        <w:tc>
          <w:tcPr>
            <w:tcW w:w="1356" w:type="dxa"/>
            <w:tcBorders>
              <w:top w:val="single" w:sz="4" w:space="0" w:color="auto"/>
              <w:left w:val="nil"/>
              <w:bottom w:val="single" w:sz="4" w:space="0" w:color="auto"/>
              <w:right w:val="single" w:sz="4" w:space="0" w:color="auto"/>
            </w:tcBorders>
            <w:shd w:val="clear" w:color="auto" w:fill="auto"/>
          </w:tcPr>
          <w:p w:rsidR="005D4E0C" w:rsidRPr="00FA6D26" w:rsidRDefault="005D4E0C" w:rsidP="005F1174">
            <w:pPr>
              <w:spacing w:after="0" w:line="240" w:lineRule="auto"/>
              <w:jc w:val="center"/>
              <w:rPr>
                <w:rFonts w:ascii="Arial" w:hAnsi="Arial" w:cs="Arial"/>
                <w:sz w:val="24"/>
                <w:szCs w:val="24"/>
              </w:rPr>
            </w:pPr>
            <w:r w:rsidRPr="00FA6D26">
              <w:rPr>
                <w:rFonts w:ascii="Arial" w:hAnsi="Arial" w:cs="Arial"/>
                <w:sz w:val="24"/>
                <w:szCs w:val="24"/>
              </w:rPr>
              <w:t>95,00000</w:t>
            </w:r>
          </w:p>
        </w:tc>
        <w:tc>
          <w:tcPr>
            <w:tcW w:w="1356" w:type="dxa"/>
            <w:tcBorders>
              <w:top w:val="single" w:sz="4" w:space="0" w:color="auto"/>
              <w:left w:val="nil"/>
              <w:bottom w:val="single" w:sz="4" w:space="0" w:color="auto"/>
              <w:right w:val="single" w:sz="4" w:space="0" w:color="auto"/>
            </w:tcBorders>
            <w:shd w:val="clear" w:color="auto" w:fill="auto"/>
          </w:tcPr>
          <w:p w:rsidR="005D4E0C" w:rsidRPr="00FA6D26" w:rsidRDefault="005D4E0C" w:rsidP="005F1174">
            <w:pPr>
              <w:spacing w:after="0" w:line="240" w:lineRule="auto"/>
              <w:jc w:val="center"/>
              <w:rPr>
                <w:rFonts w:ascii="Arial" w:hAnsi="Arial" w:cs="Arial"/>
                <w:sz w:val="24"/>
                <w:szCs w:val="24"/>
              </w:rPr>
            </w:pPr>
            <w:r w:rsidRPr="00FA6D26">
              <w:rPr>
                <w:rFonts w:ascii="Arial" w:hAnsi="Arial" w:cs="Arial"/>
                <w:sz w:val="24"/>
                <w:szCs w:val="24"/>
              </w:rPr>
              <w:t>95,00000</w:t>
            </w:r>
          </w:p>
        </w:tc>
        <w:tc>
          <w:tcPr>
            <w:tcW w:w="1356" w:type="dxa"/>
            <w:tcBorders>
              <w:top w:val="single" w:sz="4" w:space="0" w:color="auto"/>
              <w:left w:val="nil"/>
              <w:bottom w:val="single" w:sz="4" w:space="0" w:color="auto"/>
              <w:right w:val="single" w:sz="4" w:space="0" w:color="auto"/>
            </w:tcBorders>
            <w:shd w:val="clear" w:color="auto" w:fill="auto"/>
          </w:tcPr>
          <w:p w:rsidR="005D4E0C" w:rsidRPr="00FA6D26" w:rsidRDefault="005D4E0C" w:rsidP="007F0D2E">
            <w:pPr>
              <w:spacing w:after="0" w:line="240" w:lineRule="auto"/>
              <w:jc w:val="center"/>
              <w:rPr>
                <w:rFonts w:ascii="Arial" w:hAnsi="Arial" w:cs="Arial"/>
                <w:sz w:val="24"/>
                <w:szCs w:val="24"/>
              </w:rPr>
            </w:pPr>
            <w:r w:rsidRPr="00FA6D26">
              <w:rPr>
                <w:rFonts w:ascii="Arial" w:hAnsi="Arial" w:cs="Arial"/>
                <w:sz w:val="24"/>
                <w:szCs w:val="24"/>
              </w:rPr>
              <w:t>303,10000</w:t>
            </w:r>
          </w:p>
        </w:tc>
        <w:tc>
          <w:tcPr>
            <w:tcW w:w="12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D4E0C" w:rsidRPr="00FA6D26" w:rsidRDefault="005D4E0C" w:rsidP="005F1174">
            <w:pPr>
              <w:spacing w:after="0" w:line="240" w:lineRule="auto"/>
              <w:jc w:val="center"/>
              <w:rPr>
                <w:rFonts w:ascii="Arial" w:hAnsi="Arial" w:cs="Arial"/>
                <w:sz w:val="24"/>
                <w:szCs w:val="24"/>
              </w:rPr>
            </w:pPr>
            <w:r w:rsidRPr="00FA6D26">
              <w:rPr>
                <w:rFonts w:ascii="Arial" w:hAnsi="Arial" w:cs="Arial"/>
                <w:sz w:val="24"/>
                <w:szCs w:val="24"/>
              </w:rPr>
              <w:t>Переведено в электронную форму единиц хранения по годам:</w:t>
            </w:r>
          </w:p>
          <w:p w:rsidR="005D4E0C" w:rsidRPr="00FA6D26" w:rsidRDefault="005D4E0C" w:rsidP="005F1174">
            <w:pPr>
              <w:spacing w:after="0" w:line="240" w:lineRule="auto"/>
              <w:jc w:val="center"/>
              <w:rPr>
                <w:rFonts w:ascii="Arial" w:hAnsi="Arial" w:cs="Arial"/>
                <w:sz w:val="24"/>
                <w:szCs w:val="24"/>
              </w:rPr>
            </w:pPr>
            <w:r w:rsidRPr="00FA6D26">
              <w:rPr>
                <w:rFonts w:ascii="Arial" w:hAnsi="Arial" w:cs="Arial"/>
                <w:sz w:val="24"/>
                <w:szCs w:val="24"/>
              </w:rPr>
              <w:lastRenderedPageBreak/>
              <w:t>2024-</w:t>
            </w:r>
          </w:p>
          <w:p w:rsidR="005D4E0C" w:rsidRPr="00FA6D26" w:rsidRDefault="00586301" w:rsidP="005F1174">
            <w:pPr>
              <w:spacing w:after="0" w:line="240" w:lineRule="auto"/>
              <w:jc w:val="center"/>
              <w:rPr>
                <w:rFonts w:ascii="Arial" w:hAnsi="Arial" w:cs="Arial"/>
                <w:sz w:val="24"/>
                <w:szCs w:val="24"/>
                <w:shd w:val="clear" w:color="auto" w:fill="FFFFFF"/>
              </w:rPr>
            </w:pPr>
            <w:r w:rsidRPr="00FA6D26">
              <w:rPr>
                <w:rFonts w:ascii="Arial" w:hAnsi="Arial" w:cs="Arial"/>
                <w:sz w:val="24"/>
                <w:szCs w:val="24"/>
              </w:rPr>
              <w:t>28880</w:t>
            </w:r>
            <w:r w:rsidR="005D4E0C" w:rsidRPr="00FA6D26">
              <w:rPr>
                <w:rFonts w:ascii="Arial" w:hAnsi="Arial" w:cs="Arial"/>
                <w:sz w:val="24"/>
                <w:szCs w:val="24"/>
              </w:rPr>
              <w:t>;</w:t>
            </w:r>
          </w:p>
          <w:p w:rsidR="005D4E0C" w:rsidRPr="00FA6D26" w:rsidRDefault="005D4E0C" w:rsidP="005F1174">
            <w:pPr>
              <w:spacing w:after="0" w:line="240" w:lineRule="auto"/>
              <w:jc w:val="center"/>
              <w:rPr>
                <w:rFonts w:ascii="Arial" w:hAnsi="Arial" w:cs="Arial"/>
                <w:sz w:val="24"/>
                <w:szCs w:val="24"/>
                <w:shd w:val="clear" w:color="auto" w:fill="FFFFFF"/>
              </w:rPr>
            </w:pPr>
            <w:r w:rsidRPr="00FA6D26">
              <w:rPr>
                <w:rFonts w:ascii="Arial" w:hAnsi="Arial" w:cs="Arial"/>
                <w:sz w:val="24"/>
                <w:szCs w:val="24"/>
                <w:shd w:val="clear" w:color="auto" w:fill="FFFFFF"/>
              </w:rPr>
              <w:t xml:space="preserve">2025-30900 </w:t>
            </w:r>
          </w:p>
          <w:p w:rsidR="005D4E0C" w:rsidRPr="00FA6D26" w:rsidRDefault="005D4E0C" w:rsidP="005F1174">
            <w:pPr>
              <w:spacing w:after="0" w:line="240" w:lineRule="auto"/>
              <w:jc w:val="center"/>
              <w:rPr>
                <w:rFonts w:ascii="Arial" w:hAnsi="Arial" w:cs="Arial"/>
                <w:sz w:val="24"/>
                <w:szCs w:val="24"/>
                <w:shd w:val="clear" w:color="auto" w:fill="FFFFFF"/>
              </w:rPr>
            </w:pPr>
            <w:r w:rsidRPr="00FA6D26">
              <w:rPr>
                <w:rFonts w:ascii="Arial" w:hAnsi="Arial" w:cs="Arial"/>
                <w:sz w:val="24"/>
                <w:szCs w:val="24"/>
                <w:shd w:val="clear" w:color="auto" w:fill="FFFFFF"/>
              </w:rPr>
              <w:t>2026 -30900</w:t>
            </w:r>
          </w:p>
          <w:p w:rsidR="005D4E0C" w:rsidRPr="00FA6D26" w:rsidRDefault="005D4E0C" w:rsidP="005F1174">
            <w:pPr>
              <w:spacing w:after="0" w:line="240" w:lineRule="auto"/>
              <w:jc w:val="center"/>
              <w:rPr>
                <w:rFonts w:ascii="Arial" w:hAnsi="Arial" w:cs="Arial"/>
                <w:sz w:val="24"/>
                <w:szCs w:val="24"/>
                <w:shd w:val="clear" w:color="auto" w:fill="FFFFFF"/>
              </w:rPr>
            </w:pPr>
          </w:p>
          <w:p w:rsidR="005D4E0C" w:rsidRPr="00FA6D26" w:rsidRDefault="005D4E0C" w:rsidP="005F1174">
            <w:pPr>
              <w:spacing w:after="0" w:line="240" w:lineRule="auto"/>
              <w:jc w:val="center"/>
              <w:rPr>
                <w:rFonts w:ascii="Arial" w:hAnsi="Arial" w:cs="Arial"/>
                <w:sz w:val="24"/>
                <w:szCs w:val="24"/>
              </w:rPr>
            </w:pPr>
          </w:p>
        </w:tc>
      </w:tr>
      <w:tr w:rsidR="005D4E0C" w:rsidRPr="00FA6D26" w:rsidTr="00D837E2">
        <w:trPr>
          <w:trHeight w:val="293"/>
        </w:trPr>
        <w:tc>
          <w:tcPr>
            <w:tcW w:w="696" w:type="dxa"/>
            <w:vMerge/>
            <w:tcBorders>
              <w:left w:val="single" w:sz="4" w:space="0" w:color="auto"/>
              <w:bottom w:val="single" w:sz="4" w:space="0" w:color="auto"/>
              <w:right w:val="single" w:sz="4" w:space="0" w:color="auto"/>
            </w:tcBorders>
          </w:tcPr>
          <w:p w:rsidR="005D4E0C" w:rsidRPr="00FA6D26" w:rsidRDefault="005D4E0C" w:rsidP="005F1174">
            <w:pPr>
              <w:spacing w:after="0" w:line="240" w:lineRule="auto"/>
              <w:rPr>
                <w:rFonts w:ascii="Arial" w:hAnsi="Arial" w:cs="Arial"/>
                <w:sz w:val="24"/>
                <w:szCs w:val="24"/>
              </w:rPr>
            </w:pPr>
          </w:p>
        </w:tc>
        <w:tc>
          <w:tcPr>
            <w:tcW w:w="1900" w:type="dxa"/>
            <w:vMerge/>
            <w:tcBorders>
              <w:top w:val="nil"/>
              <w:left w:val="single" w:sz="4" w:space="0" w:color="auto"/>
              <w:bottom w:val="single" w:sz="4" w:space="0" w:color="auto"/>
              <w:right w:val="single" w:sz="4" w:space="0" w:color="auto"/>
            </w:tcBorders>
            <w:hideMark/>
          </w:tcPr>
          <w:p w:rsidR="005D4E0C" w:rsidRPr="00FA6D26" w:rsidRDefault="005D4E0C" w:rsidP="005F1174">
            <w:pPr>
              <w:spacing w:after="0" w:line="240" w:lineRule="auto"/>
              <w:jc w:val="center"/>
              <w:rPr>
                <w:rFonts w:ascii="Arial" w:hAnsi="Arial" w:cs="Arial"/>
                <w:sz w:val="24"/>
                <w:szCs w:val="24"/>
              </w:rPr>
            </w:pPr>
          </w:p>
        </w:tc>
        <w:tc>
          <w:tcPr>
            <w:tcW w:w="1431" w:type="dxa"/>
            <w:vMerge/>
            <w:tcBorders>
              <w:left w:val="single" w:sz="4" w:space="0" w:color="auto"/>
              <w:bottom w:val="single" w:sz="4" w:space="0" w:color="auto"/>
              <w:right w:val="single" w:sz="4" w:space="0" w:color="auto"/>
            </w:tcBorders>
            <w:shd w:val="clear" w:color="auto" w:fill="auto"/>
            <w:hideMark/>
          </w:tcPr>
          <w:p w:rsidR="005D4E0C" w:rsidRPr="00FA6D26" w:rsidRDefault="005D4E0C" w:rsidP="005F1174">
            <w:pPr>
              <w:spacing w:after="0" w:line="240" w:lineRule="auto"/>
              <w:jc w:val="center"/>
              <w:rPr>
                <w:rFonts w:ascii="Arial" w:hAnsi="Arial" w:cs="Arial"/>
                <w:sz w:val="24"/>
                <w:szCs w:val="24"/>
              </w:rPr>
            </w:pPr>
          </w:p>
        </w:tc>
        <w:tc>
          <w:tcPr>
            <w:tcW w:w="787" w:type="dxa"/>
            <w:tcBorders>
              <w:top w:val="single" w:sz="4" w:space="0" w:color="auto"/>
              <w:left w:val="nil"/>
              <w:bottom w:val="single" w:sz="4" w:space="0" w:color="auto"/>
              <w:right w:val="single" w:sz="4" w:space="0" w:color="auto"/>
            </w:tcBorders>
            <w:shd w:val="clear" w:color="auto" w:fill="auto"/>
            <w:hideMark/>
          </w:tcPr>
          <w:p w:rsidR="005D4E0C" w:rsidRPr="00FA6D26" w:rsidRDefault="005D4E0C" w:rsidP="005F1174">
            <w:pPr>
              <w:spacing w:after="0" w:line="240" w:lineRule="auto"/>
              <w:jc w:val="center"/>
              <w:rPr>
                <w:rFonts w:ascii="Arial" w:hAnsi="Arial" w:cs="Arial"/>
                <w:sz w:val="24"/>
                <w:szCs w:val="24"/>
              </w:rPr>
            </w:pPr>
            <w:r w:rsidRPr="00FA6D26">
              <w:rPr>
                <w:rFonts w:ascii="Arial" w:hAnsi="Arial" w:cs="Arial"/>
                <w:sz w:val="24"/>
                <w:szCs w:val="24"/>
              </w:rPr>
              <w:t>009</w:t>
            </w:r>
          </w:p>
        </w:tc>
        <w:tc>
          <w:tcPr>
            <w:tcW w:w="738" w:type="dxa"/>
            <w:tcBorders>
              <w:top w:val="single" w:sz="4" w:space="0" w:color="auto"/>
              <w:left w:val="nil"/>
              <w:bottom w:val="single" w:sz="4" w:space="0" w:color="auto"/>
              <w:right w:val="single" w:sz="4" w:space="0" w:color="auto"/>
            </w:tcBorders>
            <w:shd w:val="clear" w:color="auto" w:fill="auto"/>
            <w:hideMark/>
          </w:tcPr>
          <w:p w:rsidR="005D4E0C" w:rsidRPr="00FA6D26" w:rsidRDefault="005D4E0C" w:rsidP="005F1174">
            <w:pPr>
              <w:spacing w:after="0" w:line="240" w:lineRule="auto"/>
              <w:jc w:val="center"/>
              <w:rPr>
                <w:rFonts w:ascii="Arial" w:hAnsi="Arial" w:cs="Arial"/>
                <w:sz w:val="24"/>
                <w:szCs w:val="24"/>
              </w:rPr>
            </w:pPr>
            <w:r w:rsidRPr="00FA6D26">
              <w:rPr>
                <w:rFonts w:ascii="Arial" w:hAnsi="Arial" w:cs="Arial"/>
                <w:sz w:val="24"/>
                <w:szCs w:val="24"/>
              </w:rPr>
              <w:t>0113</w:t>
            </w:r>
          </w:p>
        </w:tc>
        <w:tc>
          <w:tcPr>
            <w:tcW w:w="1416" w:type="dxa"/>
            <w:tcBorders>
              <w:top w:val="single" w:sz="4" w:space="0" w:color="auto"/>
              <w:left w:val="nil"/>
              <w:bottom w:val="single" w:sz="4" w:space="0" w:color="auto"/>
              <w:right w:val="single" w:sz="4" w:space="0" w:color="auto"/>
            </w:tcBorders>
            <w:shd w:val="clear" w:color="auto" w:fill="auto"/>
            <w:hideMark/>
          </w:tcPr>
          <w:p w:rsidR="005D4E0C" w:rsidRPr="00FA6D26" w:rsidRDefault="005D4E0C" w:rsidP="005F1174">
            <w:pPr>
              <w:spacing w:after="0" w:line="240" w:lineRule="auto"/>
              <w:jc w:val="center"/>
              <w:rPr>
                <w:rFonts w:ascii="Arial" w:hAnsi="Arial" w:cs="Arial"/>
                <w:sz w:val="24"/>
                <w:szCs w:val="24"/>
              </w:rPr>
            </w:pPr>
            <w:r w:rsidRPr="00FA6D26">
              <w:rPr>
                <w:rFonts w:ascii="Arial" w:hAnsi="Arial" w:cs="Arial"/>
                <w:sz w:val="24"/>
                <w:szCs w:val="24"/>
              </w:rPr>
              <w:t>0240075190</w:t>
            </w:r>
          </w:p>
        </w:tc>
        <w:tc>
          <w:tcPr>
            <w:tcW w:w="576" w:type="dxa"/>
            <w:tcBorders>
              <w:top w:val="single" w:sz="4" w:space="0" w:color="auto"/>
              <w:left w:val="nil"/>
              <w:bottom w:val="single" w:sz="4" w:space="0" w:color="auto"/>
              <w:right w:val="single" w:sz="4" w:space="0" w:color="auto"/>
            </w:tcBorders>
            <w:shd w:val="clear" w:color="auto" w:fill="auto"/>
            <w:hideMark/>
          </w:tcPr>
          <w:p w:rsidR="005D4E0C" w:rsidRPr="00FA6D26" w:rsidRDefault="005D4E0C" w:rsidP="005F1174">
            <w:pPr>
              <w:spacing w:after="0" w:line="240" w:lineRule="auto"/>
              <w:jc w:val="center"/>
              <w:rPr>
                <w:rFonts w:ascii="Arial" w:hAnsi="Arial" w:cs="Arial"/>
                <w:sz w:val="24"/>
                <w:szCs w:val="24"/>
              </w:rPr>
            </w:pPr>
            <w:r w:rsidRPr="00FA6D26">
              <w:rPr>
                <w:rFonts w:ascii="Arial" w:hAnsi="Arial" w:cs="Arial"/>
                <w:sz w:val="24"/>
                <w:szCs w:val="24"/>
              </w:rPr>
              <w:t>240</w:t>
            </w:r>
          </w:p>
        </w:tc>
        <w:tc>
          <w:tcPr>
            <w:tcW w:w="1356" w:type="dxa"/>
            <w:tcBorders>
              <w:top w:val="single" w:sz="4" w:space="0" w:color="auto"/>
              <w:left w:val="nil"/>
              <w:bottom w:val="single" w:sz="4" w:space="0" w:color="auto"/>
              <w:right w:val="single" w:sz="4" w:space="0" w:color="auto"/>
            </w:tcBorders>
            <w:shd w:val="clear" w:color="auto" w:fill="auto"/>
            <w:hideMark/>
          </w:tcPr>
          <w:p w:rsidR="005D4E0C" w:rsidRPr="00FA6D26" w:rsidRDefault="005D4E0C" w:rsidP="005F1174">
            <w:pPr>
              <w:spacing w:after="0" w:line="240" w:lineRule="auto"/>
              <w:jc w:val="center"/>
              <w:rPr>
                <w:rFonts w:ascii="Arial" w:hAnsi="Arial" w:cs="Arial"/>
                <w:sz w:val="24"/>
                <w:szCs w:val="24"/>
              </w:rPr>
            </w:pPr>
            <w:r w:rsidRPr="00FA6D26">
              <w:rPr>
                <w:rFonts w:ascii="Arial" w:hAnsi="Arial" w:cs="Arial"/>
                <w:sz w:val="24"/>
                <w:szCs w:val="24"/>
              </w:rPr>
              <w:t>19,00000</w:t>
            </w:r>
          </w:p>
        </w:tc>
        <w:tc>
          <w:tcPr>
            <w:tcW w:w="1356" w:type="dxa"/>
            <w:tcBorders>
              <w:top w:val="single" w:sz="4" w:space="0" w:color="auto"/>
              <w:left w:val="nil"/>
              <w:bottom w:val="single" w:sz="4" w:space="0" w:color="auto"/>
              <w:right w:val="single" w:sz="4" w:space="0" w:color="auto"/>
            </w:tcBorders>
            <w:shd w:val="clear" w:color="auto" w:fill="auto"/>
            <w:hideMark/>
          </w:tcPr>
          <w:p w:rsidR="005D4E0C" w:rsidRPr="00FA6D26" w:rsidRDefault="005D4E0C" w:rsidP="005F1174">
            <w:pPr>
              <w:spacing w:after="0" w:line="240" w:lineRule="auto"/>
              <w:jc w:val="center"/>
              <w:rPr>
                <w:rFonts w:ascii="Arial" w:hAnsi="Arial" w:cs="Arial"/>
                <w:sz w:val="24"/>
                <w:szCs w:val="24"/>
              </w:rPr>
            </w:pPr>
            <w:r w:rsidRPr="00FA6D26">
              <w:rPr>
                <w:rFonts w:ascii="Arial" w:hAnsi="Arial" w:cs="Arial"/>
                <w:sz w:val="24"/>
                <w:szCs w:val="24"/>
              </w:rPr>
              <w:t>19,00000</w:t>
            </w:r>
          </w:p>
        </w:tc>
        <w:tc>
          <w:tcPr>
            <w:tcW w:w="1356" w:type="dxa"/>
            <w:tcBorders>
              <w:top w:val="single" w:sz="4" w:space="0" w:color="auto"/>
              <w:left w:val="nil"/>
              <w:bottom w:val="single" w:sz="4" w:space="0" w:color="auto"/>
              <w:right w:val="single" w:sz="4" w:space="0" w:color="auto"/>
            </w:tcBorders>
            <w:shd w:val="clear" w:color="auto" w:fill="auto"/>
            <w:hideMark/>
          </w:tcPr>
          <w:p w:rsidR="005D4E0C" w:rsidRPr="00FA6D26" w:rsidRDefault="005D4E0C" w:rsidP="005F1174">
            <w:pPr>
              <w:spacing w:after="0" w:line="240" w:lineRule="auto"/>
              <w:jc w:val="center"/>
              <w:rPr>
                <w:rFonts w:ascii="Arial" w:hAnsi="Arial" w:cs="Arial"/>
                <w:sz w:val="24"/>
                <w:szCs w:val="24"/>
              </w:rPr>
            </w:pPr>
            <w:r w:rsidRPr="00FA6D26">
              <w:rPr>
                <w:rFonts w:ascii="Arial" w:hAnsi="Arial" w:cs="Arial"/>
                <w:sz w:val="24"/>
                <w:szCs w:val="24"/>
              </w:rPr>
              <w:t>19,00000</w:t>
            </w:r>
          </w:p>
        </w:tc>
        <w:tc>
          <w:tcPr>
            <w:tcW w:w="1356" w:type="dxa"/>
            <w:tcBorders>
              <w:top w:val="single" w:sz="4" w:space="0" w:color="auto"/>
              <w:left w:val="nil"/>
              <w:bottom w:val="single" w:sz="4" w:space="0" w:color="auto"/>
              <w:right w:val="single" w:sz="4" w:space="0" w:color="auto"/>
            </w:tcBorders>
            <w:shd w:val="clear" w:color="auto" w:fill="auto"/>
            <w:hideMark/>
          </w:tcPr>
          <w:p w:rsidR="005D4E0C" w:rsidRPr="00FA6D26" w:rsidRDefault="005D4E0C" w:rsidP="005F1174">
            <w:pPr>
              <w:spacing w:after="0" w:line="240" w:lineRule="auto"/>
              <w:jc w:val="center"/>
              <w:rPr>
                <w:rFonts w:ascii="Arial" w:hAnsi="Arial" w:cs="Arial"/>
                <w:sz w:val="24"/>
                <w:szCs w:val="24"/>
              </w:rPr>
            </w:pPr>
            <w:r w:rsidRPr="00FA6D26">
              <w:rPr>
                <w:rFonts w:ascii="Arial" w:hAnsi="Arial" w:cs="Arial"/>
                <w:sz w:val="24"/>
                <w:szCs w:val="24"/>
              </w:rPr>
              <w:t>57,00000</w:t>
            </w:r>
          </w:p>
        </w:tc>
        <w:tc>
          <w:tcPr>
            <w:tcW w:w="1251" w:type="dxa"/>
            <w:vMerge/>
            <w:tcBorders>
              <w:top w:val="single" w:sz="4" w:space="0" w:color="auto"/>
              <w:left w:val="single" w:sz="4" w:space="0" w:color="auto"/>
              <w:bottom w:val="single" w:sz="4" w:space="0" w:color="auto"/>
              <w:right w:val="single" w:sz="4" w:space="0" w:color="auto"/>
            </w:tcBorders>
            <w:shd w:val="clear" w:color="auto" w:fill="auto"/>
            <w:hideMark/>
          </w:tcPr>
          <w:p w:rsidR="005D4E0C" w:rsidRPr="00FA6D26" w:rsidRDefault="005D4E0C" w:rsidP="005F1174">
            <w:pPr>
              <w:spacing w:after="0" w:line="240" w:lineRule="auto"/>
              <w:jc w:val="center"/>
              <w:rPr>
                <w:rFonts w:ascii="Arial" w:hAnsi="Arial" w:cs="Arial"/>
                <w:sz w:val="24"/>
                <w:szCs w:val="24"/>
              </w:rPr>
            </w:pPr>
          </w:p>
        </w:tc>
      </w:tr>
      <w:tr w:rsidR="005D4E0C" w:rsidRPr="00FA6D26" w:rsidTr="00D837E2">
        <w:trPr>
          <w:trHeight w:val="468"/>
        </w:trPr>
        <w:tc>
          <w:tcPr>
            <w:tcW w:w="696" w:type="dxa"/>
            <w:vMerge w:val="restart"/>
            <w:tcBorders>
              <w:top w:val="nil"/>
              <w:left w:val="single" w:sz="4" w:space="0" w:color="auto"/>
              <w:right w:val="single" w:sz="4" w:space="0" w:color="auto"/>
            </w:tcBorders>
          </w:tcPr>
          <w:p w:rsidR="005D4E0C" w:rsidRPr="00FA6D26" w:rsidRDefault="005D4E0C" w:rsidP="005F1174">
            <w:pPr>
              <w:spacing w:after="0" w:line="240" w:lineRule="auto"/>
              <w:rPr>
                <w:rFonts w:ascii="Arial" w:hAnsi="Arial" w:cs="Arial"/>
                <w:sz w:val="24"/>
                <w:szCs w:val="24"/>
              </w:rPr>
            </w:pPr>
            <w:r w:rsidRPr="00FA6D26">
              <w:rPr>
                <w:rFonts w:ascii="Arial" w:hAnsi="Arial" w:cs="Arial"/>
                <w:sz w:val="24"/>
                <w:szCs w:val="24"/>
              </w:rPr>
              <w:lastRenderedPageBreak/>
              <w:t>1.1.2</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D4E0C" w:rsidRPr="00FA6D26" w:rsidRDefault="005D4E0C" w:rsidP="005F1174">
            <w:pPr>
              <w:spacing w:after="0" w:line="240" w:lineRule="auto"/>
              <w:jc w:val="center"/>
              <w:rPr>
                <w:rFonts w:ascii="Arial" w:hAnsi="Arial" w:cs="Arial"/>
                <w:sz w:val="24"/>
                <w:szCs w:val="24"/>
              </w:rPr>
            </w:pPr>
            <w:r w:rsidRPr="00FA6D26">
              <w:rPr>
                <w:rFonts w:ascii="Arial" w:hAnsi="Arial" w:cs="Arial"/>
                <w:sz w:val="24"/>
                <w:szCs w:val="24"/>
              </w:rPr>
              <w:t>Обеспечение деятельности (оказание услуг) подведомственных учреждений</w:t>
            </w:r>
          </w:p>
          <w:p w:rsidR="005D4E0C" w:rsidRPr="00FA6D26" w:rsidRDefault="005D4E0C" w:rsidP="005F1174">
            <w:pPr>
              <w:spacing w:after="0" w:line="240" w:lineRule="auto"/>
              <w:jc w:val="center"/>
              <w:rPr>
                <w:rFonts w:ascii="Arial" w:hAnsi="Arial" w:cs="Arial"/>
                <w:sz w:val="24"/>
                <w:szCs w:val="24"/>
              </w:rPr>
            </w:pPr>
          </w:p>
          <w:p w:rsidR="005D4E0C" w:rsidRPr="00FA6D26" w:rsidRDefault="005D4E0C" w:rsidP="005F1174">
            <w:pPr>
              <w:spacing w:after="0" w:line="240" w:lineRule="auto"/>
              <w:jc w:val="center"/>
              <w:rPr>
                <w:rFonts w:ascii="Arial" w:hAnsi="Arial" w:cs="Arial"/>
                <w:sz w:val="24"/>
                <w:szCs w:val="24"/>
              </w:rPr>
            </w:pPr>
          </w:p>
          <w:p w:rsidR="005D4E0C" w:rsidRPr="00FA6D26" w:rsidRDefault="005D4E0C" w:rsidP="005F1174">
            <w:pPr>
              <w:spacing w:after="0" w:line="240" w:lineRule="auto"/>
              <w:jc w:val="center"/>
              <w:rPr>
                <w:rFonts w:ascii="Arial" w:hAnsi="Arial" w:cs="Arial"/>
                <w:sz w:val="24"/>
                <w:szCs w:val="24"/>
              </w:rPr>
            </w:pPr>
          </w:p>
        </w:tc>
        <w:tc>
          <w:tcPr>
            <w:tcW w:w="1431" w:type="dxa"/>
            <w:vMerge w:val="restart"/>
            <w:tcBorders>
              <w:top w:val="single" w:sz="4" w:space="0" w:color="auto"/>
              <w:left w:val="single" w:sz="4" w:space="0" w:color="auto"/>
              <w:right w:val="single" w:sz="4" w:space="0" w:color="auto"/>
            </w:tcBorders>
            <w:shd w:val="clear" w:color="auto" w:fill="auto"/>
            <w:hideMark/>
          </w:tcPr>
          <w:p w:rsidR="005D4E0C" w:rsidRPr="00FA6D26" w:rsidRDefault="005D4E0C" w:rsidP="005F1174">
            <w:pPr>
              <w:spacing w:after="0" w:line="240" w:lineRule="auto"/>
              <w:jc w:val="center"/>
              <w:rPr>
                <w:rFonts w:ascii="Arial" w:hAnsi="Arial" w:cs="Arial"/>
                <w:sz w:val="24"/>
                <w:szCs w:val="24"/>
              </w:rPr>
            </w:pPr>
          </w:p>
        </w:tc>
        <w:tc>
          <w:tcPr>
            <w:tcW w:w="787" w:type="dxa"/>
            <w:tcBorders>
              <w:top w:val="single" w:sz="4" w:space="0" w:color="auto"/>
              <w:left w:val="nil"/>
              <w:bottom w:val="single" w:sz="4" w:space="0" w:color="auto"/>
              <w:right w:val="single" w:sz="4" w:space="0" w:color="auto"/>
            </w:tcBorders>
            <w:shd w:val="clear" w:color="auto" w:fill="auto"/>
            <w:hideMark/>
          </w:tcPr>
          <w:p w:rsidR="005D4E0C" w:rsidRPr="00FA6D26" w:rsidRDefault="005D4E0C" w:rsidP="005F1174">
            <w:pPr>
              <w:spacing w:after="0" w:line="240" w:lineRule="auto"/>
              <w:jc w:val="center"/>
              <w:rPr>
                <w:rFonts w:ascii="Arial" w:hAnsi="Arial" w:cs="Arial"/>
                <w:sz w:val="24"/>
                <w:szCs w:val="24"/>
              </w:rPr>
            </w:pPr>
            <w:r w:rsidRPr="00FA6D26">
              <w:rPr>
                <w:rFonts w:ascii="Arial" w:hAnsi="Arial" w:cs="Arial"/>
                <w:sz w:val="24"/>
                <w:szCs w:val="24"/>
              </w:rPr>
              <w:t>009</w:t>
            </w:r>
          </w:p>
        </w:tc>
        <w:tc>
          <w:tcPr>
            <w:tcW w:w="738" w:type="dxa"/>
            <w:tcBorders>
              <w:top w:val="single" w:sz="4" w:space="0" w:color="auto"/>
              <w:left w:val="nil"/>
              <w:bottom w:val="single" w:sz="4" w:space="0" w:color="auto"/>
              <w:right w:val="single" w:sz="4" w:space="0" w:color="auto"/>
            </w:tcBorders>
            <w:shd w:val="clear" w:color="auto" w:fill="auto"/>
            <w:hideMark/>
          </w:tcPr>
          <w:p w:rsidR="005D4E0C" w:rsidRPr="00FA6D26" w:rsidRDefault="005D4E0C" w:rsidP="005F1174">
            <w:pPr>
              <w:spacing w:after="0" w:line="240" w:lineRule="auto"/>
              <w:jc w:val="center"/>
              <w:rPr>
                <w:rFonts w:ascii="Arial" w:hAnsi="Arial" w:cs="Arial"/>
                <w:sz w:val="24"/>
                <w:szCs w:val="24"/>
              </w:rPr>
            </w:pPr>
            <w:r w:rsidRPr="00FA6D26">
              <w:rPr>
                <w:rFonts w:ascii="Arial" w:hAnsi="Arial" w:cs="Arial"/>
                <w:sz w:val="24"/>
                <w:szCs w:val="24"/>
              </w:rPr>
              <w:t>0113</w:t>
            </w:r>
          </w:p>
        </w:tc>
        <w:tc>
          <w:tcPr>
            <w:tcW w:w="1416" w:type="dxa"/>
            <w:tcBorders>
              <w:top w:val="single" w:sz="4" w:space="0" w:color="auto"/>
              <w:left w:val="nil"/>
              <w:bottom w:val="single" w:sz="4" w:space="0" w:color="auto"/>
              <w:right w:val="single" w:sz="4" w:space="0" w:color="auto"/>
            </w:tcBorders>
            <w:shd w:val="clear" w:color="auto" w:fill="auto"/>
            <w:hideMark/>
          </w:tcPr>
          <w:p w:rsidR="005D4E0C" w:rsidRPr="00FA6D26" w:rsidRDefault="005D4E0C" w:rsidP="005F1174">
            <w:pPr>
              <w:spacing w:after="0" w:line="240" w:lineRule="auto"/>
              <w:jc w:val="center"/>
              <w:rPr>
                <w:rFonts w:ascii="Arial" w:hAnsi="Arial" w:cs="Arial"/>
                <w:sz w:val="24"/>
                <w:szCs w:val="24"/>
              </w:rPr>
            </w:pPr>
            <w:r w:rsidRPr="00FA6D26">
              <w:rPr>
                <w:rFonts w:ascii="Arial" w:hAnsi="Arial" w:cs="Arial"/>
                <w:sz w:val="24"/>
                <w:szCs w:val="24"/>
              </w:rPr>
              <w:t>0240080610</w:t>
            </w:r>
          </w:p>
        </w:tc>
        <w:tc>
          <w:tcPr>
            <w:tcW w:w="576" w:type="dxa"/>
            <w:tcBorders>
              <w:top w:val="single" w:sz="4" w:space="0" w:color="auto"/>
              <w:left w:val="nil"/>
              <w:bottom w:val="single" w:sz="4" w:space="0" w:color="auto"/>
              <w:right w:val="single" w:sz="4" w:space="0" w:color="auto"/>
            </w:tcBorders>
            <w:shd w:val="clear" w:color="auto" w:fill="auto"/>
            <w:hideMark/>
          </w:tcPr>
          <w:p w:rsidR="005D4E0C" w:rsidRPr="00FA6D26" w:rsidRDefault="005D4E0C" w:rsidP="005F1174">
            <w:pPr>
              <w:spacing w:after="0" w:line="240" w:lineRule="auto"/>
              <w:jc w:val="center"/>
              <w:rPr>
                <w:rFonts w:ascii="Arial" w:hAnsi="Arial" w:cs="Arial"/>
                <w:sz w:val="24"/>
                <w:szCs w:val="24"/>
              </w:rPr>
            </w:pPr>
            <w:r w:rsidRPr="00FA6D26">
              <w:rPr>
                <w:rFonts w:ascii="Arial" w:hAnsi="Arial" w:cs="Arial"/>
                <w:sz w:val="24"/>
                <w:szCs w:val="24"/>
              </w:rPr>
              <w:t>110</w:t>
            </w:r>
          </w:p>
        </w:tc>
        <w:tc>
          <w:tcPr>
            <w:tcW w:w="1356" w:type="dxa"/>
            <w:tcBorders>
              <w:top w:val="single" w:sz="4" w:space="0" w:color="auto"/>
              <w:left w:val="nil"/>
              <w:bottom w:val="single" w:sz="4" w:space="0" w:color="auto"/>
              <w:right w:val="single" w:sz="4" w:space="0" w:color="auto"/>
            </w:tcBorders>
            <w:shd w:val="clear" w:color="auto" w:fill="auto"/>
          </w:tcPr>
          <w:p w:rsidR="005D4E0C" w:rsidRPr="00FA6D26" w:rsidRDefault="005D4E0C" w:rsidP="005F1174">
            <w:pPr>
              <w:spacing w:after="0" w:line="240" w:lineRule="auto"/>
              <w:jc w:val="center"/>
              <w:rPr>
                <w:rFonts w:ascii="Arial" w:hAnsi="Arial" w:cs="Arial"/>
                <w:sz w:val="24"/>
                <w:szCs w:val="24"/>
              </w:rPr>
            </w:pPr>
            <w:r w:rsidRPr="00FA6D26">
              <w:rPr>
                <w:rFonts w:ascii="Arial" w:hAnsi="Arial" w:cs="Arial"/>
                <w:sz w:val="24"/>
                <w:szCs w:val="24"/>
              </w:rPr>
              <w:t>2705,70000</w:t>
            </w:r>
          </w:p>
        </w:tc>
        <w:tc>
          <w:tcPr>
            <w:tcW w:w="1356" w:type="dxa"/>
            <w:tcBorders>
              <w:top w:val="single" w:sz="4" w:space="0" w:color="auto"/>
              <w:left w:val="nil"/>
              <w:bottom w:val="single" w:sz="4" w:space="0" w:color="auto"/>
              <w:right w:val="single" w:sz="4" w:space="0" w:color="auto"/>
            </w:tcBorders>
            <w:shd w:val="clear" w:color="auto" w:fill="auto"/>
          </w:tcPr>
          <w:p w:rsidR="005D4E0C" w:rsidRPr="00FA6D26" w:rsidRDefault="005D4E0C" w:rsidP="005F1174">
            <w:pPr>
              <w:spacing w:after="0" w:line="240" w:lineRule="auto"/>
              <w:jc w:val="center"/>
              <w:rPr>
                <w:rFonts w:ascii="Arial" w:hAnsi="Arial" w:cs="Arial"/>
                <w:sz w:val="24"/>
                <w:szCs w:val="24"/>
              </w:rPr>
            </w:pPr>
            <w:r w:rsidRPr="00FA6D26">
              <w:rPr>
                <w:rFonts w:ascii="Arial" w:hAnsi="Arial" w:cs="Arial"/>
                <w:sz w:val="24"/>
                <w:szCs w:val="24"/>
              </w:rPr>
              <w:t>2705,70000</w:t>
            </w:r>
          </w:p>
        </w:tc>
        <w:tc>
          <w:tcPr>
            <w:tcW w:w="1356" w:type="dxa"/>
            <w:tcBorders>
              <w:top w:val="single" w:sz="4" w:space="0" w:color="auto"/>
              <w:left w:val="nil"/>
              <w:bottom w:val="single" w:sz="4" w:space="0" w:color="auto"/>
              <w:right w:val="single" w:sz="4" w:space="0" w:color="auto"/>
            </w:tcBorders>
            <w:shd w:val="clear" w:color="auto" w:fill="auto"/>
          </w:tcPr>
          <w:p w:rsidR="005D4E0C" w:rsidRPr="00FA6D26" w:rsidRDefault="005D4E0C" w:rsidP="005F1174">
            <w:pPr>
              <w:spacing w:after="0" w:line="240" w:lineRule="auto"/>
              <w:jc w:val="center"/>
              <w:rPr>
                <w:rFonts w:ascii="Arial" w:hAnsi="Arial" w:cs="Arial"/>
                <w:sz w:val="24"/>
                <w:szCs w:val="24"/>
              </w:rPr>
            </w:pPr>
            <w:r w:rsidRPr="00FA6D26">
              <w:rPr>
                <w:rFonts w:ascii="Arial" w:hAnsi="Arial" w:cs="Arial"/>
                <w:sz w:val="24"/>
                <w:szCs w:val="24"/>
              </w:rPr>
              <w:t>2705,70000</w:t>
            </w:r>
          </w:p>
        </w:tc>
        <w:tc>
          <w:tcPr>
            <w:tcW w:w="1356" w:type="dxa"/>
            <w:tcBorders>
              <w:top w:val="single" w:sz="4" w:space="0" w:color="auto"/>
              <w:left w:val="nil"/>
              <w:bottom w:val="single" w:sz="4" w:space="0" w:color="auto"/>
              <w:right w:val="single" w:sz="4" w:space="0" w:color="auto"/>
            </w:tcBorders>
            <w:shd w:val="clear" w:color="auto" w:fill="auto"/>
          </w:tcPr>
          <w:p w:rsidR="005D4E0C" w:rsidRPr="00FA6D26" w:rsidRDefault="005D4E0C" w:rsidP="005F1174">
            <w:pPr>
              <w:spacing w:after="0" w:line="240" w:lineRule="auto"/>
              <w:jc w:val="center"/>
              <w:rPr>
                <w:rFonts w:ascii="Arial" w:hAnsi="Arial" w:cs="Arial"/>
                <w:sz w:val="24"/>
                <w:szCs w:val="24"/>
              </w:rPr>
            </w:pPr>
            <w:r w:rsidRPr="00FA6D26">
              <w:rPr>
                <w:rFonts w:ascii="Arial" w:hAnsi="Arial" w:cs="Arial"/>
                <w:sz w:val="24"/>
                <w:szCs w:val="24"/>
              </w:rPr>
              <w:t>8117,10000</w:t>
            </w:r>
          </w:p>
        </w:tc>
        <w:tc>
          <w:tcPr>
            <w:tcW w:w="12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D4E0C" w:rsidRPr="00FA6D26" w:rsidRDefault="005D4E0C" w:rsidP="005F1174">
            <w:pPr>
              <w:spacing w:after="0" w:line="240" w:lineRule="auto"/>
              <w:jc w:val="center"/>
              <w:rPr>
                <w:rFonts w:ascii="Arial" w:hAnsi="Arial" w:cs="Arial"/>
                <w:sz w:val="24"/>
                <w:szCs w:val="24"/>
              </w:rPr>
            </w:pPr>
            <w:r w:rsidRPr="00FA6D26">
              <w:rPr>
                <w:rFonts w:ascii="Arial" w:hAnsi="Arial" w:cs="Arial"/>
                <w:sz w:val="24"/>
                <w:szCs w:val="24"/>
              </w:rPr>
              <w:t>Количество посещений  читального зала архива – 15 единиц ежегодно; Количество исполненных  архивных запросов   - 3630 единиц ежегодно.</w:t>
            </w:r>
          </w:p>
        </w:tc>
      </w:tr>
      <w:tr w:rsidR="005D4E0C" w:rsidRPr="00FA6D26" w:rsidTr="00D837E2">
        <w:trPr>
          <w:trHeight w:val="353"/>
        </w:trPr>
        <w:tc>
          <w:tcPr>
            <w:tcW w:w="696" w:type="dxa"/>
            <w:vMerge/>
            <w:tcBorders>
              <w:left w:val="single" w:sz="4" w:space="0" w:color="auto"/>
              <w:bottom w:val="single" w:sz="4" w:space="0" w:color="auto"/>
              <w:right w:val="single" w:sz="4" w:space="0" w:color="auto"/>
            </w:tcBorders>
          </w:tcPr>
          <w:p w:rsidR="005D4E0C" w:rsidRPr="00FA6D26" w:rsidRDefault="005D4E0C" w:rsidP="005F1174">
            <w:pPr>
              <w:spacing w:after="0" w:line="240" w:lineRule="auto"/>
              <w:rPr>
                <w:rFonts w:ascii="Arial" w:hAnsi="Arial" w:cs="Arial"/>
                <w:sz w:val="24"/>
                <w:szCs w:val="24"/>
              </w:rPr>
            </w:pPr>
          </w:p>
        </w:tc>
        <w:tc>
          <w:tcPr>
            <w:tcW w:w="1900" w:type="dxa"/>
            <w:vMerge/>
            <w:tcBorders>
              <w:top w:val="single" w:sz="4" w:space="0" w:color="auto"/>
              <w:left w:val="single" w:sz="4" w:space="0" w:color="auto"/>
              <w:bottom w:val="single" w:sz="4" w:space="0" w:color="auto"/>
              <w:right w:val="single" w:sz="4" w:space="0" w:color="auto"/>
            </w:tcBorders>
            <w:shd w:val="clear" w:color="auto" w:fill="auto"/>
          </w:tcPr>
          <w:p w:rsidR="005D4E0C" w:rsidRPr="00FA6D26" w:rsidRDefault="005D4E0C" w:rsidP="005F1174">
            <w:pPr>
              <w:spacing w:after="0" w:line="240" w:lineRule="auto"/>
              <w:jc w:val="center"/>
              <w:rPr>
                <w:rFonts w:ascii="Arial" w:hAnsi="Arial" w:cs="Arial"/>
                <w:sz w:val="24"/>
                <w:szCs w:val="24"/>
              </w:rPr>
            </w:pPr>
          </w:p>
        </w:tc>
        <w:tc>
          <w:tcPr>
            <w:tcW w:w="1431" w:type="dxa"/>
            <w:vMerge/>
            <w:tcBorders>
              <w:left w:val="single" w:sz="4" w:space="0" w:color="auto"/>
              <w:right w:val="single" w:sz="4" w:space="0" w:color="auto"/>
            </w:tcBorders>
            <w:shd w:val="clear" w:color="auto" w:fill="auto"/>
          </w:tcPr>
          <w:p w:rsidR="005D4E0C" w:rsidRPr="00FA6D26" w:rsidRDefault="005D4E0C" w:rsidP="005F1174">
            <w:pPr>
              <w:spacing w:after="0" w:line="240" w:lineRule="auto"/>
              <w:jc w:val="center"/>
              <w:rPr>
                <w:rFonts w:ascii="Arial" w:hAnsi="Arial" w:cs="Arial"/>
                <w:sz w:val="24"/>
                <w:szCs w:val="24"/>
              </w:rPr>
            </w:pPr>
          </w:p>
        </w:tc>
        <w:tc>
          <w:tcPr>
            <w:tcW w:w="787" w:type="dxa"/>
            <w:tcBorders>
              <w:top w:val="nil"/>
              <w:left w:val="nil"/>
              <w:bottom w:val="single" w:sz="4" w:space="0" w:color="auto"/>
              <w:right w:val="single" w:sz="4" w:space="0" w:color="auto"/>
            </w:tcBorders>
            <w:shd w:val="clear" w:color="auto" w:fill="auto"/>
          </w:tcPr>
          <w:p w:rsidR="005D4E0C" w:rsidRPr="00FA6D26" w:rsidRDefault="005D4E0C" w:rsidP="005F1174">
            <w:pPr>
              <w:spacing w:after="0" w:line="240" w:lineRule="auto"/>
              <w:jc w:val="center"/>
              <w:rPr>
                <w:rFonts w:ascii="Arial" w:hAnsi="Arial" w:cs="Arial"/>
                <w:sz w:val="24"/>
                <w:szCs w:val="24"/>
              </w:rPr>
            </w:pPr>
            <w:r w:rsidRPr="00FA6D26">
              <w:rPr>
                <w:rFonts w:ascii="Arial" w:hAnsi="Arial" w:cs="Arial"/>
                <w:sz w:val="24"/>
                <w:szCs w:val="24"/>
              </w:rPr>
              <w:t>009</w:t>
            </w:r>
          </w:p>
        </w:tc>
        <w:tc>
          <w:tcPr>
            <w:tcW w:w="738" w:type="dxa"/>
            <w:tcBorders>
              <w:top w:val="nil"/>
              <w:left w:val="nil"/>
              <w:bottom w:val="single" w:sz="4" w:space="0" w:color="auto"/>
              <w:right w:val="single" w:sz="4" w:space="0" w:color="auto"/>
            </w:tcBorders>
            <w:shd w:val="clear" w:color="auto" w:fill="auto"/>
          </w:tcPr>
          <w:p w:rsidR="005D4E0C" w:rsidRPr="00FA6D26" w:rsidRDefault="005D4E0C" w:rsidP="005F1174">
            <w:pPr>
              <w:spacing w:after="0" w:line="240" w:lineRule="auto"/>
              <w:jc w:val="center"/>
              <w:rPr>
                <w:rFonts w:ascii="Arial" w:hAnsi="Arial" w:cs="Arial"/>
                <w:sz w:val="24"/>
                <w:szCs w:val="24"/>
              </w:rPr>
            </w:pPr>
            <w:r w:rsidRPr="00FA6D26">
              <w:rPr>
                <w:rFonts w:ascii="Arial" w:hAnsi="Arial" w:cs="Arial"/>
                <w:sz w:val="24"/>
                <w:szCs w:val="24"/>
              </w:rPr>
              <w:t>0113</w:t>
            </w:r>
          </w:p>
        </w:tc>
        <w:tc>
          <w:tcPr>
            <w:tcW w:w="1416" w:type="dxa"/>
            <w:tcBorders>
              <w:top w:val="nil"/>
              <w:left w:val="nil"/>
              <w:bottom w:val="single" w:sz="4" w:space="0" w:color="auto"/>
              <w:right w:val="single" w:sz="4" w:space="0" w:color="auto"/>
            </w:tcBorders>
            <w:shd w:val="clear" w:color="auto" w:fill="auto"/>
          </w:tcPr>
          <w:p w:rsidR="005D4E0C" w:rsidRPr="00FA6D26" w:rsidRDefault="005D4E0C" w:rsidP="005F1174">
            <w:pPr>
              <w:spacing w:after="0" w:line="240" w:lineRule="auto"/>
              <w:jc w:val="center"/>
              <w:rPr>
                <w:rFonts w:ascii="Arial" w:hAnsi="Arial" w:cs="Arial"/>
                <w:sz w:val="24"/>
                <w:szCs w:val="24"/>
              </w:rPr>
            </w:pPr>
            <w:r w:rsidRPr="00FA6D26">
              <w:rPr>
                <w:rFonts w:ascii="Arial" w:hAnsi="Arial" w:cs="Arial"/>
                <w:sz w:val="24"/>
                <w:szCs w:val="24"/>
              </w:rPr>
              <w:t>0240080610</w:t>
            </w:r>
          </w:p>
        </w:tc>
        <w:tc>
          <w:tcPr>
            <w:tcW w:w="576" w:type="dxa"/>
            <w:tcBorders>
              <w:top w:val="nil"/>
              <w:left w:val="nil"/>
              <w:bottom w:val="single" w:sz="4" w:space="0" w:color="auto"/>
              <w:right w:val="single" w:sz="4" w:space="0" w:color="auto"/>
            </w:tcBorders>
            <w:shd w:val="clear" w:color="auto" w:fill="auto"/>
          </w:tcPr>
          <w:p w:rsidR="005D4E0C" w:rsidRPr="00FA6D26" w:rsidRDefault="005D4E0C" w:rsidP="005F1174">
            <w:pPr>
              <w:spacing w:after="0" w:line="240" w:lineRule="auto"/>
              <w:jc w:val="center"/>
              <w:rPr>
                <w:rFonts w:ascii="Arial" w:hAnsi="Arial" w:cs="Arial"/>
                <w:sz w:val="24"/>
                <w:szCs w:val="24"/>
              </w:rPr>
            </w:pPr>
            <w:r w:rsidRPr="00FA6D26">
              <w:rPr>
                <w:rFonts w:ascii="Arial" w:hAnsi="Arial" w:cs="Arial"/>
                <w:sz w:val="24"/>
                <w:szCs w:val="24"/>
              </w:rPr>
              <w:t>240</w:t>
            </w:r>
          </w:p>
        </w:tc>
        <w:tc>
          <w:tcPr>
            <w:tcW w:w="1356" w:type="dxa"/>
            <w:tcBorders>
              <w:top w:val="nil"/>
              <w:left w:val="nil"/>
              <w:bottom w:val="single" w:sz="4" w:space="0" w:color="auto"/>
              <w:right w:val="single" w:sz="4" w:space="0" w:color="auto"/>
            </w:tcBorders>
            <w:shd w:val="clear" w:color="auto" w:fill="auto"/>
          </w:tcPr>
          <w:p w:rsidR="005D4E0C" w:rsidRPr="00FA6D26" w:rsidRDefault="006715AB" w:rsidP="006715AB">
            <w:pPr>
              <w:spacing w:after="0" w:line="240" w:lineRule="auto"/>
              <w:jc w:val="center"/>
              <w:rPr>
                <w:rFonts w:ascii="Arial" w:hAnsi="Arial" w:cs="Arial"/>
                <w:sz w:val="24"/>
                <w:szCs w:val="24"/>
              </w:rPr>
            </w:pPr>
            <w:r w:rsidRPr="00FA6D26">
              <w:rPr>
                <w:rFonts w:ascii="Arial" w:hAnsi="Arial" w:cs="Arial"/>
                <w:sz w:val="24"/>
                <w:szCs w:val="24"/>
              </w:rPr>
              <w:t>34</w:t>
            </w:r>
            <w:r w:rsidR="005D4E0C" w:rsidRPr="00FA6D26">
              <w:rPr>
                <w:rFonts w:ascii="Arial" w:hAnsi="Arial" w:cs="Arial"/>
                <w:sz w:val="24"/>
                <w:szCs w:val="24"/>
              </w:rPr>
              <w:t>2,</w:t>
            </w:r>
            <w:r w:rsidRPr="00FA6D26">
              <w:rPr>
                <w:rFonts w:ascii="Arial" w:hAnsi="Arial" w:cs="Arial"/>
                <w:sz w:val="24"/>
                <w:szCs w:val="24"/>
              </w:rPr>
              <w:t>0</w:t>
            </w:r>
            <w:r w:rsidR="005D4E0C" w:rsidRPr="00FA6D26">
              <w:rPr>
                <w:rFonts w:ascii="Arial" w:hAnsi="Arial" w:cs="Arial"/>
                <w:sz w:val="24"/>
                <w:szCs w:val="24"/>
              </w:rPr>
              <w:t>0000</w:t>
            </w:r>
          </w:p>
        </w:tc>
        <w:tc>
          <w:tcPr>
            <w:tcW w:w="1356" w:type="dxa"/>
            <w:tcBorders>
              <w:top w:val="nil"/>
              <w:left w:val="nil"/>
              <w:bottom w:val="single" w:sz="4" w:space="0" w:color="auto"/>
              <w:right w:val="single" w:sz="4" w:space="0" w:color="auto"/>
            </w:tcBorders>
            <w:shd w:val="clear" w:color="auto" w:fill="auto"/>
          </w:tcPr>
          <w:p w:rsidR="005D4E0C" w:rsidRPr="00FA6D26" w:rsidRDefault="005D4E0C" w:rsidP="005F1174">
            <w:pPr>
              <w:spacing w:after="0" w:line="240" w:lineRule="auto"/>
              <w:jc w:val="center"/>
              <w:rPr>
                <w:rFonts w:ascii="Arial" w:hAnsi="Arial" w:cs="Arial"/>
                <w:sz w:val="24"/>
                <w:szCs w:val="24"/>
              </w:rPr>
            </w:pPr>
            <w:r w:rsidRPr="00FA6D26">
              <w:rPr>
                <w:rFonts w:ascii="Arial" w:hAnsi="Arial" w:cs="Arial"/>
                <w:sz w:val="24"/>
                <w:szCs w:val="24"/>
              </w:rPr>
              <w:t>210,00000</w:t>
            </w:r>
          </w:p>
        </w:tc>
        <w:tc>
          <w:tcPr>
            <w:tcW w:w="1356" w:type="dxa"/>
            <w:tcBorders>
              <w:top w:val="nil"/>
              <w:left w:val="nil"/>
              <w:bottom w:val="single" w:sz="4" w:space="0" w:color="auto"/>
              <w:right w:val="single" w:sz="4" w:space="0" w:color="auto"/>
            </w:tcBorders>
            <w:shd w:val="clear" w:color="auto" w:fill="auto"/>
          </w:tcPr>
          <w:p w:rsidR="005D4E0C" w:rsidRPr="00FA6D26" w:rsidRDefault="005D4E0C" w:rsidP="005F1174">
            <w:pPr>
              <w:spacing w:after="0" w:line="240" w:lineRule="auto"/>
              <w:jc w:val="center"/>
              <w:rPr>
                <w:rFonts w:ascii="Arial" w:hAnsi="Arial" w:cs="Arial"/>
                <w:sz w:val="24"/>
                <w:szCs w:val="24"/>
              </w:rPr>
            </w:pPr>
            <w:r w:rsidRPr="00FA6D26">
              <w:rPr>
                <w:rFonts w:ascii="Arial" w:hAnsi="Arial" w:cs="Arial"/>
                <w:sz w:val="24"/>
                <w:szCs w:val="24"/>
              </w:rPr>
              <w:t>210,00000</w:t>
            </w:r>
          </w:p>
        </w:tc>
        <w:tc>
          <w:tcPr>
            <w:tcW w:w="1356" w:type="dxa"/>
            <w:tcBorders>
              <w:top w:val="nil"/>
              <w:left w:val="nil"/>
              <w:bottom w:val="single" w:sz="4" w:space="0" w:color="auto"/>
              <w:right w:val="single" w:sz="4" w:space="0" w:color="auto"/>
            </w:tcBorders>
            <w:shd w:val="clear" w:color="auto" w:fill="auto"/>
          </w:tcPr>
          <w:p w:rsidR="005D4E0C" w:rsidRPr="00FA6D26" w:rsidRDefault="005D4E0C" w:rsidP="006715AB">
            <w:pPr>
              <w:spacing w:after="0" w:line="240" w:lineRule="auto"/>
              <w:jc w:val="center"/>
              <w:rPr>
                <w:rFonts w:ascii="Arial" w:hAnsi="Arial" w:cs="Arial"/>
                <w:sz w:val="24"/>
                <w:szCs w:val="24"/>
              </w:rPr>
            </w:pPr>
            <w:r w:rsidRPr="00FA6D26">
              <w:rPr>
                <w:rFonts w:ascii="Arial" w:hAnsi="Arial" w:cs="Arial"/>
                <w:sz w:val="24"/>
                <w:szCs w:val="24"/>
              </w:rPr>
              <w:t>7</w:t>
            </w:r>
            <w:r w:rsidR="006715AB" w:rsidRPr="00FA6D26">
              <w:rPr>
                <w:rFonts w:ascii="Arial" w:hAnsi="Arial" w:cs="Arial"/>
                <w:sz w:val="24"/>
                <w:szCs w:val="24"/>
              </w:rPr>
              <w:t>62</w:t>
            </w:r>
            <w:r w:rsidRPr="00FA6D26">
              <w:rPr>
                <w:rFonts w:ascii="Arial" w:hAnsi="Arial" w:cs="Arial"/>
                <w:sz w:val="24"/>
                <w:szCs w:val="24"/>
              </w:rPr>
              <w:t>,</w:t>
            </w:r>
            <w:r w:rsidR="006715AB" w:rsidRPr="00FA6D26">
              <w:rPr>
                <w:rFonts w:ascii="Arial" w:hAnsi="Arial" w:cs="Arial"/>
                <w:sz w:val="24"/>
                <w:szCs w:val="24"/>
              </w:rPr>
              <w:t>0</w:t>
            </w:r>
            <w:r w:rsidRPr="00FA6D26">
              <w:rPr>
                <w:rFonts w:ascii="Arial" w:hAnsi="Arial" w:cs="Arial"/>
                <w:sz w:val="24"/>
                <w:szCs w:val="24"/>
              </w:rPr>
              <w:t>0000</w:t>
            </w:r>
          </w:p>
        </w:tc>
        <w:tc>
          <w:tcPr>
            <w:tcW w:w="1251" w:type="dxa"/>
            <w:vMerge/>
            <w:tcBorders>
              <w:top w:val="single" w:sz="4" w:space="0" w:color="auto"/>
              <w:left w:val="single" w:sz="4" w:space="0" w:color="auto"/>
              <w:bottom w:val="single" w:sz="4" w:space="0" w:color="auto"/>
              <w:right w:val="single" w:sz="4" w:space="0" w:color="auto"/>
            </w:tcBorders>
            <w:shd w:val="clear" w:color="auto" w:fill="auto"/>
          </w:tcPr>
          <w:p w:rsidR="005D4E0C" w:rsidRPr="00FA6D26" w:rsidRDefault="005D4E0C" w:rsidP="005F1174">
            <w:pPr>
              <w:spacing w:after="0" w:line="240" w:lineRule="auto"/>
              <w:jc w:val="center"/>
              <w:rPr>
                <w:rFonts w:ascii="Arial" w:hAnsi="Arial" w:cs="Arial"/>
                <w:sz w:val="24"/>
                <w:szCs w:val="24"/>
              </w:rPr>
            </w:pPr>
          </w:p>
        </w:tc>
      </w:tr>
      <w:tr w:rsidR="005D4E0C" w:rsidRPr="00FA6D26" w:rsidTr="00D837E2">
        <w:trPr>
          <w:trHeight w:val="353"/>
        </w:trPr>
        <w:tc>
          <w:tcPr>
            <w:tcW w:w="696" w:type="dxa"/>
            <w:tcBorders>
              <w:left w:val="single" w:sz="4" w:space="0" w:color="auto"/>
              <w:bottom w:val="single" w:sz="4" w:space="0" w:color="auto"/>
              <w:right w:val="single" w:sz="4" w:space="0" w:color="auto"/>
            </w:tcBorders>
          </w:tcPr>
          <w:p w:rsidR="005D4E0C" w:rsidRPr="00FA6D26" w:rsidRDefault="005D4E0C" w:rsidP="005F1174">
            <w:pPr>
              <w:spacing w:after="0" w:line="240" w:lineRule="auto"/>
              <w:rPr>
                <w:rFonts w:ascii="Arial" w:hAnsi="Arial" w:cs="Arial"/>
                <w:sz w:val="24"/>
                <w:szCs w:val="24"/>
              </w:rPr>
            </w:pPr>
            <w:r w:rsidRPr="00FA6D26">
              <w:rPr>
                <w:rFonts w:ascii="Arial" w:hAnsi="Arial" w:cs="Arial"/>
                <w:sz w:val="24"/>
                <w:szCs w:val="24"/>
              </w:rPr>
              <w:t>1.1.3</w:t>
            </w: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5D4E0C" w:rsidRPr="00FA6D26" w:rsidRDefault="00D430D2" w:rsidP="005F1174">
            <w:pPr>
              <w:spacing w:after="0" w:line="240" w:lineRule="auto"/>
              <w:jc w:val="center"/>
              <w:rPr>
                <w:rFonts w:ascii="Arial" w:hAnsi="Arial" w:cs="Arial"/>
                <w:sz w:val="24"/>
                <w:szCs w:val="24"/>
              </w:rPr>
            </w:pPr>
            <w:r w:rsidRPr="00FA6D26">
              <w:rPr>
                <w:rFonts w:ascii="Arial" w:hAnsi="Arial" w:cs="Arial"/>
                <w:sz w:val="24"/>
                <w:szCs w:val="24"/>
              </w:rPr>
              <w:t xml:space="preserve">Средства на повышение размеров оплаты труда </w:t>
            </w:r>
            <w:r w:rsidRPr="00FA6D26">
              <w:rPr>
                <w:rFonts w:ascii="Arial" w:hAnsi="Arial" w:cs="Arial"/>
                <w:sz w:val="24"/>
                <w:szCs w:val="24"/>
              </w:rPr>
              <w:lastRenderedPageBreak/>
              <w:t>работникам бюджетной сферы</w:t>
            </w:r>
          </w:p>
        </w:tc>
        <w:tc>
          <w:tcPr>
            <w:tcW w:w="1431" w:type="dxa"/>
            <w:vMerge/>
            <w:tcBorders>
              <w:left w:val="single" w:sz="4" w:space="0" w:color="auto"/>
              <w:bottom w:val="single" w:sz="4" w:space="0" w:color="auto"/>
              <w:right w:val="single" w:sz="4" w:space="0" w:color="auto"/>
            </w:tcBorders>
          </w:tcPr>
          <w:p w:rsidR="005D4E0C" w:rsidRPr="00FA6D26" w:rsidRDefault="005D4E0C" w:rsidP="005F1174">
            <w:pPr>
              <w:spacing w:after="0" w:line="240" w:lineRule="auto"/>
              <w:jc w:val="center"/>
              <w:rPr>
                <w:rFonts w:ascii="Arial" w:hAnsi="Arial" w:cs="Arial"/>
                <w:sz w:val="24"/>
                <w:szCs w:val="24"/>
              </w:rPr>
            </w:pPr>
          </w:p>
        </w:tc>
        <w:tc>
          <w:tcPr>
            <w:tcW w:w="787" w:type="dxa"/>
            <w:tcBorders>
              <w:top w:val="nil"/>
              <w:left w:val="nil"/>
              <w:bottom w:val="single" w:sz="4" w:space="0" w:color="auto"/>
              <w:right w:val="single" w:sz="4" w:space="0" w:color="auto"/>
            </w:tcBorders>
            <w:shd w:val="clear" w:color="auto" w:fill="auto"/>
          </w:tcPr>
          <w:p w:rsidR="005D4E0C" w:rsidRPr="00FA6D26" w:rsidRDefault="00D430D2" w:rsidP="005F1174">
            <w:pPr>
              <w:spacing w:after="0" w:line="240" w:lineRule="auto"/>
              <w:jc w:val="center"/>
              <w:rPr>
                <w:rFonts w:ascii="Arial" w:hAnsi="Arial" w:cs="Arial"/>
                <w:sz w:val="24"/>
                <w:szCs w:val="24"/>
              </w:rPr>
            </w:pPr>
            <w:r w:rsidRPr="00FA6D26">
              <w:rPr>
                <w:rFonts w:ascii="Arial" w:hAnsi="Arial" w:cs="Arial"/>
                <w:sz w:val="24"/>
                <w:szCs w:val="24"/>
              </w:rPr>
              <w:t>009</w:t>
            </w:r>
          </w:p>
        </w:tc>
        <w:tc>
          <w:tcPr>
            <w:tcW w:w="738" w:type="dxa"/>
            <w:tcBorders>
              <w:top w:val="nil"/>
              <w:left w:val="nil"/>
              <w:bottom w:val="single" w:sz="4" w:space="0" w:color="auto"/>
              <w:right w:val="single" w:sz="4" w:space="0" w:color="auto"/>
            </w:tcBorders>
            <w:shd w:val="clear" w:color="auto" w:fill="auto"/>
          </w:tcPr>
          <w:p w:rsidR="005D4E0C" w:rsidRPr="00FA6D26" w:rsidRDefault="00D430D2" w:rsidP="005F1174">
            <w:pPr>
              <w:spacing w:after="0" w:line="240" w:lineRule="auto"/>
              <w:jc w:val="center"/>
              <w:rPr>
                <w:rFonts w:ascii="Arial" w:hAnsi="Arial" w:cs="Arial"/>
                <w:sz w:val="24"/>
                <w:szCs w:val="24"/>
              </w:rPr>
            </w:pPr>
            <w:r w:rsidRPr="00FA6D26">
              <w:rPr>
                <w:rFonts w:ascii="Arial" w:hAnsi="Arial" w:cs="Arial"/>
                <w:sz w:val="24"/>
                <w:szCs w:val="24"/>
              </w:rPr>
              <w:t>0113</w:t>
            </w:r>
          </w:p>
        </w:tc>
        <w:tc>
          <w:tcPr>
            <w:tcW w:w="1416" w:type="dxa"/>
            <w:tcBorders>
              <w:top w:val="nil"/>
              <w:left w:val="nil"/>
              <w:bottom w:val="single" w:sz="4" w:space="0" w:color="auto"/>
              <w:right w:val="single" w:sz="4" w:space="0" w:color="auto"/>
            </w:tcBorders>
            <w:shd w:val="clear" w:color="auto" w:fill="auto"/>
          </w:tcPr>
          <w:p w:rsidR="005D4E0C" w:rsidRPr="00FA6D26" w:rsidRDefault="00D430D2" w:rsidP="005F1174">
            <w:pPr>
              <w:spacing w:after="0" w:line="240" w:lineRule="auto"/>
              <w:jc w:val="center"/>
              <w:rPr>
                <w:rFonts w:ascii="Arial" w:hAnsi="Arial" w:cs="Arial"/>
                <w:sz w:val="24"/>
                <w:szCs w:val="24"/>
              </w:rPr>
            </w:pPr>
            <w:r w:rsidRPr="00FA6D26">
              <w:rPr>
                <w:rFonts w:ascii="Arial" w:hAnsi="Arial" w:cs="Arial"/>
                <w:sz w:val="24"/>
                <w:szCs w:val="24"/>
              </w:rPr>
              <w:t>0240010470</w:t>
            </w:r>
          </w:p>
        </w:tc>
        <w:tc>
          <w:tcPr>
            <w:tcW w:w="576" w:type="dxa"/>
            <w:tcBorders>
              <w:top w:val="nil"/>
              <w:left w:val="nil"/>
              <w:bottom w:val="single" w:sz="4" w:space="0" w:color="auto"/>
              <w:right w:val="single" w:sz="4" w:space="0" w:color="auto"/>
            </w:tcBorders>
            <w:shd w:val="clear" w:color="auto" w:fill="auto"/>
          </w:tcPr>
          <w:p w:rsidR="005D4E0C" w:rsidRPr="00FA6D26" w:rsidRDefault="00D430D2" w:rsidP="005F1174">
            <w:pPr>
              <w:spacing w:after="0" w:line="240" w:lineRule="auto"/>
              <w:jc w:val="center"/>
              <w:rPr>
                <w:rFonts w:ascii="Arial" w:hAnsi="Arial" w:cs="Arial"/>
                <w:sz w:val="24"/>
                <w:szCs w:val="24"/>
              </w:rPr>
            </w:pPr>
            <w:r w:rsidRPr="00FA6D26">
              <w:rPr>
                <w:rFonts w:ascii="Arial" w:hAnsi="Arial" w:cs="Arial"/>
                <w:sz w:val="24"/>
                <w:szCs w:val="24"/>
              </w:rPr>
              <w:t>110</w:t>
            </w:r>
          </w:p>
        </w:tc>
        <w:tc>
          <w:tcPr>
            <w:tcW w:w="1356" w:type="dxa"/>
            <w:tcBorders>
              <w:top w:val="nil"/>
              <w:left w:val="nil"/>
              <w:bottom w:val="single" w:sz="4" w:space="0" w:color="auto"/>
              <w:right w:val="single" w:sz="4" w:space="0" w:color="auto"/>
            </w:tcBorders>
            <w:shd w:val="clear" w:color="auto" w:fill="auto"/>
          </w:tcPr>
          <w:p w:rsidR="005D4E0C" w:rsidRPr="00FA6D26" w:rsidRDefault="00D430D2" w:rsidP="005D4E0C">
            <w:pPr>
              <w:spacing w:after="0" w:line="240" w:lineRule="auto"/>
              <w:jc w:val="center"/>
              <w:rPr>
                <w:rFonts w:ascii="Arial" w:hAnsi="Arial" w:cs="Arial"/>
                <w:sz w:val="24"/>
                <w:szCs w:val="24"/>
                <w:lang w:val="en-US"/>
              </w:rPr>
            </w:pPr>
            <w:r w:rsidRPr="00FA6D26">
              <w:rPr>
                <w:rFonts w:ascii="Arial" w:hAnsi="Arial" w:cs="Arial"/>
                <w:sz w:val="24"/>
                <w:szCs w:val="24"/>
              </w:rPr>
              <w:t>193,874</w:t>
            </w:r>
            <w:r w:rsidRPr="00FA6D26">
              <w:rPr>
                <w:rFonts w:ascii="Arial" w:hAnsi="Arial" w:cs="Arial"/>
                <w:sz w:val="24"/>
                <w:szCs w:val="24"/>
                <w:lang w:val="en-US"/>
              </w:rPr>
              <w:t>00</w:t>
            </w:r>
          </w:p>
        </w:tc>
        <w:tc>
          <w:tcPr>
            <w:tcW w:w="1356" w:type="dxa"/>
            <w:tcBorders>
              <w:top w:val="nil"/>
              <w:left w:val="nil"/>
              <w:bottom w:val="single" w:sz="4" w:space="0" w:color="auto"/>
              <w:right w:val="single" w:sz="4" w:space="0" w:color="auto"/>
            </w:tcBorders>
            <w:shd w:val="clear" w:color="auto" w:fill="auto"/>
          </w:tcPr>
          <w:p w:rsidR="005D4E0C" w:rsidRPr="00FA6D26" w:rsidRDefault="00D430D2" w:rsidP="005F1174">
            <w:pPr>
              <w:spacing w:after="0" w:line="240" w:lineRule="auto"/>
              <w:jc w:val="center"/>
              <w:rPr>
                <w:rFonts w:ascii="Arial" w:hAnsi="Arial" w:cs="Arial"/>
                <w:sz w:val="24"/>
                <w:szCs w:val="24"/>
              </w:rPr>
            </w:pPr>
            <w:r w:rsidRPr="00FA6D26">
              <w:rPr>
                <w:rFonts w:ascii="Arial" w:hAnsi="Arial" w:cs="Arial"/>
                <w:sz w:val="24"/>
                <w:szCs w:val="24"/>
              </w:rPr>
              <w:t>0,00000</w:t>
            </w:r>
          </w:p>
        </w:tc>
        <w:tc>
          <w:tcPr>
            <w:tcW w:w="1356" w:type="dxa"/>
            <w:tcBorders>
              <w:top w:val="nil"/>
              <w:left w:val="nil"/>
              <w:bottom w:val="single" w:sz="4" w:space="0" w:color="auto"/>
              <w:right w:val="single" w:sz="4" w:space="0" w:color="auto"/>
            </w:tcBorders>
            <w:shd w:val="clear" w:color="auto" w:fill="auto"/>
          </w:tcPr>
          <w:p w:rsidR="005D4E0C" w:rsidRPr="00FA6D26" w:rsidRDefault="00D430D2" w:rsidP="005F1174">
            <w:pPr>
              <w:spacing w:after="0" w:line="240" w:lineRule="auto"/>
              <w:jc w:val="center"/>
              <w:rPr>
                <w:rFonts w:ascii="Arial" w:hAnsi="Arial" w:cs="Arial"/>
                <w:sz w:val="24"/>
                <w:szCs w:val="24"/>
              </w:rPr>
            </w:pPr>
            <w:r w:rsidRPr="00FA6D26">
              <w:rPr>
                <w:rFonts w:ascii="Arial" w:hAnsi="Arial" w:cs="Arial"/>
                <w:sz w:val="24"/>
                <w:szCs w:val="24"/>
              </w:rPr>
              <w:t>0,00000</w:t>
            </w:r>
          </w:p>
        </w:tc>
        <w:tc>
          <w:tcPr>
            <w:tcW w:w="1356" w:type="dxa"/>
            <w:tcBorders>
              <w:top w:val="nil"/>
              <w:left w:val="nil"/>
              <w:bottom w:val="single" w:sz="4" w:space="0" w:color="auto"/>
              <w:right w:val="single" w:sz="4" w:space="0" w:color="auto"/>
            </w:tcBorders>
            <w:shd w:val="clear" w:color="auto" w:fill="auto"/>
          </w:tcPr>
          <w:p w:rsidR="005D4E0C" w:rsidRPr="00FA6D26" w:rsidRDefault="00D430D2" w:rsidP="005D4E0C">
            <w:pPr>
              <w:spacing w:after="0" w:line="240" w:lineRule="auto"/>
              <w:jc w:val="center"/>
              <w:rPr>
                <w:rFonts w:ascii="Arial" w:hAnsi="Arial" w:cs="Arial"/>
                <w:sz w:val="24"/>
                <w:szCs w:val="24"/>
              </w:rPr>
            </w:pPr>
            <w:r w:rsidRPr="00FA6D26">
              <w:rPr>
                <w:rFonts w:ascii="Arial" w:hAnsi="Arial" w:cs="Arial"/>
                <w:sz w:val="24"/>
                <w:szCs w:val="24"/>
              </w:rPr>
              <w:t>193,87400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5D4E0C" w:rsidRPr="00FA6D26" w:rsidRDefault="00E55EE3" w:rsidP="005F1174">
            <w:pPr>
              <w:spacing w:after="0" w:line="240" w:lineRule="auto"/>
              <w:jc w:val="center"/>
              <w:rPr>
                <w:rFonts w:ascii="Arial" w:hAnsi="Arial" w:cs="Arial"/>
                <w:sz w:val="24"/>
                <w:szCs w:val="24"/>
              </w:rPr>
            </w:pPr>
            <w:r w:rsidRPr="00FA6D26">
              <w:rPr>
                <w:rFonts w:ascii="Arial" w:hAnsi="Arial" w:cs="Arial"/>
                <w:sz w:val="24"/>
                <w:szCs w:val="24"/>
              </w:rPr>
              <w:t xml:space="preserve">Предоставление специальной </w:t>
            </w:r>
            <w:r w:rsidRPr="00FA6D26">
              <w:rPr>
                <w:rFonts w:ascii="Arial" w:hAnsi="Arial" w:cs="Arial"/>
                <w:sz w:val="24"/>
                <w:szCs w:val="24"/>
              </w:rPr>
              <w:lastRenderedPageBreak/>
              <w:t>краевой выплаты работникам муниципальных учреждений</w:t>
            </w:r>
          </w:p>
        </w:tc>
      </w:tr>
      <w:tr w:rsidR="00D430D2" w:rsidRPr="00FA6D26" w:rsidTr="005D4E0C">
        <w:trPr>
          <w:trHeight w:val="353"/>
        </w:trPr>
        <w:tc>
          <w:tcPr>
            <w:tcW w:w="696" w:type="dxa"/>
            <w:tcBorders>
              <w:left w:val="single" w:sz="4" w:space="0" w:color="auto"/>
              <w:bottom w:val="single" w:sz="4" w:space="0" w:color="auto"/>
              <w:right w:val="single" w:sz="4" w:space="0" w:color="auto"/>
            </w:tcBorders>
          </w:tcPr>
          <w:p w:rsidR="00D430D2" w:rsidRPr="00FA6D26" w:rsidRDefault="00D430D2" w:rsidP="00D430D2">
            <w:pPr>
              <w:spacing w:after="0" w:line="240" w:lineRule="auto"/>
              <w:rPr>
                <w:rFonts w:ascii="Arial" w:hAnsi="Arial" w:cs="Arial"/>
                <w:sz w:val="24"/>
                <w:szCs w:val="24"/>
              </w:rPr>
            </w:pPr>
            <w:r w:rsidRPr="00FA6D26">
              <w:rPr>
                <w:rFonts w:ascii="Arial" w:hAnsi="Arial" w:cs="Arial"/>
                <w:sz w:val="24"/>
                <w:szCs w:val="24"/>
              </w:rPr>
              <w:lastRenderedPageBreak/>
              <w:t>1.1.4</w:t>
            </w: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D430D2" w:rsidRPr="00FA6D26" w:rsidRDefault="00FD3F22" w:rsidP="00D430D2">
            <w:pPr>
              <w:spacing w:after="0" w:line="240" w:lineRule="auto"/>
              <w:jc w:val="center"/>
              <w:rPr>
                <w:rFonts w:ascii="Arial" w:hAnsi="Arial" w:cs="Arial"/>
                <w:sz w:val="24"/>
                <w:szCs w:val="24"/>
              </w:rPr>
            </w:pPr>
            <w:r w:rsidRPr="00FA6D26">
              <w:rPr>
                <w:rFonts w:ascii="Arial" w:hAnsi="Arial" w:cs="Arial"/>
                <w:sz w:val="24"/>
                <w:szCs w:val="24"/>
              </w:rPr>
              <w:t>Обеспечение деятельности муниципальных архивов</w:t>
            </w:r>
          </w:p>
        </w:tc>
        <w:tc>
          <w:tcPr>
            <w:tcW w:w="1431" w:type="dxa"/>
            <w:tcBorders>
              <w:top w:val="single" w:sz="4" w:space="0" w:color="auto"/>
              <w:left w:val="single" w:sz="4" w:space="0" w:color="auto"/>
              <w:bottom w:val="single" w:sz="4" w:space="0" w:color="auto"/>
              <w:right w:val="single" w:sz="4" w:space="0" w:color="auto"/>
            </w:tcBorders>
          </w:tcPr>
          <w:p w:rsidR="00D430D2" w:rsidRPr="00FA6D26" w:rsidRDefault="00FD3F22" w:rsidP="00D430D2">
            <w:pPr>
              <w:spacing w:after="0" w:line="240" w:lineRule="auto"/>
              <w:jc w:val="center"/>
              <w:rPr>
                <w:rFonts w:ascii="Arial" w:hAnsi="Arial" w:cs="Arial"/>
                <w:sz w:val="24"/>
                <w:szCs w:val="24"/>
              </w:rPr>
            </w:pPr>
            <w:r w:rsidRPr="00FA6D26">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87" w:type="dxa"/>
            <w:tcBorders>
              <w:top w:val="nil"/>
              <w:left w:val="nil"/>
              <w:bottom w:val="single" w:sz="4" w:space="0" w:color="auto"/>
              <w:right w:val="single" w:sz="4" w:space="0" w:color="auto"/>
            </w:tcBorders>
            <w:shd w:val="clear" w:color="auto" w:fill="auto"/>
          </w:tcPr>
          <w:p w:rsidR="00D430D2" w:rsidRPr="00FA6D26" w:rsidRDefault="00D430D2" w:rsidP="00D430D2">
            <w:pPr>
              <w:spacing w:after="0" w:line="240" w:lineRule="auto"/>
              <w:jc w:val="center"/>
              <w:rPr>
                <w:rFonts w:ascii="Arial" w:hAnsi="Arial" w:cs="Arial"/>
                <w:sz w:val="24"/>
                <w:szCs w:val="24"/>
              </w:rPr>
            </w:pPr>
            <w:r w:rsidRPr="00FA6D26">
              <w:rPr>
                <w:rFonts w:ascii="Arial" w:hAnsi="Arial" w:cs="Arial"/>
                <w:sz w:val="24"/>
                <w:szCs w:val="24"/>
              </w:rPr>
              <w:t>132</w:t>
            </w:r>
          </w:p>
        </w:tc>
        <w:tc>
          <w:tcPr>
            <w:tcW w:w="738" w:type="dxa"/>
            <w:tcBorders>
              <w:top w:val="nil"/>
              <w:left w:val="nil"/>
              <w:bottom w:val="single" w:sz="4" w:space="0" w:color="auto"/>
              <w:right w:val="single" w:sz="4" w:space="0" w:color="auto"/>
            </w:tcBorders>
            <w:shd w:val="clear" w:color="auto" w:fill="auto"/>
          </w:tcPr>
          <w:p w:rsidR="00D430D2" w:rsidRPr="00FA6D26" w:rsidRDefault="00D430D2" w:rsidP="00D430D2">
            <w:pPr>
              <w:spacing w:after="0" w:line="240" w:lineRule="auto"/>
              <w:jc w:val="center"/>
              <w:rPr>
                <w:rFonts w:ascii="Arial" w:hAnsi="Arial" w:cs="Arial"/>
                <w:sz w:val="24"/>
                <w:szCs w:val="24"/>
              </w:rPr>
            </w:pPr>
            <w:r w:rsidRPr="00FA6D26">
              <w:rPr>
                <w:rFonts w:ascii="Arial" w:hAnsi="Arial" w:cs="Arial"/>
                <w:sz w:val="24"/>
                <w:szCs w:val="24"/>
              </w:rPr>
              <w:t>0113</w:t>
            </w:r>
          </w:p>
        </w:tc>
        <w:tc>
          <w:tcPr>
            <w:tcW w:w="1416" w:type="dxa"/>
            <w:tcBorders>
              <w:top w:val="nil"/>
              <w:left w:val="nil"/>
              <w:bottom w:val="single" w:sz="4" w:space="0" w:color="auto"/>
              <w:right w:val="single" w:sz="4" w:space="0" w:color="auto"/>
            </w:tcBorders>
            <w:shd w:val="clear" w:color="auto" w:fill="auto"/>
          </w:tcPr>
          <w:p w:rsidR="00D430D2" w:rsidRPr="00FA6D26" w:rsidRDefault="00D430D2" w:rsidP="00D430D2">
            <w:pPr>
              <w:spacing w:after="0" w:line="240" w:lineRule="auto"/>
              <w:jc w:val="center"/>
              <w:rPr>
                <w:rFonts w:ascii="Arial" w:hAnsi="Arial" w:cs="Arial"/>
                <w:sz w:val="24"/>
                <w:szCs w:val="24"/>
              </w:rPr>
            </w:pPr>
            <w:r w:rsidRPr="00FA6D26">
              <w:rPr>
                <w:rFonts w:ascii="Arial" w:hAnsi="Arial" w:cs="Arial"/>
                <w:sz w:val="24"/>
                <w:szCs w:val="24"/>
              </w:rPr>
              <w:t>02400</w:t>
            </w:r>
            <w:r w:rsidRPr="00FA6D26">
              <w:rPr>
                <w:rFonts w:ascii="Arial" w:hAnsi="Arial" w:cs="Arial"/>
                <w:sz w:val="24"/>
                <w:szCs w:val="24"/>
                <w:lang w:val="en-US"/>
              </w:rPr>
              <w:t>S</w:t>
            </w:r>
            <w:r w:rsidRPr="00FA6D26">
              <w:rPr>
                <w:rFonts w:ascii="Arial" w:hAnsi="Arial" w:cs="Arial"/>
                <w:sz w:val="24"/>
                <w:szCs w:val="24"/>
              </w:rPr>
              <w:t>47</w:t>
            </w:r>
            <w:r w:rsidRPr="00FA6D26">
              <w:rPr>
                <w:rFonts w:ascii="Arial" w:hAnsi="Arial" w:cs="Arial"/>
                <w:sz w:val="24"/>
                <w:szCs w:val="24"/>
                <w:lang w:val="en-US"/>
              </w:rPr>
              <w:t>5</w:t>
            </w:r>
            <w:r w:rsidRPr="00FA6D26">
              <w:rPr>
                <w:rFonts w:ascii="Arial" w:hAnsi="Arial" w:cs="Arial"/>
                <w:sz w:val="24"/>
                <w:szCs w:val="24"/>
              </w:rPr>
              <w:t>0</w:t>
            </w:r>
          </w:p>
        </w:tc>
        <w:tc>
          <w:tcPr>
            <w:tcW w:w="576" w:type="dxa"/>
            <w:tcBorders>
              <w:top w:val="nil"/>
              <w:left w:val="nil"/>
              <w:bottom w:val="single" w:sz="4" w:space="0" w:color="auto"/>
              <w:right w:val="single" w:sz="4" w:space="0" w:color="auto"/>
            </w:tcBorders>
            <w:shd w:val="clear" w:color="auto" w:fill="auto"/>
          </w:tcPr>
          <w:p w:rsidR="00D430D2" w:rsidRPr="00FA6D26" w:rsidRDefault="00D430D2" w:rsidP="00D430D2">
            <w:pPr>
              <w:spacing w:after="0" w:line="240" w:lineRule="auto"/>
              <w:jc w:val="center"/>
              <w:rPr>
                <w:rFonts w:ascii="Arial" w:hAnsi="Arial" w:cs="Arial"/>
                <w:sz w:val="24"/>
                <w:szCs w:val="24"/>
              </w:rPr>
            </w:pPr>
            <w:r w:rsidRPr="00FA6D26">
              <w:rPr>
                <w:rFonts w:ascii="Arial" w:hAnsi="Arial" w:cs="Arial"/>
                <w:sz w:val="24"/>
                <w:szCs w:val="24"/>
              </w:rPr>
              <w:t>243</w:t>
            </w:r>
          </w:p>
        </w:tc>
        <w:tc>
          <w:tcPr>
            <w:tcW w:w="1356" w:type="dxa"/>
            <w:tcBorders>
              <w:top w:val="nil"/>
              <w:left w:val="nil"/>
              <w:bottom w:val="single" w:sz="4" w:space="0" w:color="auto"/>
              <w:right w:val="single" w:sz="4" w:space="0" w:color="auto"/>
            </w:tcBorders>
            <w:shd w:val="clear" w:color="auto" w:fill="auto"/>
          </w:tcPr>
          <w:p w:rsidR="00D430D2" w:rsidRPr="00FA6D26" w:rsidRDefault="00D430D2" w:rsidP="006715AB">
            <w:pPr>
              <w:spacing w:after="0" w:line="240" w:lineRule="auto"/>
              <w:jc w:val="center"/>
              <w:rPr>
                <w:rFonts w:ascii="Arial" w:hAnsi="Arial" w:cs="Arial"/>
                <w:sz w:val="24"/>
                <w:szCs w:val="24"/>
                <w:lang w:val="en-US"/>
              </w:rPr>
            </w:pPr>
            <w:r w:rsidRPr="00FA6D26">
              <w:rPr>
                <w:rFonts w:ascii="Arial" w:hAnsi="Arial" w:cs="Arial"/>
                <w:sz w:val="24"/>
                <w:szCs w:val="24"/>
                <w:lang w:val="en-US"/>
              </w:rPr>
              <w:t>5213</w:t>
            </w:r>
            <w:r w:rsidR="006715AB" w:rsidRPr="00FA6D26">
              <w:rPr>
                <w:rFonts w:ascii="Arial" w:hAnsi="Arial" w:cs="Arial"/>
                <w:sz w:val="24"/>
                <w:szCs w:val="24"/>
              </w:rPr>
              <w:t>,</w:t>
            </w:r>
            <w:r w:rsidRPr="00FA6D26">
              <w:rPr>
                <w:rFonts w:ascii="Arial" w:hAnsi="Arial" w:cs="Arial"/>
                <w:sz w:val="24"/>
                <w:szCs w:val="24"/>
                <w:lang w:val="en-US"/>
              </w:rPr>
              <w:t>01000</w:t>
            </w:r>
          </w:p>
        </w:tc>
        <w:tc>
          <w:tcPr>
            <w:tcW w:w="1356" w:type="dxa"/>
            <w:tcBorders>
              <w:top w:val="nil"/>
              <w:left w:val="nil"/>
              <w:bottom w:val="single" w:sz="4" w:space="0" w:color="auto"/>
              <w:right w:val="single" w:sz="4" w:space="0" w:color="auto"/>
            </w:tcBorders>
            <w:shd w:val="clear" w:color="auto" w:fill="auto"/>
          </w:tcPr>
          <w:p w:rsidR="00D430D2" w:rsidRPr="00FA6D26" w:rsidRDefault="00D430D2" w:rsidP="00D430D2">
            <w:pPr>
              <w:spacing w:after="0" w:line="240" w:lineRule="auto"/>
              <w:jc w:val="center"/>
              <w:rPr>
                <w:rFonts w:ascii="Arial" w:hAnsi="Arial" w:cs="Arial"/>
                <w:sz w:val="24"/>
                <w:szCs w:val="24"/>
              </w:rPr>
            </w:pPr>
            <w:r w:rsidRPr="00FA6D26">
              <w:rPr>
                <w:rFonts w:ascii="Arial" w:hAnsi="Arial" w:cs="Arial"/>
                <w:sz w:val="24"/>
                <w:szCs w:val="24"/>
              </w:rPr>
              <w:t>0,00000</w:t>
            </w:r>
          </w:p>
        </w:tc>
        <w:tc>
          <w:tcPr>
            <w:tcW w:w="1356" w:type="dxa"/>
            <w:tcBorders>
              <w:top w:val="nil"/>
              <w:left w:val="nil"/>
              <w:bottom w:val="single" w:sz="4" w:space="0" w:color="auto"/>
              <w:right w:val="single" w:sz="4" w:space="0" w:color="auto"/>
            </w:tcBorders>
            <w:shd w:val="clear" w:color="auto" w:fill="auto"/>
          </w:tcPr>
          <w:p w:rsidR="00D430D2" w:rsidRPr="00FA6D26" w:rsidRDefault="00D430D2" w:rsidP="00D430D2">
            <w:pPr>
              <w:spacing w:after="0" w:line="240" w:lineRule="auto"/>
              <w:jc w:val="center"/>
              <w:rPr>
                <w:rFonts w:ascii="Arial" w:hAnsi="Arial" w:cs="Arial"/>
                <w:sz w:val="24"/>
                <w:szCs w:val="24"/>
              </w:rPr>
            </w:pPr>
            <w:r w:rsidRPr="00FA6D26">
              <w:rPr>
                <w:rFonts w:ascii="Arial" w:hAnsi="Arial" w:cs="Arial"/>
                <w:sz w:val="24"/>
                <w:szCs w:val="24"/>
              </w:rPr>
              <w:t>0,00000</w:t>
            </w:r>
          </w:p>
        </w:tc>
        <w:tc>
          <w:tcPr>
            <w:tcW w:w="1356" w:type="dxa"/>
            <w:tcBorders>
              <w:top w:val="nil"/>
              <w:left w:val="nil"/>
              <w:bottom w:val="single" w:sz="4" w:space="0" w:color="auto"/>
              <w:right w:val="single" w:sz="4" w:space="0" w:color="auto"/>
            </w:tcBorders>
            <w:shd w:val="clear" w:color="auto" w:fill="auto"/>
          </w:tcPr>
          <w:p w:rsidR="00D430D2" w:rsidRPr="00FA6D26" w:rsidRDefault="00D430D2" w:rsidP="00D430D2">
            <w:pPr>
              <w:spacing w:after="0" w:line="240" w:lineRule="auto"/>
              <w:jc w:val="center"/>
              <w:rPr>
                <w:rFonts w:ascii="Arial" w:hAnsi="Arial" w:cs="Arial"/>
                <w:sz w:val="24"/>
                <w:szCs w:val="24"/>
              </w:rPr>
            </w:pPr>
            <w:r w:rsidRPr="00FA6D26">
              <w:rPr>
                <w:rFonts w:ascii="Arial" w:hAnsi="Arial" w:cs="Arial"/>
                <w:sz w:val="24"/>
                <w:szCs w:val="24"/>
                <w:lang w:val="en-US"/>
              </w:rPr>
              <w:t>52</w:t>
            </w:r>
            <w:r w:rsidRPr="00FA6D26">
              <w:rPr>
                <w:rFonts w:ascii="Arial" w:hAnsi="Arial" w:cs="Arial"/>
                <w:sz w:val="24"/>
                <w:szCs w:val="24"/>
              </w:rPr>
              <w:t>13,0</w:t>
            </w:r>
            <w:r w:rsidRPr="00FA6D26">
              <w:rPr>
                <w:rFonts w:ascii="Arial" w:hAnsi="Arial" w:cs="Arial"/>
                <w:sz w:val="24"/>
                <w:szCs w:val="24"/>
                <w:lang w:val="en-US"/>
              </w:rPr>
              <w:t>100</w:t>
            </w:r>
            <w:r w:rsidRPr="00FA6D26">
              <w:rPr>
                <w:rFonts w:ascii="Arial" w:hAnsi="Arial" w:cs="Arial"/>
                <w:sz w:val="24"/>
                <w:szCs w:val="24"/>
              </w:rPr>
              <w:t>0</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D430D2" w:rsidRPr="00FA6D26" w:rsidRDefault="001E0457" w:rsidP="00D430D2">
            <w:pPr>
              <w:spacing w:after="0" w:line="240" w:lineRule="auto"/>
              <w:jc w:val="center"/>
              <w:rPr>
                <w:rFonts w:ascii="Arial" w:hAnsi="Arial" w:cs="Arial"/>
                <w:sz w:val="24"/>
                <w:szCs w:val="24"/>
              </w:rPr>
            </w:pPr>
            <w:r w:rsidRPr="00FA6D26">
              <w:rPr>
                <w:rFonts w:ascii="Arial" w:hAnsi="Arial" w:cs="Arial"/>
                <w:sz w:val="24"/>
                <w:szCs w:val="24"/>
              </w:rPr>
              <w:t>Капитальный ремонт помещений МКУ «Архив Емельяновского района»</w:t>
            </w:r>
          </w:p>
        </w:tc>
      </w:tr>
      <w:tr w:rsidR="00D430D2" w:rsidRPr="00FA6D26" w:rsidTr="005D4E0C">
        <w:trPr>
          <w:trHeight w:val="70"/>
        </w:trPr>
        <w:tc>
          <w:tcPr>
            <w:tcW w:w="696" w:type="dxa"/>
            <w:tcBorders>
              <w:top w:val="single" w:sz="4" w:space="0" w:color="auto"/>
              <w:left w:val="single" w:sz="4" w:space="0" w:color="auto"/>
              <w:bottom w:val="single" w:sz="4" w:space="0" w:color="auto"/>
              <w:right w:val="single" w:sz="4" w:space="0" w:color="auto"/>
            </w:tcBorders>
          </w:tcPr>
          <w:p w:rsidR="00D430D2" w:rsidRPr="00FA6D26" w:rsidRDefault="00D430D2" w:rsidP="00D430D2">
            <w:pPr>
              <w:spacing w:after="0" w:line="240" w:lineRule="auto"/>
              <w:jc w:val="center"/>
              <w:rPr>
                <w:rFonts w:ascii="Arial" w:hAnsi="Arial" w:cs="Arial"/>
                <w:sz w:val="24"/>
                <w:szCs w:val="24"/>
              </w:rPr>
            </w:pPr>
          </w:p>
        </w:tc>
        <w:tc>
          <w:tcPr>
            <w:tcW w:w="6848" w:type="dxa"/>
            <w:gridSpan w:val="6"/>
            <w:tcBorders>
              <w:top w:val="single" w:sz="4" w:space="0" w:color="auto"/>
              <w:left w:val="single" w:sz="4" w:space="0" w:color="auto"/>
              <w:bottom w:val="single" w:sz="4" w:space="0" w:color="auto"/>
              <w:right w:val="single" w:sz="4" w:space="0" w:color="auto"/>
            </w:tcBorders>
            <w:shd w:val="clear" w:color="auto" w:fill="auto"/>
            <w:hideMark/>
          </w:tcPr>
          <w:p w:rsidR="00D430D2" w:rsidRPr="00FA6D26" w:rsidRDefault="00D430D2" w:rsidP="00D430D2">
            <w:pPr>
              <w:spacing w:after="0" w:line="240" w:lineRule="auto"/>
              <w:jc w:val="center"/>
              <w:rPr>
                <w:rFonts w:ascii="Arial" w:hAnsi="Arial" w:cs="Arial"/>
                <w:sz w:val="24"/>
                <w:szCs w:val="24"/>
              </w:rPr>
            </w:pPr>
            <w:r w:rsidRPr="00FA6D26">
              <w:rPr>
                <w:rFonts w:ascii="Arial" w:hAnsi="Arial" w:cs="Arial"/>
                <w:sz w:val="24"/>
                <w:szCs w:val="24"/>
              </w:rPr>
              <w:t>Итого:</w:t>
            </w:r>
          </w:p>
        </w:tc>
        <w:tc>
          <w:tcPr>
            <w:tcW w:w="1356" w:type="dxa"/>
            <w:tcBorders>
              <w:top w:val="nil"/>
              <w:left w:val="nil"/>
              <w:bottom w:val="single" w:sz="4" w:space="0" w:color="auto"/>
              <w:right w:val="single" w:sz="4" w:space="0" w:color="auto"/>
            </w:tcBorders>
            <w:shd w:val="clear" w:color="auto" w:fill="auto"/>
          </w:tcPr>
          <w:p w:rsidR="00D430D2" w:rsidRPr="00FA6D26" w:rsidRDefault="00FD3F22" w:rsidP="006715AB">
            <w:pPr>
              <w:spacing w:after="0" w:line="240" w:lineRule="auto"/>
              <w:jc w:val="center"/>
              <w:rPr>
                <w:rFonts w:ascii="Arial" w:hAnsi="Arial" w:cs="Arial"/>
                <w:sz w:val="24"/>
                <w:szCs w:val="24"/>
                <w:lang w:val="en-US"/>
              </w:rPr>
            </w:pPr>
            <w:r w:rsidRPr="00FA6D26">
              <w:rPr>
                <w:rFonts w:ascii="Arial" w:hAnsi="Arial" w:cs="Arial"/>
                <w:sz w:val="24"/>
                <w:szCs w:val="24"/>
                <w:lang w:val="en-US"/>
              </w:rPr>
              <w:t>85</w:t>
            </w:r>
            <w:r w:rsidR="006715AB" w:rsidRPr="00FA6D26">
              <w:rPr>
                <w:rFonts w:ascii="Arial" w:hAnsi="Arial" w:cs="Arial"/>
                <w:sz w:val="24"/>
                <w:szCs w:val="24"/>
              </w:rPr>
              <w:t>86</w:t>
            </w:r>
            <w:r w:rsidR="00634786" w:rsidRPr="00FA6D26">
              <w:rPr>
                <w:rFonts w:ascii="Arial" w:hAnsi="Arial" w:cs="Arial"/>
                <w:sz w:val="24"/>
                <w:szCs w:val="24"/>
              </w:rPr>
              <w:t>,</w:t>
            </w:r>
            <w:r w:rsidR="006715AB" w:rsidRPr="00FA6D26">
              <w:rPr>
                <w:rFonts w:ascii="Arial" w:hAnsi="Arial" w:cs="Arial"/>
                <w:sz w:val="24"/>
                <w:szCs w:val="24"/>
              </w:rPr>
              <w:t>6</w:t>
            </w:r>
            <w:r w:rsidRPr="00FA6D26">
              <w:rPr>
                <w:rFonts w:ascii="Arial" w:hAnsi="Arial" w:cs="Arial"/>
                <w:sz w:val="24"/>
                <w:szCs w:val="24"/>
                <w:lang w:val="en-US"/>
              </w:rPr>
              <w:t>8400</w:t>
            </w:r>
          </w:p>
        </w:tc>
        <w:tc>
          <w:tcPr>
            <w:tcW w:w="1356" w:type="dxa"/>
            <w:tcBorders>
              <w:top w:val="nil"/>
              <w:left w:val="nil"/>
              <w:bottom w:val="single" w:sz="4" w:space="0" w:color="auto"/>
              <w:right w:val="single" w:sz="4" w:space="0" w:color="auto"/>
            </w:tcBorders>
            <w:shd w:val="clear" w:color="auto" w:fill="auto"/>
          </w:tcPr>
          <w:p w:rsidR="00D430D2" w:rsidRPr="00FA6D26" w:rsidRDefault="00D430D2" w:rsidP="00D430D2">
            <w:pPr>
              <w:spacing w:after="0" w:line="240" w:lineRule="auto"/>
              <w:jc w:val="center"/>
              <w:rPr>
                <w:rFonts w:ascii="Arial" w:hAnsi="Arial" w:cs="Arial"/>
                <w:sz w:val="24"/>
                <w:szCs w:val="24"/>
              </w:rPr>
            </w:pPr>
            <w:r w:rsidRPr="00FA6D26">
              <w:rPr>
                <w:rFonts w:ascii="Arial" w:hAnsi="Arial" w:cs="Arial"/>
                <w:sz w:val="24"/>
                <w:szCs w:val="24"/>
              </w:rPr>
              <w:t>3029,70000</w:t>
            </w:r>
          </w:p>
        </w:tc>
        <w:tc>
          <w:tcPr>
            <w:tcW w:w="1356" w:type="dxa"/>
            <w:tcBorders>
              <w:top w:val="nil"/>
              <w:left w:val="nil"/>
              <w:bottom w:val="single" w:sz="4" w:space="0" w:color="auto"/>
              <w:right w:val="single" w:sz="4" w:space="0" w:color="auto"/>
            </w:tcBorders>
            <w:shd w:val="clear" w:color="auto" w:fill="auto"/>
          </w:tcPr>
          <w:p w:rsidR="00D430D2" w:rsidRPr="00FA6D26" w:rsidRDefault="00D430D2" w:rsidP="00D430D2">
            <w:pPr>
              <w:spacing w:after="0" w:line="240" w:lineRule="auto"/>
              <w:jc w:val="center"/>
              <w:rPr>
                <w:rFonts w:ascii="Arial" w:hAnsi="Arial" w:cs="Arial"/>
                <w:sz w:val="24"/>
                <w:szCs w:val="24"/>
              </w:rPr>
            </w:pPr>
            <w:r w:rsidRPr="00FA6D26">
              <w:rPr>
                <w:rFonts w:ascii="Arial" w:hAnsi="Arial" w:cs="Arial"/>
                <w:sz w:val="24"/>
                <w:szCs w:val="24"/>
              </w:rPr>
              <w:t>3029,70000</w:t>
            </w:r>
          </w:p>
        </w:tc>
        <w:tc>
          <w:tcPr>
            <w:tcW w:w="1356" w:type="dxa"/>
            <w:tcBorders>
              <w:top w:val="nil"/>
              <w:left w:val="nil"/>
              <w:bottom w:val="single" w:sz="4" w:space="0" w:color="auto"/>
              <w:right w:val="single" w:sz="4" w:space="0" w:color="auto"/>
            </w:tcBorders>
            <w:shd w:val="clear" w:color="auto" w:fill="auto"/>
          </w:tcPr>
          <w:p w:rsidR="00D430D2" w:rsidRPr="00FA6D26" w:rsidRDefault="00FD3F22" w:rsidP="006715AB">
            <w:pPr>
              <w:spacing w:after="0" w:line="240" w:lineRule="auto"/>
              <w:jc w:val="center"/>
              <w:rPr>
                <w:rFonts w:ascii="Arial" w:hAnsi="Arial" w:cs="Arial"/>
                <w:sz w:val="24"/>
                <w:szCs w:val="24"/>
                <w:lang w:val="en-US"/>
              </w:rPr>
            </w:pPr>
            <w:r w:rsidRPr="00FA6D26">
              <w:rPr>
                <w:rFonts w:ascii="Arial" w:hAnsi="Arial" w:cs="Arial"/>
                <w:sz w:val="24"/>
                <w:szCs w:val="24"/>
                <w:lang w:val="en-US"/>
              </w:rPr>
              <w:t>14</w:t>
            </w:r>
            <w:r w:rsidR="006715AB" w:rsidRPr="00FA6D26">
              <w:rPr>
                <w:rFonts w:ascii="Arial" w:hAnsi="Arial" w:cs="Arial"/>
                <w:sz w:val="24"/>
                <w:szCs w:val="24"/>
              </w:rPr>
              <w:t>646</w:t>
            </w:r>
            <w:r w:rsidR="00634786" w:rsidRPr="00FA6D26">
              <w:rPr>
                <w:rFonts w:ascii="Arial" w:hAnsi="Arial" w:cs="Arial"/>
                <w:sz w:val="24"/>
                <w:szCs w:val="24"/>
              </w:rPr>
              <w:t>,</w:t>
            </w:r>
            <w:r w:rsidR="006715AB" w:rsidRPr="00FA6D26">
              <w:rPr>
                <w:rFonts w:ascii="Arial" w:hAnsi="Arial" w:cs="Arial"/>
                <w:sz w:val="24"/>
                <w:szCs w:val="24"/>
              </w:rPr>
              <w:t>0</w:t>
            </w:r>
            <w:r w:rsidRPr="00FA6D26">
              <w:rPr>
                <w:rFonts w:ascii="Arial" w:hAnsi="Arial" w:cs="Arial"/>
                <w:sz w:val="24"/>
                <w:szCs w:val="24"/>
                <w:lang w:val="en-US"/>
              </w:rPr>
              <w:t>8400</w:t>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rsidR="00D430D2" w:rsidRPr="00FA6D26" w:rsidRDefault="00D430D2" w:rsidP="00D430D2">
            <w:pPr>
              <w:spacing w:after="0" w:line="240" w:lineRule="auto"/>
              <w:jc w:val="center"/>
              <w:rPr>
                <w:rFonts w:ascii="Arial" w:hAnsi="Arial" w:cs="Arial"/>
                <w:sz w:val="24"/>
                <w:szCs w:val="24"/>
              </w:rPr>
            </w:pPr>
          </w:p>
        </w:tc>
      </w:tr>
    </w:tbl>
    <w:p w:rsidR="00FA38F0" w:rsidRPr="00FA6D26" w:rsidRDefault="00FA38F0" w:rsidP="00FA38F0">
      <w:pPr>
        <w:pStyle w:val="ConsPlusNormal"/>
        <w:widowControl/>
        <w:ind w:left="10206" w:firstLine="0"/>
        <w:outlineLvl w:val="2"/>
        <w:rPr>
          <w:sz w:val="24"/>
          <w:szCs w:val="24"/>
        </w:rPr>
        <w:sectPr w:rsidR="00FA38F0" w:rsidRPr="00FA6D26" w:rsidSect="005F1174">
          <w:headerReference w:type="default" r:id="rId16"/>
          <w:pgSz w:w="16838" w:h="11906" w:orient="landscape"/>
          <w:pgMar w:top="426" w:right="851" w:bottom="1134" w:left="1701" w:header="708" w:footer="708" w:gutter="0"/>
          <w:cols w:space="708"/>
          <w:docGrid w:linePitch="360"/>
        </w:sectPr>
      </w:pPr>
    </w:p>
    <w:p w:rsidR="00FA38F0" w:rsidRPr="00FA6D26" w:rsidRDefault="00FA38F0" w:rsidP="00FA38F0">
      <w:pPr>
        <w:pStyle w:val="ConsPlusTitle"/>
        <w:tabs>
          <w:tab w:val="right" w:pos="9781"/>
        </w:tabs>
        <w:ind w:left="5387"/>
        <w:rPr>
          <w:b w:val="0"/>
          <w:bCs w:val="0"/>
          <w:sz w:val="24"/>
          <w:szCs w:val="24"/>
        </w:rPr>
      </w:pPr>
      <w:r w:rsidRPr="00FA6D26">
        <w:rPr>
          <w:b w:val="0"/>
          <w:bCs w:val="0"/>
          <w:sz w:val="24"/>
          <w:szCs w:val="24"/>
        </w:rPr>
        <w:lastRenderedPageBreak/>
        <w:t>Приложение № 5</w:t>
      </w:r>
    </w:p>
    <w:p w:rsidR="00FA38F0" w:rsidRPr="00FA6D26" w:rsidRDefault="00FA38F0" w:rsidP="00FA38F0">
      <w:pPr>
        <w:pStyle w:val="ConsPlusTitle"/>
        <w:tabs>
          <w:tab w:val="right" w:pos="9781"/>
        </w:tabs>
        <w:ind w:left="5387"/>
        <w:rPr>
          <w:b w:val="0"/>
          <w:bCs w:val="0"/>
          <w:sz w:val="24"/>
          <w:szCs w:val="24"/>
        </w:rPr>
      </w:pPr>
      <w:r w:rsidRPr="00FA6D26">
        <w:rPr>
          <w:b w:val="0"/>
          <w:bCs w:val="0"/>
          <w:sz w:val="24"/>
          <w:szCs w:val="24"/>
        </w:rPr>
        <w:t>к муниципальной программе Емельяновского района</w:t>
      </w:r>
    </w:p>
    <w:p w:rsidR="00FA38F0" w:rsidRPr="00FA6D26" w:rsidRDefault="00FA38F0" w:rsidP="00FA38F0">
      <w:pPr>
        <w:pStyle w:val="ConsPlusTitle"/>
        <w:tabs>
          <w:tab w:val="left" w:pos="7560"/>
        </w:tabs>
        <w:ind w:left="5387"/>
        <w:rPr>
          <w:b w:val="0"/>
          <w:bCs w:val="0"/>
          <w:sz w:val="24"/>
          <w:szCs w:val="24"/>
        </w:rPr>
      </w:pPr>
      <w:r w:rsidRPr="00FA6D26">
        <w:rPr>
          <w:b w:val="0"/>
          <w:bCs w:val="0"/>
          <w:sz w:val="24"/>
          <w:szCs w:val="24"/>
        </w:rPr>
        <w:t xml:space="preserve">«Развитие культуры и туризма Емельяновского района»  </w:t>
      </w:r>
    </w:p>
    <w:p w:rsidR="00FA38F0" w:rsidRPr="00FA6D26" w:rsidRDefault="00FA38F0" w:rsidP="00FA38F0">
      <w:pPr>
        <w:widowControl w:val="0"/>
        <w:tabs>
          <w:tab w:val="left" w:pos="7088"/>
        </w:tabs>
        <w:autoSpaceDE w:val="0"/>
        <w:autoSpaceDN w:val="0"/>
        <w:adjustRightInd w:val="0"/>
        <w:spacing w:after="0" w:line="240" w:lineRule="auto"/>
        <w:ind w:left="5387"/>
        <w:outlineLvl w:val="1"/>
        <w:rPr>
          <w:rFonts w:ascii="Arial" w:hAnsi="Arial" w:cs="Arial"/>
          <w:sz w:val="24"/>
          <w:szCs w:val="24"/>
        </w:rPr>
      </w:pPr>
    </w:p>
    <w:p w:rsidR="00FA38F0" w:rsidRPr="00FA6D26" w:rsidRDefault="00FA38F0" w:rsidP="00FA38F0">
      <w:pPr>
        <w:pStyle w:val="ConsPlusTitle"/>
        <w:tabs>
          <w:tab w:val="left" w:pos="5040"/>
          <w:tab w:val="left" w:pos="5220"/>
        </w:tabs>
        <w:jc w:val="center"/>
        <w:rPr>
          <w:b w:val="0"/>
          <w:sz w:val="24"/>
          <w:szCs w:val="24"/>
        </w:rPr>
      </w:pPr>
      <w:r w:rsidRPr="00FA6D26">
        <w:rPr>
          <w:b w:val="0"/>
          <w:sz w:val="24"/>
          <w:szCs w:val="24"/>
        </w:rPr>
        <w:t>Подпрограмма «Развитие туризма»</w:t>
      </w:r>
    </w:p>
    <w:p w:rsidR="00FA38F0" w:rsidRPr="00FA6D26" w:rsidRDefault="00FA38F0" w:rsidP="00FA38F0">
      <w:pPr>
        <w:pStyle w:val="ConsPlusTitle"/>
        <w:jc w:val="center"/>
        <w:rPr>
          <w:b w:val="0"/>
          <w:bCs w:val="0"/>
          <w:sz w:val="24"/>
          <w:szCs w:val="24"/>
        </w:rPr>
      </w:pPr>
    </w:p>
    <w:p w:rsidR="00FA38F0" w:rsidRPr="00FA6D26" w:rsidRDefault="00FA38F0" w:rsidP="00FA38F0">
      <w:pPr>
        <w:pStyle w:val="ConsPlusTitle"/>
        <w:numPr>
          <w:ilvl w:val="0"/>
          <w:numId w:val="19"/>
        </w:numPr>
        <w:tabs>
          <w:tab w:val="left" w:pos="709"/>
        </w:tabs>
        <w:jc w:val="center"/>
        <w:rPr>
          <w:b w:val="0"/>
          <w:bCs w:val="0"/>
          <w:sz w:val="24"/>
          <w:szCs w:val="24"/>
        </w:rPr>
      </w:pPr>
      <w:r w:rsidRPr="00FA6D26">
        <w:rPr>
          <w:b w:val="0"/>
          <w:bCs w:val="0"/>
          <w:sz w:val="24"/>
          <w:szCs w:val="24"/>
        </w:rPr>
        <w:t>Паспорт подпрограммы</w:t>
      </w:r>
    </w:p>
    <w:p w:rsidR="00FA38F0" w:rsidRPr="00FA6D26" w:rsidRDefault="00FA38F0" w:rsidP="00FA38F0">
      <w:pPr>
        <w:pStyle w:val="ConsPlusTitle"/>
        <w:jc w:val="center"/>
        <w:rPr>
          <w:b w:val="0"/>
          <w:bCs w:val="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387"/>
      </w:tblGrid>
      <w:tr w:rsidR="00FA38F0" w:rsidRPr="00FA6D26" w:rsidTr="005F1174">
        <w:tc>
          <w:tcPr>
            <w:tcW w:w="4219" w:type="dxa"/>
          </w:tcPr>
          <w:p w:rsidR="00FA38F0" w:rsidRPr="00FA6D26" w:rsidRDefault="00FA38F0" w:rsidP="005F1174">
            <w:pPr>
              <w:pStyle w:val="ConsPlusNormal"/>
              <w:widowControl/>
              <w:ind w:firstLine="0"/>
              <w:rPr>
                <w:sz w:val="24"/>
                <w:szCs w:val="24"/>
              </w:rPr>
            </w:pPr>
            <w:r w:rsidRPr="00FA6D26">
              <w:rPr>
                <w:sz w:val="24"/>
                <w:szCs w:val="24"/>
              </w:rPr>
              <w:t>Наименование подпрограммы</w:t>
            </w:r>
          </w:p>
        </w:tc>
        <w:tc>
          <w:tcPr>
            <w:tcW w:w="5387" w:type="dxa"/>
          </w:tcPr>
          <w:p w:rsidR="00FA38F0" w:rsidRPr="00FA6D26" w:rsidRDefault="00FA38F0" w:rsidP="005F1174">
            <w:pPr>
              <w:spacing w:after="0" w:line="240" w:lineRule="auto"/>
              <w:jc w:val="both"/>
              <w:rPr>
                <w:rFonts w:ascii="Arial" w:hAnsi="Arial" w:cs="Arial"/>
                <w:sz w:val="24"/>
                <w:szCs w:val="24"/>
              </w:rPr>
            </w:pPr>
            <w:r w:rsidRPr="00FA6D26">
              <w:rPr>
                <w:rFonts w:ascii="Arial" w:hAnsi="Arial" w:cs="Arial"/>
                <w:sz w:val="24"/>
                <w:szCs w:val="24"/>
              </w:rPr>
              <w:t>подпрограмма «Развитие туризма» (далее – подпрограмма)</w:t>
            </w:r>
          </w:p>
        </w:tc>
      </w:tr>
      <w:tr w:rsidR="00FA38F0" w:rsidRPr="00FA6D26" w:rsidTr="005F1174">
        <w:tc>
          <w:tcPr>
            <w:tcW w:w="4219" w:type="dxa"/>
          </w:tcPr>
          <w:p w:rsidR="00FA38F0" w:rsidRPr="00FA6D26" w:rsidRDefault="00FA38F0" w:rsidP="005F1174">
            <w:pPr>
              <w:pStyle w:val="ConsPlusNormal"/>
              <w:widowControl/>
              <w:ind w:firstLine="0"/>
              <w:rPr>
                <w:sz w:val="24"/>
                <w:szCs w:val="24"/>
              </w:rPr>
            </w:pPr>
            <w:r w:rsidRPr="00FA6D26">
              <w:rPr>
                <w:sz w:val="24"/>
                <w:szCs w:val="24"/>
              </w:rPr>
              <w:t>Наименование муниципальной программы, в рамках которой реализуется подпрограмма</w:t>
            </w:r>
          </w:p>
        </w:tc>
        <w:tc>
          <w:tcPr>
            <w:tcW w:w="5387" w:type="dxa"/>
          </w:tcPr>
          <w:p w:rsidR="00FA38F0" w:rsidRPr="00FA6D26" w:rsidRDefault="00FA38F0" w:rsidP="005F1174">
            <w:pPr>
              <w:pStyle w:val="ConsPlusTitle"/>
              <w:tabs>
                <w:tab w:val="left" w:pos="5040"/>
                <w:tab w:val="left" w:pos="5220"/>
              </w:tabs>
              <w:rPr>
                <w:b w:val="0"/>
                <w:bCs w:val="0"/>
                <w:sz w:val="24"/>
                <w:szCs w:val="24"/>
              </w:rPr>
            </w:pPr>
            <w:r w:rsidRPr="00FA6D26">
              <w:rPr>
                <w:b w:val="0"/>
                <w:bCs w:val="0"/>
                <w:sz w:val="24"/>
                <w:szCs w:val="24"/>
              </w:rPr>
              <w:t>муниципальная программа Емельяновского района «Развитие культуры и туризма Емельяновского района» (далее – Программа)</w:t>
            </w:r>
          </w:p>
        </w:tc>
      </w:tr>
      <w:tr w:rsidR="00FA38F0" w:rsidRPr="00FA6D26" w:rsidTr="005F1174">
        <w:tc>
          <w:tcPr>
            <w:tcW w:w="4219" w:type="dxa"/>
          </w:tcPr>
          <w:p w:rsidR="00FA38F0" w:rsidRPr="00FA6D26" w:rsidRDefault="00FA38F0" w:rsidP="005F1174">
            <w:pPr>
              <w:pStyle w:val="ConsPlusNormal"/>
              <w:widowControl/>
              <w:ind w:firstLine="0"/>
              <w:rPr>
                <w:sz w:val="24"/>
                <w:szCs w:val="24"/>
              </w:rPr>
            </w:pPr>
            <w:r w:rsidRPr="00FA6D26">
              <w:rPr>
                <w:bCs/>
                <w:sz w:val="24"/>
                <w:szCs w:val="24"/>
              </w:rPr>
              <w:t xml:space="preserve">Администрация Емельяновского района, структурные подразделения администрации Емельяновского района, казенные учреждения района и (или) иной главный </w:t>
            </w:r>
            <w:r w:rsidRPr="00FA6D26">
              <w:rPr>
                <w:sz w:val="24"/>
                <w:szCs w:val="24"/>
              </w:rPr>
              <w:t>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387" w:type="dxa"/>
          </w:tcPr>
          <w:p w:rsidR="00FA38F0" w:rsidRPr="00FA6D26" w:rsidRDefault="00FA38F0" w:rsidP="005F1174">
            <w:pPr>
              <w:pStyle w:val="ConsPlusTitle"/>
              <w:tabs>
                <w:tab w:val="left" w:pos="5040"/>
                <w:tab w:val="left" w:pos="5220"/>
              </w:tabs>
              <w:rPr>
                <w:b w:val="0"/>
                <w:bCs w:val="0"/>
                <w:sz w:val="24"/>
                <w:szCs w:val="24"/>
              </w:rPr>
            </w:pPr>
            <w:r w:rsidRPr="00FA6D26">
              <w:rPr>
                <w:b w:val="0"/>
                <w:bCs w:val="0"/>
                <w:sz w:val="24"/>
                <w:szCs w:val="24"/>
              </w:rPr>
              <w:t>МКУ «Отдел культуры и искусства»</w:t>
            </w:r>
          </w:p>
          <w:p w:rsidR="00FA38F0" w:rsidRPr="00FA6D26" w:rsidRDefault="00FA38F0" w:rsidP="005F1174">
            <w:pPr>
              <w:pStyle w:val="ConsPlusTitle"/>
              <w:tabs>
                <w:tab w:val="left" w:pos="5040"/>
                <w:tab w:val="left" w:pos="5220"/>
              </w:tabs>
              <w:rPr>
                <w:b w:val="0"/>
                <w:bCs w:val="0"/>
                <w:sz w:val="24"/>
                <w:szCs w:val="24"/>
              </w:rPr>
            </w:pPr>
          </w:p>
        </w:tc>
      </w:tr>
      <w:tr w:rsidR="00FA38F0" w:rsidRPr="00FA6D26" w:rsidTr="005F1174">
        <w:tc>
          <w:tcPr>
            <w:tcW w:w="4219" w:type="dxa"/>
          </w:tcPr>
          <w:p w:rsidR="00FA38F0" w:rsidRPr="00FA6D26" w:rsidRDefault="00FA38F0" w:rsidP="005F1174">
            <w:pPr>
              <w:pStyle w:val="ConsPlusNormal"/>
              <w:widowControl/>
              <w:ind w:firstLine="0"/>
              <w:rPr>
                <w:sz w:val="24"/>
                <w:szCs w:val="24"/>
              </w:rPr>
            </w:pPr>
            <w:r w:rsidRPr="00FA6D26">
              <w:rPr>
                <w:sz w:val="24"/>
                <w:szCs w:val="24"/>
              </w:rPr>
              <w:t>Главные распорядители бюджетных средств, ответственные за реализацию мероприятий подпрограммы</w:t>
            </w:r>
          </w:p>
        </w:tc>
        <w:tc>
          <w:tcPr>
            <w:tcW w:w="5387" w:type="dxa"/>
          </w:tcPr>
          <w:p w:rsidR="00FA38F0" w:rsidRPr="00FA6D26" w:rsidRDefault="00FA38F0" w:rsidP="005F1174">
            <w:pPr>
              <w:pStyle w:val="ConsPlusTitle"/>
              <w:tabs>
                <w:tab w:val="left" w:pos="5040"/>
                <w:tab w:val="left" w:pos="5220"/>
              </w:tabs>
              <w:rPr>
                <w:b w:val="0"/>
                <w:bCs w:val="0"/>
                <w:sz w:val="24"/>
                <w:szCs w:val="24"/>
              </w:rPr>
            </w:pPr>
            <w:r w:rsidRPr="00FA6D26">
              <w:rPr>
                <w:b w:val="0"/>
                <w:sz w:val="24"/>
                <w:szCs w:val="24"/>
              </w:rPr>
              <w:t xml:space="preserve">Муниципальное казенное учреждение «Отдел культуры и искусства Емельяновского района» </w:t>
            </w:r>
          </w:p>
        </w:tc>
      </w:tr>
      <w:tr w:rsidR="00FA38F0" w:rsidRPr="00FA6D26" w:rsidTr="005F1174">
        <w:trPr>
          <w:trHeight w:val="528"/>
        </w:trPr>
        <w:tc>
          <w:tcPr>
            <w:tcW w:w="4219" w:type="dxa"/>
          </w:tcPr>
          <w:p w:rsidR="00FA38F0" w:rsidRPr="00FA6D26" w:rsidRDefault="00FA38F0" w:rsidP="005F1174">
            <w:pPr>
              <w:pStyle w:val="ConsPlusNormal"/>
              <w:widowControl/>
              <w:ind w:firstLine="0"/>
              <w:rPr>
                <w:sz w:val="24"/>
                <w:szCs w:val="24"/>
              </w:rPr>
            </w:pPr>
            <w:r w:rsidRPr="00FA6D26">
              <w:rPr>
                <w:sz w:val="24"/>
                <w:szCs w:val="24"/>
              </w:rPr>
              <w:t xml:space="preserve">Цель и задача подпрограммы </w:t>
            </w:r>
          </w:p>
        </w:tc>
        <w:tc>
          <w:tcPr>
            <w:tcW w:w="5387" w:type="dxa"/>
          </w:tcPr>
          <w:p w:rsidR="00FA38F0" w:rsidRPr="00FA6D26" w:rsidRDefault="00FA38F0" w:rsidP="005F1174">
            <w:pPr>
              <w:pStyle w:val="ConsPlusTitle"/>
              <w:tabs>
                <w:tab w:val="left" w:pos="5040"/>
                <w:tab w:val="left" w:pos="5220"/>
              </w:tabs>
              <w:rPr>
                <w:b w:val="0"/>
                <w:sz w:val="24"/>
                <w:szCs w:val="24"/>
              </w:rPr>
            </w:pPr>
            <w:r w:rsidRPr="00FA6D26">
              <w:rPr>
                <w:b w:val="0"/>
                <w:sz w:val="24"/>
                <w:szCs w:val="24"/>
              </w:rPr>
              <w:t xml:space="preserve">Цель: создание и продвижение туристского продукта Емельяновского района </w:t>
            </w:r>
          </w:p>
          <w:p w:rsidR="00FA38F0" w:rsidRPr="00FA6D26" w:rsidRDefault="00FA38F0" w:rsidP="005F1174">
            <w:pPr>
              <w:pStyle w:val="ConsPlusTitle"/>
              <w:tabs>
                <w:tab w:val="left" w:pos="5040"/>
                <w:tab w:val="left" w:pos="5220"/>
              </w:tabs>
              <w:rPr>
                <w:b w:val="0"/>
                <w:sz w:val="24"/>
                <w:szCs w:val="24"/>
              </w:rPr>
            </w:pPr>
            <w:r w:rsidRPr="00FA6D26">
              <w:rPr>
                <w:b w:val="0"/>
                <w:sz w:val="24"/>
                <w:szCs w:val="24"/>
              </w:rPr>
              <w:t>Задача:  развитие конкурентоспособного туристского комплекса, удовлетворяющего граждан в качественных туристских услугах</w:t>
            </w:r>
          </w:p>
        </w:tc>
      </w:tr>
      <w:tr w:rsidR="00FA38F0" w:rsidRPr="00FA6D26" w:rsidTr="005F1174">
        <w:tc>
          <w:tcPr>
            <w:tcW w:w="4219" w:type="dxa"/>
          </w:tcPr>
          <w:p w:rsidR="00FA38F0" w:rsidRPr="00FA6D26" w:rsidRDefault="00FA38F0" w:rsidP="005F1174">
            <w:pPr>
              <w:pStyle w:val="ConsPlusCell"/>
              <w:rPr>
                <w:sz w:val="24"/>
                <w:szCs w:val="24"/>
              </w:rPr>
            </w:pPr>
            <w:r w:rsidRPr="00FA6D26">
              <w:rPr>
                <w:sz w:val="24"/>
                <w:szCs w:val="24"/>
              </w:rPr>
              <w:t xml:space="preserve">Целевые индикаторы подпрограммы                    </w:t>
            </w:r>
          </w:p>
        </w:tc>
        <w:tc>
          <w:tcPr>
            <w:tcW w:w="5387" w:type="dxa"/>
          </w:tcPr>
          <w:p w:rsidR="00FA38F0" w:rsidRPr="00FA6D26" w:rsidRDefault="00FA38F0" w:rsidP="005F1174">
            <w:pPr>
              <w:autoSpaceDE w:val="0"/>
              <w:autoSpaceDN w:val="0"/>
              <w:adjustRightInd w:val="0"/>
              <w:spacing w:after="0" w:line="240" w:lineRule="auto"/>
              <w:outlineLvl w:val="0"/>
              <w:rPr>
                <w:rFonts w:ascii="Arial" w:hAnsi="Arial" w:cs="Arial"/>
                <w:sz w:val="24"/>
                <w:szCs w:val="24"/>
              </w:rPr>
            </w:pPr>
            <w:r w:rsidRPr="00FA6D26">
              <w:rPr>
                <w:rFonts w:ascii="Arial" w:hAnsi="Arial" w:cs="Arial"/>
                <w:sz w:val="24"/>
                <w:szCs w:val="24"/>
              </w:rPr>
              <w:t>Перечень и значения показателей результативности подпрограммы представлен в приложении № 1 к подпрограмме</w:t>
            </w:r>
          </w:p>
        </w:tc>
      </w:tr>
      <w:tr w:rsidR="00FA38F0" w:rsidRPr="00FA6D26" w:rsidTr="005F1174">
        <w:tc>
          <w:tcPr>
            <w:tcW w:w="4219" w:type="dxa"/>
          </w:tcPr>
          <w:p w:rsidR="00FA38F0" w:rsidRPr="00FA6D26" w:rsidRDefault="00FA38F0" w:rsidP="005F1174">
            <w:pPr>
              <w:pStyle w:val="ConsPlusCell"/>
              <w:rPr>
                <w:sz w:val="24"/>
                <w:szCs w:val="24"/>
              </w:rPr>
            </w:pPr>
            <w:r w:rsidRPr="00FA6D26">
              <w:rPr>
                <w:sz w:val="24"/>
                <w:szCs w:val="24"/>
              </w:rPr>
              <w:t>Сроки реализации подпрограммы</w:t>
            </w:r>
          </w:p>
        </w:tc>
        <w:tc>
          <w:tcPr>
            <w:tcW w:w="5387" w:type="dxa"/>
          </w:tcPr>
          <w:p w:rsidR="00FA38F0" w:rsidRPr="00FA6D26" w:rsidRDefault="00FA38F0" w:rsidP="005F1174">
            <w:pPr>
              <w:pStyle w:val="ConsPlusCell"/>
              <w:rPr>
                <w:sz w:val="24"/>
                <w:szCs w:val="24"/>
              </w:rPr>
            </w:pPr>
            <w:r w:rsidRPr="00FA6D26">
              <w:rPr>
                <w:sz w:val="24"/>
                <w:szCs w:val="24"/>
              </w:rPr>
              <w:t>2022 – 2026 годы</w:t>
            </w:r>
          </w:p>
        </w:tc>
      </w:tr>
      <w:tr w:rsidR="00FA38F0" w:rsidRPr="00FA6D26" w:rsidTr="005F1174">
        <w:tc>
          <w:tcPr>
            <w:tcW w:w="4219" w:type="dxa"/>
          </w:tcPr>
          <w:p w:rsidR="00FA38F0" w:rsidRPr="00FA6D26" w:rsidRDefault="00FA38F0" w:rsidP="005F1174">
            <w:pPr>
              <w:pStyle w:val="ConsPlusCell"/>
              <w:rPr>
                <w:sz w:val="24"/>
                <w:szCs w:val="24"/>
              </w:rPr>
            </w:pPr>
            <w:r w:rsidRPr="00FA6D26">
              <w:rPr>
                <w:sz w:val="24"/>
                <w:szCs w:val="24"/>
              </w:rPr>
              <w:t>Объемы и источники финансирования подпрограммы</w:t>
            </w:r>
          </w:p>
        </w:tc>
        <w:tc>
          <w:tcPr>
            <w:tcW w:w="5387" w:type="dxa"/>
          </w:tcPr>
          <w:p w:rsidR="00FA38F0" w:rsidRPr="00FA6D26" w:rsidRDefault="00FA38F0" w:rsidP="005F1174">
            <w:pPr>
              <w:pStyle w:val="ConsPlusCell"/>
              <w:rPr>
                <w:sz w:val="24"/>
                <w:szCs w:val="24"/>
              </w:rPr>
            </w:pPr>
          </w:p>
        </w:tc>
      </w:tr>
    </w:tbl>
    <w:p w:rsidR="00FA38F0" w:rsidRPr="00FA6D26" w:rsidRDefault="00FA38F0" w:rsidP="00FA38F0">
      <w:pPr>
        <w:pStyle w:val="ConsPlusTitle"/>
        <w:tabs>
          <w:tab w:val="right" w:pos="9781"/>
        </w:tabs>
        <w:rPr>
          <w:b w:val="0"/>
          <w:bCs w:val="0"/>
          <w:sz w:val="24"/>
          <w:szCs w:val="24"/>
        </w:rPr>
      </w:pPr>
    </w:p>
    <w:p w:rsidR="00FA38F0" w:rsidRPr="00FA6D26" w:rsidRDefault="00FA38F0" w:rsidP="00FA38F0">
      <w:pPr>
        <w:autoSpaceDE w:val="0"/>
        <w:autoSpaceDN w:val="0"/>
        <w:adjustRightInd w:val="0"/>
        <w:spacing w:after="0" w:line="240" w:lineRule="auto"/>
        <w:ind w:firstLine="709"/>
        <w:jc w:val="center"/>
        <w:rPr>
          <w:rFonts w:ascii="Arial" w:hAnsi="Arial" w:cs="Arial"/>
          <w:sz w:val="24"/>
          <w:szCs w:val="24"/>
        </w:rPr>
      </w:pPr>
      <w:r w:rsidRPr="00FA6D26">
        <w:rPr>
          <w:rFonts w:ascii="Arial" w:hAnsi="Arial" w:cs="Arial"/>
          <w:sz w:val="24"/>
          <w:szCs w:val="24"/>
        </w:rPr>
        <w:t>2. Мероприятия подпрограммы</w:t>
      </w:r>
    </w:p>
    <w:p w:rsidR="00FA38F0" w:rsidRPr="00FA6D26" w:rsidRDefault="00FA38F0" w:rsidP="00FA38F0">
      <w:pPr>
        <w:autoSpaceDE w:val="0"/>
        <w:autoSpaceDN w:val="0"/>
        <w:adjustRightInd w:val="0"/>
        <w:spacing w:after="0" w:line="240" w:lineRule="auto"/>
        <w:rPr>
          <w:rFonts w:ascii="Arial" w:hAnsi="Arial" w:cs="Arial"/>
          <w:sz w:val="24"/>
          <w:szCs w:val="24"/>
        </w:rPr>
      </w:pPr>
    </w:p>
    <w:p w:rsidR="00FA38F0" w:rsidRPr="00FA6D26" w:rsidRDefault="00FA38F0" w:rsidP="00FA38F0">
      <w:pPr>
        <w:autoSpaceDE w:val="0"/>
        <w:autoSpaceDN w:val="0"/>
        <w:adjustRightInd w:val="0"/>
        <w:spacing w:after="0" w:line="240" w:lineRule="auto"/>
        <w:ind w:firstLine="708"/>
        <w:jc w:val="both"/>
        <w:rPr>
          <w:rFonts w:ascii="Arial" w:hAnsi="Arial" w:cs="Arial"/>
          <w:sz w:val="24"/>
          <w:szCs w:val="24"/>
        </w:rPr>
      </w:pPr>
      <w:r w:rsidRPr="00FA6D26">
        <w:rPr>
          <w:rFonts w:ascii="Arial" w:hAnsi="Arial" w:cs="Arial"/>
          <w:sz w:val="24"/>
          <w:szCs w:val="24"/>
        </w:rPr>
        <w:t xml:space="preserve">Система мероприятий подпрограммы включает в себя перечень обоснованных мероприятий подпрограммы, взаимоувязанных с целью и задачами </w:t>
      </w:r>
      <w:r w:rsidRPr="00FA6D26">
        <w:rPr>
          <w:rFonts w:ascii="Arial" w:hAnsi="Arial" w:cs="Arial"/>
          <w:sz w:val="24"/>
          <w:szCs w:val="24"/>
        </w:rPr>
        <w:lastRenderedPageBreak/>
        <w:t>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871887" w:rsidRPr="00FA6D26" w:rsidRDefault="00871887" w:rsidP="00FA38F0">
      <w:pPr>
        <w:pStyle w:val="af3"/>
        <w:autoSpaceDE w:val="0"/>
        <w:autoSpaceDN w:val="0"/>
        <w:adjustRightInd w:val="0"/>
        <w:jc w:val="center"/>
        <w:outlineLvl w:val="2"/>
        <w:rPr>
          <w:rFonts w:ascii="Arial" w:hAnsi="Arial" w:cs="Arial"/>
        </w:rPr>
      </w:pPr>
    </w:p>
    <w:p w:rsidR="00FA38F0" w:rsidRPr="00FA6D26" w:rsidRDefault="00FA38F0" w:rsidP="00FA38F0">
      <w:pPr>
        <w:pStyle w:val="af3"/>
        <w:autoSpaceDE w:val="0"/>
        <w:autoSpaceDN w:val="0"/>
        <w:adjustRightInd w:val="0"/>
        <w:jc w:val="center"/>
        <w:outlineLvl w:val="2"/>
        <w:rPr>
          <w:rFonts w:ascii="Arial" w:hAnsi="Arial" w:cs="Arial"/>
        </w:rPr>
      </w:pPr>
      <w:r w:rsidRPr="00FA6D26">
        <w:rPr>
          <w:rFonts w:ascii="Arial" w:hAnsi="Arial" w:cs="Arial"/>
        </w:rPr>
        <w:t>3.Механизм реализации подпрограммы</w:t>
      </w:r>
    </w:p>
    <w:p w:rsidR="00FA38F0" w:rsidRPr="00FA6D26" w:rsidRDefault="00FA38F0" w:rsidP="00FA38F0">
      <w:pPr>
        <w:pStyle w:val="af3"/>
        <w:autoSpaceDE w:val="0"/>
        <w:autoSpaceDN w:val="0"/>
        <w:adjustRightInd w:val="0"/>
        <w:ind w:left="0" w:firstLine="709"/>
        <w:jc w:val="both"/>
        <w:outlineLvl w:val="2"/>
        <w:rPr>
          <w:rFonts w:ascii="Arial" w:hAnsi="Arial" w:cs="Arial"/>
        </w:rPr>
      </w:pPr>
      <w:r w:rsidRPr="00FA6D26">
        <w:rPr>
          <w:rFonts w:ascii="Arial" w:hAnsi="Arial" w:cs="Arial"/>
          <w:spacing w:val="2"/>
        </w:rPr>
        <w:t xml:space="preserve">Развитие туризма имеет большое значение для района в целом: дополнительный источник привлечения денежных средств, основой для развития социокультурной среды и воспитания патриотизма, мощным инструментом просвещения и формирования культурно-нравственной платформы развития общества. </w:t>
      </w:r>
      <w:r w:rsidRPr="00FA6D26">
        <w:rPr>
          <w:rFonts w:ascii="Arial" w:hAnsi="Arial" w:cs="Arial"/>
        </w:rPr>
        <w:t xml:space="preserve">Финансирование  мероприятий подпрограммы«Развитие туризма» не предусмотрено.   </w:t>
      </w:r>
    </w:p>
    <w:p w:rsidR="00FA38F0" w:rsidRPr="00FA6D26" w:rsidRDefault="00FA38F0" w:rsidP="00FA38F0">
      <w:pPr>
        <w:pStyle w:val="af3"/>
        <w:autoSpaceDE w:val="0"/>
        <w:autoSpaceDN w:val="0"/>
        <w:adjustRightInd w:val="0"/>
        <w:ind w:left="0" w:firstLine="709"/>
        <w:jc w:val="both"/>
        <w:outlineLvl w:val="2"/>
        <w:rPr>
          <w:rFonts w:ascii="Arial" w:hAnsi="Arial" w:cs="Arial"/>
        </w:rPr>
      </w:pPr>
      <w:r w:rsidRPr="00FA6D26">
        <w:rPr>
          <w:rFonts w:ascii="Arial" w:hAnsi="Arial" w:cs="Arial"/>
        </w:rPr>
        <w:t xml:space="preserve">Предполагается, что реализация мероприятия муниципальной программы будет, осуществляется посредством предоставления субсидии из краевого бюджета, направленных на создание туристско-рекреационных зон.  </w:t>
      </w:r>
    </w:p>
    <w:p w:rsidR="00FA38F0" w:rsidRPr="00FA6D26" w:rsidRDefault="00FA38F0" w:rsidP="00FA38F0">
      <w:pPr>
        <w:widowControl w:val="0"/>
        <w:autoSpaceDE w:val="0"/>
        <w:autoSpaceDN w:val="0"/>
        <w:adjustRightInd w:val="0"/>
        <w:spacing w:after="0" w:line="240" w:lineRule="auto"/>
        <w:jc w:val="both"/>
        <w:rPr>
          <w:rFonts w:ascii="Arial" w:hAnsi="Arial" w:cs="Arial"/>
          <w:sz w:val="24"/>
          <w:szCs w:val="24"/>
        </w:rPr>
      </w:pPr>
    </w:p>
    <w:p w:rsidR="00FA38F0" w:rsidRPr="00FA6D26" w:rsidRDefault="00FA38F0" w:rsidP="00FA38F0">
      <w:pPr>
        <w:autoSpaceDE w:val="0"/>
        <w:autoSpaceDN w:val="0"/>
        <w:adjustRightInd w:val="0"/>
        <w:spacing w:after="0" w:line="240" w:lineRule="auto"/>
        <w:ind w:firstLine="540"/>
        <w:jc w:val="center"/>
        <w:outlineLvl w:val="2"/>
        <w:rPr>
          <w:rFonts w:ascii="Arial" w:hAnsi="Arial" w:cs="Arial"/>
          <w:sz w:val="24"/>
          <w:szCs w:val="24"/>
        </w:rPr>
      </w:pPr>
      <w:r w:rsidRPr="00FA6D26">
        <w:rPr>
          <w:rFonts w:ascii="Arial" w:hAnsi="Arial" w:cs="Arial"/>
          <w:sz w:val="24"/>
          <w:szCs w:val="24"/>
        </w:rPr>
        <w:t xml:space="preserve">4. Управление подпрограммой и контроль  за ходом ее выполнения </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 xml:space="preserve">Текущее управление реализацией подпрограммы осуществляет администрация Емельяновского района. </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Администрация Емельяновского района  несет ответственность за реализацию подпрограммы, достижение конечного результата, целевое    и эффективное использование выделенных бюджетных средств.</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Администрация Емельяновского района осуществляет координацию исполнения подпрограммных мероприятий, определяет промежуточные результаты и производит оценку реализации подпрограммы в целом.</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 xml:space="preserve">Администрация Емельяновского района  раз в полугодие не позднее 10 числа второго месяца, следующего за отчетным, направляет  отчеты о реализации подпрограммы в муниципальное казенное учреждение «Отдел культуры и искусства Емельяновского района».  </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Муниципальное казенное учреждение «Отдел культуры и искусства Емельяновского района» ежегодно формирует годовой отчет о ходе реализации подпрограммы и направляет его в МКУ «Финансовое управление».</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Муниципальное казенное учреждение «Отдел культуры и искусства Емельяновского района» вправе запрашивать  у главного распорядителя бюджетных средств необходимые документы и информацию, связанные с реализацией мероприятий подпрограммы, для рассмотрения и подготовки  информации.</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 xml:space="preserve">Текущий контроль за реализацией за целевым и эффективным расходованием средств районного бюджет осуществляет  Администрация Емельяновского района. </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 xml:space="preserve">Внутренний контроль за соблюдением бюджетного законодательства Российской Федерации и иных нормативных правовых актов, регулирующих бюджетные правоотношения осуществляет Муниципальное казенное учреждение «Финансовое управление администрации Емельяновского района Красноярского края». </w:t>
      </w:r>
    </w:p>
    <w:p w:rsidR="00FA38F0" w:rsidRPr="00FA6D26"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A6D26">
        <w:rPr>
          <w:rFonts w:ascii="Arial" w:hAnsi="Arial" w:cs="Arial"/>
          <w:sz w:val="24"/>
          <w:szCs w:val="24"/>
        </w:rPr>
        <w:t xml:space="preserve">Внешний контроль за законностью, результативностью использования средств районного бюджета осуществляет контрольно-счетный орган Емельяновского района. </w:t>
      </w:r>
    </w:p>
    <w:p w:rsidR="00FA38F0" w:rsidRPr="00FA6D26" w:rsidRDefault="00FA38F0" w:rsidP="00FA38F0">
      <w:pPr>
        <w:widowControl w:val="0"/>
        <w:autoSpaceDE w:val="0"/>
        <w:autoSpaceDN w:val="0"/>
        <w:adjustRightInd w:val="0"/>
        <w:spacing w:after="0" w:line="240" w:lineRule="auto"/>
        <w:ind w:firstLine="540"/>
        <w:jc w:val="both"/>
        <w:rPr>
          <w:rFonts w:ascii="Arial" w:hAnsi="Arial" w:cs="Arial"/>
          <w:sz w:val="24"/>
          <w:szCs w:val="24"/>
        </w:rPr>
      </w:pPr>
    </w:p>
    <w:p w:rsidR="00FA38F0" w:rsidRPr="00FA6D26" w:rsidRDefault="00FA38F0" w:rsidP="00FA38F0">
      <w:pPr>
        <w:widowControl w:val="0"/>
        <w:autoSpaceDE w:val="0"/>
        <w:autoSpaceDN w:val="0"/>
        <w:adjustRightInd w:val="0"/>
        <w:spacing w:after="0" w:line="240" w:lineRule="auto"/>
        <w:ind w:firstLine="540"/>
        <w:jc w:val="both"/>
        <w:rPr>
          <w:rFonts w:ascii="Arial" w:hAnsi="Arial" w:cs="Arial"/>
          <w:sz w:val="24"/>
          <w:szCs w:val="24"/>
        </w:rPr>
        <w:sectPr w:rsidR="00FA38F0" w:rsidRPr="00FA6D26" w:rsidSect="005F1174">
          <w:pgSz w:w="11906" w:h="16838"/>
          <w:pgMar w:top="851" w:right="849" w:bottom="1701" w:left="1701" w:header="708" w:footer="708" w:gutter="0"/>
          <w:cols w:space="708"/>
          <w:docGrid w:linePitch="360"/>
        </w:sectPr>
      </w:pPr>
    </w:p>
    <w:p w:rsidR="00FA38F0" w:rsidRPr="00FA6D26" w:rsidRDefault="00FA38F0" w:rsidP="00FA38F0">
      <w:pPr>
        <w:tabs>
          <w:tab w:val="left" w:pos="10206"/>
        </w:tabs>
        <w:spacing w:after="0" w:line="240" w:lineRule="auto"/>
        <w:ind w:left="10206"/>
        <w:rPr>
          <w:rFonts w:ascii="Arial" w:hAnsi="Arial" w:cs="Arial"/>
          <w:sz w:val="24"/>
          <w:szCs w:val="24"/>
        </w:rPr>
      </w:pPr>
      <w:r w:rsidRPr="00FA6D26">
        <w:rPr>
          <w:rFonts w:ascii="Arial" w:hAnsi="Arial" w:cs="Arial"/>
          <w:sz w:val="24"/>
          <w:szCs w:val="24"/>
        </w:rPr>
        <w:lastRenderedPageBreak/>
        <w:t>Приложение №1</w:t>
      </w:r>
    </w:p>
    <w:p w:rsidR="00FA38F0" w:rsidRPr="00FA6D26" w:rsidRDefault="00FA38F0" w:rsidP="00FA38F0">
      <w:pPr>
        <w:tabs>
          <w:tab w:val="left" w:pos="10206"/>
        </w:tabs>
        <w:spacing w:after="0" w:line="240" w:lineRule="auto"/>
        <w:ind w:left="10206"/>
        <w:rPr>
          <w:rFonts w:ascii="Arial" w:hAnsi="Arial" w:cs="Arial"/>
          <w:sz w:val="24"/>
          <w:szCs w:val="24"/>
        </w:rPr>
      </w:pPr>
      <w:r w:rsidRPr="00FA6D26">
        <w:rPr>
          <w:rFonts w:ascii="Arial" w:hAnsi="Arial" w:cs="Arial"/>
          <w:sz w:val="24"/>
          <w:szCs w:val="24"/>
        </w:rPr>
        <w:t>к подпрограмме «Развитие туризма»</w:t>
      </w:r>
    </w:p>
    <w:p w:rsidR="00FA38F0" w:rsidRPr="00FA6D26" w:rsidRDefault="00FA38F0" w:rsidP="00FA38F0">
      <w:pPr>
        <w:tabs>
          <w:tab w:val="left" w:pos="11057"/>
        </w:tabs>
        <w:spacing w:after="0" w:line="240" w:lineRule="auto"/>
        <w:ind w:left="11340"/>
        <w:rPr>
          <w:rFonts w:ascii="Arial" w:hAnsi="Arial" w:cs="Arial"/>
          <w:sz w:val="24"/>
          <w:szCs w:val="24"/>
        </w:rPr>
      </w:pPr>
    </w:p>
    <w:p w:rsidR="00FA38F0" w:rsidRPr="00FA6D26" w:rsidRDefault="00FA38F0" w:rsidP="00FA38F0">
      <w:pPr>
        <w:autoSpaceDE w:val="0"/>
        <w:autoSpaceDN w:val="0"/>
        <w:adjustRightInd w:val="0"/>
        <w:spacing w:after="0" w:line="240" w:lineRule="auto"/>
        <w:ind w:firstLine="540"/>
        <w:jc w:val="center"/>
        <w:outlineLvl w:val="0"/>
        <w:rPr>
          <w:rFonts w:ascii="Arial" w:hAnsi="Arial" w:cs="Arial"/>
          <w:sz w:val="24"/>
          <w:szCs w:val="24"/>
        </w:rPr>
      </w:pPr>
      <w:r w:rsidRPr="00FA6D26">
        <w:rPr>
          <w:rFonts w:ascii="Arial" w:hAnsi="Arial" w:cs="Arial"/>
          <w:sz w:val="24"/>
          <w:szCs w:val="24"/>
        </w:rPr>
        <w:t>Перечень и значения показателей результативности подпрограммы</w:t>
      </w:r>
    </w:p>
    <w:p w:rsidR="00FA38F0" w:rsidRPr="00FA6D26" w:rsidRDefault="00FA38F0" w:rsidP="00FA38F0">
      <w:pPr>
        <w:spacing w:after="0" w:line="240" w:lineRule="auto"/>
        <w:rPr>
          <w:rFonts w:ascii="Arial" w:hAnsi="Arial" w:cs="Arial"/>
          <w:sz w:val="24"/>
          <w:szCs w:val="24"/>
        </w:rPr>
      </w:pPr>
    </w:p>
    <w:tbl>
      <w:tblPr>
        <w:tblW w:w="5000" w:type="pct"/>
        <w:jc w:val="right"/>
        <w:tblCellMar>
          <w:left w:w="70" w:type="dxa"/>
          <w:right w:w="70" w:type="dxa"/>
        </w:tblCellMar>
        <w:tblLook w:val="0000"/>
      </w:tblPr>
      <w:tblGrid>
        <w:gridCol w:w="520"/>
        <w:gridCol w:w="3708"/>
        <w:gridCol w:w="1396"/>
        <w:gridCol w:w="1968"/>
        <w:gridCol w:w="1766"/>
        <w:gridCol w:w="1774"/>
        <w:gridCol w:w="1647"/>
        <w:gridCol w:w="1647"/>
      </w:tblGrid>
      <w:tr w:rsidR="00FA38F0" w:rsidRPr="00FA6D26" w:rsidTr="005F1174">
        <w:trPr>
          <w:cantSplit/>
          <w:trHeight w:val="240"/>
          <w:jc w:val="right"/>
        </w:trPr>
        <w:tc>
          <w:tcPr>
            <w:tcW w:w="180" w:type="pct"/>
            <w:vMerge w:val="restart"/>
            <w:tcBorders>
              <w:top w:val="single" w:sz="6" w:space="0" w:color="auto"/>
              <w:left w:val="single" w:sz="6" w:space="0" w:color="auto"/>
              <w:right w:val="single" w:sz="6" w:space="0" w:color="auto"/>
            </w:tcBorders>
            <w:vAlign w:val="center"/>
          </w:tcPr>
          <w:p w:rsidR="00FA38F0" w:rsidRPr="00FA6D26" w:rsidRDefault="00FA38F0" w:rsidP="005F1174">
            <w:pPr>
              <w:pStyle w:val="ConsPlusNormal"/>
              <w:jc w:val="center"/>
              <w:rPr>
                <w:sz w:val="24"/>
                <w:szCs w:val="24"/>
              </w:rPr>
            </w:pPr>
            <w:r w:rsidRPr="00FA6D26">
              <w:rPr>
                <w:sz w:val="24"/>
                <w:szCs w:val="24"/>
              </w:rPr>
              <w:t>№ п/п</w:t>
            </w:r>
          </w:p>
        </w:tc>
        <w:tc>
          <w:tcPr>
            <w:tcW w:w="1285" w:type="pct"/>
            <w:vMerge w:val="restart"/>
            <w:tcBorders>
              <w:top w:val="single" w:sz="6" w:space="0" w:color="auto"/>
              <w:left w:val="single" w:sz="6" w:space="0" w:color="auto"/>
              <w:right w:val="single" w:sz="6" w:space="0" w:color="auto"/>
            </w:tcBorders>
            <w:vAlign w:val="center"/>
          </w:tcPr>
          <w:p w:rsidR="00FA38F0" w:rsidRPr="00FA6D26" w:rsidRDefault="00FA38F0" w:rsidP="005F1174">
            <w:pPr>
              <w:pStyle w:val="ConsPlusNormal"/>
              <w:ind w:firstLine="0"/>
              <w:jc w:val="center"/>
              <w:rPr>
                <w:sz w:val="24"/>
                <w:szCs w:val="24"/>
              </w:rPr>
            </w:pPr>
            <w:r w:rsidRPr="00FA6D26">
              <w:rPr>
                <w:sz w:val="24"/>
                <w:szCs w:val="24"/>
              </w:rPr>
              <w:t>Цель, целевые индикаторы</w:t>
            </w:r>
          </w:p>
        </w:tc>
        <w:tc>
          <w:tcPr>
            <w:tcW w:w="484" w:type="pct"/>
            <w:vMerge w:val="restart"/>
            <w:tcBorders>
              <w:top w:val="single" w:sz="6" w:space="0" w:color="auto"/>
              <w:left w:val="single" w:sz="6" w:space="0" w:color="auto"/>
              <w:right w:val="single" w:sz="6" w:space="0" w:color="auto"/>
            </w:tcBorders>
            <w:vAlign w:val="center"/>
          </w:tcPr>
          <w:p w:rsidR="00FA38F0" w:rsidRPr="00FA6D26" w:rsidRDefault="00FA38F0" w:rsidP="005F1174">
            <w:pPr>
              <w:pStyle w:val="ConsPlusNormal"/>
              <w:ind w:firstLine="0"/>
              <w:jc w:val="center"/>
              <w:rPr>
                <w:sz w:val="24"/>
                <w:szCs w:val="24"/>
              </w:rPr>
            </w:pPr>
            <w:r w:rsidRPr="00FA6D26">
              <w:rPr>
                <w:sz w:val="24"/>
                <w:szCs w:val="24"/>
              </w:rPr>
              <w:t>Единица измерения</w:t>
            </w:r>
          </w:p>
        </w:tc>
        <w:tc>
          <w:tcPr>
            <w:tcW w:w="682" w:type="pct"/>
            <w:vMerge w:val="restart"/>
            <w:tcBorders>
              <w:top w:val="single" w:sz="6" w:space="0" w:color="auto"/>
              <w:left w:val="single" w:sz="6" w:space="0" w:color="auto"/>
              <w:right w:val="single" w:sz="6" w:space="0" w:color="auto"/>
            </w:tcBorders>
            <w:vAlign w:val="center"/>
          </w:tcPr>
          <w:p w:rsidR="00FA38F0" w:rsidRPr="00FA6D26" w:rsidRDefault="00FA38F0" w:rsidP="005F1174">
            <w:pPr>
              <w:pStyle w:val="ConsPlusNormal"/>
              <w:ind w:firstLine="0"/>
              <w:jc w:val="center"/>
              <w:rPr>
                <w:sz w:val="24"/>
                <w:szCs w:val="24"/>
              </w:rPr>
            </w:pPr>
            <w:r w:rsidRPr="00FA6D26">
              <w:rPr>
                <w:sz w:val="24"/>
                <w:szCs w:val="24"/>
              </w:rPr>
              <w:t>Источник информации</w:t>
            </w:r>
          </w:p>
        </w:tc>
        <w:tc>
          <w:tcPr>
            <w:tcW w:w="2369" w:type="pct"/>
            <w:gridSpan w:val="4"/>
            <w:tcBorders>
              <w:top w:val="single" w:sz="6" w:space="0" w:color="auto"/>
              <w:left w:val="single" w:sz="6" w:space="0" w:color="auto"/>
              <w:bottom w:val="single" w:sz="6" w:space="0" w:color="auto"/>
              <w:right w:val="single" w:sz="6" w:space="0" w:color="auto"/>
            </w:tcBorders>
            <w:vAlign w:val="center"/>
          </w:tcPr>
          <w:p w:rsidR="00FA38F0" w:rsidRPr="00FA6D26" w:rsidRDefault="00FA38F0" w:rsidP="005F1174">
            <w:pPr>
              <w:pStyle w:val="ConsPlusNormal"/>
              <w:ind w:firstLine="0"/>
              <w:jc w:val="center"/>
              <w:rPr>
                <w:sz w:val="24"/>
                <w:szCs w:val="24"/>
              </w:rPr>
            </w:pPr>
            <w:r w:rsidRPr="00FA6D26">
              <w:rPr>
                <w:sz w:val="24"/>
                <w:szCs w:val="24"/>
              </w:rPr>
              <w:t>Годы реализации подпрограммы</w:t>
            </w:r>
          </w:p>
        </w:tc>
      </w:tr>
      <w:tr w:rsidR="00FA38F0" w:rsidRPr="00FA6D26" w:rsidTr="005F1174">
        <w:trPr>
          <w:cantSplit/>
          <w:trHeight w:val="240"/>
          <w:jc w:val="right"/>
        </w:trPr>
        <w:tc>
          <w:tcPr>
            <w:tcW w:w="180" w:type="pct"/>
            <w:vMerge/>
            <w:tcBorders>
              <w:left w:val="single" w:sz="6" w:space="0" w:color="auto"/>
              <w:bottom w:val="single" w:sz="6" w:space="0" w:color="auto"/>
              <w:right w:val="single" w:sz="6" w:space="0" w:color="auto"/>
            </w:tcBorders>
            <w:vAlign w:val="center"/>
          </w:tcPr>
          <w:p w:rsidR="00FA38F0" w:rsidRPr="00FA6D26" w:rsidRDefault="00FA38F0" w:rsidP="005F1174">
            <w:pPr>
              <w:pStyle w:val="ConsPlusNormal"/>
              <w:jc w:val="center"/>
              <w:rPr>
                <w:sz w:val="24"/>
                <w:szCs w:val="24"/>
              </w:rPr>
            </w:pPr>
          </w:p>
        </w:tc>
        <w:tc>
          <w:tcPr>
            <w:tcW w:w="1285" w:type="pct"/>
            <w:vMerge/>
            <w:tcBorders>
              <w:left w:val="single" w:sz="6" w:space="0" w:color="auto"/>
              <w:bottom w:val="single" w:sz="6" w:space="0" w:color="auto"/>
              <w:right w:val="single" w:sz="6" w:space="0" w:color="auto"/>
            </w:tcBorders>
            <w:vAlign w:val="center"/>
          </w:tcPr>
          <w:p w:rsidR="00FA38F0" w:rsidRPr="00FA6D26" w:rsidRDefault="00FA38F0" w:rsidP="005F1174">
            <w:pPr>
              <w:pStyle w:val="ConsPlusNormal"/>
              <w:jc w:val="center"/>
              <w:rPr>
                <w:sz w:val="24"/>
                <w:szCs w:val="24"/>
              </w:rPr>
            </w:pPr>
          </w:p>
        </w:tc>
        <w:tc>
          <w:tcPr>
            <w:tcW w:w="484" w:type="pct"/>
            <w:vMerge/>
            <w:tcBorders>
              <w:left w:val="single" w:sz="6" w:space="0" w:color="auto"/>
              <w:bottom w:val="single" w:sz="6" w:space="0" w:color="auto"/>
              <w:right w:val="single" w:sz="6" w:space="0" w:color="auto"/>
            </w:tcBorders>
            <w:vAlign w:val="center"/>
          </w:tcPr>
          <w:p w:rsidR="00FA38F0" w:rsidRPr="00FA6D26" w:rsidRDefault="00FA38F0" w:rsidP="005F1174">
            <w:pPr>
              <w:pStyle w:val="ConsPlusNormal"/>
              <w:jc w:val="center"/>
              <w:rPr>
                <w:sz w:val="24"/>
                <w:szCs w:val="24"/>
              </w:rPr>
            </w:pPr>
          </w:p>
        </w:tc>
        <w:tc>
          <w:tcPr>
            <w:tcW w:w="682" w:type="pct"/>
            <w:vMerge/>
            <w:tcBorders>
              <w:left w:val="single" w:sz="6" w:space="0" w:color="auto"/>
              <w:bottom w:val="single" w:sz="6" w:space="0" w:color="auto"/>
              <w:right w:val="single" w:sz="6" w:space="0" w:color="auto"/>
            </w:tcBorders>
            <w:vAlign w:val="center"/>
          </w:tcPr>
          <w:p w:rsidR="00FA38F0" w:rsidRPr="00FA6D26" w:rsidRDefault="00FA38F0" w:rsidP="005F1174">
            <w:pPr>
              <w:pStyle w:val="ConsPlusNormal"/>
              <w:jc w:val="center"/>
              <w:rPr>
                <w:sz w:val="24"/>
                <w:szCs w:val="24"/>
              </w:rPr>
            </w:pPr>
          </w:p>
        </w:tc>
        <w:tc>
          <w:tcPr>
            <w:tcW w:w="612" w:type="pct"/>
            <w:tcBorders>
              <w:top w:val="single" w:sz="6" w:space="0" w:color="auto"/>
              <w:left w:val="single" w:sz="6" w:space="0" w:color="auto"/>
              <w:bottom w:val="single" w:sz="6" w:space="0" w:color="auto"/>
              <w:right w:val="single" w:sz="6" w:space="0" w:color="auto"/>
            </w:tcBorders>
            <w:vAlign w:val="center"/>
          </w:tcPr>
          <w:p w:rsidR="00FA38F0" w:rsidRPr="00FA6D26" w:rsidRDefault="00FA38F0" w:rsidP="005F1174">
            <w:pPr>
              <w:pStyle w:val="ConsPlusNormal"/>
              <w:ind w:firstLine="0"/>
              <w:jc w:val="center"/>
              <w:rPr>
                <w:sz w:val="24"/>
                <w:szCs w:val="24"/>
              </w:rPr>
            </w:pPr>
            <w:r w:rsidRPr="00FA6D26">
              <w:rPr>
                <w:sz w:val="24"/>
                <w:szCs w:val="24"/>
              </w:rPr>
              <w:t>2023</w:t>
            </w:r>
          </w:p>
        </w:tc>
        <w:tc>
          <w:tcPr>
            <w:tcW w:w="615" w:type="pct"/>
            <w:tcBorders>
              <w:top w:val="single" w:sz="6" w:space="0" w:color="auto"/>
              <w:left w:val="single" w:sz="6" w:space="0" w:color="auto"/>
              <w:bottom w:val="single" w:sz="6" w:space="0" w:color="auto"/>
              <w:right w:val="single" w:sz="6" w:space="0" w:color="auto"/>
            </w:tcBorders>
            <w:vAlign w:val="center"/>
          </w:tcPr>
          <w:p w:rsidR="00FA38F0" w:rsidRPr="00FA6D26" w:rsidRDefault="00FA38F0" w:rsidP="005F1174">
            <w:pPr>
              <w:pStyle w:val="ConsPlusNormal"/>
              <w:ind w:firstLine="0"/>
              <w:jc w:val="center"/>
              <w:rPr>
                <w:sz w:val="24"/>
                <w:szCs w:val="24"/>
              </w:rPr>
            </w:pPr>
            <w:r w:rsidRPr="00FA6D26">
              <w:rPr>
                <w:sz w:val="24"/>
                <w:szCs w:val="24"/>
              </w:rPr>
              <w:t>2024</w:t>
            </w:r>
          </w:p>
        </w:tc>
        <w:tc>
          <w:tcPr>
            <w:tcW w:w="571" w:type="pct"/>
            <w:tcBorders>
              <w:top w:val="single" w:sz="6" w:space="0" w:color="auto"/>
              <w:left w:val="single" w:sz="6" w:space="0" w:color="auto"/>
              <w:bottom w:val="single" w:sz="6" w:space="0" w:color="auto"/>
              <w:right w:val="single" w:sz="6" w:space="0" w:color="auto"/>
            </w:tcBorders>
            <w:vAlign w:val="center"/>
          </w:tcPr>
          <w:p w:rsidR="00FA38F0" w:rsidRPr="00FA6D26" w:rsidRDefault="00FA38F0" w:rsidP="005F1174">
            <w:pPr>
              <w:pStyle w:val="ConsPlusNormal"/>
              <w:ind w:firstLine="0"/>
              <w:jc w:val="center"/>
              <w:rPr>
                <w:sz w:val="24"/>
                <w:szCs w:val="24"/>
              </w:rPr>
            </w:pPr>
            <w:r w:rsidRPr="00FA6D26">
              <w:rPr>
                <w:sz w:val="24"/>
                <w:szCs w:val="24"/>
              </w:rPr>
              <w:t>2025</w:t>
            </w:r>
          </w:p>
        </w:tc>
        <w:tc>
          <w:tcPr>
            <w:tcW w:w="571" w:type="pct"/>
            <w:tcBorders>
              <w:top w:val="single" w:sz="6" w:space="0" w:color="auto"/>
              <w:left w:val="single" w:sz="6" w:space="0" w:color="auto"/>
              <w:bottom w:val="single" w:sz="6" w:space="0" w:color="auto"/>
              <w:right w:val="single" w:sz="6" w:space="0" w:color="auto"/>
            </w:tcBorders>
            <w:vAlign w:val="center"/>
          </w:tcPr>
          <w:p w:rsidR="00FA38F0" w:rsidRPr="00FA6D26" w:rsidRDefault="00FA38F0" w:rsidP="005F1174">
            <w:pPr>
              <w:pStyle w:val="ConsPlusNormal"/>
              <w:ind w:firstLine="0"/>
              <w:jc w:val="center"/>
              <w:rPr>
                <w:sz w:val="24"/>
                <w:szCs w:val="24"/>
              </w:rPr>
            </w:pPr>
            <w:r w:rsidRPr="00FA6D26">
              <w:rPr>
                <w:sz w:val="24"/>
                <w:szCs w:val="24"/>
              </w:rPr>
              <w:t>2026</w:t>
            </w:r>
          </w:p>
        </w:tc>
      </w:tr>
      <w:tr w:rsidR="00FA38F0" w:rsidRPr="00FA6D26" w:rsidTr="005F1174">
        <w:trPr>
          <w:cantSplit/>
          <w:trHeight w:val="240"/>
          <w:jc w:val="right"/>
        </w:trPr>
        <w:tc>
          <w:tcPr>
            <w:tcW w:w="180" w:type="pct"/>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rPr>
                <w:sz w:val="24"/>
                <w:szCs w:val="24"/>
              </w:rPr>
            </w:pPr>
          </w:p>
        </w:tc>
        <w:tc>
          <w:tcPr>
            <w:tcW w:w="4820" w:type="pct"/>
            <w:gridSpan w:val="7"/>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Title"/>
              <w:tabs>
                <w:tab w:val="left" w:pos="5040"/>
                <w:tab w:val="left" w:pos="5220"/>
              </w:tabs>
              <w:rPr>
                <w:b w:val="0"/>
                <w:bCs w:val="0"/>
                <w:sz w:val="24"/>
                <w:szCs w:val="24"/>
              </w:rPr>
            </w:pPr>
            <w:r w:rsidRPr="00FA6D26">
              <w:rPr>
                <w:b w:val="0"/>
                <w:bCs w:val="0"/>
                <w:sz w:val="24"/>
                <w:szCs w:val="24"/>
              </w:rPr>
              <w:t>Цель подпрограммы: создание и продвижение туристского продукта Емельяновского района</w:t>
            </w:r>
          </w:p>
        </w:tc>
      </w:tr>
      <w:tr w:rsidR="00FA38F0" w:rsidRPr="00FA6D26" w:rsidTr="005F1174">
        <w:trPr>
          <w:cantSplit/>
          <w:trHeight w:val="360"/>
          <w:jc w:val="right"/>
        </w:trPr>
        <w:tc>
          <w:tcPr>
            <w:tcW w:w="180" w:type="pct"/>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rPr>
                <w:sz w:val="24"/>
                <w:szCs w:val="24"/>
              </w:rPr>
            </w:pPr>
          </w:p>
        </w:tc>
        <w:tc>
          <w:tcPr>
            <w:tcW w:w="4820" w:type="pct"/>
            <w:gridSpan w:val="7"/>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ind w:firstLine="0"/>
              <w:rPr>
                <w:sz w:val="24"/>
                <w:szCs w:val="24"/>
              </w:rPr>
            </w:pPr>
            <w:r w:rsidRPr="00FA6D26">
              <w:rPr>
                <w:sz w:val="24"/>
                <w:szCs w:val="24"/>
              </w:rPr>
              <w:t xml:space="preserve">Задача подпрограммы: развитие конкурентоспособного туристского комплекса, удовлетворяющего потребности граждан в качественных туристских услугах </w:t>
            </w:r>
          </w:p>
        </w:tc>
      </w:tr>
      <w:tr w:rsidR="00FA38F0" w:rsidRPr="00FA6D26" w:rsidTr="005F1174">
        <w:trPr>
          <w:cantSplit/>
          <w:trHeight w:val="360"/>
          <w:jc w:val="right"/>
        </w:trPr>
        <w:tc>
          <w:tcPr>
            <w:tcW w:w="180" w:type="pct"/>
            <w:tcBorders>
              <w:top w:val="single" w:sz="6" w:space="0" w:color="auto"/>
              <w:left w:val="single" w:sz="6" w:space="0" w:color="auto"/>
              <w:bottom w:val="single" w:sz="6" w:space="0" w:color="auto"/>
              <w:right w:val="single" w:sz="6"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1</w:t>
            </w:r>
          </w:p>
        </w:tc>
        <w:tc>
          <w:tcPr>
            <w:tcW w:w="1285" w:type="pct"/>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ind w:firstLine="0"/>
              <w:rPr>
                <w:sz w:val="24"/>
                <w:szCs w:val="24"/>
              </w:rPr>
            </w:pPr>
            <w:r w:rsidRPr="00FA6D26">
              <w:rPr>
                <w:sz w:val="24"/>
                <w:szCs w:val="24"/>
              </w:rPr>
              <w:t>Создание туристских продуктов, реализуемых на территории Емельяновского района</w:t>
            </w:r>
          </w:p>
        </w:tc>
        <w:tc>
          <w:tcPr>
            <w:tcW w:w="484" w:type="pct"/>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ind w:firstLine="0"/>
              <w:jc w:val="center"/>
              <w:rPr>
                <w:sz w:val="24"/>
                <w:szCs w:val="24"/>
              </w:rPr>
            </w:pPr>
            <w:r w:rsidRPr="00FA6D26">
              <w:rPr>
                <w:sz w:val="24"/>
                <w:szCs w:val="24"/>
              </w:rPr>
              <w:t>единица</w:t>
            </w:r>
          </w:p>
        </w:tc>
        <w:tc>
          <w:tcPr>
            <w:tcW w:w="682" w:type="pct"/>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ind w:firstLine="0"/>
              <w:jc w:val="center"/>
              <w:rPr>
                <w:sz w:val="24"/>
                <w:szCs w:val="24"/>
              </w:rPr>
            </w:pPr>
            <w:r w:rsidRPr="00FA6D26">
              <w:rPr>
                <w:sz w:val="24"/>
                <w:szCs w:val="24"/>
              </w:rPr>
              <w:t>Ведомственная отчетность</w:t>
            </w:r>
          </w:p>
        </w:tc>
        <w:tc>
          <w:tcPr>
            <w:tcW w:w="612" w:type="pct"/>
            <w:tcBorders>
              <w:top w:val="single" w:sz="6" w:space="0" w:color="auto"/>
              <w:left w:val="single" w:sz="6" w:space="0" w:color="auto"/>
              <w:bottom w:val="single" w:sz="6" w:space="0" w:color="auto"/>
              <w:right w:val="single" w:sz="6" w:space="0" w:color="auto"/>
            </w:tcBorders>
            <w:shd w:val="clear" w:color="auto" w:fill="auto"/>
          </w:tcPr>
          <w:p w:rsidR="00FA38F0" w:rsidRPr="00FA6D26" w:rsidRDefault="00FA38F0" w:rsidP="005F1174">
            <w:pPr>
              <w:pStyle w:val="ConsPlusNormal"/>
              <w:ind w:firstLine="0"/>
              <w:jc w:val="center"/>
              <w:rPr>
                <w:sz w:val="24"/>
                <w:szCs w:val="24"/>
              </w:rPr>
            </w:pPr>
            <w:r w:rsidRPr="00FA6D26">
              <w:rPr>
                <w:sz w:val="24"/>
                <w:szCs w:val="24"/>
              </w:rPr>
              <w:t>1</w:t>
            </w:r>
          </w:p>
        </w:tc>
        <w:tc>
          <w:tcPr>
            <w:tcW w:w="615" w:type="pct"/>
            <w:tcBorders>
              <w:top w:val="single" w:sz="6" w:space="0" w:color="auto"/>
              <w:left w:val="single" w:sz="6" w:space="0" w:color="auto"/>
              <w:bottom w:val="single" w:sz="6" w:space="0" w:color="auto"/>
              <w:right w:val="single" w:sz="6" w:space="0" w:color="auto"/>
            </w:tcBorders>
            <w:shd w:val="clear" w:color="auto" w:fill="auto"/>
          </w:tcPr>
          <w:p w:rsidR="00FA38F0" w:rsidRPr="00FA6D26" w:rsidRDefault="005E49E8" w:rsidP="005F1174">
            <w:pPr>
              <w:pStyle w:val="ConsPlusNormal"/>
              <w:ind w:firstLine="0"/>
              <w:jc w:val="center"/>
              <w:rPr>
                <w:sz w:val="24"/>
                <w:szCs w:val="24"/>
              </w:rPr>
            </w:pPr>
            <w:r w:rsidRPr="00FA6D26">
              <w:rPr>
                <w:sz w:val="24"/>
                <w:szCs w:val="24"/>
              </w:rPr>
              <w:t>0</w:t>
            </w:r>
          </w:p>
        </w:tc>
        <w:tc>
          <w:tcPr>
            <w:tcW w:w="571" w:type="pct"/>
            <w:tcBorders>
              <w:top w:val="single" w:sz="6" w:space="0" w:color="auto"/>
              <w:left w:val="single" w:sz="6" w:space="0" w:color="auto"/>
              <w:bottom w:val="single" w:sz="6" w:space="0" w:color="auto"/>
              <w:right w:val="single" w:sz="6" w:space="0" w:color="auto"/>
            </w:tcBorders>
            <w:shd w:val="clear" w:color="auto" w:fill="auto"/>
          </w:tcPr>
          <w:p w:rsidR="00FA38F0" w:rsidRPr="00FA6D26" w:rsidRDefault="00FA38F0" w:rsidP="005F1174">
            <w:pPr>
              <w:pStyle w:val="ConsPlusNormal"/>
              <w:ind w:firstLine="0"/>
              <w:jc w:val="center"/>
              <w:rPr>
                <w:sz w:val="24"/>
                <w:szCs w:val="24"/>
              </w:rPr>
            </w:pPr>
            <w:r w:rsidRPr="00FA6D26">
              <w:rPr>
                <w:sz w:val="24"/>
                <w:szCs w:val="24"/>
              </w:rPr>
              <w:t>2</w:t>
            </w:r>
          </w:p>
        </w:tc>
        <w:tc>
          <w:tcPr>
            <w:tcW w:w="571" w:type="pct"/>
            <w:tcBorders>
              <w:top w:val="single" w:sz="6" w:space="0" w:color="auto"/>
              <w:left w:val="single" w:sz="6" w:space="0" w:color="auto"/>
              <w:bottom w:val="single" w:sz="6" w:space="0" w:color="auto"/>
              <w:right w:val="single" w:sz="6" w:space="0" w:color="auto"/>
            </w:tcBorders>
          </w:tcPr>
          <w:p w:rsidR="00FA38F0" w:rsidRPr="00FA6D26" w:rsidRDefault="00FA38F0" w:rsidP="005F1174">
            <w:pPr>
              <w:pStyle w:val="ConsPlusNormal"/>
              <w:ind w:firstLine="0"/>
              <w:jc w:val="center"/>
              <w:rPr>
                <w:sz w:val="24"/>
                <w:szCs w:val="24"/>
              </w:rPr>
            </w:pPr>
            <w:r w:rsidRPr="00FA6D26">
              <w:rPr>
                <w:sz w:val="24"/>
                <w:szCs w:val="24"/>
              </w:rPr>
              <w:t>2</w:t>
            </w:r>
          </w:p>
        </w:tc>
      </w:tr>
    </w:tbl>
    <w:p w:rsidR="00FA38F0" w:rsidRPr="00FA6D26" w:rsidRDefault="00FA38F0" w:rsidP="00FA38F0">
      <w:pPr>
        <w:spacing w:after="0" w:line="240" w:lineRule="auto"/>
        <w:jc w:val="both"/>
        <w:rPr>
          <w:rFonts w:ascii="Arial" w:hAnsi="Arial" w:cs="Arial"/>
          <w:sz w:val="24"/>
          <w:szCs w:val="24"/>
        </w:rPr>
      </w:pPr>
    </w:p>
    <w:p w:rsidR="00FA38F0" w:rsidRPr="00FA6D26" w:rsidRDefault="00FA38F0" w:rsidP="00FA38F0">
      <w:pPr>
        <w:widowControl w:val="0"/>
        <w:autoSpaceDE w:val="0"/>
        <w:autoSpaceDN w:val="0"/>
        <w:adjustRightInd w:val="0"/>
        <w:spacing w:after="0" w:line="240" w:lineRule="auto"/>
        <w:ind w:firstLine="540"/>
        <w:jc w:val="both"/>
        <w:rPr>
          <w:rFonts w:ascii="Arial" w:hAnsi="Arial" w:cs="Arial"/>
          <w:sz w:val="24"/>
          <w:szCs w:val="24"/>
        </w:rPr>
      </w:pPr>
    </w:p>
    <w:p w:rsidR="00FA38F0" w:rsidRPr="00FA6D26" w:rsidRDefault="00FA38F0" w:rsidP="00FA38F0">
      <w:pPr>
        <w:spacing w:after="0" w:line="240" w:lineRule="auto"/>
        <w:ind w:left="10206"/>
        <w:rPr>
          <w:rFonts w:ascii="Arial" w:hAnsi="Arial" w:cs="Arial"/>
          <w:sz w:val="24"/>
          <w:szCs w:val="24"/>
        </w:rPr>
      </w:pPr>
      <w:r w:rsidRPr="00FA6D26">
        <w:rPr>
          <w:rFonts w:ascii="Arial" w:hAnsi="Arial" w:cs="Arial"/>
          <w:sz w:val="24"/>
          <w:szCs w:val="24"/>
        </w:rPr>
        <w:br w:type="page"/>
      </w:r>
      <w:r w:rsidRPr="00FA6D26">
        <w:rPr>
          <w:rFonts w:ascii="Arial" w:hAnsi="Arial" w:cs="Arial"/>
          <w:sz w:val="24"/>
          <w:szCs w:val="24"/>
        </w:rPr>
        <w:lastRenderedPageBreak/>
        <w:t>Приложение № 2</w:t>
      </w:r>
    </w:p>
    <w:p w:rsidR="00FA38F0" w:rsidRPr="00FA6D26" w:rsidRDefault="00FA38F0" w:rsidP="00FA38F0">
      <w:pPr>
        <w:spacing w:after="0" w:line="240" w:lineRule="auto"/>
        <w:ind w:left="10206"/>
        <w:rPr>
          <w:rFonts w:ascii="Arial" w:hAnsi="Arial" w:cs="Arial"/>
          <w:sz w:val="24"/>
          <w:szCs w:val="24"/>
        </w:rPr>
      </w:pPr>
      <w:r w:rsidRPr="00FA6D26">
        <w:rPr>
          <w:rFonts w:ascii="Arial" w:hAnsi="Arial" w:cs="Arial"/>
          <w:sz w:val="24"/>
          <w:szCs w:val="24"/>
        </w:rPr>
        <w:t>к подпрограмме «Развитие туризма»</w:t>
      </w:r>
    </w:p>
    <w:p w:rsidR="00FA38F0" w:rsidRPr="00FA6D26" w:rsidRDefault="00FA38F0" w:rsidP="00FA38F0">
      <w:pPr>
        <w:spacing w:after="0" w:line="240" w:lineRule="auto"/>
        <w:jc w:val="center"/>
        <w:outlineLvl w:val="0"/>
        <w:rPr>
          <w:rFonts w:ascii="Arial" w:hAnsi="Arial" w:cs="Arial"/>
          <w:sz w:val="24"/>
          <w:szCs w:val="24"/>
        </w:rPr>
      </w:pPr>
      <w:r w:rsidRPr="00FA6D26">
        <w:rPr>
          <w:rFonts w:ascii="Arial" w:hAnsi="Arial" w:cs="Arial"/>
          <w:sz w:val="24"/>
          <w:szCs w:val="24"/>
        </w:rPr>
        <w:t xml:space="preserve">Перечень мероприятий подпрограммы </w:t>
      </w:r>
    </w:p>
    <w:tbl>
      <w:tblPr>
        <w:tblW w:w="14409" w:type="dxa"/>
        <w:tblInd w:w="93" w:type="dxa"/>
        <w:tblLook w:val="04A0"/>
      </w:tblPr>
      <w:tblGrid>
        <w:gridCol w:w="720"/>
        <w:gridCol w:w="1874"/>
        <w:gridCol w:w="1317"/>
        <w:gridCol w:w="837"/>
        <w:gridCol w:w="793"/>
        <w:gridCol w:w="1037"/>
        <w:gridCol w:w="537"/>
        <w:gridCol w:w="1233"/>
        <w:gridCol w:w="1368"/>
        <w:gridCol w:w="1368"/>
        <w:gridCol w:w="1137"/>
        <w:gridCol w:w="2188"/>
      </w:tblGrid>
      <w:tr w:rsidR="00FA38F0" w:rsidRPr="00FA6D26" w:rsidTr="000921ED">
        <w:trPr>
          <w:trHeight w:val="2293"/>
        </w:trPr>
        <w:tc>
          <w:tcPr>
            <w:tcW w:w="855" w:type="dxa"/>
            <w:vMerge w:val="restart"/>
            <w:tcBorders>
              <w:top w:val="single" w:sz="4" w:space="0" w:color="auto"/>
              <w:left w:val="single" w:sz="4" w:space="0" w:color="auto"/>
              <w:right w:val="single" w:sz="4"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 п/п</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Цели, задачи, мероприятия подпрограммы</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 xml:space="preserve">ГРБС </w:t>
            </w:r>
          </w:p>
        </w:tc>
        <w:tc>
          <w:tcPr>
            <w:tcW w:w="3193" w:type="dxa"/>
            <w:gridSpan w:val="4"/>
            <w:tcBorders>
              <w:top w:val="single" w:sz="4" w:space="0" w:color="auto"/>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Код бюджетной классификации</w:t>
            </w:r>
          </w:p>
        </w:tc>
        <w:tc>
          <w:tcPr>
            <w:tcW w:w="4956" w:type="dxa"/>
            <w:gridSpan w:val="4"/>
            <w:tcBorders>
              <w:top w:val="single" w:sz="4" w:space="0" w:color="auto"/>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Расходы (тыс.руб.) годы</w:t>
            </w:r>
          </w:p>
        </w:tc>
        <w:tc>
          <w:tcPr>
            <w:tcW w:w="1861" w:type="dxa"/>
            <w:vMerge w:val="restart"/>
            <w:tcBorders>
              <w:top w:val="single" w:sz="4" w:space="0" w:color="auto"/>
              <w:left w:val="nil"/>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Ожидаемый результат реализации подпрограммного мероприятия (в натуральном выражении)</w:t>
            </w:r>
          </w:p>
          <w:p w:rsidR="00FA38F0" w:rsidRPr="00FA6D26" w:rsidRDefault="00FA38F0" w:rsidP="005F1174">
            <w:pPr>
              <w:rPr>
                <w:rFonts w:ascii="Arial" w:hAnsi="Arial" w:cs="Arial"/>
                <w:sz w:val="24"/>
                <w:szCs w:val="24"/>
              </w:rPr>
            </w:pPr>
            <w:r w:rsidRPr="00FA6D26">
              <w:rPr>
                <w:rFonts w:ascii="Arial" w:hAnsi="Arial" w:cs="Arial"/>
                <w:sz w:val="24"/>
                <w:szCs w:val="24"/>
              </w:rPr>
              <w:t> </w:t>
            </w:r>
          </w:p>
        </w:tc>
      </w:tr>
      <w:tr w:rsidR="00FA38F0" w:rsidRPr="00FA6D26" w:rsidTr="005F1174">
        <w:trPr>
          <w:trHeight w:val="900"/>
        </w:trPr>
        <w:tc>
          <w:tcPr>
            <w:tcW w:w="855" w:type="dxa"/>
            <w:vMerge/>
            <w:tcBorders>
              <w:left w:val="single" w:sz="4" w:space="0" w:color="auto"/>
              <w:bottom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FA38F0" w:rsidRPr="00FA6D26" w:rsidRDefault="00FA38F0" w:rsidP="005F1174">
            <w:pPr>
              <w:spacing w:after="0" w:line="240" w:lineRule="auto"/>
              <w:rPr>
                <w:rFonts w:ascii="Arial" w:hAnsi="Arial" w:cs="Arial"/>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FA38F0" w:rsidRPr="00FA6D26" w:rsidRDefault="00FA38F0" w:rsidP="005F1174">
            <w:pPr>
              <w:spacing w:after="0" w:line="240" w:lineRule="auto"/>
              <w:rPr>
                <w:rFonts w:ascii="Arial" w:hAnsi="Arial" w:cs="Arial"/>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ГРБС</w:t>
            </w:r>
          </w:p>
        </w:tc>
        <w:tc>
          <w:tcPr>
            <w:tcW w:w="666" w:type="dxa"/>
            <w:tcBorders>
              <w:top w:val="nil"/>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РзПр</w:t>
            </w:r>
          </w:p>
        </w:tc>
        <w:tc>
          <w:tcPr>
            <w:tcW w:w="1283" w:type="dxa"/>
            <w:tcBorders>
              <w:top w:val="nil"/>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ЦСР</w:t>
            </w:r>
          </w:p>
        </w:tc>
        <w:tc>
          <w:tcPr>
            <w:tcW w:w="536" w:type="dxa"/>
            <w:tcBorders>
              <w:top w:val="nil"/>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ВР</w:t>
            </w:r>
          </w:p>
        </w:tc>
        <w:tc>
          <w:tcPr>
            <w:tcW w:w="1269" w:type="dxa"/>
            <w:tcBorders>
              <w:top w:val="nil"/>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Текущий год 2024</w:t>
            </w:r>
          </w:p>
        </w:tc>
        <w:tc>
          <w:tcPr>
            <w:tcW w:w="1229" w:type="dxa"/>
            <w:tcBorders>
              <w:top w:val="nil"/>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Первый год планового периода 2025</w:t>
            </w:r>
          </w:p>
        </w:tc>
        <w:tc>
          <w:tcPr>
            <w:tcW w:w="1229" w:type="dxa"/>
            <w:tcBorders>
              <w:top w:val="nil"/>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Второй год планового периода 2026</w:t>
            </w:r>
          </w:p>
        </w:tc>
        <w:tc>
          <w:tcPr>
            <w:tcW w:w="1229" w:type="dxa"/>
            <w:tcBorders>
              <w:top w:val="nil"/>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Итого на период</w:t>
            </w:r>
          </w:p>
        </w:tc>
        <w:tc>
          <w:tcPr>
            <w:tcW w:w="1861" w:type="dxa"/>
            <w:vMerge/>
            <w:tcBorders>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rPr>
                <w:rFonts w:ascii="Arial" w:hAnsi="Arial" w:cs="Arial"/>
                <w:sz w:val="24"/>
                <w:szCs w:val="24"/>
              </w:rPr>
            </w:pPr>
          </w:p>
        </w:tc>
      </w:tr>
      <w:tr w:rsidR="00FA38F0" w:rsidRPr="00FA6D26" w:rsidTr="005F1174">
        <w:trPr>
          <w:trHeight w:val="300"/>
        </w:trPr>
        <w:tc>
          <w:tcPr>
            <w:tcW w:w="855" w:type="dxa"/>
            <w:tcBorders>
              <w:top w:val="single" w:sz="4" w:space="0" w:color="auto"/>
              <w:left w:val="single" w:sz="4" w:space="0" w:color="auto"/>
              <w:bottom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1.</w:t>
            </w:r>
          </w:p>
        </w:tc>
        <w:tc>
          <w:tcPr>
            <w:tcW w:w="135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Цель подпрограммы: создание и продвижение туристского продукта Емельяновского района</w:t>
            </w:r>
          </w:p>
        </w:tc>
      </w:tr>
      <w:tr w:rsidR="00FA38F0" w:rsidRPr="00FA6D26" w:rsidTr="005F1174">
        <w:trPr>
          <w:trHeight w:val="300"/>
        </w:trPr>
        <w:tc>
          <w:tcPr>
            <w:tcW w:w="855" w:type="dxa"/>
            <w:tcBorders>
              <w:top w:val="single" w:sz="4" w:space="0" w:color="auto"/>
              <w:left w:val="single" w:sz="4" w:space="0" w:color="auto"/>
              <w:bottom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1.1</w:t>
            </w:r>
          </w:p>
        </w:tc>
        <w:tc>
          <w:tcPr>
            <w:tcW w:w="135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Задачи: развитие конкурентоспособного туристского комплекса, удовлетворяющего граждан в качественных туристских услугах</w:t>
            </w:r>
          </w:p>
        </w:tc>
      </w:tr>
    </w:tbl>
    <w:p w:rsidR="00FA38F0" w:rsidRPr="00FA6D26" w:rsidRDefault="00FA38F0" w:rsidP="00FA38F0">
      <w:pPr>
        <w:widowControl w:val="0"/>
        <w:autoSpaceDE w:val="0"/>
        <w:autoSpaceDN w:val="0"/>
        <w:adjustRightInd w:val="0"/>
        <w:spacing w:after="0" w:line="240" w:lineRule="auto"/>
        <w:ind w:firstLine="540"/>
        <w:jc w:val="both"/>
        <w:rPr>
          <w:rFonts w:ascii="Arial" w:hAnsi="Arial" w:cs="Arial"/>
          <w:sz w:val="24"/>
          <w:szCs w:val="24"/>
        </w:rPr>
      </w:pPr>
    </w:p>
    <w:p w:rsidR="00FA38F0" w:rsidRPr="00FA6D26" w:rsidRDefault="00FA38F0" w:rsidP="00FA38F0">
      <w:pPr>
        <w:widowControl w:val="0"/>
        <w:autoSpaceDE w:val="0"/>
        <w:autoSpaceDN w:val="0"/>
        <w:adjustRightInd w:val="0"/>
        <w:spacing w:after="0" w:line="240" w:lineRule="auto"/>
        <w:ind w:firstLine="540"/>
        <w:jc w:val="both"/>
        <w:rPr>
          <w:rFonts w:ascii="Arial" w:hAnsi="Arial" w:cs="Arial"/>
          <w:sz w:val="24"/>
          <w:szCs w:val="24"/>
        </w:rPr>
      </w:pPr>
    </w:p>
    <w:p w:rsidR="00FA38F0" w:rsidRPr="00FA6D26" w:rsidRDefault="00FA38F0" w:rsidP="00FA38F0">
      <w:pPr>
        <w:widowControl w:val="0"/>
        <w:autoSpaceDE w:val="0"/>
        <w:autoSpaceDN w:val="0"/>
        <w:adjustRightInd w:val="0"/>
        <w:spacing w:after="0" w:line="240" w:lineRule="auto"/>
        <w:ind w:firstLine="540"/>
        <w:jc w:val="both"/>
        <w:rPr>
          <w:rFonts w:ascii="Arial" w:hAnsi="Arial" w:cs="Arial"/>
          <w:sz w:val="24"/>
          <w:szCs w:val="24"/>
        </w:rPr>
      </w:pPr>
    </w:p>
    <w:p w:rsidR="00FA38F0" w:rsidRPr="00FA6D26" w:rsidRDefault="00FA38F0" w:rsidP="00FA38F0">
      <w:pPr>
        <w:widowControl w:val="0"/>
        <w:autoSpaceDE w:val="0"/>
        <w:autoSpaceDN w:val="0"/>
        <w:adjustRightInd w:val="0"/>
        <w:spacing w:after="0" w:line="240" w:lineRule="auto"/>
        <w:ind w:firstLine="540"/>
        <w:jc w:val="both"/>
        <w:rPr>
          <w:rFonts w:ascii="Arial" w:hAnsi="Arial" w:cs="Arial"/>
          <w:sz w:val="24"/>
          <w:szCs w:val="24"/>
        </w:rPr>
      </w:pPr>
    </w:p>
    <w:p w:rsidR="00FA38F0" w:rsidRPr="00FA6D26" w:rsidRDefault="00FA38F0" w:rsidP="00FA38F0">
      <w:pPr>
        <w:widowControl w:val="0"/>
        <w:autoSpaceDE w:val="0"/>
        <w:autoSpaceDN w:val="0"/>
        <w:adjustRightInd w:val="0"/>
        <w:spacing w:after="0" w:line="240" w:lineRule="auto"/>
        <w:ind w:firstLine="540"/>
        <w:jc w:val="both"/>
        <w:rPr>
          <w:rFonts w:ascii="Arial" w:hAnsi="Arial" w:cs="Arial"/>
          <w:sz w:val="24"/>
          <w:szCs w:val="24"/>
        </w:rPr>
      </w:pPr>
    </w:p>
    <w:p w:rsidR="00FA38F0" w:rsidRPr="00FA6D26" w:rsidRDefault="00FA38F0" w:rsidP="00FA38F0">
      <w:pPr>
        <w:spacing w:after="0" w:line="240" w:lineRule="auto"/>
        <w:rPr>
          <w:rFonts w:ascii="Arial" w:hAnsi="Arial" w:cs="Arial"/>
          <w:sz w:val="24"/>
          <w:szCs w:val="24"/>
        </w:rPr>
        <w:sectPr w:rsidR="00FA38F0" w:rsidRPr="00FA6D26" w:rsidSect="005F1174">
          <w:pgSz w:w="16838" w:h="11906" w:orient="landscape"/>
          <w:pgMar w:top="849" w:right="1701" w:bottom="1701" w:left="851" w:header="708" w:footer="708" w:gutter="0"/>
          <w:cols w:space="708"/>
          <w:docGrid w:linePitch="360"/>
        </w:sectPr>
      </w:pPr>
    </w:p>
    <w:p w:rsidR="00FA38F0" w:rsidRPr="00FA6D26" w:rsidRDefault="00FA38F0" w:rsidP="00FA38F0">
      <w:pPr>
        <w:pStyle w:val="ConsPlusNormal"/>
        <w:widowControl/>
        <w:ind w:firstLine="10206"/>
        <w:outlineLvl w:val="2"/>
        <w:rPr>
          <w:sz w:val="24"/>
          <w:szCs w:val="24"/>
        </w:rPr>
      </w:pPr>
      <w:r w:rsidRPr="00FA6D26">
        <w:rPr>
          <w:sz w:val="24"/>
          <w:szCs w:val="24"/>
        </w:rPr>
        <w:lastRenderedPageBreak/>
        <w:t>Приложение № 6</w:t>
      </w:r>
    </w:p>
    <w:p w:rsidR="00FA38F0" w:rsidRPr="00FA6D26" w:rsidRDefault="00FA38F0" w:rsidP="00FA38F0">
      <w:pPr>
        <w:pStyle w:val="ConsPlusNormal"/>
        <w:widowControl/>
        <w:ind w:left="10206" w:firstLine="0"/>
        <w:outlineLvl w:val="2"/>
        <w:rPr>
          <w:sz w:val="24"/>
          <w:szCs w:val="24"/>
        </w:rPr>
      </w:pPr>
      <w:r w:rsidRPr="00FA6D26">
        <w:rPr>
          <w:sz w:val="24"/>
          <w:szCs w:val="24"/>
        </w:rPr>
        <w:t xml:space="preserve">к муниципальной программе                                     </w:t>
      </w:r>
    </w:p>
    <w:p w:rsidR="00FA38F0" w:rsidRPr="00FA6D26" w:rsidRDefault="00FA38F0" w:rsidP="00FA38F0">
      <w:pPr>
        <w:pStyle w:val="ConsPlusNormal"/>
        <w:widowControl/>
        <w:ind w:left="10206" w:firstLine="0"/>
        <w:outlineLvl w:val="2"/>
        <w:rPr>
          <w:sz w:val="24"/>
          <w:szCs w:val="24"/>
        </w:rPr>
      </w:pPr>
      <w:r w:rsidRPr="00FA6D26">
        <w:rPr>
          <w:sz w:val="24"/>
          <w:szCs w:val="24"/>
        </w:rPr>
        <w:t>Емельяновского района «Развитие культуры и туризма Емельяновского района»</w:t>
      </w:r>
    </w:p>
    <w:p w:rsidR="00FA38F0" w:rsidRPr="00FA6D26" w:rsidRDefault="00FA38F0" w:rsidP="00FA38F0">
      <w:pPr>
        <w:spacing w:after="0" w:line="240" w:lineRule="auto"/>
        <w:jc w:val="both"/>
        <w:rPr>
          <w:rFonts w:ascii="Arial" w:hAnsi="Arial" w:cs="Arial"/>
          <w:sz w:val="24"/>
          <w:szCs w:val="24"/>
        </w:rPr>
      </w:pPr>
    </w:p>
    <w:p w:rsidR="00FA38F0" w:rsidRPr="00FA6D26" w:rsidRDefault="00FA38F0" w:rsidP="00FA38F0">
      <w:pPr>
        <w:spacing w:after="0" w:line="240" w:lineRule="auto"/>
        <w:ind w:firstLine="709"/>
        <w:jc w:val="center"/>
        <w:rPr>
          <w:rFonts w:ascii="Arial" w:hAnsi="Arial" w:cs="Arial"/>
          <w:sz w:val="24"/>
          <w:szCs w:val="24"/>
        </w:rPr>
      </w:pPr>
      <w:r w:rsidRPr="00FA6D26">
        <w:rPr>
          <w:rFonts w:ascii="Arial" w:hAnsi="Arial" w:cs="Arial"/>
          <w:sz w:val="24"/>
          <w:szCs w:val="24"/>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w:t>
      </w:r>
    </w:p>
    <w:tbl>
      <w:tblPr>
        <w:tblW w:w="15452" w:type="dxa"/>
        <w:tblLayout w:type="fixed"/>
        <w:tblLook w:val="04A0"/>
      </w:tblPr>
      <w:tblGrid>
        <w:gridCol w:w="1986"/>
        <w:gridCol w:w="1842"/>
        <w:gridCol w:w="1867"/>
        <w:gridCol w:w="927"/>
        <w:gridCol w:w="851"/>
        <w:gridCol w:w="877"/>
        <w:gridCol w:w="708"/>
        <w:gridCol w:w="1701"/>
        <w:gridCol w:w="1574"/>
        <w:gridCol w:w="1447"/>
        <w:gridCol w:w="1672"/>
      </w:tblGrid>
      <w:tr w:rsidR="00FA38F0" w:rsidRPr="00FA6D26" w:rsidTr="005F1174">
        <w:trPr>
          <w:trHeight w:val="815"/>
        </w:trPr>
        <w:tc>
          <w:tcPr>
            <w:tcW w:w="1986" w:type="dxa"/>
            <w:vMerge w:val="restart"/>
            <w:tcBorders>
              <w:top w:val="single" w:sz="4" w:space="0" w:color="auto"/>
              <w:left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Статус (муниципальная программа, подпрограмма)</w:t>
            </w:r>
          </w:p>
        </w:tc>
        <w:tc>
          <w:tcPr>
            <w:tcW w:w="1842" w:type="dxa"/>
            <w:vMerge w:val="restart"/>
            <w:tcBorders>
              <w:top w:val="single" w:sz="4" w:space="0" w:color="auto"/>
              <w:left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Наименование  программы, подпрограммы</w:t>
            </w:r>
          </w:p>
        </w:tc>
        <w:tc>
          <w:tcPr>
            <w:tcW w:w="1867" w:type="dxa"/>
            <w:vMerge w:val="restart"/>
            <w:tcBorders>
              <w:top w:val="single" w:sz="4" w:space="0" w:color="auto"/>
              <w:left w:val="nil"/>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Наименование ГРБС</w:t>
            </w:r>
          </w:p>
        </w:tc>
        <w:tc>
          <w:tcPr>
            <w:tcW w:w="3363" w:type="dxa"/>
            <w:gridSpan w:val="4"/>
            <w:tcBorders>
              <w:top w:val="single" w:sz="4" w:space="0" w:color="auto"/>
              <w:left w:val="nil"/>
              <w:bottom w:val="single" w:sz="4" w:space="0" w:color="auto"/>
              <w:right w:val="single" w:sz="4" w:space="0" w:color="auto"/>
            </w:tcBorders>
            <w:shd w:val="clear" w:color="auto" w:fill="auto"/>
            <w:noWrap/>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Код бюджетной классификации</w:t>
            </w:r>
          </w:p>
        </w:tc>
        <w:tc>
          <w:tcPr>
            <w:tcW w:w="1701" w:type="dxa"/>
            <w:tcBorders>
              <w:top w:val="single" w:sz="4" w:space="0" w:color="auto"/>
              <w:left w:val="single" w:sz="4" w:space="0" w:color="auto"/>
              <w:bottom w:val="single" w:sz="4" w:space="0" w:color="auto"/>
              <w:right w:val="single" w:sz="4" w:space="0" w:color="auto"/>
            </w:tcBorders>
            <w:vAlign w:val="center"/>
          </w:tcPr>
          <w:p w:rsidR="00FA38F0" w:rsidRPr="00FA6D26" w:rsidRDefault="00FA38F0" w:rsidP="005F1174">
            <w:pPr>
              <w:pStyle w:val="ConsPlusNormal"/>
              <w:ind w:firstLine="0"/>
              <w:jc w:val="center"/>
              <w:rPr>
                <w:sz w:val="24"/>
                <w:szCs w:val="24"/>
              </w:rPr>
            </w:pPr>
            <w:r w:rsidRPr="00FA6D26">
              <w:rPr>
                <w:sz w:val="24"/>
                <w:szCs w:val="24"/>
              </w:rPr>
              <w:t>Очередной финансовый год 2024</w:t>
            </w:r>
          </w:p>
        </w:tc>
        <w:tc>
          <w:tcPr>
            <w:tcW w:w="1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Первый год планового периода 2025</w:t>
            </w:r>
          </w:p>
        </w:tc>
        <w:tc>
          <w:tcPr>
            <w:tcW w:w="1447" w:type="dxa"/>
            <w:tcBorders>
              <w:top w:val="single" w:sz="4" w:space="0" w:color="auto"/>
              <w:left w:val="single" w:sz="4" w:space="0" w:color="auto"/>
              <w:bottom w:val="single" w:sz="4" w:space="0" w:color="auto"/>
              <w:right w:val="single" w:sz="4" w:space="0" w:color="auto"/>
            </w:tcBorders>
            <w:vAlign w:val="center"/>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Второй год планового периода 2026</w:t>
            </w:r>
          </w:p>
        </w:tc>
        <w:tc>
          <w:tcPr>
            <w:tcW w:w="1672" w:type="dxa"/>
            <w:vMerge w:val="restart"/>
            <w:tcBorders>
              <w:top w:val="single" w:sz="4" w:space="0" w:color="auto"/>
              <w:left w:val="single" w:sz="4" w:space="0" w:color="auto"/>
              <w:right w:val="single" w:sz="4"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Итого на очередной финансовый год и плановый период</w:t>
            </w:r>
          </w:p>
        </w:tc>
      </w:tr>
      <w:tr w:rsidR="00FA38F0" w:rsidRPr="00FA6D26" w:rsidTr="005F1174">
        <w:trPr>
          <w:trHeight w:val="360"/>
        </w:trPr>
        <w:tc>
          <w:tcPr>
            <w:tcW w:w="1986" w:type="dxa"/>
            <w:vMerge/>
            <w:tcBorders>
              <w:left w:val="single" w:sz="4" w:space="0" w:color="auto"/>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p>
        </w:tc>
        <w:tc>
          <w:tcPr>
            <w:tcW w:w="1842" w:type="dxa"/>
            <w:vMerge/>
            <w:tcBorders>
              <w:left w:val="single" w:sz="4" w:space="0" w:color="auto"/>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p>
        </w:tc>
        <w:tc>
          <w:tcPr>
            <w:tcW w:w="1867" w:type="dxa"/>
            <w:vMerge/>
            <w:tcBorders>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p>
        </w:tc>
        <w:tc>
          <w:tcPr>
            <w:tcW w:w="927" w:type="dxa"/>
            <w:tcBorders>
              <w:top w:val="single" w:sz="4" w:space="0" w:color="auto"/>
              <w:left w:val="nil"/>
              <w:bottom w:val="single" w:sz="4" w:space="0" w:color="auto"/>
              <w:right w:val="single" w:sz="4" w:space="0" w:color="auto"/>
            </w:tcBorders>
            <w:shd w:val="clear" w:color="auto" w:fill="auto"/>
            <w:noWrap/>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ГРБС</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Рз</w:t>
            </w:r>
            <w:r w:rsidRPr="00FA6D26">
              <w:rPr>
                <w:rFonts w:ascii="Arial" w:hAnsi="Arial" w:cs="Arial"/>
                <w:sz w:val="24"/>
                <w:szCs w:val="24"/>
              </w:rPr>
              <w:br/>
              <w:t>Пр</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ЦСР</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ВР</w:t>
            </w:r>
          </w:p>
        </w:tc>
        <w:tc>
          <w:tcPr>
            <w:tcW w:w="1701" w:type="dxa"/>
            <w:tcBorders>
              <w:top w:val="single" w:sz="4" w:space="0" w:color="auto"/>
              <w:left w:val="single" w:sz="4" w:space="0" w:color="auto"/>
              <w:bottom w:val="single" w:sz="4" w:space="0" w:color="auto"/>
              <w:right w:val="single" w:sz="4" w:space="0" w:color="auto"/>
            </w:tcBorders>
            <w:vAlign w:val="center"/>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план</w:t>
            </w:r>
          </w:p>
        </w:tc>
        <w:tc>
          <w:tcPr>
            <w:tcW w:w="1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план</w:t>
            </w:r>
          </w:p>
        </w:tc>
        <w:tc>
          <w:tcPr>
            <w:tcW w:w="1447" w:type="dxa"/>
            <w:tcBorders>
              <w:top w:val="single" w:sz="4" w:space="0" w:color="auto"/>
              <w:left w:val="single" w:sz="4" w:space="0" w:color="auto"/>
              <w:bottom w:val="single" w:sz="4" w:space="0" w:color="auto"/>
              <w:right w:val="single" w:sz="4" w:space="0" w:color="auto"/>
            </w:tcBorders>
            <w:vAlign w:val="center"/>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план</w:t>
            </w:r>
          </w:p>
        </w:tc>
        <w:tc>
          <w:tcPr>
            <w:tcW w:w="1672" w:type="dxa"/>
            <w:vMerge/>
            <w:tcBorders>
              <w:left w:val="single" w:sz="4" w:space="0" w:color="auto"/>
              <w:bottom w:val="single" w:sz="4" w:space="0" w:color="auto"/>
              <w:right w:val="single" w:sz="4" w:space="0" w:color="auto"/>
            </w:tcBorders>
          </w:tcPr>
          <w:p w:rsidR="00FA38F0" w:rsidRPr="00FA6D26" w:rsidRDefault="00FA38F0" w:rsidP="005F1174">
            <w:pPr>
              <w:spacing w:after="0" w:line="240" w:lineRule="auto"/>
              <w:jc w:val="center"/>
              <w:rPr>
                <w:rFonts w:ascii="Arial" w:hAnsi="Arial" w:cs="Arial"/>
                <w:sz w:val="24"/>
                <w:szCs w:val="24"/>
              </w:rPr>
            </w:pPr>
          </w:p>
        </w:tc>
      </w:tr>
      <w:tr w:rsidR="00FA38F0" w:rsidRPr="00FA6D26" w:rsidTr="005F1174">
        <w:trPr>
          <w:trHeight w:val="360"/>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2</w:t>
            </w:r>
          </w:p>
        </w:tc>
        <w:tc>
          <w:tcPr>
            <w:tcW w:w="1867" w:type="dxa"/>
            <w:tcBorders>
              <w:top w:val="single" w:sz="4" w:space="0" w:color="auto"/>
              <w:left w:val="nil"/>
              <w:bottom w:val="single" w:sz="4" w:space="0" w:color="auto"/>
              <w:right w:val="single" w:sz="4" w:space="0" w:color="auto"/>
            </w:tcBorders>
            <w:shd w:val="clear" w:color="auto" w:fill="auto"/>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3</w:t>
            </w:r>
          </w:p>
        </w:tc>
        <w:tc>
          <w:tcPr>
            <w:tcW w:w="927" w:type="dxa"/>
            <w:tcBorders>
              <w:top w:val="single" w:sz="4" w:space="0" w:color="auto"/>
              <w:left w:val="nil"/>
              <w:bottom w:val="single" w:sz="4" w:space="0" w:color="auto"/>
              <w:right w:val="single" w:sz="4" w:space="0" w:color="auto"/>
            </w:tcBorders>
            <w:shd w:val="clear" w:color="auto" w:fill="auto"/>
            <w:noWrap/>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5</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7</w:t>
            </w:r>
          </w:p>
        </w:tc>
        <w:tc>
          <w:tcPr>
            <w:tcW w:w="1701" w:type="dxa"/>
            <w:tcBorders>
              <w:top w:val="single" w:sz="4" w:space="0" w:color="auto"/>
              <w:left w:val="single" w:sz="4" w:space="0" w:color="auto"/>
              <w:bottom w:val="single" w:sz="4" w:space="0" w:color="auto"/>
              <w:right w:val="single" w:sz="4" w:space="0" w:color="auto"/>
            </w:tcBorders>
            <w:vAlign w:val="center"/>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8</w:t>
            </w:r>
          </w:p>
        </w:tc>
        <w:tc>
          <w:tcPr>
            <w:tcW w:w="1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9</w:t>
            </w:r>
          </w:p>
        </w:tc>
        <w:tc>
          <w:tcPr>
            <w:tcW w:w="1447" w:type="dxa"/>
            <w:tcBorders>
              <w:top w:val="single" w:sz="4" w:space="0" w:color="auto"/>
              <w:left w:val="single" w:sz="4" w:space="0" w:color="auto"/>
              <w:bottom w:val="single" w:sz="4" w:space="0" w:color="auto"/>
              <w:right w:val="single" w:sz="4" w:space="0" w:color="auto"/>
            </w:tcBorders>
            <w:vAlign w:val="center"/>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10</w:t>
            </w:r>
          </w:p>
        </w:tc>
        <w:tc>
          <w:tcPr>
            <w:tcW w:w="1672" w:type="dxa"/>
            <w:tcBorders>
              <w:top w:val="single" w:sz="4" w:space="0" w:color="auto"/>
              <w:left w:val="single" w:sz="4" w:space="0" w:color="auto"/>
              <w:bottom w:val="single" w:sz="4" w:space="0" w:color="auto"/>
              <w:right w:val="single" w:sz="4" w:space="0" w:color="auto"/>
            </w:tcBorders>
            <w:vAlign w:val="center"/>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11</w:t>
            </w:r>
          </w:p>
        </w:tc>
      </w:tr>
      <w:tr w:rsidR="00FA38F0" w:rsidRPr="00FA6D26" w:rsidTr="005F1174">
        <w:trPr>
          <w:trHeight w:val="875"/>
        </w:trPr>
        <w:tc>
          <w:tcPr>
            <w:tcW w:w="1986" w:type="dxa"/>
            <w:vMerge w:val="restart"/>
            <w:tcBorders>
              <w:top w:val="single" w:sz="4" w:space="0" w:color="auto"/>
              <w:left w:val="single" w:sz="4" w:space="0" w:color="auto"/>
              <w:right w:val="single" w:sz="4" w:space="0" w:color="auto"/>
            </w:tcBorders>
            <w:shd w:val="clear" w:color="auto" w:fill="auto"/>
            <w:hideMark/>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Муниципальная программа</w:t>
            </w:r>
          </w:p>
        </w:tc>
        <w:tc>
          <w:tcPr>
            <w:tcW w:w="1842" w:type="dxa"/>
            <w:vMerge w:val="restart"/>
            <w:tcBorders>
              <w:top w:val="single" w:sz="4" w:space="0" w:color="auto"/>
              <w:left w:val="single" w:sz="4" w:space="0" w:color="auto"/>
              <w:right w:val="single" w:sz="4" w:space="0" w:color="auto"/>
            </w:tcBorders>
            <w:shd w:val="clear" w:color="auto" w:fill="auto"/>
            <w:hideMark/>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«Развитие культуры и туризма Емельяновского района»</w:t>
            </w:r>
          </w:p>
        </w:tc>
        <w:tc>
          <w:tcPr>
            <w:tcW w:w="1867" w:type="dxa"/>
            <w:tcBorders>
              <w:top w:val="single" w:sz="4" w:space="0" w:color="auto"/>
              <w:left w:val="nil"/>
              <w:bottom w:val="single" w:sz="4" w:space="0" w:color="auto"/>
              <w:right w:val="single" w:sz="4" w:space="0" w:color="auto"/>
            </w:tcBorders>
            <w:shd w:val="clear" w:color="auto" w:fill="auto"/>
            <w:hideMark/>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всего расходные обязательства по программе</w:t>
            </w:r>
          </w:p>
        </w:tc>
        <w:tc>
          <w:tcPr>
            <w:tcW w:w="927" w:type="dxa"/>
            <w:tcBorders>
              <w:top w:val="single" w:sz="4" w:space="0" w:color="auto"/>
              <w:left w:val="nil"/>
              <w:bottom w:val="single" w:sz="4" w:space="0" w:color="auto"/>
              <w:right w:val="single" w:sz="4" w:space="0" w:color="auto"/>
            </w:tcBorders>
            <w:shd w:val="clear" w:color="auto" w:fill="auto"/>
            <w:noWrap/>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FA38F0" w:rsidRPr="00FA6D26" w:rsidRDefault="00FA38F0" w:rsidP="00376A10">
            <w:pPr>
              <w:spacing w:after="0" w:line="240" w:lineRule="auto"/>
              <w:jc w:val="center"/>
              <w:rPr>
                <w:rFonts w:ascii="Arial" w:hAnsi="Arial" w:cs="Arial"/>
                <w:sz w:val="24"/>
                <w:szCs w:val="24"/>
              </w:rPr>
            </w:pPr>
            <w:r w:rsidRPr="00FA6D26">
              <w:rPr>
                <w:rFonts w:ascii="Arial" w:hAnsi="Arial" w:cs="Arial"/>
                <w:sz w:val="24"/>
                <w:szCs w:val="24"/>
              </w:rPr>
              <w:t>2</w:t>
            </w:r>
            <w:r w:rsidR="002B1119" w:rsidRPr="00FA6D26">
              <w:rPr>
                <w:rFonts w:ascii="Arial" w:hAnsi="Arial" w:cs="Arial"/>
                <w:sz w:val="24"/>
                <w:szCs w:val="24"/>
              </w:rPr>
              <w:t>73</w:t>
            </w:r>
            <w:r w:rsidR="00376A10" w:rsidRPr="00FA6D26">
              <w:rPr>
                <w:rFonts w:ascii="Arial" w:hAnsi="Arial" w:cs="Arial"/>
                <w:sz w:val="24"/>
                <w:szCs w:val="24"/>
              </w:rPr>
              <w:t>8</w:t>
            </w:r>
            <w:r w:rsidR="002B1119" w:rsidRPr="00FA6D26">
              <w:rPr>
                <w:rFonts w:ascii="Arial" w:hAnsi="Arial" w:cs="Arial"/>
                <w:sz w:val="24"/>
                <w:szCs w:val="24"/>
              </w:rPr>
              <w:t>4</w:t>
            </w:r>
            <w:r w:rsidR="00376A10" w:rsidRPr="00FA6D26">
              <w:rPr>
                <w:rFonts w:ascii="Arial" w:hAnsi="Arial" w:cs="Arial"/>
                <w:sz w:val="24"/>
                <w:szCs w:val="24"/>
              </w:rPr>
              <w:t>3</w:t>
            </w:r>
            <w:r w:rsidRPr="00FA6D26">
              <w:rPr>
                <w:rFonts w:ascii="Arial" w:hAnsi="Arial" w:cs="Arial"/>
                <w:sz w:val="24"/>
                <w:szCs w:val="24"/>
              </w:rPr>
              <w:t>,</w:t>
            </w:r>
            <w:r w:rsidR="002B1119" w:rsidRPr="00FA6D26">
              <w:rPr>
                <w:rFonts w:ascii="Arial" w:hAnsi="Arial" w:cs="Arial"/>
                <w:sz w:val="24"/>
                <w:szCs w:val="24"/>
              </w:rPr>
              <w:t>244</w:t>
            </w:r>
            <w:r w:rsidR="003313A0" w:rsidRPr="00FA6D26">
              <w:rPr>
                <w:rFonts w:ascii="Arial" w:hAnsi="Arial" w:cs="Arial"/>
                <w:sz w:val="24"/>
                <w:szCs w:val="24"/>
              </w:rPr>
              <w:t>0</w:t>
            </w:r>
            <w:r w:rsidRPr="00FA6D26">
              <w:rPr>
                <w:rFonts w:ascii="Arial" w:hAnsi="Arial" w:cs="Arial"/>
                <w:sz w:val="24"/>
                <w:szCs w:val="24"/>
              </w:rPr>
              <w:t>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FA38F0" w:rsidRPr="00FA6D26" w:rsidRDefault="00FA38F0" w:rsidP="003313A0">
            <w:pPr>
              <w:spacing w:after="0" w:line="240" w:lineRule="auto"/>
              <w:jc w:val="center"/>
              <w:rPr>
                <w:rFonts w:ascii="Arial" w:hAnsi="Arial" w:cs="Arial"/>
                <w:sz w:val="24"/>
                <w:szCs w:val="24"/>
              </w:rPr>
            </w:pPr>
            <w:r w:rsidRPr="00FA6D26">
              <w:rPr>
                <w:rFonts w:ascii="Arial" w:hAnsi="Arial" w:cs="Arial"/>
                <w:sz w:val="24"/>
                <w:szCs w:val="24"/>
              </w:rPr>
              <w:t>236</w:t>
            </w:r>
            <w:r w:rsidR="003313A0" w:rsidRPr="00FA6D26">
              <w:rPr>
                <w:rFonts w:ascii="Arial" w:hAnsi="Arial" w:cs="Arial"/>
                <w:sz w:val="24"/>
                <w:szCs w:val="24"/>
              </w:rPr>
              <w:t>388,84100</w:t>
            </w:r>
          </w:p>
        </w:tc>
        <w:tc>
          <w:tcPr>
            <w:tcW w:w="1447" w:type="dxa"/>
            <w:tcBorders>
              <w:top w:val="single" w:sz="4" w:space="0" w:color="auto"/>
              <w:left w:val="single" w:sz="4" w:space="0" w:color="auto"/>
              <w:bottom w:val="single" w:sz="4" w:space="0" w:color="auto"/>
              <w:right w:val="single" w:sz="4" w:space="0" w:color="auto"/>
            </w:tcBorders>
          </w:tcPr>
          <w:p w:rsidR="00FA38F0" w:rsidRPr="00FA6D26" w:rsidRDefault="00FA38F0" w:rsidP="003313A0">
            <w:pPr>
              <w:spacing w:after="0" w:line="240" w:lineRule="auto"/>
              <w:jc w:val="center"/>
              <w:rPr>
                <w:rFonts w:ascii="Arial" w:hAnsi="Arial" w:cs="Arial"/>
                <w:sz w:val="24"/>
                <w:szCs w:val="24"/>
              </w:rPr>
            </w:pPr>
            <w:r w:rsidRPr="00FA6D26">
              <w:rPr>
                <w:rFonts w:ascii="Arial" w:hAnsi="Arial" w:cs="Arial"/>
                <w:sz w:val="24"/>
                <w:szCs w:val="24"/>
              </w:rPr>
              <w:t>236</w:t>
            </w:r>
            <w:r w:rsidR="003313A0" w:rsidRPr="00FA6D26">
              <w:rPr>
                <w:rFonts w:ascii="Arial" w:hAnsi="Arial" w:cs="Arial"/>
                <w:sz w:val="24"/>
                <w:szCs w:val="24"/>
              </w:rPr>
              <w:t>3</w:t>
            </w:r>
            <w:r w:rsidRPr="00FA6D26">
              <w:rPr>
                <w:rFonts w:ascii="Arial" w:hAnsi="Arial" w:cs="Arial"/>
                <w:sz w:val="24"/>
                <w:szCs w:val="24"/>
              </w:rPr>
              <w:t>8</w:t>
            </w:r>
            <w:r w:rsidR="003313A0" w:rsidRPr="00FA6D26">
              <w:rPr>
                <w:rFonts w:ascii="Arial" w:hAnsi="Arial" w:cs="Arial"/>
                <w:sz w:val="24"/>
                <w:szCs w:val="24"/>
              </w:rPr>
              <w:t>6</w:t>
            </w:r>
            <w:r w:rsidRPr="00FA6D26">
              <w:rPr>
                <w:rFonts w:ascii="Arial" w:hAnsi="Arial" w:cs="Arial"/>
                <w:sz w:val="24"/>
                <w:szCs w:val="24"/>
              </w:rPr>
              <w:t>,</w:t>
            </w:r>
            <w:r w:rsidR="003313A0" w:rsidRPr="00FA6D26">
              <w:rPr>
                <w:rFonts w:ascii="Arial" w:hAnsi="Arial" w:cs="Arial"/>
                <w:sz w:val="24"/>
                <w:szCs w:val="24"/>
              </w:rPr>
              <w:t>5</w:t>
            </w:r>
            <w:r w:rsidRPr="00FA6D26">
              <w:rPr>
                <w:rFonts w:ascii="Arial" w:hAnsi="Arial" w:cs="Arial"/>
                <w:sz w:val="24"/>
                <w:szCs w:val="24"/>
              </w:rPr>
              <w:t>4100</w:t>
            </w:r>
          </w:p>
        </w:tc>
        <w:tc>
          <w:tcPr>
            <w:tcW w:w="1672" w:type="dxa"/>
            <w:tcBorders>
              <w:top w:val="single" w:sz="4" w:space="0" w:color="auto"/>
              <w:left w:val="single" w:sz="4" w:space="0" w:color="auto"/>
              <w:bottom w:val="single" w:sz="4" w:space="0" w:color="auto"/>
              <w:right w:val="single" w:sz="4" w:space="0" w:color="auto"/>
            </w:tcBorders>
          </w:tcPr>
          <w:p w:rsidR="00FA38F0" w:rsidRPr="00FA6D26" w:rsidRDefault="00FA38F0" w:rsidP="00376A10">
            <w:pPr>
              <w:spacing w:after="0" w:line="240" w:lineRule="auto"/>
              <w:jc w:val="center"/>
              <w:rPr>
                <w:rFonts w:ascii="Arial" w:hAnsi="Arial" w:cs="Arial"/>
                <w:sz w:val="24"/>
                <w:szCs w:val="24"/>
              </w:rPr>
            </w:pPr>
            <w:r w:rsidRPr="00FA6D26">
              <w:rPr>
                <w:rFonts w:ascii="Arial" w:hAnsi="Arial" w:cs="Arial"/>
                <w:sz w:val="24"/>
                <w:szCs w:val="24"/>
              </w:rPr>
              <w:t>7</w:t>
            </w:r>
            <w:r w:rsidR="002B1119" w:rsidRPr="00FA6D26">
              <w:rPr>
                <w:rFonts w:ascii="Arial" w:hAnsi="Arial" w:cs="Arial"/>
                <w:sz w:val="24"/>
                <w:szCs w:val="24"/>
              </w:rPr>
              <w:t>46</w:t>
            </w:r>
            <w:r w:rsidR="00376A10" w:rsidRPr="00FA6D26">
              <w:rPr>
                <w:rFonts w:ascii="Arial" w:hAnsi="Arial" w:cs="Arial"/>
                <w:sz w:val="24"/>
                <w:szCs w:val="24"/>
              </w:rPr>
              <w:t>618</w:t>
            </w:r>
            <w:r w:rsidRPr="00FA6D26">
              <w:rPr>
                <w:rFonts w:ascii="Arial" w:hAnsi="Arial" w:cs="Arial"/>
                <w:sz w:val="24"/>
                <w:szCs w:val="24"/>
              </w:rPr>
              <w:t>,</w:t>
            </w:r>
            <w:r w:rsidR="002B1119" w:rsidRPr="00FA6D26">
              <w:rPr>
                <w:rFonts w:ascii="Arial" w:hAnsi="Arial" w:cs="Arial"/>
                <w:sz w:val="24"/>
                <w:szCs w:val="24"/>
              </w:rPr>
              <w:t>626</w:t>
            </w:r>
            <w:r w:rsidRPr="00FA6D26">
              <w:rPr>
                <w:rFonts w:ascii="Arial" w:hAnsi="Arial" w:cs="Arial"/>
                <w:sz w:val="24"/>
                <w:szCs w:val="24"/>
              </w:rPr>
              <w:t>00</w:t>
            </w:r>
          </w:p>
        </w:tc>
      </w:tr>
      <w:tr w:rsidR="00FA38F0" w:rsidRPr="00FA6D26" w:rsidTr="005F1174">
        <w:trPr>
          <w:trHeight w:val="360"/>
        </w:trPr>
        <w:tc>
          <w:tcPr>
            <w:tcW w:w="1986" w:type="dxa"/>
            <w:vMerge/>
            <w:tcBorders>
              <w:left w:val="single" w:sz="4" w:space="0" w:color="auto"/>
              <w:right w:val="single" w:sz="4" w:space="0" w:color="auto"/>
            </w:tcBorders>
            <w:vAlign w:val="center"/>
            <w:hideMark/>
          </w:tcPr>
          <w:p w:rsidR="00FA38F0" w:rsidRPr="00FA6D26" w:rsidRDefault="00FA38F0" w:rsidP="005F1174">
            <w:pPr>
              <w:spacing w:after="0" w:line="240" w:lineRule="auto"/>
              <w:rPr>
                <w:rFonts w:ascii="Arial" w:hAnsi="Arial" w:cs="Arial"/>
                <w:sz w:val="24"/>
                <w:szCs w:val="24"/>
              </w:rPr>
            </w:pPr>
          </w:p>
        </w:tc>
        <w:tc>
          <w:tcPr>
            <w:tcW w:w="1842" w:type="dxa"/>
            <w:vMerge/>
            <w:tcBorders>
              <w:left w:val="single" w:sz="4" w:space="0" w:color="auto"/>
              <w:right w:val="single" w:sz="4" w:space="0" w:color="auto"/>
            </w:tcBorders>
            <w:vAlign w:val="center"/>
            <w:hideMark/>
          </w:tcPr>
          <w:p w:rsidR="00FA38F0" w:rsidRPr="00FA6D26" w:rsidRDefault="00FA38F0" w:rsidP="005F1174">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hideMark/>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в том числе по ГРБС:</w:t>
            </w:r>
          </w:p>
        </w:tc>
        <w:tc>
          <w:tcPr>
            <w:tcW w:w="927" w:type="dxa"/>
            <w:tcBorders>
              <w:top w:val="single" w:sz="4" w:space="0" w:color="auto"/>
              <w:left w:val="nil"/>
              <w:bottom w:val="single" w:sz="4" w:space="0" w:color="auto"/>
              <w:right w:val="single" w:sz="4" w:space="0" w:color="auto"/>
            </w:tcBorders>
            <w:shd w:val="clear" w:color="auto" w:fill="auto"/>
            <w:noWrap/>
            <w:hideMark/>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FA38F0" w:rsidRPr="00FA6D26" w:rsidRDefault="00FA38F0" w:rsidP="005F1174">
            <w:pPr>
              <w:jc w:val="center"/>
              <w:rPr>
                <w:rFonts w:ascii="Arial" w:hAnsi="Arial" w:cs="Arial"/>
                <w:sz w:val="24"/>
                <w:szCs w:val="24"/>
              </w:rPr>
            </w:pPr>
            <w:r w:rsidRPr="00FA6D26">
              <w:rPr>
                <w:rFonts w:ascii="Arial" w:hAnsi="Arial" w:cs="Arial"/>
                <w:sz w:val="24"/>
                <w:szCs w:val="24"/>
              </w:rPr>
              <w:t>Х</w:t>
            </w:r>
          </w:p>
        </w:tc>
        <w:tc>
          <w:tcPr>
            <w:tcW w:w="1574" w:type="dxa"/>
            <w:tcBorders>
              <w:top w:val="single" w:sz="4" w:space="0" w:color="auto"/>
              <w:left w:val="single" w:sz="4" w:space="0" w:color="auto"/>
              <w:bottom w:val="single" w:sz="4" w:space="0" w:color="auto"/>
              <w:right w:val="single" w:sz="4" w:space="0" w:color="auto"/>
            </w:tcBorders>
            <w:shd w:val="clear" w:color="auto" w:fill="auto"/>
            <w:noWrap/>
            <w:hideMark/>
          </w:tcPr>
          <w:p w:rsidR="00FA38F0" w:rsidRPr="00FA6D26" w:rsidRDefault="00FA38F0" w:rsidP="005F1174">
            <w:pPr>
              <w:jc w:val="center"/>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tcPr>
          <w:p w:rsidR="00FA38F0" w:rsidRPr="00FA6D26" w:rsidRDefault="00FA38F0" w:rsidP="005F1174">
            <w:pPr>
              <w:jc w:val="center"/>
              <w:rPr>
                <w:rFonts w:ascii="Arial" w:hAnsi="Arial" w:cs="Arial"/>
                <w:sz w:val="24"/>
                <w:szCs w:val="24"/>
              </w:rPr>
            </w:pPr>
            <w:r w:rsidRPr="00FA6D26">
              <w:rPr>
                <w:rFonts w:ascii="Arial" w:hAnsi="Arial" w:cs="Arial"/>
                <w:sz w:val="24"/>
                <w:szCs w:val="24"/>
              </w:rPr>
              <w:t>Х</w:t>
            </w:r>
          </w:p>
        </w:tc>
        <w:tc>
          <w:tcPr>
            <w:tcW w:w="1672" w:type="dxa"/>
            <w:tcBorders>
              <w:top w:val="single" w:sz="4" w:space="0" w:color="auto"/>
              <w:left w:val="single" w:sz="4" w:space="0" w:color="auto"/>
              <w:bottom w:val="single" w:sz="4" w:space="0" w:color="auto"/>
              <w:right w:val="single" w:sz="4" w:space="0" w:color="auto"/>
            </w:tcBorders>
          </w:tcPr>
          <w:p w:rsidR="00FA38F0" w:rsidRPr="00FA6D26" w:rsidRDefault="00FA38F0" w:rsidP="005F1174">
            <w:pPr>
              <w:jc w:val="center"/>
              <w:rPr>
                <w:rFonts w:ascii="Arial" w:hAnsi="Arial" w:cs="Arial"/>
                <w:sz w:val="24"/>
                <w:szCs w:val="24"/>
              </w:rPr>
            </w:pPr>
            <w:r w:rsidRPr="00FA6D26">
              <w:rPr>
                <w:rFonts w:ascii="Arial" w:hAnsi="Arial" w:cs="Arial"/>
                <w:sz w:val="24"/>
                <w:szCs w:val="24"/>
              </w:rPr>
              <w:t>Х</w:t>
            </w:r>
          </w:p>
        </w:tc>
      </w:tr>
      <w:tr w:rsidR="00FA38F0" w:rsidRPr="00FA6D26" w:rsidTr="005F1174">
        <w:trPr>
          <w:trHeight w:val="359"/>
        </w:trPr>
        <w:tc>
          <w:tcPr>
            <w:tcW w:w="1986" w:type="dxa"/>
            <w:vMerge/>
            <w:tcBorders>
              <w:left w:val="single" w:sz="4" w:space="0" w:color="auto"/>
              <w:right w:val="single" w:sz="4" w:space="0" w:color="auto"/>
            </w:tcBorders>
            <w:vAlign w:val="center"/>
            <w:hideMark/>
          </w:tcPr>
          <w:p w:rsidR="00FA38F0" w:rsidRPr="00FA6D26" w:rsidRDefault="00FA38F0" w:rsidP="005F1174">
            <w:pPr>
              <w:spacing w:after="0" w:line="240" w:lineRule="auto"/>
              <w:rPr>
                <w:rFonts w:ascii="Arial" w:hAnsi="Arial" w:cs="Arial"/>
                <w:sz w:val="24"/>
                <w:szCs w:val="24"/>
              </w:rPr>
            </w:pPr>
          </w:p>
        </w:tc>
        <w:tc>
          <w:tcPr>
            <w:tcW w:w="1842" w:type="dxa"/>
            <w:vMerge/>
            <w:tcBorders>
              <w:left w:val="single" w:sz="4" w:space="0" w:color="auto"/>
              <w:right w:val="single" w:sz="4" w:space="0" w:color="auto"/>
            </w:tcBorders>
            <w:vAlign w:val="center"/>
            <w:hideMark/>
          </w:tcPr>
          <w:p w:rsidR="00FA38F0" w:rsidRPr="00FA6D26" w:rsidRDefault="00FA38F0" w:rsidP="005F1174">
            <w:pPr>
              <w:spacing w:after="0" w:line="240" w:lineRule="auto"/>
              <w:rPr>
                <w:rFonts w:ascii="Arial" w:hAnsi="Arial" w:cs="Arial"/>
                <w:sz w:val="24"/>
                <w:szCs w:val="24"/>
              </w:rPr>
            </w:pPr>
          </w:p>
        </w:tc>
        <w:tc>
          <w:tcPr>
            <w:tcW w:w="1867" w:type="dxa"/>
            <w:tcBorders>
              <w:top w:val="nil"/>
              <w:left w:val="nil"/>
              <w:bottom w:val="single" w:sz="4" w:space="0" w:color="auto"/>
              <w:right w:val="single" w:sz="4" w:space="0" w:color="auto"/>
            </w:tcBorders>
            <w:shd w:val="clear" w:color="auto" w:fill="auto"/>
            <w:hideMark/>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Муниципальное казенное учреждение «Отдел культуры и искусства Емельяновского района»</w:t>
            </w:r>
          </w:p>
        </w:tc>
        <w:tc>
          <w:tcPr>
            <w:tcW w:w="927" w:type="dxa"/>
            <w:tcBorders>
              <w:top w:val="nil"/>
              <w:left w:val="nil"/>
              <w:bottom w:val="single" w:sz="4" w:space="0" w:color="auto"/>
              <w:right w:val="single" w:sz="4" w:space="0" w:color="auto"/>
            </w:tcBorders>
            <w:shd w:val="clear" w:color="auto" w:fill="auto"/>
            <w:noWrap/>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059</w:t>
            </w:r>
          </w:p>
        </w:tc>
        <w:tc>
          <w:tcPr>
            <w:tcW w:w="851" w:type="dxa"/>
            <w:tcBorders>
              <w:top w:val="nil"/>
              <w:left w:val="nil"/>
              <w:bottom w:val="single" w:sz="4" w:space="0" w:color="auto"/>
              <w:right w:val="single" w:sz="4" w:space="0" w:color="auto"/>
            </w:tcBorders>
            <w:shd w:val="clear" w:color="auto" w:fill="auto"/>
            <w:noWrap/>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Х</w:t>
            </w:r>
          </w:p>
        </w:tc>
        <w:tc>
          <w:tcPr>
            <w:tcW w:w="877" w:type="dxa"/>
            <w:tcBorders>
              <w:top w:val="nil"/>
              <w:left w:val="nil"/>
              <w:bottom w:val="single" w:sz="4" w:space="0" w:color="auto"/>
              <w:right w:val="single" w:sz="4" w:space="0" w:color="auto"/>
            </w:tcBorders>
            <w:shd w:val="clear" w:color="auto" w:fill="auto"/>
            <w:noWrap/>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Х</w:t>
            </w:r>
          </w:p>
        </w:tc>
        <w:tc>
          <w:tcPr>
            <w:tcW w:w="708" w:type="dxa"/>
            <w:tcBorders>
              <w:top w:val="nil"/>
              <w:left w:val="nil"/>
              <w:bottom w:val="single" w:sz="4" w:space="0" w:color="auto"/>
              <w:right w:val="single" w:sz="4" w:space="0" w:color="auto"/>
            </w:tcBorders>
            <w:shd w:val="clear" w:color="auto" w:fill="auto"/>
            <w:noWrap/>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FA38F0" w:rsidRPr="00FA6D26" w:rsidRDefault="003313A0" w:rsidP="00376A10">
            <w:pPr>
              <w:spacing w:after="0" w:line="240" w:lineRule="auto"/>
              <w:jc w:val="center"/>
              <w:rPr>
                <w:rFonts w:ascii="Arial" w:hAnsi="Arial" w:cs="Arial"/>
                <w:sz w:val="24"/>
                <w:szCs w:val="24"/>
              </w:rPr>
            </w:pPr>
            <w:r w:rsidRPr="00FA6D26">
              <w:rPr>
                <w:rFonts w:ascii="Arial" w:hAnsi="Arial" w:cs="Arial"/>
                <w:sz w:val="24"/>
                <w:szCs w:val="24"/>
              </w:rPr>
              <w:t>21</w:t>
            </w:r>
            <w:r w:rsidR="002B1119" w:rsidRPr="00FA6D26">
              <w:rPr>
                <w:rFonts w:ascii="Arial" w:hAnsi="Arial" w:cs="Arial"/>
                <w:sz w:val="24"/>
                <w:szCs w:val="24"/>
              </w:rPr>
              <w:t>9</w:t>
            </w:r>
            <w:r w:rsidR="00376A10" w:rsidRPr="00FA6D26">
              <w:rPr>
                <w:rFonts w:ascii="Arial" w:hAnsi="Arial" w:cs="Arial"/>
                <w:sz w:val="24"/>
                <w:szCs w:val="24"/>
              </w:rPr>
              <w:t>683</w:t>
            </w:r>
            <w:r w:rsidRPr="00FA6D26">
              <w:rPr>
                <w:rFonts w:ascii="Arial" w:hAnsi="Arial" w:cs="Arial"/>
                <w:sz w:val="24"/>
                <w:szCs w:val="24"/>
              </w:rPr>
              <w:t>,0</w:t>
            </w:r>
            <w:r w:rsidR="00EE5EC3" w:rsidRPr="00FA6D26">
              <w:rPr>
                <w:rFonts w:ascii="Arial" w:hAnsi="Arial" w:cs="Arial"/>
                <w:sz w:val="24"/>
                <w:szCs w:val="24"/>
              </w:rPr>
              <w:t>0</w:t>
            </w:r>
            <w:r w:rsidR="002B1119" w:rsidRPr="00FA6D26">
              <w:rPr>
                <w:rFonts w:ascii="Arial" w:hAnsi="Arial" w:cs="Arial"/>
                <w:sz w:val="24"/>
                <w:szCs w:val="24"/>
              </w:rPr>
              <w:t>2</w:t>
            </w:r>
            <w:r w:rsidRPr="00FA6D26">
              <w:rPr>
                <w:rFonts w:ascii="Arial" w:hAnsi="Arial" w:cs="Arial"/>
                <w:sz w:val="24"/>
                <w:szCs w:val="24"/>
              </w:rPr>
              <w:t>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FA38F0" w:rsidRPr="00FA6D26" w:rsidRDefault="003313A0" w:rsidP="005F1174">
            <w:pPr>
              <w:spacing w:after="0" w:line="240" w:lineRule="auto"/>
              <w:jc w:val="center"/>
              <w:rPr>
                <w:rFonts w:ascii="Arial" w:hAnsi="Arial" w:cs="Arial"/>
                <w:sz w:val="24"/>
                <w:szCs w:val="24"/>
              </w:rPr>
            </w:pPr>
            <w:r w:rsidRPr="00FA6D26">
              <w:rPr>
                <w:rFonts w:ascii="Arial" w:hAnsi="Arial" w:cs="Arial"/>
                <w:sz w:val="24"/>
                <w:szCs w:val="24"/>
              </w:rPr>
              <w:t>193891,77700</w:t>
            </w:r>
          </w:p>
        </w:tc>
        <w:tc>
          <w:tcPr>
            <w:tcW w:w="1447" w:type="dxa"/>
            <w:tcBorders>
              <w:top w:val="single" w:sz="4" w:space="0" w:color="auto"/>
              <w:left w:val="single" w:sz="4" w:space="0" w:color="auto"/>
              <w:bottom w:val="single" w:sz="4" w:space="0" w:color="auto"/>
              <w:right w:val="single" w:sz="4" w:space="0" w:color="auto"/>
            </w:tcBorders>
          </w:tcPr>
          <w:p w:rsidR="00FA38F0" w:rsidRPr="00FA6D26" w:rsidRDefault="003313A0" w:rsidP="005F1174">
            <w:pPr>
              <w:spacing w:after="0" w:line="240" w:lineRule="auto"/>
              <w:ind w:left="-108" w:right="-78"/>
              <w:jc w:val="center"/>
              <w:rPr>
                <w:rFonts w:ascii="Arial" w:hAnsi="Arial" w:cs="Arial"/>
                <w:sz w:val="24"/>
                <w:szCs w:val="24"/>
              </w:rPr>
            </w:pPr>
            <w:r w:rsidRPr="00FA6D26">
              <w:rPr>
                <w:rFonts w:ascii="Arial" w:hAnsi="Arial" w:cs="Arial"/>
                <w:sz w:val="24"/>
                <w:szCs w:val="24"/>
              </w:rPr>
              <w:t>193889,47700</w:t>
            </w:r>
          </w:p>
        </w:tc>
        <w:tc>
          <w:tcPr>
            <w:tcW w:w="1672" w:type="dxa"/>
            <w:tcBorders>
              <w:top w:val="single" w:sz="4" w:space="0" w:color="auto"/>
              <w:left w:val="single" w:sz="4" w:space="0" w:color="auto"/>
              <w:bottom w:val="single" w:sz="4" w:space="0" w:color="auto"/>
              <w:right w:val="single" w:sz="4" w:space="0" w:color="auto"/>
            </w:tcBorders>
          </w:tcPr>
          <w:p w:rsidR="00FA38F0" w:rsidRPr="00FA6D26" w:rsidRDefault="00EE5EC3" w:rsidP="00376A10">
            <w:pPr>
              <w:spacing w:after="0" w:line="240" w:lineRule="auto"/>
              <w:jc w:val="center"/>
              <w:rPr>
                <w:rFonts w:ascii="Arial" w:hAnsi="Arial" w:cs="Arial"/>
                <w:sz w:val="24"/>
                <w:szCs w:val="24"/>
              </w:rPr>
            </w:pPr>
            <w:r w:rsidRPr="00FA6D26">
              <w:rPr>
                <w:rFonts w:ascii="Arial" w:hAnsi="Arial" w:cs="Arial"/>
                <w:sz w:val="24"/>
                <w:szCs w:val="24"/>
              </w:rPr>
              <w:t>60</w:t>
            </w:r>
            <w:r w:rsidR="002B1119" w:rsidRPr="00FA6D26">
              <w:rPr>
                <w:rFonts w:ascii="Arial" w:hAnsi="Arial" w:cs="Arial"/>
                <w:sz w:val="24"/>
                <w:szCs w:val="24"/>
              </w:rPr>
              <w:t>7</w:t>
            </w:r>
            <w:r w:rsidR="00376A10" w:rsidRPr="00FA6D26">
              <w:rPr>
                <w:rFonts w:ascii="Arial" w:hAnsi="Arial" w:cs="Arial"/>
                <w:sz w:val="24"/>
                <w:szCs w:val="24"/>
              </w:rPr>
              <w:t>464</w:t>
            </w:r>
            <w:r w:rsidRPr="00FA6D26">
              <w:rPr>
                <w:rFonts w:ascii="Arial" w:hAnsi="Arial" w:cs="Arial"/>
                <w:sz w:val="24"/>
                <w:szCs w:val="24"/>
              </w:rPr>
              <w:t>,</w:t>
            </w:r>
            <w:r w:rsidR="002B1119" w:rsidRPr="00FA6D26">
              <w:rPr>
                <w:rFonts w:ascii="Arial" w:hAnsi="Arial" w:cs="Arial"/>
                <w:sz w:val="24"/>
                <w:szCs w:val="24"/>
              </w:rPr>
              <w:t>2</w:t>
            </w:r>
            <w:r w:rsidRPr="00FA6D26">
              <w:rPr>
                <w:rFonts w:ascii="Arial" w:hAnsi="Arial" w:cs="Arial"/>
                <w:sz w:val="24"/>
                <w:szCs w:val="24"/>
              </w:rPr>
              <w:t>5</w:t>
            </w:r>
            <w:r w:rsidR="002B1119" w:rsidRPr="00FA6D26">
              <w:rPr>
                <w:rFonts w:ascii="Arial" w:hAnsi="Arial" w:cs="Arial"/>
                <w:sz w:val="24"/>
                <w:szCs w:val="24"/>
              </w:rPr>
              <w:t>6</w:t>
            </w:r>
            <w:r w:rsidRPr="00FA6D26">
              <w:rPr>
                <w:rFonts w:ascii="Arial" w:hAnsi="Arial" w:cs="Arial"/>
                <w:sz w:val="24"/>
                <w:szCs w:val="24"/>
              </w:rPr>
              <w:t>00</w:t>
            </w:r>
          </w:p>
        </w:tc>
      </w:tr>
      <w:tr w:rsidR="00FA38F0" w:rsidRPr="00FA6D26" w:rsidTr="0051096B">
        <w:trPr>
          <w:trHeight w:val="338"/>
        </w:trPr>
        <w:tc>
          <w:tcPr>
            <w:tcW w:w="1986" w:type="dxa"/>
            <w:vMerge/>
            <w:tcBorders>
              <w:left w:val="single" w:sz="4" w:space="0" w:color="auto"/>
              <w:right w:val="single" w:sz="4" w:space="0" w:color="auto"/>
            </w:tcBorders>
            <w:vAlign w:val="center"/>
            <w:hideMark/>
          </w:tcPr>
          <w:p w:rsidR="00FA38F0" w:rsidRPr="00FA6D26" w:rsidRDefault="00FA38F0" w:rsidP="005F1174">
            <w:pPr>
              <w:spacing w:after="0" w:line="240" w:lineRule="auto"/>
              <w:rPr>
                <w:rFonts w:ascii="Arial" w:hAnsi="Arial" w:cs="Arial"/>
                <w:sz w:val="24"/>
                <w:szCs w:val="24"/>
              </w:rPr>
            </w:pPr>
          </w:p>
        </w:tc>
        <w:tc>
          <w:tcPr>
            <w:tcW w:w="1842" w:type="dxa"/>
            <w:vMerge/>
            <w:tcBorders>
              <w:left w:val="single" w:sz="4" w:space="0" w:color="auto"/>
              <w:right w:val="single" w:sz="4" w:space="0" w:color="auto"/>
            </w:tcBorders>
            <w:vAlign w:val="center"/>
            <w:hideMark/>
          </w:tcPr>
          <w:p w:rsidR="00FA38F0" w:rsidRPr="00FA6D26" w:rsidRDefault="00FA38F0" w:rsidP="005F1174">
            <w:pPr>
              <w:spacing w:after="0" w:line="240" w:lineRule="auto"/>
              <w:rPr>
                <w:rFonts w:ascii="Arial" w:hAnsi="Arial" w:cs="Arial"/>
                <w:sz w:val="24"/>
                <w:szCs w:val="24"/>
              </w:rPr>
            </w:pPr>
          </w:p>
        </w:tc>
        <w:tc>
          <w:tcPr>
            <w:tcW w:w="1867" w:type="dxa"/>
            <w:tcBorders>
              <w:top w:val="nil"/>
              <w:left w:val="nil"/>
              <w:bottom w:val="single" w:sz="4" w:space="0" w:color="auto"/>
              <w:right w:val="single" w:sz="4" w:space="0" w:color="auto"/>
            </w:tcBorders>
            <w:shd w:val="clear" w:color="auto" w:fill="auto"/>
            <w:hideMark/>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 xml:space="preserve">Администрация Емельяновского района </w:t>
            </w:r>
          </w:p>
          <w:p w:rsidR="00FA38F0" w:rsidRPr="00FA6D26" w:rsidRDefault="00FA38F0" w:rsidP="005F1174">
            <w:pPr>
              <w:spacing w:after="0" w:line="240" w:lineRule="auto"/>
              <w:rPr>
                <w:rFonts w:ascii="Arial" w:hAnsi="Arial" w:cs="Arial"/>
                <w:sz w:val="24"/>
                <w:szCs w:val="24"/>
              </w:rPr>
            </w:pPr>
          </w:p>
          <w:p w:rsidR="00FA38F0" w:rsidRPr="00FA6D26" w:rsidRDefault="00FA38F0" w:rsidP="005F1174">
            <w:pPr>
              <w:spacing w:after="0" w:line="240" w:lineRule="auto"/>
              <w:rPr>
                <w:rFonts w:ascii="Arial" w:hAnsi="Arial" w:cs="Arial"/>
                <w:sz w:val="24"/>
                <w:szCs w:val="24"/>
              </w:rPr>
            </w:pPr>
          </w:p>
        </w:tc>
        <w:tc>
          <w:tcPr>
            <w:tcW w:w="927" w:type="dxa"/>
            <w:tcBorders>
              <w:top w:val="nil"/>
              <w:left w:val="nil"/>
              <w:bottom w:val="single" w:sz="4" w:space="0" w:color="auto"/>
              <w:right w:val="single" w:sz="4" w:space="0" w:color="auto"/>
            </w:tcBorders>
            <w:shd w:val="clear" w:color="auto" w:fill="auto"/>
            <w:noWrap/>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lastRenderedPageBreak/>
              <w:t>009</w:t>
            </w:r>
          </w:p>
        </w:tc>
        <w:tc>
          <w:tcPr>
            <w:tcW w:w="851" w:type="dxa"/>
            <w:tcBorders>
              <w:top w:val="nil"/>
              <w:left w:val="nil"/>
              <w:bottom w:val="single" w:sz="4" w:space="0" w:color="auto"/>
              <w:right w:val="single" w:sz="4" w:space="0" w:color="auto"/>
            </w:tcBorders>
            <w:shd w:val="clear" w:color="auto" w:fill="auto"/>
            <w:noWrap/>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Х</w:t>
            </w:r>
          </w:p>
        </w:tc>
        <w:tc>
          <w:tcPr>
            <w:tcW w:w="877" w:type="dxa"/>
            <w:tcBorders>
              <w:top w:val="nil"/>
              <w:left w:val="nil"/>
              <w:bottom w:val="single" w:sz="4" w:space="0" w:color="auto"/>
              <w:right w:val="single" w:sz="4" w:space="0" w:color="auto"/>
            </w:tcBorders>
            <w:shd w:val="clear" w:color="auto" w:fill="auto"/>
            <w:noWrap/>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Х</w:t>
            </w:r>
          </w:p>
        </w:tc>
        <w:tc>
          <w:tcPr>
            <w:tcW w:w="708" w:type="dxa"/>
            <w:tcBorders>
              <w:top w:val="nil"/>
              <w:left w:val="nil"/>
              <w:bottom w:val="single" w:sz="4" w:space="0" w:color="auto"/>
              <w:right w:val="single" w:sz="4" w:space="0" w:color="auto"/>
            </w:tcBorders>
            <w:shd w:val="clear" w:color="auto" w:fill="auto"/>
            <w:noWrap/>
            <w:hideMark/>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FA38F0" w:rsidRPr="00FA6D26" w:rsidRDefault="00EE5EC3" w:rsidP="002B1119">
            <w:pPr>
              <w:spacing w:after="0" w:line="240" w:lineRule="auto"/>
              <w:jc w:val="center"/>
              <w:rPr>
                <w:rFonts w:ascii="Arial" w:hAnsi="Arial" w:cs="Arial"/>
                <w:sz w:val="24"/>
                <w:szCs w:val="24"/>
              </w:rPr>
            </w:pPr>
            <w:r w:rsidRPr="00FA6D26">
              <w:rPr>
                <w:rFonts w:ascii="Arial" w:hAnsi="Arial" w:cs="Arial"/>
                <w:sz w:val="24"/>
                <w:szCs w:val="24"/>
              </w:rPr>
              <w:t>4</w:t>
            </w:r>
            <w:r w:rsidR="002B1119" w:rsidRPr="00FA6D26">
              <w:rPr>
                <w:rFonts w:ascii="Arial" w:hAnsi="Arial" w:cs="Arial"/>
                <w:sz w:val="24"/>
                <w:szCs w:val="24"/>
              </w:rPr>
              <w:t>7819</w:t>
            </w:r>
            <w:r w:rsidRPr="00FA6D26">
              <w:rPr>
                <w:rFonts w:ascii="Arial" w:hAnsi="Arial" w:cs="Arial"/>
                <w:sz w:val="24"/>
                <w:szCs w:val="24"/>
              </w:rPr>
              <w:t>,</w:t>
            </w:r>
            <w:r w:rsidR="002B1119" w:rsidRPr="00FA6D26">
              <w:rPr>
                <w:rFonts w:ascii="Arial" w:hAnsi="Arial" w:cs="Arial"/>
                <w:sz w:val="24"/>
                <w:szCs w:val="24"/>
              </w:rPr>
              <w:t>73</w:t>
            </w:r>
            <w:r w:rsidRPr="00FA6D26">
              <w:rPr>
                <w:rFonts w:ascii="Arial" w:hAnsi="Arial" w:cs="Arial"/>
                <w:sz w:val="24"/>
                <w:szCs w:val="24"/>
              </w:rPr>
              <w:t>198</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42497,06400</w:t>
            </w:r>
          </w:p>
        </w:tc>
        <w:tc>
          <w:tcPr>
            <w:tcW w:w="1447" w:type="dxa"/>
            <w:tcBorders>
              <w:top w:val="single" w:sz="4" w:space="0" w:color="auto"/>
              <w:left w:val="single" w:sz="4" w:space="0" w:color="auto"/>
              <w:bottom w:val="single" w:sz="4" w:space="0" w:color="auto"/>
              <w:right w:val="single" w:sz="4" w:space="0" w:color="auto"/>
            </w:tcBorders>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42497,06400</w:t>
            </w:r>
          </w:p>
        </w:tc>
        <w:tc>
          <w:tcPr>
            <w:tcW w:w="1672" w:type="dxa"/>
            <w:tcBorders>
              <w:top w:val="single" w:sz="4" w:space="0" w:color="auto"/>
              <w:left w:val="single" w:sz="4" w:space="0" w:color="auto"/>
              <w:bottom w:val="single" w:sz="4" w:space="0" w:color="auto"/>
              <w:right w:val="single" w:sz="4" w:space="0" w:color="auto"/>
            </w:tcBorders>
          </w:tcPr>
          <w:p w:rsidR="00FA38F0" w:rsidRPr="00FA6D26" w:rsidRDefault="00EE5EC3" w:rsidP="002B1119">
            <w:pPr>
              <w:spacing w:after="0" w:line="240" w:lineRule="auto"/>
              <w:jc w:val="center"/>
              <w:rPr>
                <w:rFonts w:ascii="Arial" w:hAnsi="Arial" w:cs="Arial"/>
                <w:sz w:val="24"/>
                <w:szCs w:val="24"/>
              </w:rPr>
            </w:pPr>
            <w:r w:rsidRPr="00FA6D26">
              <w:rPr>
                <w:rFonts w:ascii="Arial" w:hAnsi="Arial" w:cs="Arial"/>
                <w:sz w:val="24"/>
                <w:szCs w:val="24"/>
              </w:rPr>
              <w:t>13</w:t>
            </w:r>
            <w:r w:rsidR="002B1119" w:rsidRPr="00FA6D26">
              <w:rPr>
                <w:rFonts w:ascii="Arial" w:hAnsi="Arial" w:cs="Arial"/>
                <w:sz w:val="24"/>
                <w:szCs w:val="24"/>
              </w:rPr>
              <w:t>2813</w:t>
            </w:r>
            <w:r w:rsidRPr="00FA6D26">
              <w:rPr>
                <w:rFonts w:ascii="Arial" w:hAnsi="Arial" w:cs="Arial"/>
                <w:sz w:val="24"/>
                <w:szCs w:val="24"/>
              </w:rPr>
              <w:t>,8</w:t>
            </w:r>
            <w:r w:rsidR="002B1119" w:rsidRPr="00FA6D26">
              <w:rPr>
                <w:rFonts w:ascii="Arial" w:hAnsi="Arial" w:cs="Arial"/>
                <w:sz w:val="24"/>
                <w:szCs w:val="24"/>
              </w:rPr>
              <w:t>5</w:t>
            </w:r>
            <w:r w:rsidRPr="00FA6D26">
              <w:rPr>
                <w:rFonts w:ascii="Arial" w:hAnsi="Arial" w:cs="Arial"/>
                <w:sz w:val="24"/>
                <w:szCs w:val="24"/>
              </w:rPr>
              <w:t>998</w:t>
            </w:r>
          </w:p>
        </w:tc>
      </w:tr>
      <w:tr w:rsidR="003313A0" w:rsidRPr="00FA6D26" w:rsidTr="0051096B">
        <w:trPr>
          <w:trHeight w:val="338"/>
        </w:trPr>
        <w:tc>
          <w:tcPr>
            <w:tcW w:w="1986" w:type="dxa"/>
            <w:tcBorders>
              <w:left w:val="single" w:sz="4" w:space="0" w:color="auto"/>
              <w:right w:val="single" w:sz="4" w:space="0" w:color="auto"/>
            </w:tcBorders>
            <w:vAlign w:val="center"/>
          </w:tcPr>
          <w:p w:rsidR="003313A0" w:rsidRPr="00FA6D26" w:rsidRDefault="003313A0" w:rsidP="003313A0">
            <w:pPr>
              <w:spacing w:after="0" w:line="240" w:lineRule="auto"/>
              <w:rPr>
                <w:rFonts w:ascii="Arial" w:hAnsi="Arial" w:cs="Arial"/>
                <w:sz w:val="24"/>
                <w:szCs w:val="24"/>
              </w:rPr>
            </w:pPr>
          </w:p>
        </w:tc>
        <w:tc>
          <w:tcPr>
            <w:tcW w:w="1842" w:type="dxa"/>
            <w:tcBorders>
              <w:left w:val="single" w:sz="4" w:space="0" w:color="auto"/>
              <w:right w:val="single" w:sz="4" w:space="0" w:color="auto"/>
            </w:tcBorders>
            <w:vAlign w:val="center"/>
          </w:tcPr>
          <w:p w:rsidR="003313A0" w:rsidRPr="00FA6D26" w:rsidRDefault="003313A0" w:rsidP="003313A0">
            <w:pPr>
              <w:spacing w:after="0" w:line="240" w:lineRule="auto"/>
              <w:rPr>
                <w:rFonts w:ascii="Arial" w:hAnsi="Arial" w:cs="Arial"/>
                <w:sz w:val="24"/>
                <w:szCs w:val="24"/>
              </w:rPr>
            </w:pP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3313A0" w:rsidRPr="00FA6D26" w:rsidRDefault="0051096B" w:rsidP="003313A0">
            <w:pPr>
              <w:spacing w:after="0" w:line="240" w:lineRule="auto"/>
              <w:rPr>
                <w:rFonts w:ascii="Arial" w:hAnsi="Arial" w:cs="Arial"/>
                <w:sz w:val="24"/>
                <w:szCs w:val="24"/>
              </w:rPr>
            </w:pPr>
            <w:r w:rsidRPr="00FA6D26">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927" w:type="dxa"/>
            <w:tcBorders>
              <w:top w:val="single" w:sz="4" w:space="0" w:color="auto"/>
              <w:left w:val="single" w:sz="4" w:space="0" w:color="auto"/>
              <w:bottom w:val="single" w:sz="4" w:space="0" w:color="auto"/>
              <w:right w:val="single" w:sz="4" w:space="0" w:color="auto"/>
            </w:tcBorders>
            <w:shd w:val="clear" w:color="auto" w:fill="auto"/>
            <w:noWrap/>
          </w:tcPr>
          <w:p w:rsidR="003313A0" w:rsidRPr="00FA6D26" w:rsidRDefault="003313A0" w:rsidP="003313A0">
            <w:pPr>
              <w:spacing w:after="0" w:line="240" w:lineRule="auto"/>
              <w:jc w:val="center"/>
              <w:rPr>
                <w:rFonts w:ascii="Arial" w:hAnsi="Arial" w:cs="Arial"/>
                <w:sz w:val="24"/>
                <w:szCs w:val="24"/>
              </w:rPr>
            </w:pPr>
            <w:r w:rsidRPr="00FA6D26">
              <w:rPr>
                <w:rFonts w:ascii="Arial" w:hAnsi="Arial" w:cs="Arial"/>
                <w:sz w:val="24"/>
                <w:szCs w:val="24"/>
              </w:rPr>
              <w:t>132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313A0" w:rsidRPr="00FA6D26" w:rsidRDefault="003313A0" w:rsidP="003313A0">
            <w:pPr>
              <w:spacing w:after="0" w:line="240" w:lineRule="auto"/>
              <w:jc w:val="center"/>
              <w:rPr>
                <w:rFonts w:ascii="Arial" w:hAnsi="Arial" w:cs="Arial"/>
                <w:sz w:val="24"/>
                <w:szCs w:val="24"/>
              </w:rPr>
            </w:pPr>
            <w:r w:rsidRPr="00FA6D26">
              <w:rPr>
                <w:rFonts w:ascii="Arial" w:hAnsi="Arial" w:cs="Arial"/>
                <w:sz w:val="24"/>
                <w:szCs w:val="24"/>
              </w:rPr>
              <w:t>Х</w:t>
            </w:r>
          </w:p>
        </w:tc>
        <w:tc>
          <w:tcPr>
            <w:tcW w:w="877" w:type="dxa"/>
            <w:tcBorders>
              <w:top w:val="single" w:sz="4" w:space="0" w:color="auto"/>
              <w:left w:val="single" w:sz="4" w:space="0" w:color="auto"/>
              <w:bottom w:val="single" w:sz="4" w:space="0" w:color="auto"/>
              <w:right w:val="single" w:sz="4" w:space="0" w:color="auto"/>
            </w:tcBorders>
            <w:shd w:val="clear" w:color="auto" w:fill="auto"/>
            <w:noWrap/>
          </w:tcPr>
          <w:p w:rsidR="003313A0" w:rsidRPr="00FA6D26" w:rsidRDefault="003313A0" w:rsidP="003313A0">
            <w:pPr>
              <w:spacing w:after="0" w:line="240" w:lineRule="auto"/>
              <w:jc w:val="center"/>
              <w:rPr>
                <w:rFonts w:ascii="Arial" w:hAnsi="Arial" w:cs="Arial"/>
                <w:sz w:val="24"/>
                <w:szCs w:val="24"/>
              </w:rPr>
            </w:pPr>
            <w:r w:rsidRPr="00FA6D26">
              <w:rPr>
                <w:rFonts w:ascii="Arial" w:hAnsi="Arial" w:cs="Arial"/>
                <w:sz w:val="24"/>
                <w:szCs w:val="24"/>
              </w:rPr>
              <w:t>Х</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3313A0" w:rsidRPr="00FA6D26" w:rsidRDefault="003313A0" w:rsidP="003313A0">
            <w:pPr>
              <w:spacing w:after="0" w:line="240" w:lineRule="auto"/>
              <w:jc w:val="center"/>
              <w:rPr>
                <w:rFonts w:ascii="Arial" w:hAnsi="Arial" w:cs="Arial"/>
                <w:sz w:val="24"/>
                <w:szCs w:val="24"/>
              </w:rPr>
            </w:pPr>
            <w:r w:rsidRPr="00FA6D26">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3313A0" w:rsidRPr="00FA6D26" w:rsidRDefault="00EE5EC3" w:rsidP="00EE5EC3">
            <w:pPr>
              <w:spacing w:after="0" w:line="240" w:lineRule="auto"/>
              <w:jc w:val="center"/>
              <w:rPr>
                <w:rFonts w:ascii="Arial" w:hAnsi="Arial" w:cs="Arial"/>
                <w:sz w:val="24"/>
                <w:szCs w:val="24"/>
              </w:rPr>
            </w:pPr>
            <w:r w:rsidRPr="00FA6D26">
              <w:rPr>
                <w:rFonts w:ascii="Arial" w:hAnsi="Arial" w:cs="Arial"/>
                <w:sz w:val="24"/>
                <w:szCs w:val="24"/>
              </w:rPr>
              <w:t>634</w:t>
            </w:r>
            <w:r w:rsidR="003313A0" w:rsidRPr="00FA6D26">
              <w:rPr>
                <w:rFonts w:ascii="Arial" w:hAnsi="Arial" w:cs="Arial"/>
                <w:sz w:val="24"/>
                <w:szCs w:val="24"/>
              </w:rPr>
              <w:t>0,</w:t>
            </w:r>
            <w:r w:rsidRPr="00FA6D26">
              <w:rPr>
                <w:rFonts w:ascii="Arial" w:hAnsi="Arial" w:cs="Arial"/>
                <w:sz w:val="24"/>
                <w:szCs w:val="24"/>
              </w:rPr>
              <w:t>51</w:t>
            </w:r>
            <w:r w:rsidR="003313A0" w:rsidRPr="00FA6D26">
              <w:rPr>
                <w:rFonts w:ascii="Arial" w:hAnsi="Arial" w:cs="Arial"/>
                <w:sz w:val="24"/>
                <w:szCs w:val="24"/>
              </w:rPr>
              <w:t>002</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3313A0" w:rsidRPr="00FA6D26" w:rsidRDefault="003313A0" w:rsidP="003313A0">
            <w:pPr>
              <w:spacing w:after="0" w:line="240" w:lineRule="auto"/>
              <w:jc w:val="center"/>
              <w:rPr>
                <w:rFonts w:ascii="Arial" w:hAnsi="Arial" w:cs="Arial"/>
                <w:sz w:val="24"/>
                <w:szCs w:val="24"/>
              </w:rPr>
            </w:pPr>
            <w:r w:rsidRPr="00FA6D26">
              <w:rPr>
                <w:rFonts w:ascii="Arial" w:hAnsi="Arial" w:cs="Arial"/>
                <w:sz w:val="24"/>
                <w:szCs w:val="24"/>
              </w:rPr>
              <w:t>0,00000</w:t>
            </w:r>
          </w:p>
        </w:tc>
        <w:tc>
          <w:tcPr>
            <w:tcW w:w="1447" w:type="dxa"/>
            <w:tcBorders>
              <w:top w:val="single" w:sz="4" w:space="0" w:color="auto"/>
              <w:left w:val="single" w:sz="4" w:space="0" w:color="auto"/>
              <w:bottom w:val="single" w:sz="4" w:space="0" w:color="auto"/>
              <w:right w:val="single" w:sz="4" w:space="0" w:color="auto"/>
            </w:tcBorders>
          </w:tcPr>
          <w:p w:rsidR="003313A0" w:rsidRPr="00FA6D26" w:rsidRDefault="003313A0" w:rsidP="003313A0">
            <w:pPr>
              <w:spacing w:after="0" w:line="240" w:lineRule="auto"/>
              <w:jc w:val="center"/>
              <w:rPr>
                <w:rFonts w:ascii="Arial" w:hAnsi="Arial" w:cs="Arial"/>
                <w:sz w:val="24"/>
                <w:szCs w:val="24"/>
              </w:rPr>
            </w:pPr>
            <w:r w:rsidRPr="00FA6D26">
              <w:rPr>
                <w:rFonts w:ascii="Arial" w:hAnsi="Arial" w:cs="Arial"/>
                <w:sz w:val="24"/>
                <w:szCs w:val="24"/>
              </w:rPr>
              <w:t>0,00000</w:t>
            </w:r>
          </w:p>
        </w:tc>
        <w:tc>
          <w:tcPr>
            <w:tcW w:w="1672" w:type="dxa"/>
            <w:tcBorders>
              <w:top w:val="single" w:sz="4" w:space="0" w:color="auto"/>
              <w:left w:val="single" w:sz="4" w:space="0" w:color="auto"/>
              <w:bottom w:val="single" w:sz="4" w:space="0" w:color="auto"/>
              <w:right w:val="single" w:sz="4" w:space="0" w:color="auto"/>
            </w:tcBorders>
          </w:tcPr>
          <w:p w:rsidR="003313A0" w:rsidRPr="00FA6D26" w:rsidRDefault="00EE5EC3" w:rsidP="00EE5EC3">
            <w:pPr>
              <w:spacing w:after="0" w:line="240" w:lineRule="auto"/>
              <w:jc w:val="center"/>
              <w:rPr>
                <w:rFonts w:ascii="Arial" w:hAnsi="Arial" w:cs="Arial"/>
                <w:sz w:val="24"/>
                <w:szCs w:val="24"/>
              </w:rPr>
            </w:pPr>
            <w:r w:rsidRPr="00FA6D26">
              <w:rPr>
                <w:rFonts w:ascii="Arial" w:hAnsi="Arial" w:cs="Arial"/>
                <w:sz w:val="24"/>
                <w:szCs w:val="24"/>
              </w:rPr>
              <w:t>634</w:t>
            </w:r>
            <w:r w:rsidR="003313A0" w:rsidRPr="00FA6D26">
              <w:rPr>
                <w:rFonts w:ascii="Arial" w:hAnsi="Arial" w:cs="Arial"/>
                <w:sz w:val="24"/>
                <w:szCs w:val="24"/>
              </w:rPr>
              <w:t>0,</w:t>
            </w:r>
            <w:r w:rsidRPr="00FA6D26">
              <w:rPr>
                <w:rFonts w:ascii="Arial" w:hAnsi="Arial" w:cs="Arial"/>
                <w:sz w:val="24"/>
                <w:szCs w:val="24"/>
              </w:rPr>
              <w:t>51</w:t>
            </w:r>
            <w:r w:rsidR="003313A0" w:rsidRPr="00FA6D26">
              <w:rPr>
                <w:rFonts w:ascii="Arial" w:hAnsi="Arial" w:cs="Arial"/>
                <w:sz w:val="24"/>
                <w:szCs w:val="24"/>
              </w:rPr>
              <w:t>002</w:t>
            </w:r>
          </w:p>
        </w:tc>
      </w:tr>
      <w:tr w:rsidR="003313A0" w:rsidRPr="00FA6D26" w:rsidTr="0051096B">
        <w:trPr>
          <w:trHeight w:val="300"/>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313A0" w:rsidRPr="00FA6D26" w:rsidRDefault="003313A0" w:rsidP="003313A0">
            <w:pPr>
              <w:spacing w:after="0" w:line="240" w:lineRule="auto"/>
              <w:rPr>
                <w:rFonts w:ascii="Arial" w:hAnsi="Arial" w:cs="Arial"/>
                <w:sz w:val="24"/>
                <w:szCs w:val="24"/>
              </w:rPr>
            </w:pPr>
            <w:r w:rsidRPr="00FA6D26">
              <w:rPr>
                <w:rFonts w:ascii="Arial" w:hAnsi="Arial" w:cs="Arial"/>
                <w:sz w:val="24"/>
                <w:szCs w:val="24"/>
              </w:rPr>
              <w:t>Подпрограмма 1</w:t>
            </w:r>
          </w:p>
        </w:tc>
        <w:tc>
          <w:tcPr>
            <w:tcW w:w="1842" w:type="dxa"/>
            <w:vMerge w:val="restart"/>
            <w:tcBorders>
              <w:top w:val="single" w:sz="4" w:space="0" w:color="auto"/>
              <w:left w:val="single" w:sz="4" w:space="0" w:color="auto"/>
              <w:right w:val="single" w:sz="4" w:space="0" w:color="auto"/>
            </w:tcBorders>
            <w:shd w:val="clear" w:color="auto" w:fill="auto"/>
            <w:hideMark/>
          </w:tcPr>
          <w:p w:rsidR="003313A0" w:rsidRPr="00FA6D26" w:rsidRDefault="003313A0" w:rsidP="003313A0">
            <w:pPr>
              <w:spacing w:after="0" w:line="240" w:lineRule="auto"/>
              <w:rPr>
                <w:rFonts w:ascii="Arial" w:hAnsi="Arial" w:cs="Arial"/>
                <w:sz w:val="24"/>
                <w:szCs w:val="24"/>
              </w:rPr>
            </w:pPr>
            <w:r w:rsidRPr="00FA6D26">
              <w:rPr>
                <w:rFonts w:ascii="Arial" w:hAnsi="Arial" w:cs="Arial"/>
                <w:sz w:val="24"/>
                <w:szCs w:val="24"/>
              </w:rPr>
              <w:t>«Сохранение культурного наследия»</w:t>
            </w:r>
          </w:p>
        </w:tc>
        <w:tc>
          <w:tcPr>
            <w:tcW w:w="1867" w:type="dxa"/>
            <w:tcBorders>
              <w:top w:val="single" w:sz="4" w:space="0" w:color="auto"/>
              <w:left w:val="nil"/>
              <w:bottom w:val="single" w:sz="4" w:space="0" w:color="auto"/>
              <w:right w:val="single" w:sz="4" w:space="0" w:color="auto"/>
            </w:tcBorders>
            <w:shd w:val="clear" w:color="auto" w:fill="auto"/>
            <w:hideMark/>
          </w:tcPr>
          <w:p w:rsidR="003313A0" w:rsidRPr="00FA6D26" w:rsidRDefault="003313A0" w:rsidP="003313A0">
            <w:pPr>
              <w:spacing w:after="0" w:line="240" w:lineRule="auto"/>
              <w:rPr>
                <w:rFonts w:ascii="Arial" w:hAnsi="Arial" w:cs="Arial"/>
                <w:sz w:val="24"/>
                <w:szCs w:val="24"/>
              </w:rPr>
            </w:pPr>
            <w:r w:rsidRPr="00FA6D26">
              <w:rPr>
                <w:rFonts w:ascii="Arial" w:hAnsi="Arial" w:cs="Arial"/>
                <w:sz w:val="24"/>
                <w:szCs w:val="24"/>
              </w:rPr>
              <w:t>всего расходные обязательства по подпрограмме</w:t>
            </w:r>
          </w:p>
        </w:tc>
        <w:tc>
          <w:tcPr>
            <w:tcW w:w="927" w:type="dxa"/>
            <w:tcBorders>
              <w:top w:val="single" w:sz="4" w:space="0" w:color="auto"/>
              <w:left w:val="nil"/>
              <w:bottom w:val="single" w:sz="4" w:space="0" w:color="auto"/>
              <w:right w:val="single" w:sz="4" w:space="0" w:color="auto"/>
            </w:tcBorders>
            <w:shd w:val="clear" w:color="auto" w:fill="auto"/>
            <w:noWrap/>
            <w:hideMark/>
          </w:tcPr>
          <w:p w:rsidR="003313A0" w:rsidRPr="00FA6D26" w:rsidRDefault="003313A0" w:rsidP="003313A0">
            <w:pPr>
              <w:spacing w:after="0" w:line="240" w:lineRule="auto"/>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3313A0" w:rsidRPr="00FA6D26" w:rsidRDefault="003313A0" w:rsidP="003313A0">
            <w:pPr>
              <w:spacing w:after="0" w:line="240" w:lineRule="auto"/>
              <w:jc w:val="center"/>
              <w:rPr>
                <w:rFonts w:ascii="Arial" w:hAnsi="Arial" w:cs="Arial"/>
                <w:sz w:val="24"/>
                <w:szCs w:val="24"/>
              </w:rPr>
            </w:pPr>
            <w:r w:rsidRPr="00FA6D26">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rsidR="003313A0" w:rsidRPr="00FA6D26" w:rsidRDefault="003313A0" w:rsidP="003313A0">
            <w:pPr>
              <w:spacing w:after="0" w:line="240" w:lineRule="auto"/>
              <w:jc w:val="center"/>
              <w:rPr>
                <w:rFonts w:ascii="Arial" w:hAnsi="Arial" w:cs="Arial"/>
                <w:sz w:val="24"/>
                <w:szCs w:val="24"/>
              </w:rPr>
            </w:pPr>
            <w:r w:rsidRPr="00FA6D26">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3313A0" w:rsidRPr="00FA6D26" w:rsidRDefault="003313A0" w:rsidP="003313A0">
            <w:pPr>
              <w:spacing w:after="0" w:line="240" w:lineRule="auto"/>
              <w:jc w:val="center"/>
              <w:rPr>
                <w:rFonts w:ascii="Arial" w:hAnsi="Arial" w:cs="Arial"/>
                <w:sz w:val="24"/>
                <w:szCs w:val="24"/>
              </w:rPr>
            </w:pPr>
            <w:r w:rsidRPr="00FA6D26">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3313A0" w:rsidRPr="00FA6D26" w:rsidRDefault="00EE5EC3" w:rsidP="00F72E98">
            <w:pPr>
              <w:spacing w:after="0" w:line="240" w:lineRule="auto"/>
              <w:jc w:val="center"/>
              <w:rPr>
                <w:rFonts w:ascii="Arial" w:hAnsi="Arial" w:cs="Arial"/>
                <w:sz w:val="24"/>
                <w:szCs w:val="24"/>
              </w:rPr>
            </w:pPr>
            <w:r w:rsidRPr="00FA6D26">
              <w:rPr>
                <w:rFonts w:ascii="Arial" w:hAnsi="Arial" w:cs="Arial"/>
                <w:sz w:val="24"/>
                <w:szCs w:val="24"/>
              </w:rPr>
              <w:t>41</w:t>
            </w:r>
            <w:r w:rsidR="00F72E98" w:rsidRPr="00FA6D26">
              <w:rPr>
                <w:rFonts w:ascii="Arial" w:hAnsi="Arial" w:cs="Arial"/>
                <w:sz w:val="24"/>
                <w:szCs w:val="24"/>
              </w:rPr>
              <w:t>926</w:t>
            </w:r>
            <w:r w:rsidRPr="00FA6D26">
              <w:rPr>
                <w:rFonts w:ascii="Arial" w:hAnsi="Arial" w:cs="Arial"/>
                <w:sz w:val="24"/>
                <w:szCs w:val="24"/>
              </w:rPr>
              <w:t>,</w:t>
            </w:r>
            <w:r w:rsidR="00F72E98" w:rsidRPr="00FA6D26">
              <w:rPr>
                <w:rFonts w:ascii="Arial" w:hAnsi="Arial" w:cs="Arial"/>
                <w:sz w:val="24"/>
                <w:szCs w:val="24"/>
              </w:rPr>
              <w:t>0</w:t>
            </w:r>
            <w:r w:rsidRPr="00FA6D26">
              <w:rPr>
                <w:rFonts w:ascii="Arial" w:hAnsi="Arial" w:cs="Arial"/>
                <w:sz w:val="24"/>
                <w:szCs w:val="24"/>
              </w:rPr>
              <w:t>6400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3313A0" w:rsidRPr="00FA6D26" w:rsidRDefault="0051096B" w:rsidP="003313A0">
            <w:pPr>
              <w:spacing w:after="0" w:line="240" w:lineRule="auto"/>
              <w:jc w:val="center"/>
              <w:rPr>
                <w:rFonts w:ascii="Arial" w:hAnsi="Arial" w:cs="Arial"/>
                <w:sz w:val="24"/>
                <w:szCs w:val="24"/>
              </w:rPr>
            </w:pPr>
            <w:r w:rsidRPr="00FA6D26">
              <w:rPr>
                <w:rFonts w:ascii="Arial" w:hAnsi="Arial" w:cs="Arial"/>
                <w:sz w:val="24"/>
                <w:szCs w:val="24"/>
              </w:rPr>
              <w:t>38592,91000</w:t>
            </w:r>
          </w:p>
        </w:tc>
        <w:tc>
          <w:tcPr>
            <w:tcW w:w="1447" w:type="dxa"/>
            <w:tcBorders>
              <w:top w:val="single" w:sz="4" w:space="0" w:color="auto"/>
              <w:left w:val="single" w:sz="4" w:space="0" w:color="auto"/>
              <w:bottom w:val="single" w:sz="4" w:space="0" w:color="auto"/>
              <w:right w:val="single" w:sz="4" w:space="0" w:color="auto"/>
            </w:tcBorders>
          </w:tcPr>
          <w:p w:rsidR="003313A0" w:rsidRPr="00FA6D26" w:rsidRDefault="003313A0" w:rsidP="0051096B">
            <w:pPr>
              <w:spacing w:after="0" w:line="240" w:lineRule="auto"/>
              <w:jc w:val="center"/>
              <w:rPr>
                <w:rFonts w:ascii="Arial" w:hAnsi="Arial" w:cs="Arial"/>
                <w:sz w:val="24"/>
                <w:szCs w:val="24"/>
              </w:rPr>
            </w:pPr>
            <w:r w:rsidRPr="00FA6D26">
              <w:rPr>
                <w:rFonts w:ascii="Arial" w:hAnsi="Arial" w:cs="Arial"/>
                <w:sz w:val="24"/>
                <w:szCs w:val="24"/>
              </w:rPr>
              <w:t>38</w:t>
            </w:r>
            <w:r w:rsidR="0051096B" w:rsidRPr="00FA6D26">
              <w:rPr>
                <w:rFonts w:ascii="Arial" w:hAnsi="Arial" w:cs="Arial"/>
                <w:sz w:val="24"/>
                <w:szCs w:val="24"/>
              </w:rPr>
              <w:t>590</w:t>
            </w:r>
            <w:r w:rsidRPr="00FA6D26">
              <w:rPr>
                <w:rFonts w:ascii="Arial" w:hAnsi="Arial" w:cs="Arial"/>
                <w:sz w:val="24"/>
                <w:szCs w:val="24"/>
              </w:rPr>
              <w:t>,</w:t>
            </w:r>
            <w:r w:rsidR="0051096B" w:rsidRPr="00FA6D26">
              <w:rPr>
                <w:rFonts w:ascii="Arial" w:hAnsi="Arial" w:cs="Arial"/>
                <w:sz w:val="24"/>
                <w:szCs w:val="24"/>
              </w:rPr>
              <w:t>6</w:t>
            </w:r>
            <w:r w:rsidRPr="00FA6D26">
              <w:rPr>
                <w:rFonts w:ascii="Arial" w:hAnsi="Arial" w:cs="Arial"/>
                <w:sz w:val="24"/>
                <w:szCs w:val="24"/>
              </w:rPr>
              <w:t>1000</w:t>
            </w:r>
          </w:p>
        </w:tc>
        <w:tc>
          <w:tcPr>
            <w:tcW w:w="1672" w:type="dxa"/>
            <w:tcBorders>
              <w:top w:val="single" w:sz="4" w:space="0" w:color="auto"/>
              <w:left w:val="single" w:sz="4" w:space="0" w:color="auto"/>
              <w:bottom w:val="single" w:sz="4" w:space="0" w:color="auto"/>
              <w:right w:val="single" w:sz="4" w:space="0" w:color="auto"/>
            </w:tcBorders>
          </w:tcPr>
          <w:p w:rsidR="003313A0" w:rsidRPr="00FA6D26" w:rsidRDefault="003313A0" w:rsidP="00F72E98">
            <w:pPr>
              <w:spacing w:after="0" w:line="240" w:lineRule="auto"/>
              <w:jc w:val="center"/>
              <w:rPr>
                <w:rFonts w:ascii="Arial" w:hAnsi="Arial" w:cs="Arial"/>
                <w:sz w:val="24"/>
                <w:szCs w:val="24"/>
              </w:rPr>
            </w:pPr>
            <w:r w:rsidRPr="00FA6D26">
              <w:rPr>
                <w:rFonts w:ascii="Arial" w:hAnsi="Arial" w:cs="Arial"/>
                <w:sz w:val="24"/>
                <w:szCs w:val="24"/>
              </w:rPr>
              <w:t>11</w:t>
            </w:r>
            <w:r w:rsidR="00F72E98" w:rsidRPr="00FA6D26">
              <w:rPr>
                <w:rFonts w:ascii="Arial" w:hAnsi="Arial" w:cs="Arial"/>
                <w:sz w:val="24"/>
                <w:szCs w:val="24"/>
              </w:rPr>
              <w:t>91</w:t>
            </w:r>
            <w:r w:rsidR="00EE5EC3" w:rsidRPr="00FA6D26">
              <w:rPr>
                <w:rFonts w:ascii="Arial" w:hAnsi="Arial" w:cs="Arial"/>
                <w:sz w:val="24"/>
                <w:szCs w:val="24"/>
              </w:rPr>
              <w:t>0</w:t>
            </w:r>
            <w:r w:rsidR="00F72E98" w:rsidRPr="00FA6D26">
              <w:rPr>
                <w:rFonts w:ascii="Arial" w:hAnsi="Arial" w:cs="Arial"/>
                <w:sz w:val="24"/>
                <w:szCs w:val="24"/>
              </w:rPr>
              <w:t>9</w:t>
            </w:r>
            <w:r w:rsidR="00EE5EC3" w:rsidRPr="00FA6D26">
              <w:rPr>
                <w:rFonts w:ascii="Arial" w:hAnsi="Arial" w:cs="Arial"/>
                <w:sz w:val="24"/>
                <w:szCs w:val="24"/>
              </w:rPr>
              <w:t>,</w:t>
            </w:r>
            <w:r w:rsidR="00F72E98" w:rsidRPr="00FA6D26">
              <w:rPr>
                <w:rFonts w:ascii="Arial" w:hAnsi="Arial" w:cs="Arial"/>
                <w:sz w:val="24"/>
                <w:szCs w:val="24"/>
              </w:rPr>
              <w:t>5</w:t>
            </w:r>
            <w:r w:rsidR="00EE5EC3" w:rsidRPr="00FA6D26">
              <w:rPr>
                <w:rFonts w:ascii="Arial" w:hAnsi="Arial" w:cs="Arial"/>
                <w:sz w:val="24"/>
                <w:szCs w:val="24"/>
              </w:rPr>
              <w:t>8400</w:t>
            </w:r>
          </w:p>
        </w:tc>
      </w:tr>
      <w:tr w:rsidR="003313A0" w:rsidRPr="00FA6D26" w:rsidTr="005F1174">
        <w:trPr>
          <w:trHeight w:val="300"/>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3313A0" w:rsidRPr="00FA6D26" w:rsidRDefault="003313A0" w:rsidP="003313A0">
            <w:pPr>
              <w:spacing w:after="0" w:line="240" w:lineRule="auto"/>
              <w:rPr>
                <w:rFonts w:ascii="Arial" w:hAnsi="Arial" w:cs="Arial"/>
                <w:sz w:val="24"/>
                <w:szCs w:val="24"/>
              </w:rPr>
            </w:pPr>
          </w:p>
        </w:tc>
        <w:tc>
          <w:tcPr>
            <w:tcW w:w="1842" w:type="dxa"/>
            <w:vMerge/>
            <w:tcBorders>
              <w:left w:val="single" w:sz="4" w:space="0" w:color="auto"/>
              <w:right w:val="single" w:sz="4" w:space="0" w:color="auto"/>
            </w:tcBorders>
            <w:vAlign w:val="center"/>
            <w:hideMark/>
          </w:tcPr>
          <w:p w:rsidR="003313A0" w:rsidRPr="00FA6D26" w:rsidRDefault="003313A0" w:rsidP="003313A0">
            <w:pPr>
              <w:spacing w:after="0" w:line="240" w:lineRule="auto"/>
              <w:rPr>
                <w:rFonts w:ascii="Arial" w:hAnsi="Arial" w:cs="Arial"/>
                <w:sz w:val="24"/>
                <w:szCs w:val="24"/>
              </w:rPr>
            </w:pPr>
          </w:p>
        </w:tc>
        <w:tc>
          <w:tcPr>
            <w:tcW w:w="1867" w:type="dxa"/>
            <w:tcBorders>
              <w:top w:val="nil"/>
              <w:left w:val="nil"/>
              <w:bottom w:val="single" w:sz="4" w:space="0" w:color="auto"/>
              <w:right w:val="single" w:sz="4" w:space="0" w:color="auto"/>
            </w:tcBorders>
            <w:shd w:val="clear" w:color="auto" w:fill="auto"/>
            <w:hideMark/>
          </w:tcPr>
          <w:p w:rsidR="003313A0" w:rsidRPr="00FA6D26" w:rsidRDefault="003313A0" w:rsidP="003313A0">
            <w:pPr>
              <w:spacing w:after="0" w:line="240" w:lineRule="auto"/>
              <w:rPr>
                <w:rFonts w:ascii="Arial" w:hAnsi="Arial" w:cs="Arial"/>
                <w:sz w:val="24"/>
                <w:szCs w:val="24"/>
              </w:rPr>
            </w:pPr>
            <w:r w:rsidRPr="00FA6D26">
              <w:rPr>
                <w:rFonts w:ascii="Arial" w:hAnsi="Arial" w:cs="Arial"/>
                <w:sz w:val="24"/>
                <w:szCs w:val="24"/>
              </w:rPr>
              <w:t>в том числе по ГРБС:</w:t>
            </w:r>
          </w:p>
        </w:tc>
        <w:tc>
          <w:tcPr>
            <w:tcW w:w="927" w:type="dxa"/>
            <w:tcBorders>
              <w:top w:val="nil"/>
              <w:left w:val="nil"/>
              <w:bottom w:val="single" w:sz="4" w:space="0" w:color="auto"/>
              <w:right w:val="single" w:sz="4" w:space="0" w:color="auto"/>
            </w:tcBorders>
            <w:shd w:val="clear" w:color="auto" w:fill="auto"/>
            <w:noWrap/>
            <w:hideMark/>
          </w:tcPr>
          <w:p w:rsidR="003313A0" w:rsidRPr="00FA6D26" w:rsidRDefault="003313A0" w:rsidP="003313A0">
            <w:pPr>
              <w:spacing w:after="0" w:line="240" w:lineRule="auto"/>
              <w:jc w:val="center"/>
              <w:rPr>
                <w:rFonts w:ascii="Arial" w:hAnsi="Arial" w:cs="Arial"/>
                <w:sz w:val="24"/>
                <w:szCs w:val="24"/>
              </w:rPr>
            </w:pPr>
          </w:p>
        </w:tc>
        <w:tc>
          <w:tcPr>
            <w:tcW w:w="851" w:type="dxa"/>
            <w:tcBorders>
              <w:top w:val="nil"/>
              <w:left w:val="nil"/>
              <w:bottom w:val="single" w:sz="4" w:space="0" w:color="auto"/>
              <w:right w:val="single" w:sz="4" w:space="0" w:color="auto"/>
            </w:tcBorders>
            <w:shd w:val="clear" w:color="auto" w:fill="auto"/>
            <w:noWrap/>
            <w:hideMark/>
          </w:tcPr>
          <w:p w:rsidR="003313A0" w:rsidRPr="00FA6D26" w:rsidRDefault="003313A0" w:rsidP="003313A0">
            <w:pPr>
              <w:spacing w:after="0" w:line="240" w:lineRule="auto"/>
              <w:jc w:val="center"/>
              <w:rPr>
                <w:rFonts w:ascii="Arial" w:hAnsi="Arial" w:cs="Arial"/>
                <w:sz w:val="24"/>
                <w:szCs w:val="24"/>
              </w:rPr>
            </w:pPr>
            <w:r w:rsidRPr="00FA6D26">
              <w:rPr>
                <w:rFonts w:ascii="Arial" w:hAnsi="Arial" w:cs="Arial"/>
                <w:sz w:val="24"/>
                <w:szCs w:val="24"/>
              </w:rPr>
              <w:t>Х</w:t>
            </w:r>
          </w:p>
        </w:tc>
        <w:tc>
          <w:tcPr>
            <w:tcW w:w="877" w:type="dxa"/>
            <w:tcBorders>
              <w:top w:val="nil"/>
              <w:left w:val="nil"/>
              <w:bottom w:val="single" w:sz="4" w:space="0" w:color="auto"/>
              <w:right w:val="single" w:sz="4" w:space="0" w:color="auto"/>
            </w:tcBorders>
            <w:shd w:val="clear" w:color="auto" w:fill="auto"/>
            <w:noWrap/>
            <w:hideMark/>
          </w:tcPr>
          <w:p w:rsidR="003313A0" w:rsidRPr="00FA6D26" w:rsidRDefault="003313A0" w:rsidP="003313A0">
            <w:pPr>
              <w:spacing w:after="0" w:line="240" w:lineRule="auto"/>
              <w:jc w:val="center"/>
              <w:rPr>
                <w:rFonts w:ascii="Arial" w:hAnsi="Arial" w:cs="Arial"/>
                <w:sz w:val="24"/>
                <w:szCs w:val="24"/>
              </w:rPr>
            </w:pPr>
            <w:r w:rsidRPr="00FA6D26">
              <w:rPr>
                <w:rFonts w:ascii="Arial" w:hAnsi="Arial" w:cs="Arial"/>
                <w:sz w:val="24"/>
                <w:szCs w:val="24"/>
              </w:rPr>
              <w:t>Х</w:t>
            </w:r>
          </w:p>
        </w:tc>
        <w:tc>
          <w:tcPr>
            <w:tcW w:w="708" w:type="dxa"/>
            <w:tcBorders>
              <w:top w:val="nil"/>
              <w:left w:val="nil"/>
              <w:bottom w:val="single" w:sz="4" w:space="0" w:color="auto"/>
              <w:right w:val="single" w:sz="4" w:space="0" w:color="auto"/>
            </w:tcBorders>
            <w:shd w:val="clear" w:color="auto" w:fill="auto"/>
            <w:noWrap/>
            <w:hideMark/>
          </w:tcPr>
          <w:p w:rsidR="003313A0" w:rsidRPr="00FA6D26" w:rsidRDefault="003313A0" w:rsidP="003313A0">
            <w:pPr>
              <w:spacing w:after="0" w:line="240" w:lineRule="auto"/>
              <w:jc w:val="center"/>
              <w:rPr>
                <w:rFonts w:ascii="Arial" w:hAnsi="Arial" w:cs="Arial"/>
                <w:sz w:val="24"/>
                <w:szCs w:val="24"/>
              </w:rPr>
            </w:pPr>
            <w:r w:rsidRPr="00FA6D26">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3313A0" w:rsidRPr="00FA6D26" w:rsidRDefault="003313A0" w:rsidP="003313A0">
            <w:pPr>
              <w:spacing w:after="0" w:line="240" w:lineRule="auto"/>
              <w:jc w:val="center"/>
              <w:rPr>
                <w:rFonts w:ascii="Arial" w:hAnsi="Arial" w:cs="Arial"/>
                <w:sz w:val="24"/>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noWrap/>
            <w:hideMark/>
          </w:tcPr>
          <w:p w:rsidR="003313A0" w:rsidRPr="00FA6D26" w:rsidRDefault="003313A0" w:rsidP="003313A0">
            <w:pPr>
              <w:spacing w:after="0" w:line="240" w:lineRule="auto"/>
              <w:jc w:val="center"/>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tcPr>
          <w:p w:rsidR="003313A0" w:rsidRPr="00FA6D26" w:rsidRDefault="003313A0" w:rsidP="003313A0">
            <w:pPr>
              <w:spacing w:after="0" w:line="240" w:lineRule="auto"/>
              <w:jc w:val="center"/>
              <w:rPr>
                <w:rFonts w:ascii="Arial" w:hAnsi="Arial" w:cs="Arial"/>
                <w:sz w:val="24"/>
                <w:szCs w:val="24"/>
              </w:rPr>
            </w:pPr>
          </w:p>
        </w:tc>
        <w:tc>
          <w:tcPr>
            <w:tcW w:w="1672" w:type="dxa"/>
            <w:tcBorders>
              <w:top w:val="single" w:sz="4" w:space="0" w:color="auto"/>
              <w:left w:val="single" w:sz="4" w:space="0" w:color="auto"/>
              <w:bottom w:val="single" w:sz="4" w:space="0" w:color="auto"/>
              <w:right w:val="single" w:sz="4" w:space="0" w:color="auto"/>
            </w:tcBorders>
          </w:tcPr>
          <w:p w:rsidR="003313A0" w:rsidRPr="00FA6D26" w:rsidRDefault="003313A0" w:rsidP="003313A0">
            <w:pPr>
              <w:spacing w:after="0" w:line="240" w:lineRule="auto"/>
              <w:jc w:val="center"/>
              <w:rPr>
                <w:rFonts w:ascii="Arial" w:hAnsi="Arial" w:cs="Arial"/>
                <w:sz w:val="24"/>
                <w:szCs w:val="24"/>
              </w:rPr>
            </w:pPr>
          </w:p>
        </w:tc>
      </w:tr>
      <w:tr w:rsidR="003313A0" w:rsidRPr="00FA6D26" w:rsidTr="005F1174">
        <w:trPr>
          <w:trHeight w:val="300"/>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3313A0" w:rsidRPr="00FA6D26" w:rsidRDefault="003313A0" w:rsidP="003313A0">
            <w:pPr>
              <w:spacing w:after="0" w:line="240" w:lineRule="auto"/>
              <w:rPr>
                <w:rFonts w:ascii="Arial" w:hAnsi="Arial" w:cs="Arial"/>
                <w:sz w:val="24"/>
                <w:szCs w:val="24"/>
              </w:rPr>
            </w:pPr>
          </w:p>
        </w:tc>
        <w:tc>
          <w:tcPr>
            <w:tcW w:w="1842" w:type="dxa"/>
            <w:vMerge/>
            <w:tcBorders>
              <w:left w:val="single" w:sz="4" w:space="0" w:color="auto"/>
              <w:right w:val="single" w:sz="4" w:space="0" w:color="auto"/>
            </w:tcBorders>
            <w:vAlign w:val="center"/>
            <w:hideMark/>
          </w:tcPr>
          <w:p w:rsidR="003313A0" w:rsidRPr="00FA6D26" w:rsidRDefault="003313A0" w:rsidP="003313A0">
            <w:pPr>
              <w:spacing w:after="0" w:line="240" w:lineRule="auto"/>
              <w:rPr>
                <w:rFonts w:ascii="Arial" w:hAnsi="Arial" w:cs="Arial"/>
                <w:sz w:val="24"/>
                <w:szCs w:val="24"/>
              </w:rPr>
            </w:pPr>
          </w:p>
        </w:tc>
        <w:tc>
          <w:tcPr>
            <w:tcW w:w="1867" w:type="dxa"/>
            <w:tcBorders>
              <w:top w:val="nil"/>
              <w:left w:val="nil"/>
              <w:bottom w:val="single" w:sz="4" w:space="0" w:color="auto"/>
              <w:right w:val="single" w:sz="4" w:space="0" w:color="auto"/>
            </w:tcBorders>
            <w:shd w:val="clear" w:color="auto" w:fill="auto"/>
            <w:hideMark/>
          </w:tcPr>
          <w:p w:rsidR="003313A0" w:rsidRPr="00FA6D26" w:rsidRDefault="003313A0" w:rsidP="003313A0">
            <w:pPr>
              <w:spacing w:after="0" w:line="240" w:lineRule="auto"/>
              <w:rPr>
                <w:rFonts w:ascii="Arial" w:hAnsi="Arial" w:cs="Arial"/>
                <w:sz w:val="24"/>
                <w:szCs w:val="24"/>
              </w:rPr>
            </w:pPr>
            <w:r w:rsidRPr="00FA6D26">
              <w:rPr>
                <w:rFonts w:ascii="Arial" w:hAnsi="Arial" w:cs="Arial"/>
                <w:sz w:val="24"/>
                <w:szCs w:val="24"/>
              </w:rPr>
              <w:t>Администрация Емельяновского района</w:t>
            </w:r>
          </w:p>
        </w:tc>
        <w:tc>
          <w:tcPr>
            <w:tcW w:w="927" w:type="dxa"/>
            <w:tcBorders>
              <w:top w:val="nil"/>
              <w:left w:val="nil"/>
              <w:bottom w:val="single" w:sz="4" w:space="0" w:color="auto"/>
              <w:right w:val="single" w:sz="4" w:space="0" w:color="auto"/>
            </w:tcBorders>
            <w:shd w:val="clear" w:color="auto" w:fill="auto"/>
            <w:noWrap/>
            <w:hideMark/>
          </w:tcPr>
          <w:p w:rsidR="003313A0" w:rsidRPr="00FA6D26" w:rsidRDefault="003313A0" w:rsidP="003313A0">
            <w:pPr>
              <w:spacing w:after="0" w:line="240" w:lineRule="auto"/>
              <w:jc w:val="center"/>
              <w:rPr>
                <w:rFonts w:ascii="Arial" w:hAnsi="Arial" w:cs="Arial"/>
                <w:sz w:val="24"/>
                <w:szCs w:val="24"/>
              </w:rPr>
            </w:pPr>
            <w:r w:rsidRPr="00FA6D26">
              <w:rPr>
                <w:rFonts w:ascii="Arial" w:hAnsi="Arial" w:cs="Arial"/>
                <w:sz w:val="24"/>
                <w:szCs w:val="24"/>
              </w:rPr>
              <w:t>009</w:t>
            </w:r>
          </w:p>
        </w:tc>
        <w:tc>
          <w:tcPr>
            <w:tcW w:w="851" w:type="dxa"/>
            <w:tcBorders>
              <w:top w:val="nil"/>
              <w:left w:val="nil"/>
              <w:bottom w:val="single" w:sz="4" w:space="0" w:color="auto"/>
              <w:right w:val="single" w:sz="4" w:space="0" w:color="auto"/>
            </w:tcBorders>
            <w:shd w:val="clear" w:color="auto" w:fill="auto"/>
            <w:noWrap/>
            <w:hideMark/>
          </w:tcPr>
          <w:p w:rsidR="003313A0" w:rsidRPr="00FA6D26" w:rsidRDefault="003313A0" w:rsidP="003313A0">
            <w:pPr>
              <w:spacing w:after="0" w:line="240" w:lineRule="auto"/>
              <w:jc w:val="center"/>
              <w:rPr>
                <w:rFonts w:ascii="Arial" w:hAnsi="Arial" w:cs="Arial"/>
                <w:sz w:val="24"/>
                <w:szCs w:val="24"/>
              </w:rPr>
            </w:pPr>
            <w:r w:rsidRPr="00FA6D26">
              <w:rPr>
                <w:rFonts w:ascii="Arial" w:hAnsi="Arial" w:cs="Arial"/>
                <w:sz w:val="24"/>
                <w:szCs w:val="24"/>
              </w:rPr>
              <w:t>Х</w:t>
            </w:r>
          </w:p>
        </w:tc>
        <w:tc>
          <w:tcPr>
            <w:tcW w:w="877" w:type="dxa"/>
            <w:tcBorders>
              <w:top w:val="nil"/>
              <w:left w:val="nil"/>
              <w:bottom w:val="single" w:sz="4" w:space="0" w:color="auto"/>
              <w:right w:val="single" w:sz="4" w:space="0" w:color="auto"/>
            </w:tcBorders>
            <w:shd w:val="clear" w:color="auto" w:fill="auto"/>
            <w:noWrap/>
            <w:hideMark/>
          </w:tcPr>
          <w:p w:rsidR="003313A0" w:rsidRPr="00FA6D26" w:rsidRDefault="003313A0" w:rsidP="003313A0">
            <w:pPr>
              <w:spacing w:after="0" w:line="240" w:lineRule="auto"/>
              <w:jc w:val="center"/>
              <w:rPr>
                <w:rFonts w:ascii="Arial" w:hAnsi="Arial" w:cs="Arial"/>
                <w:sz w:val="24"/>
                <w:szCs w:val="24"/>
              </w:rPr>
            </w:pPr>
            <w:r w:rsidRPr="00FA6D26">
              <w:rPr>
                <w:rFonts w:ascii="Arial" w:hAnsi="Arial" w:cs="Arial"/>
                <w:sz w:val="24"/>
                <w:szCs w:val="24"/>
              </w:rPr>
              <w:t>Х</w:t>
            </w:r>
          </w:p>
        </w:tc>
        <w:tc>
          <w:tcPr>
            <w:tcW w:w="708" w:type="dxa"/>
            <w:tcBorders>
              <w:top w:val="nil"/>
              <w:left w:val="nil"/>
              <w:bottom w:val="single" w:sz="4" w:space="0" w:color="auto"/>
              <w:right w:val="single" w:sz="4" w:space="0" w:color="auto"/>
            </w:tcBorders>
            <w:shd w:val="clear" w:color="auto" w:fill="auto"/>
            <w:noWrap/>
            <w:hideMark/>
          </w:tcPr>
          <w:p w:rsidR="003313A0" w:rsidRPr="00FA6D26" w:rsidRDefault="003313A0" w:rsidP="003313A0">
            <w:pPr>
              <w:spacing w:after="0" w:line="240" w:lineRule="auto"/>
              <w:jc w:val="center"/>
              <w:rPr>
                <w:rFonts w:ascii="Arial" w:hAnsi="Arial" w:cs="Arial"/>
                <w:sz w:val="24"/>
                <w:szCs w:val="24"/>
              </w:rPr>
            </w:pPr>
            <w:r w:rsidRPr="00FA6D26">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3313A0" w:rsidRPr="00FA6D26" w:rsidRDefault="003313A0" w:rsidP="00F72E98">
            <w:pPr>
              <w:spacing w:after="0" w:line="240" w:lineRule="auto"/>
              <w:jc w:val="center"/>
              <w:rPr>
                <w:rFonts w:ascii="Arial" w:hAnsi="Arial" w:cs="Arial"/>
                <w:sz w:val="24"/>
                <w:szCs w:val="24"/>
              </w:rPr>
            </w:pPr>
            <w:r w:rsidRPr="00FA6D26">
              <w:rPr>
                <w:rFonts w:ascii="Arial" w:hAnsi="Arial" w:cs="Arial"/>
                <w:sz w:val="24"/>
                <w:szCs w:val="24"/>
              </w:rPr>
              <w:t>2</w:t>
            </w:r>
            <w:r w:rsidR="00F72E98" w:rsidRPr="00FA6D26">
              <w:rPr>
                <w:rFonts w:ascii="Arial" w:hAnsi="Arial" w:cs="Arial"/>
                <w:sz w:val="24"/>
                <w:szCs w:val="24"/>
              </w:rPr>
              <w:t>453</w:t>
            </w:r>
            <w:r w:rsidRPr="00FA6D26">
              <w:rPr>
                <w:rFonts w:ascii="Arial" w:hAnsi="Arial" w:cs="Arial"/>
                <w:sz w:val="24"/>
                <w:szCs w:val="24"/>
              </w:rPr>
              <w:t>,</w:t>
            </w:r>
            <w:r w:rsidR="00F72E98" w:rsidRPr="00FA6D26">
              <w:rPr>
                <w:rFonts w:ascii="Arial" w:hAnsi="Arial" w:cs="Arial"/>
                <w:sz w:val="24"/>
                <w:szCs w:val="24"/>
              </w:rPr>
              <w:t>2</w:t>
            </w:r>
            <w:r w:rsidR="00EE5EC3" w:rsidRPr="00FA6D26">
              <w:rPr>
                <w:rFonts w:ascii="Arial" w:hAnsi="Arial" w:cs="Arial"/>
                <w:sz w:val="24"/>
                <w:szCs w:val="24"/>
              </w:rPr>
              <w:t>1</w:t>
            </w:r>
            <w:r w:rsidRPr="00FA6D26">
              <w:rPr>
                <w:rFonts w:ascii="Arial" w:hAnsi="Arial" w:cs="Arial"/>
                <w:sz w:val="24"/>
                <w:szCs w:val="24"/>
              </w:rPr>
              <w:t>400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3313A0" w:rsidRPr="00FA6D26" w:rsidRDefault="003313A0" w:rsidP="003313A0">
            <w:pPr>
              <w:spacing w:after="0" w:line="240" w:lineRule="auto"/>
              <w:jc w:val="center"/>
              <w:rPr>
                <w:rFonts w:ascii="Arial" w:hAnsi="Arial" w:cs="Arial"/>
                <w:sz w:val="24"/>
                <w:szCs w:val="24"/>
              </w:rPr>
            </w:pPr>
            <w:r w:rsidRPr="00FA6D26">
              <w:rPr>
                <w:rFonts w:ascii="Arial" w:hAnsi="Arial" w:cs="Arial"/>
                <w:sz w:val="24"/>
                <w:szCs w:val="24"/>
              </w:rPr>
              <w:t>2169,68400</w:t>
            </w:r>
          </w:p>
        </w:tc>
        <w:tc>
          <w:tcPr>
            <w:tcW w:w="1447" w:type="dxa"/>
            <w:tcBorders>
              <w:top w:val="single" w:sz="4" w:space="0" w:color="auto"/>
              <w:left w:val="single" w:sz="4" w:space="0" w:color="auto"/>
              <w:bottom w:val="single" w:sz="4" w:space="0" w:color="auto"/>
              <w:right w:val="single" w:sz="4" w:space="0" w:color="auto"/>
            </w:tcBorders>
          </w:tcPr>
          <w:p w:rsidR="003313A0" w:rsidRPr="00FA6D26" w:rsidRDefault="003313A0" w:rsidP="003313A0">
            <w:pPr>
              <w:spacing w:after="0" w:line="240" w:lineRule="auto"/>
              <w:jc w:val="center"/>
              <w:rPr>
                <w:rFonts w:ascii="Arial" w:hAnsi="Arial" w:cs="Arial"/>
                <w:sz w:val="24"/>
                <w:szCs w:val="24"/>
              </w:rPr>
            </w:pPr>
            <w:r w:rsidRPr="00FA6D26">
              <w:rPr>
                <w:rFonts w:ascii="Arial" w:hAnsi="Arial" w:cs="Arial"/>
                <w:sz w:val="24"/>
                <w:szCs w:val="24"/>
              </w:rPr>
              <w:t>2169,68400</w:t>
            </w:r>
          </w:p>
        </w:tc>
        <w:tc>
          <w:tcPr>
            <w:tcW w:w="1672" w:type="dxa"/>
            <w:tcBorders>
              <w:top w:val="single" w:sz="4" w:space="0" w:color="auto"/>
              <w:left w:val="single" w:sz="4" w:space="0" w:color="auto"/>
              <w:bottom w:val="single" w:sz="4" w:space="0" w:color="auto"/>
              <w:right w:val="single" w:sz="4" w:space="0" w:color="auto"/>
            </w:tcBorders>
          </w:tcPr>
          <w:p w:rsidR="003313A0" w:rsidRPr="00FA6D26" w:rsidRDefault="003313A0" w:rsidP="00F72E98">
            <w:pPr>
              <w:spacing w:after="0" w:line="240" w:lineRule="auto"/>
              <w:jc w:val="center"/>
              <w:rPr>
                <w:rFonts w:ascii="Arial" w:hAnsi="Arial" w:cs="Arial"/>
                <w:sz w:val="24"/>
                <w:szCs w:val="24"/>
              </w:rPr>
            </w:pPr>
            <w:r w:rsidRPr="00FA6D26">
              <w:rPr>
                <w:rFonts w:ascii="Arial" w:hAnsi="Arial" w:cs="Arial"/>
                <w:sz w:val="24"/>
                <w:szCs w:val="24"/>
              </w:rPr>
              <w:t>6</w:t>
            </w:r>
            <w:r w:rsidR="00F72E98" w:rsidRPr="00FA6D26">
              <w:rPr>
                <w:rFonts w:ascii="Arial" w:hAnsi="Arial" w:cs="Arial"/>
                <w:sz w:val="24"/>
                <w:szCs w:val="24"/>
              </w:rPr>
              <w:t>792</w:t>
            </w:r>
            <w:r w:rsidRPr="00FA6D26">
              <w:rPr>
                <w:rFonts w:ascii="Arial" w:hAnsi="Arial" w:cs="Arial"/>
                <w:sz w:val="24"/>
                <w:szCs w:val="24"/>
              </w:rPr>
              <w:t>,</w:t>
            </w:r>
            <w:r w:rsidR="00F72E98" w:rsidRPr="00FA6D26">
              <w:rPr>
                <w:rFonts w:ascii="Arial" w:hAnsi="Arial" w:cs="Arial"/>
                <w:sz w:val="24"/>
                <w:szCs w:val="24"/>
              </w:rPr>
              <w:t>5</w:t>
            </w:r>
            <w:r w:rsidR="00EE5EC3" w:rsidRPr="00FA6D26">
              <w:rPr>
                <w:rFonts w:ascii="Arial" w:hAnsi="Arial" w:cs="Arial"/>
                <w:sz w:val="24"/>
                <w:szCs w:val="24"/>
              </w:rPr>
              <w:t>8</w:t>
            </w:r>
            <w:r w:rsidRPr="00FA6D26">
              <w:rPr>
                <w:rFonts w:ascii="Arial" w:hAnsi="Arial" w:cs="Arial"/>
                <w:sz w:val="24"/>
                <w:szCs w:val="24"/>
              </w:rPr>
              <w:t>200</w:t>
            </w:r>
          </w:p>
        </w:tc>
      </w:tr>
      <w:tr w:rsidR="003313A0" w:rsidRPr="00FA6D26" w:rsidTr="002A3305">
        <w:trPr>
          <w:trHeight w:val="399"/>
        </w:trPr>
        <w:tc>
          <w:tcPr>
            <w:tcW w:w="1986" w:type="dxa"/>
            <w:vMerge/>
            <w:tcBorders>
              <w:top w:val="single" w:sz="4" w:space="0" w:color="auto"/>
              <w:left w:val="single" w:sz="4" w:space="0" w:color="auto"/>
              <w:right w:val="single" w:sz="4" w:space="0" w:color="auto"/>
            </w:tcBorders>
            <w:vAlign w:val="center"/>
            <w:hideMark/>
          </w:tcPr>
          <w:p w:rsidR="003313A0" w:rsidRPr="00FA6D26" w:rsidRDefault="003313A0" w:rsidP="003313A0">
            <w:pPr>
              <w:spacing w:after="0" w:line="240" w:lineRule="auto"/>
              <w:rPr>
                <w:rFonts w:ascii="Arial" w:hAnsi="Arial" w:cs="Arial"/>
                <w:sz w:val="24"/>
                <w:szCs w:val="24"/>
              </w:rPr>
            </w:pPr>
          </w:p>
        </w:tc>
        <w:tc>
          <w:tcPr>
            <w:tcW w:w="1842" w:type="dxa"/>
            <w:vMerge/>
            <w:tcBorders>
              <w:left w:val="single" w:sz="4" w:space="0" w:color="auto"/>
              <w:bottom w:val="single" w:sz="4" w:space="0" w:color="auto"/>
              <w:right w:val="single" w:sz="4" w:space="0" w:color="auto"/>
            </w:tcBorders>
            <w:vAlign w:val="center"/>
            <w:hideMark/>
          </w:tcPr>
          <w:p w:rsidR="003313A0" w:rsidRPr="00FA6D26" w:rsidRDefault="003313A0" w:rsidP="003313A0">
            <w:pPr>
              <w:spacing w:after="0" w:line="240" w:lineRule="auto"/>
              <w:rPr>
                <w:rFonts w:ascii="Arial" w:hAnsi="Arial" w:cs="Arial"/>
                <w:sz w:val="24"/>
                <w:szCs w:val="24"/>
              </w:rPr>
            </w:pPr>
          </w:p>
        </w:tc>
        <w:tc>
          <w:tcPr>
            <w:tcW w:w="1867" w:type="dxa"/>
            <w:tcBorders>
              <w:top w:val="nil"/>
              <w:left w:val="nil"/>
              <w:bottom w:val="single" w:sz="4" w:space="0" w:color="auto"/>
              <w:right w:val="single" w:sz="4" w:space="0" w:color="auto"/>
            </w:tcBorders>
            <w:shd w:val="clear" w:color="auto" w:fill="auto"/>
            <w:hideMark/>
          </w:tcPr>
          <w:p w:rsidR="003313A0" w:rsidRPr="00FA6D26" w:rsidRDefault="003313A0" w:rsidP="003313A0">
            <w:pPr>
              <w:spacing w:after="0" w:line="240" w:lineRule="auto"/>
              <w:rPr>
                <w:rFonts w:ascii="Arial" w:hAnsi="Arial" w:cs="Arial"/>
                <w:sz w:val="24"/>
                <w:szCs w:val="24"/>
              </w:rPr>
            </w:pPr>
            <w:r w:rsidRPr="00FA6D26">
              <w:rPr>
                <w:rFonts w:ascii="Arial" w:hAnsi="Arial" w:cs="Arial"/>
                <w:sz w:val="24"/>
                <w:szCs w:val="24"/>
              </w:rPr>
              <w:t xml:space="preserve">Муниципальное казенное учреждение «Отдел культуры и искусства </w:t>
            </w:r>
            <w:r w:rsidRPr="00FA6D26">
              <w:rPr>
                <w:rFonts w:ascii="Arial" w:hAnsi="Arial" w:cs="Arial"/>
                <w:sz w:val="24"/>
                <w:szCs w:val="24"/>
              </w:rPr>
              <w:lastRenderedPageBreak/>
              <w:t>Емельяновского района»</w:t>
            </w:r>
          </w:p>
        </w:tc>
        <w:tc>
          <w:tcPr>
            <w:tcW w:w="927" w:type="dxa"/>
            <w:tcBorders>
              <w:top w:val="nil"/>
              <w:left w:val="nil"/>
              <w:bottom w:val="single" w:sz="4" w:space="0" w:color="auto"/>
              <w:right w:val="single" w:sz="4" w:space="0" w:color="auto"/>
            </w:tcBorders>
            <w:shd w:val="clear" w:color="auto" w:fill="auto"/>
            <w:noWrap/>
            <w:hideMark/>
          </w:tcPr>
          <w:p w:rsidR="003313A0" w:rsidRPr="00FA6D26" w:rsidRDefault="003313A0" w:rsidP="003313A0">
            <w:pPr>
              <w:spacing w:after="0" w:line="240" w:lineRule="auto"/>
              <w:jc w:val="center"/>
              <w:rPr>
                <w:rFonts w:ascii="Arial" w:hAnsi="Arial" w:cs="Arial"/>
                <w:sz w:val="24"/>
                <w:szCs w:val="24"/>
              </w:rPr>
            </w:pPr>
            <w:r w:rsidRPr="00FA6D26">
              <w:rPr>
                <w:rFonts w:ascii="Arial" w:hAnsi="Arial" w:cs="Arial"/>
                <w:sz w:val="24"/>
                <w:szCs w:val="24"/>
              </w:rPr>
              <w:lastRenderedPageBreak/>
              <w:t>059</w:t>
            </w:r>
          </w:p>
        </w:tc>
        <w:tc>
          <w:tcPr>
            <w:tcW w:w="851" w:type="dxa"/>
            <w:tcBorders>
              <w:top w:val="nil"/>
              <w:left w:val="nil"/>
              <w:bottom w:val="single" w:sz="4" w:space="0" w:color="auto"/>
              <w:right w:val="single" w:sz="4" w:space="0" w:color="auto"/>
            </w:tcBorders>
            <w:shd w:val="clear" w:color="auto" w:fill="auto"/>
            <w:noWrap/>
            <w:hideMark/>
          </w:tcPr>
          <w:p w:rsidR="003313A0" w:rsidRPr="00FA6D26" w:rsidRDefault="003313A0" w:rsidP="003313A0">
            <w:pPr>
              <w:spacing w:after="0" w:line="240" w:lineRule="auto"/>
              <w:jc w:val="center"/>
              <w:rPr>
                <w:rFonts w:ascii="Arial" w:hAnsi="Arial" w:cs="Arial"/>
                <w:sz w:val="24"/>
                <w:szCs w:val="24"/>
              </w:rPr>
            </w:pPr>
            <w:r w:rsidRPr="00FA6D26">
              <w:rPr>
                <w:rFonts w:ascii="Arial" w:hAnsi="Arial" w:cs="Arial"/>
                <w:sz w:val="24"/>
                <w:szCs w:val="24"/>
              </w:rPr>
              <w:t>Х</w:t>
            </w:r>
          </w:p>
        </w:tc>
        <w:tc>
          <w:tcPr>
            <w:tcW w:w="877" w:type="dxa"/>
            <w:tcBorders>
              <w:top w:val="nil"/>
              <w:left w:val="nil"/>
              <w:bottom w:val="single" w:sz="4" w:space="0" w:color="auto"/>
              <w:right w:val="single" w:sz="4" w:space="0" w:color="auto"/>
            </w:tcBorders>
            <w:shd w:val="clear" w:color="auto" w:fill="auto"/>
            <w:noWrap/>
            <w:hideMark/>
          </w:tcPr>
          <w:p w:rsidR="003313A0" w:rsidRPr="00FA6D26" w:rsidRDefault="003313A0" w:rsidP="003313A0">
            <w:pPr>
              <w:spacing w:after="0" w:line="240" w:lineRule="auto"/>
              <w:jc w:val="center"/>
              <w:rPr>
                <w:rFonts w:ascii="Arial" w:hAnsi="Arial" w:cs="Arial"/>
                <w:sz w:val="24"/>
                <w:szCs w:val="24"/>
              </w:rPr>
            </w:pPr>
            <w:r w:rsidRPr="00FA6D26">
              <w:rPr>
                <w:rFonts w:ascii="Arial" w:hAnsi="Arial" w:cs="Arial"/>
                <w:sz w:val="24"/>
                <w:szCs w:val="24"/>
              </w:rPr>
              <w:t>Х</w:t>
            </w:r>
          </w:p>
        </w:tc>
        <w:tc>
          <w:tcPr>
            <w:tcW w:w="708" w:type="dxa"/>
            <w:tcBorders>
              <w:top w:val="nil"/>
              <w:left w:val="nil"/>
              <w:bottom w:val="single" w:sz="4" w:space="0" w:color="auto"/>
              <w:right w:val="single" w:sz="4" w:space="0" w:color="auto"/>
            </w:tcBorders>
            <w:shd w:val="clear" w:color="auto" w:fill="auto"/>
            <w:noWrap/>
            <w:hideMark/>
          </w:tcPr>
          <w:p w:rsidR="003313A0" w:rsidRPr="00FA6D26" w:rsidRDefault="003313A0" w:rsidP="003313A0">
            <w:pPr>
              <w:spacing w:after="0" w:line="240" w:lineRule="auto"/>
              <w:jc w:val="center"/>
              <w:rPr>
                <w:rFonts w:ascii="Arial" w:hAnsi="Arial" w:cs="Arial"/>
                <w:sz w:val="24"/>
                <w:szCs w:val="24"/>
              </w:rPr>
            </w:pPr>
            <w:r w:rsidRPr="00FA6D26">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3313A0" w:rsidRPr="00FA6D26" w:rsidRDefault="0051096B" w:rsidP="00F72E98">
            <w:pPr>
              <w:spacing w:after="0" w:line="240" w:lineRule="auto"/>
              <w:jc w:val="center"/>
              <w:rPr>
                <w:rFonts w:ascii="Arial" w:hAnsi="Arial" w:cs="Arial"/>
                <w:sz w:val="24"/>
                <w:szCs w:val="24"/>
              </w:rPr>
            </w:pPr>
            <w:r w:rsidRPr="00FA6D26">
              <w:rPr>
                <w:rFonts w:ascii="Arial" w:hAnsi="Arial" w:cs="Arial"/>
                <w:sz w:val="24"/>
                <w:szCs w:val="24"/>
              </w:rPr>
              <w:t>3</w:t>
            </w:r>
            <w:r w:rsidR="00EE5EC3" w:rsidRPr="00FA6D26">
              <w:rPr>
                <w:rFonts w:ascii="Arial" w:hAnsi="Arial" w:cs="Arial"/>
                <w:sz w:val="24"/>
                <w:szCs w:val="24"/>
              </w:rPr>
              <w:t>9</w:t>
            </w:r>
            <w:r w:rsidR="00F72E98" w:rsidRPr="00FA6D26">
              <w:rPr>
                <w:rFonts w:ascii="Arial" w:hAnsi="Arial" w:cs="Arial"/>
                <w:sz w:val="24"/>
                <w:szCs w:val="24"/>
              </w:rPr>
              <w:t>47</w:t>
            </w:r>
            <w:r w:rsidR="00EE5EC3" w:rsidRPr="00FA6D26">
              <w:rPr>
                <w:rFonts w:ascii="Arial" w:hAnsi="Arial" w:cs="Arial"/>
                <w:sz w:val="24"/>
                <w:szCs w:val="24"/>
              </w:rPr>
              <w:t>2</w:t>
            </w:r>
            <w:r w:rsidRPr="00FA6D26">
              <w:rPr>
                <w:rFonts w:ascii="Arial" w:hAnsi="Arial" w:cs="Arial"/>
                <w:sz w:val="24"/>
                <w:szCs w:val="24"/>
              </w:rPr>
              <w:t>,</w:t>
            </w:r>
            <w:r w:rsidR="00F72E98" w:rsidRPr="00FA6D26">
              <w:rPr>
                <w:rFonts w:ascii="Arial" w:hAnsi="Arial" w:cs="Arial"/>
                <w:sz w:val="24"/>
                <w:szCs w:val="24"/>
              </w:rPr>
              <w:t>8</w:t>
            </w:r>
            <w:r w:rsidR="00EE5EC3" w:rsidRPr="00FA6D26">
              <w:rPr>
                <w:rFonts w:ascii="Arial" w:hAnsi="Arial" w:cs="Arial"/>
                <w:sz w:val="24"/>
                <w:szCs w:val="24"/>
              </w:rPr>
              <w:t>50</w:t>
            </w:r>
            <w:r w:rsidRPr="00FA6D26">
              <w:rPr>
                <w:rFonts w:ascii="Arial" w:hAnsi="Arial" w:cs="Arial"/>
                <w:sz w:val="24"/>
                <w:szCs w:val="24"/>
              </w:rPr>
              <w:t>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3313A0" w:rsidRPr="00FA6D26" w:rsidRDefault="003313A0" w:rsidP="0051096B">
            <w:pPr>
              <w:spacing w:after="0" w:line="240" w:lineRule="auto"/>
              <w:jc w:val="center"/>
              <w:rPr>
                <w:rFonts w:ascii="Arial" w:hAnsi="Arial" w:cs="Arial"/>
                <w:sz w:val="24"/>
                <w:szCs w:val="24"/>
              </w:rPr>
            </w:pPr>
            <w:r w:rsidRPr="00FA6D26">
              <w:rPr>
                <w:rFonts w:ascii="Arial" w:hAnsi="Arial" w:cs="Arial"/>
                <w:sz w:val="24"/>
                <w:szCs w:val="24"/>
              </w:rPr>
              <w:t>364</w:t>
            </w:r>
            <w:r w:rsidR="0051096B" w:rsidRPr="00FA6D26">
              <w:rPr>
                <w:rFonts w:ascii="Arial" w:hAnsi="Arial" w:cs="Arial"/>
                <w:sz w:val="24"/>
                <w:szCs w:val="24"/>
              </w:rPr>
              <w:t>23</w:t>
            </w:r>
            <w:r w:rsidRPr="00FA6D26">
              <w:rPr>
                <w:rFonts w:ascii="Arial" w:hAnsi="Arial" w:cs="Arial"/>
                <w:sz w:val="24"/>
                <w:szCs w:val="24"/>
              </w:rPr>
              <w:t>,</w:t>
            </w:r>
            <w:r w:rsidR="0051096B" w:rsidRPr="00FA6D26">
              <w:rPr>
                <w:rFonts w:ascii="Arial" w:hAnsi="Arial" w:cs="Arial"/>
                <w:sz w:val="24"/>
                <w:szCs w:val="24"/>
              </w:rPr>
              <w:t>2</w:t>
            </w:r>
            <w:r w:rsidRPr="00FA6D26">
              <w:rPr>
                <w:rFonts w:ascii="Arial" w:hAnsi="Arial" w:cs="Arial"/>
                <w:sz w:val="24"/>
                <w:szCs w:val="24"/>
              </w:rPr>
              <w:t>2600</w:t>
            </w:r>
          </w:p>
        </w:tc>
        <w:tc>
          <w:tcPr>
            <w:tcW w:w="1447" w:type="dxa"/>
            <w:tcBorders>
              <w:top w:val="single" w:sz="4" w:space="0" w:color="auto"/>
              <w:left w:val="single" w:sz="4" w:space="0" w:color="auto"/>
              <w:bottom w:val="single" w:sz="4" w:space="0" w:color="auto"/>
              <w:right w:val="single" w:sz="4" w:space="0" w:color="auto"/>
            </w:tcBorders>
          </w:tcPr>
          <w:p w:rsidR="003313A0" w:rsidRPr="00FA6D26" w:rsidRDefault="003313A0" w:rsidP="0051096B">
            <w:pPr>
              <w:spacing w:after="0" w:line="240" w:lineRule="auto"/>
              <w:jc w:val="center"/>
              <w:rPr>
                <w:rFonts w:ascii="Arial" w:hAnsi="Arial" w:cs="Arial"/>
                <w:sz w:val="24"/>
                <w:szCs w:val="24"/>
              </w:rPr>
            </w:pPr>
            <w:r w:rsidRPr="00FA6D26">
              <w:rPr>
                <w:rFonts w:ascii="Arial" w:hAnsi="Arial" w:cs="Arial"/>
                <w:sz w:val="24"/>
                <w:szCs w:val="24"/>
              </w:rPr>
              <w:t>36</w:t>
            </w:r>
            <w:r w:rsidR="0051096B" w:rsidRPr="00FA6D26">
              <w:rPr>
                <w:rFonts w:ascii="Arial" w:hAnsi="Arial" w:cs="Arial"/>
                <w:sz w:val="24"/>
                <w:szCs w:val="24"/>
              </w:rPr>
              <w:t>4</w:t>
            </w:r>
            <w:r w:rsidRPr="00FA6D26">
              <w:rPr>
                <w:rFonts w:ascii="Arial" w:hAnsi="Arial" w:cs="Arial"/>
                <w:sz w:val="24"/>
                <w:szCs w:val="24"/>
              </w:rPr>
              <w:t>2</w:t>
            </w:r>
            <w:r w:rsidR="0051096B" w:rsidRPr="00FA6D26">
              <w:rPr>
                <w:rFonts w:ascii="Arial" w:hAnsi="Arial" w:cs="Arial"/>
                <w:sz w:val="24"/>
                <w:szCs w:val="24"/>
              </w:rPr>
              <w:t>0</w:t>
            </w:r>
            <w:r w:rsidRPr="00FA6D26">
              <w:rPr>
                <w:rFonts w:ascii="Arial" w:hAnsi="Arial" w:cs="Arial"/>
                <w:sz w:val="24"/>
                <w:szCs w:val="24"/>
              </w:rPr>
              <w:t>,</w:t>
            </w:r>
            <w:r w:rsidR="0051096B" w:rsidRPr="00FA6D26">
              <w:rPr>
                <w:rFonts w:ascii="Arial" w:hAnsi="Arial" w:cs="Arial"/>
                <w:sz w:val="24"/>
                <w:szCs w:val="24"/>
              </w:rPr>
              <w:t>9</w:t>
            </w:r>
            <w:r w:rsidRPr="00FA6D26">
              <w:rPr>
                <w:rFonts w:ascii="Arial" w:hAnsi="Arial" w:cs="Arial"/>
                <w:sz w:val="24"/>
                <w:szCs w:val="24"/>
              </w:rPr>
              <w:t>2600</w:t>
            </w:r>
          </w:p>
        </w:tc>
        <w:tc>
          <w:tcPr>
            <w:tcW w:w="1672" w:type="dxa"/>
            <w:tcBorders>
              <w:top w:val="single" w:sz="4" w:space="0" w:color="auto"/>
              <w:left w:val="single" w:sz="4" w:space="0" w:color="auto"/>
              <w:bottom w:val="single" w:sz="4" w:space="0" w:color="auto"/>
              <w:right w:val="single" w:sz="4" w:space="0" w:color="auto"/>
            </w:tcBorders>
          </w:tcPr>
          <w:p w:rsidR="003313A0" w:rsidRPr="00FA6D26" w:rsidRDefault="00EE5EC3" w:rsidP="00F72E98">
            <w:pPr>
              <w:spacing w:after="0" w:line="240" w:lineRule="auto"/>
              <w:jc w:val="center"/>
              <w:rPr>
                <w:rFonts w:ascii="Arial" w:hAnsi="Arial" w:cs="Arial"/>
                <w:sz w:val="24"/>
                <w:szCs w:val="24"/>
              </w:rPr>
            </w:pPr>
            <w:r w:rsidRPr="00FA6D26">
              <w:rPr>
                <w:rFonts w:ascii="Arial" w:hAnsi="Arial" w:cs="Arial"/>
                <w:sz w:val="24"/>
                <w:szCs w:val="24"/>
              </w:rPr>
              <w:t>112</w:t>
            </w:r>
            <w:r w:rsidR="00F72E98" w:rsidRPr="00FA6D26">
              <w:rPr>
                <w:rFonts w:ascii="Arial" w:hAnsi="Arial" w:cs="Arial"/>
                <w:sz w:val="24"/>
                <w:szCs w:val="24"/>
              </w:rPr>
              <w:t>317</w:t>
            </w:r>
            <w:r w:rsidRPr="00FA6D26">
              <w:rPr>
                <w:rFonts w:ascii="Arial" w:hAnsi="Arial" w:cs="Arial"/>
                <w:sz w:val="24"/>
                <w:szCs w:val="24"/>
              </w:rPr>
              <w:t>,</w:t>
            </w:r>
            <w:r w:rsidR="00F72E98" w:rsidRPr="00FA6D26">
              <w:rPr>
                <w:rFonts w:ascii="Arial" w:hAnsi="Arial" w:cs="Arial"/>
                <w:sz w:val="24"/>
                <w:szCs w:val="24"/>
              </w:rPr>
              <w:t>0</w:t>
            </w:r>
            <w:r w:rsidRPr="00FA6D26">
              <w:rPr>
                <w:rFonts w:ascii="Arial" w:hAnsi="Arial" w:cs="Arial"/>
                <w:sz w:val="24"/>
                <w:szCs w:val="24"/>
              </w:rPr>
              <w:t>0200</w:t>
            </w:r>
          </w:p>
        </w:tc>
      </w:tr>
      <w:tr w:rsidR="002A3305" w:rsidRPr="00FA6D26" w:rsidTr="00FD578C">
        <w:trPr>
          <w:trHeight w:val="951"/>
        </w:trPr>
        <w:tc>
          <w:tcPr>
            <w:tcW w:w="1986" w:type="dxa"/>
            <w:vMerge w:val="restart"/>
            <w:tcBorders>
              <w:top w:val="single" w:sz="4" w:space="0" w:color="auto"/>
              <w:left w:val="single" w:sz="4" w:space="0" w:color="auto"/>
              <w:right w:val="single" w:sz="4" w:space="0" w:color="auto"/>
            </w:tcBorders>
            <w:shd w:val="clear" w:color="auto" w:fill="auto"/>
            <w:hideMark/>
          </w:tcPr>
          <w:p w:rsidR="002A3305" w:rsidRPr="00FA6D26" w:rsidRDefault="002A3305" w:rsidP="003313A0">
            <w:pPr>
              <w:spacing w:after="0" w:line="240" w:lineRule="auto"/>
              <w:rPr>
                <w:rFonts w:ascii="Arial" w:hAnsi="Arial" w:cs="Arial"/>
                <w:sz w:val="24"/>
                <w:szCs w:val="24"/>
              </w:rPr>
            </w:pPr>
            <w:r w:rsidRPr="00FA6D26">
              <w:rPr>
                <w:rFonts w:ascii="Arial" w:hAnsi="Arial" w:cs="Arial"/>
                <w:sz w:val="24"/>
                <w:szCs w:val="24"/>
              </w:rPr>
              <w:lastRenderedPageBreak/>
              <w:t>Подпрограмма 2</w:t>
            </w:r>
          </w:p>
        </w:tc>
        <w:tc>
          <w:tcPr>
            <w:tcW w:w="1842" w:type="dxa"/>
            <w:vMerge w:val="restart"/>
            <w:tcBorders>
              <w:top w:val="single" w:sz="4" w:space="0" w:color="auto"/>
              <w:left w:val="nil"/>
              <w:right w:val="single" w:sz="4" w:space="0" w:color="auto"/>
            </w:tcBorders>
            <w:shd w:val="clear" w:color="auto" w:fill="auto"/>
            <w:hideMark/>
          </w:tcPr>
          <w:p w:rsidR="002A3305" w:rsidRPr="00FA6D26" w:rsidRDefault="002A3305" w:rsidP="003313A0">
            <w:pPr>
              <w:spacing w:after="0" w:line="240" w:lineRule="auto"/>
              <w:rPr>
                <w:rFonts w:ascii="Arial" w:hAnsi="Arial" w:cs="Arial"/>
                <w:sz w:val="24"/>
                <w:szCs w:val="24"/>
              </w:rPr>
            </w:pPr>
            <w:r w:rsidRPr="00FA6D26">
              <w:rPr>
                <w:rFonts w:ascii="Arial" w:hAnsi="Arial" w:cs="Arial"/>
                <w:sz w:val="24"/>
                <w:szCs w:val="24"/>
              </w:rPr>
              <w:t>«Поддержка народного творчества»</w:t>
            </w:r>
          </w:p>
        </w:tc>
        <w:tc>
          <w:tcPr>
            <w:tcW w:w="1867" w:type="dxa"/>
            <w:tcBorders>
              <w:top w:val="single" w:sz="4" w:space="0" w:color="auto"/>
              <w:left w:val="nil"/>
              <w:bottom w:val="single" w:sz="4" w:space="0" w:color="auto"/>
              <w:right w:val="single" w:sz="4" w:space="0" w:color="auto"/>
            </w:tcBorders>
            <w:shd w:val="clear" w:color="auto" w:fill="auto"/>
            <w:hideMark/>
          </w:tcPr>
          <w:p w:rsidR="002A3305" w:rsidRPr="00FA6D26" w:rsidRDefault="002A3305" w:rsidP="003313A0">
            <w:pPr>
              <w:spacing w:after="0" w:line="240" w:lineRule="auto"/>
              <w:rPr>
                <w:rFonts w:ascii="Arial" w:hAnsi="Arial" w:cs="Arial"/>
                <w:sz w:val="24"/>
                <w:szCs w:val="24"/>
              </w:rPr>
            </w:pPr>
            <w:r w:rsidRPr="00FA6D26">
              <w:rPr>
                <w:rFonts w:ascii="Arial" w:hAnsi="Arial" w:cs="Arial"/>
                <w:sz w:val="24"/>
                <w:szCs w:val="24"/>
              </w:rPr>
              <w:t>всего расходные обязательства по подпрограмме</w:t>
            </w:r>
          </w:p>
        </w:tc>
        <w:tc>
          <w:tcPr>
            <w:tcW w:w="927" w:type="dxa"/>
            <w:tcBorders>
              <w:top w:val="single" w:sz="4" w:space="0" w:color="auto"/>
              <w:left w:val="nil"/>
              <w:bottom w:val="single" w:sz="4" w:space="0" w:color="auto"/>
              <w:right w:val="single" w:sz="4" w:space="0" w:color="auto"/>
            </w:tcBorders>
            <w:shd w:val="clear" w:color="auto" w:fill="auto"/>
            <w:noWrap/>
            <w:hideMark/>
          </w:tcPr>
          <w:p w:rsidR="002A3305" w:rsidRPr="00FA6D26" w:rsidRDefault="002A3305" w:rsidP="003313A0">
            <w:pPr>
              <w:spacing w:after="0" w:line="240" w:lineRule="auto"/>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2A3305" w:rsidRPr="00FA6D26" w:rsidRDefault="002A3305" w:rsidP="003313A0">
            <w:pPr>
              <w:spacing w:after="0" w:line="240" w:lineRule="auto"/>
              <w:jc w:val="center"/>
              <w:rPr>
                <w:rFonts w:ascii="Arial" w:hAnsi="Arial" w:cs="Arial"/>
                <w:sz w:val="24"/>
                <w:szCs w:val="24"/>
              </w:rPr>
            </w:pPr>
            <w:r w:rsidRPr="00FA6D26">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rsidR="002A3305" w:rsidRPr="00FA6D26" w:rsidRDefault="002A3305" w:rsidP="003313A0">
            <w:pPr>
              <w:spacing w:after="0" w:line="240" w:lineRule="auto"/>
              <w:jc w:val="center"/>
              <w:rPr>
                <w:rFonts w:ascii="Arial" w:hAnsi="Arial" w:cs="Arial"/>
                <w:sz w:val="24"/>
                <w:szCs w:val="24"/>
              </w:rPr>
            </w:pPr>
            <w:r w:rsidRPr="00FA6D26">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2A3305" w:rsidRPr="00FA6D26" w:rsidRDefault="002A3305" w:rsidP="003313A0">
            <w:pPr>
              <w:spacing w:after="0" w:line="240" w:lineRule="auto"/>
              <w:jc w:val="center"/>
              <w:rPr>
                <w:rFonts w:ascii="Arial" w:hAnsi="Arial" w:cs="Arial"/>
                <w:sz w:val="24"/>
                <w:szCs w:val="24"/>
              </w:rPr>
            </w:pPr>
            <w:r w:rsidRPr="00FA6D26">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2A3305" w:rsidRPr="00FA6D26" w:rsidRDefault="00EE5EC3" w:rsidP="00376A10">
            <w:pPr>
              <w:spacing w:after="0" w:line="240" w:lineRule="auto"/>
              <w:jc w:val="center"/>
              <w:rPr>
                <w:rFonts w:ascii="Arial" w:hAnsi="Arial" w:cs="Arial"/>
                <w:sz w:val="24"/>
                <w:szCs w:val="24"/>
              </w:rPr>
            </w:pPr>
            <w:r w:rsidRPr="00FA6D26">
              <w:rPr>
                <w:rFonts w:ascii="Arial" w:hAnsi="Arial" w:cs="Arial"/>
                <w:sz w:val="24"/>
                <w:szCs w:val="24"/>
              </w:rPr>
              <w:t>16</w:t>
            </w:r>
            <w:r w:rsidR="00376A10" w:rsidRPr="00FA6D26">
              <w:rPr>
                <w:rFonts w:ascii="Arial" w:hAnsi="Arial" w:cs="Arial"/>
                <w:sz w:val="24"/>
                <w:szCs w:val="24"/>
              </w:rPr>
              <w:t>700</w:t>
            </w:r>
            <w:r w:rsidR="00E871EA" w:rsidRPr="00FA6D26">
              <w:rPr>
                <w:rFonts w:ascii="Arial" w:hAnsi="Arial" w:cs="Arial"/>
                <w:sz w:val="24"/>
                <w:szCs w:val="24"/>
              </w:rPr>
              <w:t>1</w:t>
            </w:r>
            <w:r w:rsidRPr="00FA6D26">
              <w:rPr>
                <w:rFonts w:ascii="Arial" w:hAnsi="Arial" w:cs="Arial"/>
                <w:sz w:val="24"/>
                <w:szCs w:val="24"/>
              </w:rPr>
              <w:t>,2</w:t>
            </w:r>
            <w:r w:rsidR="00E871EA" w:rsidRPr="00FA6D26">
              <w:rPr>
                <w:rFonts w:ascii="Arial" w:hAnsi="Arial" w:cs="Arial"/>
                <w:sz w:val="24"/>
                <w:szCs w:val="24"/>
              </w:rPr>
              <w:t>84</w:t>
            </w:r>
            <w:r w:rsidRPr="00FA6D26">
              <w:rPr>
                <w:rFonts w:ascii="Arial" w:hAnsi="Arial" w:cs="Arial"/>
                <w:sz w:val="24"/>
                <w:szCs w:val="24"/>
              </w:rPr>
              <w:t>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2A3305" w:rsidRPr="00FA6D26" w:rsidRDefault="002A3305" w:rsidP="003313A0">
            <w:pPr>
              <w:spacing w:after="0" w:line="240" w:lineRule="auto"/>
              <w:jc w:val="center"/>
              <w:rPr>
                <w:rFonts w:ascii="Arial" w:hAnsi="Arial" w:cs="Arial"/>
                <w:sz w:val="24"/>
                <w:szCs w:val="24"/>
              </w:rPr>
            </w:pPr>
            <w:r w:rsidRPr="00FA6D26">
              <w:rPr>
                <w:rFonts w:ascii="Arial" w:hAnsi="Arial" w:cs="Arial"/>
                <w:sz w:val="24"/>
                <w:szCs w:val="24"/>
              </w:rPr>
              <w:t>143774,93100</w:t>
            </w:r>
          </w:p>
        </w:tc>
        <w:tc>
          <w:tcPr>
            <w:tcW w:w="1447" w:type="dxa"/>
            <w:tcBorders>
              <w:top w:val="single" w:sz="4" w:space="0" w:color="auto"/>
              <w:left w:val="single" w:sz="4" w:space="0" w:color="auto"/>
              <w:bottom w:val="single" w:sz="4" w:space="0" w:color="auto"/>
              <w:right w:val="single" w:sz="4" w:space="0" w:color="auto"/>
            </w:tcBorders>
          </w:tcPr>
          <w:p w:rsidR="002A3305" w:rsidRPr="00FA6D26" w:rsidRDefault="002A3305" w:rsidP="003313A0">
            <w:pPr>
              <w:spacing w:after="0" w:line="240" w:lineRule="auto"/>
              <w:jc w:val="center"/>
              <w:rPr>
                <w:rFonts w:ascii="Arial" w:hAnsi="Arial" w:cs="Arial"/>
                <w:sz w:val="24"/>
                <w:szCs w:val="24"/>
              </w:rPr>
            </w:pPr>
            <w:r w:rsidRPr="00FA6D26">
              <w:rPr>
                <w:rFonts w:ascii="Arial" w:hAnsi="Arial" w:cs="Arial"/>
                <w:sz w:val="24"/>
                <w:szCs w:val="24"/>
              </w:rPr>
              <w:t>143774,93100</w:t>
            </w:r>
          </w:p>
        </w:tc>
        <w:tc>
          <w:tcPr>
            <w:tcW w:w="1672" w:type="dxa"/>
            <w:tcBorders>
              <w:top w:val="single" w:sz="4" w:space="0" w:color="auto"/>
              <w:left w:val="single" w:sz="4" w:space="0" w:color="auto"/>
              <w:bottom w:val="single" w:sz="4" w:space="0" w:color="auto"/>
              <w:right w:val="single" w:sz="4" w:space="0" w:color="auto"/>
            </w:tcBorders>
          </w:tcPr>
          <w:p w:rsidR="002A3305" w:rsidRPr="00FA6D26" w:rsidRDefault="00EE5EC3" w:rsidP="00376A10">
            <w:pPr>
              <w:spacing w:after="0" w:line="240" w:lineRule="auto"/>
              <w:jc w:val="center"/>
              <w:rPr>
                <w:rFonts w:ascii="Arial" w:hAnsi="Arial" w:cs="Arial"/>
                <w:sz w:val="24"/>
                <w:szCs w:val="24"/>
              </w:rPr>
            </w:pPr>
            <w:r w:rsidRPr="00FA6D26">
              <w:rPr>
                <w:rFonts w:ascii="Arial" w:hAnsi="Arial" w:cs="Arial"/>
                <w:sz w:val="24"/>
                <w:szCs w:val="24"/>
              </w:rPr>
              <w:t>4</w:t>
            </w:r>
            <w:r w:rsidR="00E871EA" w:rsidRPr="00FA6D26">
              <w:rPr>
                <w:rFonts w:ascii="Arial" w:hAnsi="Arial" w:cs="Arial"/>
                <w:sz w:val="24"/>
                <w:szCs w:val="24"/>
              </w:rPr>
              <w:t>5</w:t>
            </w:r>
            <w:r w:rsidRPr="00FA6D26">
              <w:rPr>
                <w:rFonts w:ascii="Arial" w:hAnsi="Arial" w:cs="Arial"/>
                <w:sz w:val="24"/>
                <w:szCs w:val="24"/>
              </w:rPr>
              <w:t>4</w:t>
            </w:r>
            <w:r w:rsidR="00376A10" w:rsidRPr="00FA6D26">
              <w:rPr>
                <w:rFonts w:ascii="Arial" w:hAnsi="Arial" w:cs="Arial"/>
                <w:sz w:val="24"/>
                <w:szCs w:val="24"/>
              </w:rPr>
              <w:t>55</w:t>
            </w:r>
            <w:r w:rsidR="00E871EA" w:rsidRPr="00FA6D26">
              <w:rPr>
                <w:rFonts w:ascii="Arial" w:hAnsi="Arial" w:cs="Arial"/>
                <w:sz w:val="24"/>
                <w:szCs w:val="24"/>
              </w:rPr>
              <w:t>1</w:t>
            </w:r>
            <w:r w:rsidRPr="00FA6D26">
              <w:rPr>
                <w:rFonts w:ascii="Arial" w:hAnsi="Arial" w:cs="Arial"/>
                <w:sz w:val="24"/>
                <w:szCs w:val="24"/>
              </w:rPr>
              <w:t>,</w:t>
            </w:r>
            <w:r w:rsidR="00E871EA" w:rsidRPr="00FA6D26">
              <w:rPr>
                <w:rFonts w:ascii="Arial" w:hAnsi="Arial" w:cs="Arial"/>
                <w:sz w:val="24"/>
                <w:szCs w:val="24"/>
              </w:rPr>
              <w:t>14</w:t>
            </w:r>
            <w:r w:rsidRPr="00FA6D26">
              <w:rPr>
                <w:rFonts w:ascii="Arial" w:hAnsi="Arial" w:cs="Arial"/>
                <w:sz w:val="24"/>
                <w:szCs w:val="24"/>
              </w:rPr>
              <w:t>600</w:t>
            </w:r>
          </w:p>
        </w:tc>
      </w:tr>
      <w:tr w:rsidR="002A3305" w:rsidRPr="00FA6D26" w:rsidTr="00FD578C">
        <w:trPr>
          <w:trHeight w:val="300"/>
        </w:trPr>
        <w:tc>
          <w:tcPr>
            <w:tcW w:w="1986" w:type="dxa"/>
            <w:vMerge/>
            <w:tcBorders>
              <w:left w:val="single" w:sz="4" w:space="0" w:color="auto"/>
              <w:right w:val="single" w:sz="4" w:space="0" w:color="auto"/>
            </w:tcBorders>
            <w:shd w:val="clear" w:color="auto" w:fill="auto"/>
            <w:vAlign w:val="center"/>
            <w:hideMark/>
          </w:tcPr>
          <w:p w:rsidR="002A3305" w:rsidRPr="00FA6D26" w:rsidRDefault="002A3305" w:rsidP="003313A0">
            <w:pPr>
              <w:spacing w:after="0" w:line="240" w:lineRule="auto"/>
              <w:rPr>
                <w:rFonts w:ascii="Arial" w:hAnsi="Arial" w:cs="Arial"/>
                <w:sz w:val="24"/>
                <w:szCs w:val="24"/>
              </w:rPr>
            </w:pPr>
          </w:p>
        </w:tc>
        <w:tc>
          <w:tcPr>
            <w:tcW w:w="1842" w:type="dxa"/>
            <w:vMerge/>
            <w:tcBorders>
              <w:left w:val="nil"/>
              <w:right w:val="single" w:sz="4" w:space="0" w:color="auto"/>
            </w:tcBorders>
            <w:shd w:val="clear" w:color="auto" w:fill="auto"/>
            <w:vAlign w:val="center"/>
            <w:hideMark/>
          </w:tcPr>
          <w:p w:rsidR="002A3305" w:rsidRPr="00FA6D26" w:rsidRDefault="002A3305" w:rsidP="003313A0">
            <w:pPr>
              <w:spacing w:after="0" w:line="240" w:lineRule="auto"/>
              <w:rPr>
                <w:rFonts w:ascii="Arial" w:hAnsi="Arial" w:cs="Arial"/>
                <w:sz w:val="24"/>
                <w:szCs w:val="24"/>
              </w:rPr>
            </w:pPr>
          </w:p>
        </w:tc>
        <w:tc>
          <w:tcPr>
            <w:tcW w:w="1867" w:type="dxa"/>
            <w:tcBorders>
              <w:top w:val="nil"/>
              <w:left w:val="nil"/>
              <w:bottom w:val="single" w:sz="4" w:space="0" w:color="auto"/>
              <w:right w:val="single" w:sz="4" w:space="0" w:color="auto"/>
            </w:tcBorders>
            <w:shd w:val="clear" w:color="auto" w:fill="auto"/>
            <w:hideMark/>
          </w:tcPr>
          <w:p w:rsidR="002A3305" w:rsidRPr="00FA6D26" w:rsidRDefault="002A3305" w:rsidP="003313A0">
            <w:pPr>
              <w:spacing w:after="0" w:line="240" w:lineRule="auto"/>
              <w:rPr>
                <w:rFonts w:ascii="Arial" w:hAnsi="Arial" w:cs="Arial"/>
                <w:sz w:val="24"/>
                <w:szCs w:val="24"/>
              </w:rPr>
            </w:pPr>
            <w:r w:rsidRPr="00FA6D26">
              <w:rPr>
                <w:rFonts w:ascii="Arial" w:hAnsi="Arial" w:cs="Arial"/>
                <w:sz w:val="24"/>
                <w:szCs w:val="24"/>
              </w:rPr>
              <w:t>в том числе по ГРБС:</w:t>
            </w:r>
          </w:p>
        </w:tc>
        <w:tc>
          <w:tcPr>
            <w:tcW w:w="927" w:type="dxa"/>
            <w:tcBorders>
              <w:top w:val="nil"/>
              <w:left w:val="nil"/>
              <w:bottom w:val="single" w:sz="4" w:space="0" w:color="auto"/>
              <w:right w:val="single" w:sz="4" w:space="0" w:color="auto"/>
            </w:tcBorders>
            <w:shd w:val="clear" w:color="auto" w:fill="auto"/>
            <w:noWrap/>
            <w:hideMark/>
          </w:tcPr>
          <w:p w:rsidR="002A3305" w:rsidRPr="00FA6D26" w:rsidRDefault="002A3305" w:rsidP="003313A0">
            <w:pPr>
              <w:spacing w:after="0" w:line="240" w:lineRule="auto"/>
              <w:jc w:val="center"/>
              <w:rPr>
                <w:rFonts w:ascii="Arial" w:hAnsi="Arial" w:cs="Arial"/>
                <w:sz w:val="24"/>
                <w:szCs w:val="24"/>
              </w:rPr>
            </w:pPr>
          </w:p>
        </w:tc>
        <w:tc>
          <w:tcPr>
            <w:tcW w:w="851" w:type="dxa"/>
            <w:tcBorders>
              <w:top w:val="nil"/>
              <w:left w:val="nil"/>
              <w:bottom w:val="single" w:sz="4" w:space="0" w:color="auto"/>
              <w:right w:val="single" w:sz="4" w:space="0" w:color="auto"/>
            </w:tcBorders>
            <w:shd w:val="clear" w:color="auto" w:fill="auto"/>
            <w:noWrap/>
            <w:hideMark/>
          </w:tcPr>
          <w:p w:rsidR="002A3305" w:rsidRPr="00FA6D26" w:rsidRDefault="002A3305" w:rsidP="003313A0">
            <w:pPr>
              <w:spacing w:after="0" w:line="240" w:lineRule="auto"/>
              <w:jc w:val="center"/>
              <w:rPr>
                <w:rFonts w:ascii="Arial" w:hAnsi="Arial" w:cs="Arial"/>
                <w:sz w:val="24"/>
                <w:szCs w:val="24"/>
              </w:rPr>
            </w:pPr>
            <w:r w:rsidRPr="00FA6D26">
              <w:rPr>
                <w:rFonts w:ascii="Arial" w:hAnsi="Arial" w:cs="Arial"/>
                <w:sz w:val="24"/>
                <w:szCs w:val="24"/>
              </w:rPr>
              <w:t>Х</w:t>
            </w:r>
          </w:p>
        </w:tc>
        <w:tc>
          <w:tcPr>
            <w:tcW w:w="877" w:type="dxa"/>
            <w:tcBorders>
              <w:top w:val="nil"/>
              <w:left w:val="nil"/>
              <w:bottom w:val="single" w:sz="4" w:space="0" w:color="auto"/>
              <w:right w:val="single" w:sz="4" w:space="0" w:color="auto"/>
            </w:tcBorders>
            <w:shd w:val="clear" w:color="auto" w:fill="auto"/>
            <w:noWrap/>
            <w:hideMark/>
          </w:tcPr>
          <w:p w:rsidR="002A3305" w:rsidRPr="00FA6D26" w:rsidRDefault="002A3305" w:rsidP="003313A0">
            <w:pPr>
              <w:spacing w:after="0" w:line="240" w:lineRule="auto"/>
              <w:jc w:val="center"/>
              <w:rPr>
                <w:rFonts w:ascii="Arial" w:hAnsi="Arial" w:cs="Arial"/>
                <w:sz w:val="24"/>
                <w:szCs w:val="24"/>
              </w:rPr>
            </w:pPr>
            <w:r w:rsidRPr="00FA6D26">
              <w:rPr>
                <w:rFonts w:ascii="Arial" w:hAnsi="Arial" w:cs="Arial"/>
                <w:sz w:val="24"/>
                <w:szCs w:val="24"/>
              </w:rPr>
              <w:t>Х</w:t>
            </w:r>
          </w:p>
        </w:tc>
        <w:tc>
          <w:tcPr>
            <w:tcW w:w="708" w:type="dxa"/>
            <w:tcBorders>
              <w:top w:val="nil"/>
              <w:left w:val="nil"/>
              <w:bottom w:val="single" w:sz="4" w:space="0" w:color="auto"/>
              <w:right w:val="single" w:sz="4" w:space="0" w:color="auto"/>
            </w:tcBorders>
            <w:shd w:val="clear" w:color="auto" w:fill="auto"/>
            <w:noWrap/>
            <w:hideMark/>
          </w:tcPr>
          <w:p w:rsidR="002A3305" w:rsidRPr="00FA6D26" w:rsidRDefault="002A3305" w:rsidP="003313A0">
            <w:pPr>
              <w:spacing w:after="0" w:line="240" w:lineRule="auto"/>
              <w:jc w:val="center"/>
              <w:rPr>
                <w:rFonts w:ascii="Arial" w:hAnsi="Arial" w:cs="Arial"/>
                <w:sz w:val="24"/>
                <w:szCs w:val="24"/>
              </w:rPr>
            </w:pPr>
            <w:r w:rsidRPr="00FA6D26">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2A3305" w:rsidRPr="00FA6D26" w:rsidRDefault="002A3305" w:rsidP="003313A0">
            <w:pPr>
              <w:spacing w:after="0" w:line="240" w:lineRule="auto"/>
              <w:jc w:val="center"/>
              <w:rPr>
                <w:rFonts w:ascii="Arial" w:hAnsi="Arial" w:cs="Arial"/>
                <w:sz w:val="24"/>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noWrap/>
            <w:hideMark/>
          </w:tcPr>
          <w:p w:rsidR="002A3305" w:rsidRPr="00FA6D26" w:rsidRDefault="002A3305" w:rsidP="003313A0">
            <w:pPr>
              <w:spacing w:after="0" w:line="240" w:lineRule="auto"/>
              <w:jc w:val="center"/>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tcPr>
          <w:p w:rsidR="002A3305" w:rsidRPr="00FA6D26" w:rsidRDefault="002A3305" w:rsidP="003313A0">
            <w:pPr>
              <w:spacing w:after="0" w:line="240" w:lineRule="auto"/>
              <w:jc w:val="center"/>
              <w:rPr>
                <w:rFonts w:ascii="Arial" w:hAnsi="Arial" w:cs="Arial"/>
                <w:sz w:val="24"/>
                <w:szCs w:val="24"/>
              </w:rPr>
            </w:pPr>
          </w:p>
        </w:tc>
        <w:tc>
          <w:tcPr>
            <w:tcW w:w="1672" w:type="dxa"/>
            <w:tcBorders>
              <w:top w:val="single" w:sz="4" w:space="0" w:color="auto"/>
              <w:left w:val="single" w:sz="4" w:space="0" w:color="auto"/>
              <w:bottom w:val="single" w:sz="4" w:space="0" w:color="auto"/>
              <w:right w:val="single" w:sz="4" w:space="0" w:color="auto"/>
            </w:tcBorders>
          </w:tcPr>
          <w:p w:rsidR="002A3305" w:rsidRPr="00FA6D26" w:rsidRDefault="002A3305" w:rsidP="003313A0">
            <w:pPr>
              <w:spacing w:after="0" w:line="240" w:lineRule="auto"/>
              <w:jc w:val="center"/>
              <w:rPr>
                <w:rFonts w:ascii="Arial" w:hAnsi="Arial" w:cs="Arial"/>
                <w:sz w:val="24"/>
                <w:szCs w:val="24"/>
              </w:rPr>
            </w:pPr>
          </w:p>
        </w:tc>
      </w:tr>
      <w:tr w:rsidR="002A3305" w:rsidRPr="00FA6D26" w:rsidTr="00FD578C">
        <w:trPr>
          <w:trHeight w:val="300"/>
        </w:trPr>
        <w:tc>
          <w:tcPr>
            <w:tcW w:w="1986" w:type="dxa"/>
            <w:vMerge/>
            <w:tcBorders>
              <w:left w:val="single" w:sz="4" w:space="0" w:color="auto"/>
              <w:right w:val="single" w:sz="4" w:space="0" w:color="auto"/>
            </w:tcBorders>
            <w:shd w:val="clear" w:color="auto" w:fill="auto"/>
            <w:vAlign w:val="center"/>
            <w:hideMark/>
          </w:tcPr>
          <w:p w:rsidR="002A3305" w:rsidRPr="00FA6D26" w:rsidRDefault="002A3305" w:rsidP="003313A0">
            <w:pPr>
              <w:spacing w:after="0" w:line="240" w:lineRule="auto"/>
              <w:rPr>
                <w:rFonts w:ascii="Arial" w:hAnsi="Arial" w:cs="Arial"/>
                <w:sz w:val="24"/>
                <w:szCs w:val="24"/>
              </w:rPr>
            </w:pPr>
          </w:p>
        </w:tc>
        <w:tc>
          <w:tcPr>
            <w:tcW w:w="1842" w:type="dxa"/>
            <w:vMerge/>
            <w:tcBorders>
              <w:left w:val="nil"/>
              <w:right w:val="single" w:sz="4" w:space="0" w:color="auto"/>
            </w:tcBorders>
            <w:shd w:val="clear" w:color="auto" w:fill="auto"/>
            <w:vAlign w:val="center"/>
            <w:hideMark/>
          </w:tcPr>
          <w:p w:rsidR="002A3305" w:rsidRPr="00FA6D26" w:rsidRDefault="002A3305" w:rsidP="003313A0">
            <w:pPr>
              <w:spacing w:after="0" w:line="240" w:lineRule="auto"/>
              <w:rPr>
                <w:rFonts w:ascii="Arial" w:hAnsi="Arial" w:cs="Arial"/>
                <w:sz w:val="24"/>
                <w:szCs w:val="24"/>
              </w:rPr>
            </w:pPr>
          </w:p>
        </w:tc>
        <w:tc>
          <w:tcPr>
            <w:tcW w:w="1867" w:type="dxa"/>
            <w:tcBorders>
              <w:top w:val="nil"/>
              <w:left w:val="nil"/>
              <w:bottom w:val="single" w:sz="4" w:space="0" w:color="auto"/>
              <w:right w:val="single" w:sz="4" w:space="0" w:color="auto"/>
            </w:tcBorders>
            <w:shd w:val="clear" w:color="auto" w:fill="auto"/>
            <w:hideMark/>
          </w:tcPr>
          <w:p w:rsidR="002A3305" w:rsidRPr="00FA6D26" w:rsidRDefault="002A3305" w:rsidP="003313A0">
            <w:pPr>
              <w:spacing w:after="0" w:line="240" w:lineRule="auto"/>
              <w:rPr>
                <w:rFonts w:ascii="Arial" w:hAnsi="Arial" w:cs="Arial"/>
                <w:sz w:val="24"/>
                <w:szCs w:val="24"/>
              </w:rPr>
            </w:pPr>
            <w:r w:rsidRPr="00FA6D26">
              <w:rPr>
                <w:rFonts w:ascii="Arial" w:hAnsi="Arial" w:cs="Arial"/>
                <w:sz w:val="24"/>
                <w:szCs w:val="24"/>
              </w:rPr>
              <w:t>Муниципальное казенное учреждение «Отдел культуры и искусства Емельяновского района»</w:t>
            </w:r>
          </w:p>
        </w:tc>
        <w:tc>
          <w:tcPr>
            <w:tcW w:w="927" w:type="dxa"/>
            <w:tcBorders>
              <w:top w:val="nil"/>
              <w:left w:val="nil"/>
              <w:bottom w:val="single" w:sz="4" w:space="0" w:color="auto"/>
              <w:right w:val="single" w:sz="4" w:space="0" w:color="auto"/>
            </w:tcBorders>
            <w:shd w:val="clear" w:color="auto" w:fill="auto"/>
            <w:noWrap/>
            <w:hideMark/>
          </w:tcPr>
          <w:p w:rsidR="002A3305" w:rsidRPr="00FA6D26" w:rsidRDefault="002A3305" w:rsidP="003313A0">
            <w:pPr>
              <w:spacing w:after="0" w:line="240" w:lineRule="auto"/>
              <w:jc w:val="center"/>
              <w:rPr>
                <w:rFonts w:ascii="Arial" w:hAnsi="Arial" w:cs="Arial"/>
                <w:sz w:val="24"/>
                <w:szCs w:val="24"/>
              </w:rPr>
            </w:pPr>
            <w:r w:rsidRPr="00FA6D26">
              <w:rPr>
                <w:rFonts w:ascii="Arial" w:hAnsi="Arial" w:cs="Arial"/>
                <w:sz w:val="24"/>
                <w:szCs w:val="24"/>
              </w:rPr>
              <w:t>059</w:t>
            </w:r>
          </w:p>
        </w:tc>
        <w:tc>
          <w:tcPr>
            <w:tcW w:w="851" w:type="dxa"/>
            <w:tcBorders>
              <w:top w:val="nil"/>
              <w:left w:val="nil"/>
              <w:bottom w:val="single" w:sz="4" w:space="0" w:color="auto"/>
              <w:right w:val="single" w:sz="4" w:space="0" w:color="auto"/>
            </w:tcBorders>
            <w:shd w:val="clear" w:color="auto" w:fill="auto"/>
            <w:noWrap/>
            <w:hideMark/>
          </w:tcPr>
          <w:p w:rsidR="002A3305" w:rsidRPr="00FA6D26" w:rsidRDefault="002A3305" w:rsidP="003313A0">
            <w:pPr>
              <w:spacing w:after="0" w:line="240" w:lineRule="auto"/>
              <w:jc w:val="center"/>
              <w:rPr>
                <w:rFonts w:ascii="Arial" w:hAnsi="Arial" w:cs="Arial"/>
                <w:sz w:val="24"/>
                <w:szCs w:val="24"/>
              </w:rPr>
            </w:pPr>
            <w:r w:rsidRPr="00FA6D26">
              <w:rPr>
                <w:rFonts w:ascii="Arial" w:hAnsi="Arial" w:cs="Arial"/>
                <w:sz w:val="24"/>
                <w:szCs w:val="24"/>
              </w:rPr>
              <w:t>Х</w:t>
            </w:r>
          </w:p>
        </w:tc>
        <w:tc>
          <w:tcPr>
            <w:tcW w:w="877" w:type="dxa"/>
            <w:tcBorders>
              <w:top w:val="nil"/>
              <w:left w:val="nil"/>
              <w:bottom w:val="single" w:sz="4" w:space="0" w:color="auto"/>
              <w:right w:val="single" w:sz="4" w:space="0" w:color="auto"/>
            </w:tcBorders>
            <w:shd w:val="clear" w:color="auto" w:fill="auto"/>
            <w:noWrap/>
            <w:hideMark/>
          </w:tcPr>
          <w:p w:rsidR="002A3305" w:rsidRPr="00FA6D26" w:rsidRDefault="002A3305" w:rsidP="003313A0">
            <w:pPr>
              <w:spacing w:after="0" w:line="240" w:lineRule="auto"/>
              <w:jc w:val="center"/>
              <w:rPr>
                <w:rFonts w:ascii="Arial" w:hAnsi="Arial" w:cs="Arial"/>
                <w:sz w:val="24"/>
                <w:szCs w:val="24"/>
              </w:rPr>
            </w:pPr>
            <w:r w:rsidRPr="00FA6D26">
              <w:rPr>
                <w:rFonts w:ascii="Arial" w:hAnsi="Arial" w:cs="Arial"/>
                <w:sz w:val="24"/>
                <w:szCs w:val="24"/>
              </w:rPr>
              <w:t>Х</w:t>
            </w:r>
          </w:p>
        </w:tc>
        <w:tc>
          <w:tcPr>
            <w:tcW w:w="708" w:type="dxa"/>
            <w:tcBorders>
              <w:top w:val="nil"/>
              <w:left w:val="nil"/>
              <w:bottom w:val="single" w:sz="4" w:space="0" w:color="auto"/>
              <w:right w:val="single" w:sz="4" w:space="0" w:color="auto"/>
            </w:tcBorders>
            <w:shd w:val="clear" w:color="auto" w:fill="auto"/>
            <w:noWrap/>
            <w:hideMark/>
          </w:tcPr>
          <w:p w:rsidR="002A3305" w:rsidRPr="00FA6D26" w:rsidRDefault="002A3305" w:rsidP="003313A0">
            <w:pPr>
              <w:spacing w:after="0" w:line="240" w:lineRule="auto"/>
              <w:jc w:val="center"/>
              <w:rPr>
                <w:rFonts w:ascii="Arial" w:hAnsi="Arial" w:cs="Arial"/>
                <w:sz w:val="24"/>
                <w:szCs w:val="24"/>
              </w:rPr>
            </w:pPr>
            <w:r w:rsidRPr="00FA6D26">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2A3305" w:rsidRPr="00FA6D26" w:rsidRDefault="00EE5EC3" w:rsidP="00376A10">
            <w:pPr>
              <w:spacing w:after="0" w:line="240" w:lineRule="auto"/>
              <w:jc w:val="center"/>
              <w:rPr>
                <w:rFonts w:ascii="Arial" w:hAnsi="Arial" w:cs="Arial"/>
                <w:sz w:val="24"/>
                <w:szCs w:val="24"/>
              </w:rPr>
            </w:pPr>
            <w:r w:rsidRPr="00FA6D26">
              <w:rPr>
                <w:rFonts w:ascii="Arial" w:hAnsi="Arial" w:cs="Arial"/>
                <w:sz w:val="24"/>
                <w:szCs w:val="24"/>
              </w:rPr>
              <w:t>1</w:t>
            </w:r>
            <w:r w:rsidR="00E871EA" w:rsidRPr="00FA6D26">
              <w:rPr>
                <w:rFonts w:ascii="Arial" w:hAnsi="Arial" w:cs="Arial"/>
                <w:sz w:val="24"/>
                <w:szCs w:val="24"/>
              </w:rPr>
              <w:t>23</w:t>
            </w:r>
            <w:r w:rsidR="00376A10" w:rsidRPr="00FA6D26">
              <w:rPr>
                <w:rFonts w:ascii="Arial" w:hAnsi="Arial" w:cs="Arial"/>
                <w:sz w:val="24"/>
                <w:szCs w:val="24"/>
              </w:rPr>
              <w:t>88</w:t>
            </w:r>
            <w:r w:rsidR="00E871EA" w:rsidRPr="00FA6D26">
              <w:rPr>
                <w:rFonts w:ascii="Arial" w:hAnsi="Arial" w:cs="Arial"/>
                <w:sz w:val="24"/>
                <w:szCs w:val="24"/>
              </w:rPr>
              <w:t>0</w:t>
            </w:r>
            <w:r w:rsidRPr="00FA6D26">
              <w:rPr>
                <w:rFonts w:ascii="Arial" w:hAnsi="Arial" w:cs="Arial"/>
                <w:sz w:val="24"/>
                <w:szCs w:val="24"/>
              </w:rPr>
              <w:t>,</w:t>
            </w:r>
            <w:r w:rsidR="00E871EA" w:rsidRPr="00FA6D26">
              <w:rPr>
                <w:rFonts w:ascii="Arial" w:hAnsi="Arial" w:cs="Arial"/>
                <w:sz w:val="24"/>
                <w:szCs w:val="24"/>
              </w:rPr>
              <w:t>940</w:t>
            </w:r>
            <w:r w:rsidRPr="00FA6D26">
              <w:rPr>
                <w:rFonts w:ascii="Arial" w:hAnsi="Arial" w:cs="Arial"/>
                <w:sz w:val="24"/>
                <w:szCs w:val="24"/>
              </w:rPr>
              <w:t>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2A3305" w:rsidRPr="00FA6D26" w:rsidRDefault="002A3305" w:rsidP="003313A0">
            <w:pPr>
              <w:spacing w:after="0" w:line="240" w:lineRule="auto"/>
              <w:jc w:val="center"/>
              <w:rPr>
                <w:rFonts w:ascii="Arial" w:hAnsi="Arial" w:cs="Arial"/>
                <w:sz w:val="24"/>
                <w:szCs w:val="24"/>
              </w:rPr>
            </w:pPr>
            <w:r w:rsidRPr="00FA6D26">
              <w:rPr>
                <w:rFonts w:ascii="Arial" w:hAnsi="Arial" w:cs="Arial"/>
                <w:sz w:val="24"/>
                <w:szCs w:val="24"/>
              </w:rPr>
              <w:t>106477,25100</w:t>
            </w:r>
          </w:p>
        </w:tc>
        <w:tc>
          <w:tcPr>
            <w:tcW w:w="1447" w:type="dxa"/>
            <w:tcBorders>
              <w:top w:val="single" w:sz="4" w:space="0" w:color="auto"/>
              <w:left w:val="single" w:sz="4" w:space="0" w:color="auto"/>
              <w:bottom w:val="single" w:sz="4" w:space="0" w:color="auto"/>
              <w:right w:val="single" w:sz="4" w:space="0" w:color="auto"/>
            </w:tcBorders>
          </w:tcPr>
          <w:p w:rsidR="002A3305" w:rsidRPr="00FA6D26" w:rsidRDefault="002A3305" w:rsidP="003313A0">
            <w:pPr>
              <w:spacing w:after="0" w:line="240" w:lineRule="auto"/>
              <w:jc w:val="center"/>
              <w:rPr>
                <w:rFonts w:ascii="Arial" w:hAnsi="Arial" w:cs="Arial"/>
                <w:sz w:val="24"/>
                <w:szCs w:val="24"/>
              </w:rPr>
            </w:pPr>
            <w:r w:rsidRPr="00FA6D26">
              <w:rPr>
                <w:rFonts w:ascii="Arial" w:hAnsi="Arial" w:cs="Arial"/>
                <w:sz w:val="24"/>
                <w:szCs w:val="24"/>
              </w:rPr>
              <w:t>106477,25100</w:t>
            </w:r>
          </w:p>
        </w:tc>
        <w:tc>
          <w:tcPr>
            <w:tcW w:w="1672" w:type="dxa"/>
            <w:tcBorders>
              <w:top w:val="single" w:sz="4" w:space="0" w:color="auto"/>
              <w:left w:val="single" w:sz="4" w:space="0" w:color="auto"/>
              <w:bottom w:val="single" w:sz="4" w:space="0" w:color="auto"/>
              <w:right w:val="single" w:sz="4" w:space="0" w:color="auto"/>
            </w:tcBorders>
          </w:tcPr>
          <w:p w:rsidR="002A3305" w:rsidRPr="00FA6D26" w:rsidRDefault="00EE5EC3" w:rsidP="00376A10">
            <w:pPr>
              <w:spacing w:after="0" w:line="240" w:lineRule="auto"/>
              <w:jc w:val="center"/>
              <w:rPr>
                <w:rFonts w:ascii="Arial" w:hAnsi="Arial" w:cs="Arial"/>
                <w:sz w:val="24"/>
                <w:szCs w:val="24"/>
              </w:rPr>
            </w:pPr>
            <w:r w:rsidRPr="00FA6D26">
              <w:rPr>
                <w:rFonts w:ascii="Arial" w:hAnsi="Arial" w:cs="Arial"/>
                <w:sz w:val="24"/>
                <w:szCs w:val="24"/>
              </w:rPr>
              <w:t>33</w:t>
            </w:r>
            <w:r w:rsidR="002C7E1C" w:rsidRPr="00FA6D26">
              <w:rPr>
                <w:rFonts w:ascii="Arial" w:hAnsi="Arial" w:cs="Arial"/>
                <w:sz w:val="24"/>
                <w:szCs w:val="24"/>
              </w:rPr>
              <w:t>68</w:t>
            </w:r>
            <w:r w:rsidR="00376A10" w:rsidRPr="00FA6D26">
              <w:rPr>
                <w:rFonts w:ascii="Arial" w:hAnsi="Arial" w:cs="Arial"/>
                <w:sz w:val="24"/>
                <w:szCs w:val="24"/>
              </w:rPr>
              <w:t>3</w:t>
            </w:r>
            <w:r w:rsidR="002C7E1C" w:rsidRPr="00FA6D26">
              <w:rPr>
                <w:rFonts w:ascii="Arial" w:hAnsi="Arial" w:cs="Arial"/>
                <w:sz w:val="24"/>
                <w:szCs w:val="24"/>
              </w:rPr>
              <w:t>5</w:t>
            </w:r>
            <w:r w:rsidRPr="00FA6D26">
              <w:rPr>
                <w:rFonts w:ascii="Arial" w:hAnsi="Arial" w:cs="Arial"/>
                <w:sz w:val="24"/>
                <w:szCs w:val="24"/>
              </w:rPr>
              <w:t>,</w:t>
            </w:r>
            <w:r w:rsidR="002C7E1C" w:rsidRPr="00FA6D26">
              <w:rPr>
                <w:rFonts w:ascii="Arial" w:hAnsi="Arial" w:cs="Arial"/>
                <w:sz w:val="24"/>
                <w:szCs w:val="24"/>
              </w:rPr>
              <w:t>442</w:t>
            </w:r>
            <w:r w:rsidRPr="00FA6D26">
              <w:rPr>
                <w:rFonts w:ascii="Arial" w:hAnsi="Arial" w:cs="Arial"/>
                <w:sz w:val="24"/>
                <w:szCs w:val="24"/>
              </w:rPr>
              <w:t>00</w:t>
            </w:r>
          </w:p>
        </w:tc>
      </w:tr>
      <w:tr w:rsidR="002A3305" w:rsidRPr="00FA6D26" w:rsidTr="00FD578C">
        <w:trPr>
          <w:trHeight w:val="300"/>
        </w:trPr>
        <w:tc>
          <w:tcPr>
            <w:tcW w:w="1986" w:type="dxa"/>
            <w:vMerge/>
            <w:tcBorders>
              <w:left w:val="single" w:sz="4" w:space="0" w:color="auto"/>
              <w:right w:val="single" w:sz="4" w:space="0" w:color="auto"/>
            </w:tcBorders>
            <w:shd w:val="clear" w:color="auto" w:fill="auto"/>
            <w:vAlign w:val="center"/>
            <w:hideMark/>
          </w:tcPr>
          <w:p w:rsidR="002A3305" w:rsidRPr="00FA6D26" w:rsidRDefault="002A3305" w:rsidP="003313A0">
            <w:pPr>
              <w:spacing w:after="0" w:line="240" w:lineRule="auto"/>
              <w:rPr>
                <w:rFonts w:ascii="Arial" w:hAnsi="Arial" w:cs="Arial"/>
                <w:sz w:val="24"/>
                <w:szCs w:val="24"/>
              </w:rPr>
            </w:pPr>
          </w:p>
        </w:tc>
        <w:tc>
          <w:tcPr>
            <w:tcW w:w="1842" w:type="dxa"/>
            <w:vMerge/>
            <w:tcBorders>
              <w:left w:val="nil"/>
              <w:right w:val="single" w:sz="4" w:space="0" w:color="auto"/>
            </w:tcBorders>
            <w:shd w:val="clear" w:color="auto" w:fill="auto"/>
            <w:vAlign w:val="center"/>
            <w:hideMark/>
          </w:tcPr>
          <w:p w:rsidR="002A3305" w:rsidRPr="00FA6D26" w:rsidRDefault="002A3305" w:rsidP="003313A0">
            <w:pPr>
              <w:spacing w:after="0" w:line="240" w:lineRule="auto"/>
              <w:rPr>
                <w:rFonts w:ascii="Arial" w:hAnsi="Arial" w:cs="Arial"/>
                <w:sz w:val="24"/>
                <w:szCs w:val="24"/>
              </w:rPr>
            </w:pPr>
          </w:p>
        </w:tc>
        <w:tc>
          <w:tcPr>
            <w:tcW w:w="1867" w:type="dxa"/>
            <w:tcBorders>
              <w:top w:val="nil"/>
              <w:left w:val="nil"/>
              <w:bottom w:val="single" w:sz="4" w:space="0" w:color="auto"/>
              <w:right w:val="single" w:sz="4" w:space="0" w:color="auto"/>
            </w:tcBorders>
            <w:shd w:val="clear" w:color="auto" w:fill="auto"/>
            <w:hideMark/>
          </w:tcPr>
          <w:p w:rsidR="002A3305" w:rsidRPr="00FA6D26" w:rsidRDefault="002A3305" w:rsidP="003313A0">
            <w:pPr>
              <w:spacing w:after="0" w:line="240" w:lineRule="auto"/>
              <w:rPr>
                <w:rFonts w:ascii="Arial" w:hAnsi="Arial" w:cs="Arial"/>
                <w:sz w:val="24"/>
                <w:szCs w:val="24"/>
              </w:rPr>
            </w:pPr>
            <w:r w:rsidRPr="00FA6D26">
              <w:rPr>
                <w:rFonts w:ascii="Arial" w:hAnsi="Arial" w:cs="Arial"/>
                <w:sz w:val="24"/>
                <w:szCs w:val="24"/>
              </w:rPr>
              <w:t>Администрация Емельяновского района</w:t>
            </w:r>
          </w:p>
        </w:tc>
        <w:tc>
          <w:tcPr>
            <w:tcW w:w="927" w:type="dxa"/>
            <w:tcBorders>
              <w:top w:val="nil"/>
              <w:left w:val="nil"/>
              <w:bottom w:val="single" w:sz="4" w:space="0" w:color="auto"/>
              <w:right w:val="single" w:sz="4" w:space="0" w:color="auto"/>
            </w:tcBorders>
            <w:shd w:val="clear" w:color="auto" w:fill="auto"/>
            <w:noWrap/>
            <w:hideMark/>
          </w:tcPr>
          <w:p w:rsidR="002A3305" w:rsidRPr="00FA6D26" w:rsidRDefault="002A3305" w:rsidP="003313A0">
            <w:pPr>
              <w:spacing w:after="0" w:line="240" w:lineRule="auto"/>
              <w:jc w:val="center"/>
              <w:rPr>
                <w:rFonts w:ascii="Arial" w:hAnsi="Arial" w:cs="Arial"/>
                <w:sz w:val="24"/>
                <w:szCs w:val="24"/>
              </w:rPr>
            </w:pPr>
            <w:r w:rsidRPr="00FA6D26">
              <w:rPr>
                <w:rFonts w:ascii="Arial" w:hAnsi="Arial" w:cs="Arial"/>
                <w:sz w:val="24"/>
                <w:szCs w:val="24"/>
              </w:rPr>
              <w:t>009</w:t>
            </w:r>
          </w:p>
        </w:tc>
        <w:tc>
          <w:tcPr>
            <w:tcW w:w="851" w:type="dxa"/>
            <w:tcBorders>
              <w:top w:val="nil"/>
              <w:left w:val="nil"/>
              <w:bottom w:val="single" w:sz="4" w:space="0" w:color="auto"/>
              <w:right w:val="single" w:sz="4" w:space="0" w:color="auto"/>
            </w:tcBorders>
            <w:shd w:val="clear" w:color="auto" w:fill="auto"/>
            <w:noWrap/>
            <w:hideMark/>
          </w:tcPr>
          <w:p w:rsidR="002A3305" w:rsidRPr="00FA6D26" w:rsidRDefault="002A3305" w:rsidP="003313A0">
            <w:pPr>
              <w:spacing w:after="0" w:line="240" w:lineRule="auto"/>
              <w:jc w:val="center"/>
              <w:rPr>
                <w:rFonts w:ascii="Arial" w:hAnsi="Arial" w:cs="Arial"/>
                <w:sz w:val="24"/>
                <w:szCs w:val="24"/>
              </w:rPr>
            </w:pPr>
            <w:r w:rsidRPr="00FA6D26">
              <w:rPr>
                <w:rFonts w:ascii="Arial" w:hAnsi="Arial" w:cs="Arial"/>
                <w:sz w:val="24"/>
                <w:szCs w:val="24"/>
              </w:rPr>
              <w:t>Х</w:t>
            </w:r>
          </w:p>
        </w:tc>
        <w:tc>
          <w:tcPr>
            <w:tcW w:w="877" w:type="dxa"/>
            <w:tcBorders>
              <w:top w:val="nil"/>
              <w:left w:val="nil"/>
              <w:bottom w:val="single" w:sz="4" w:space="0" w:color="auto"/>
              <w:right w:val="single" w:sz="4" w:space="0" w:color="auto"/>
            </w:tcBorders>
            <w:shd w:val="clear" w:color="auto" w:fill="auto"/>
            <w:noWrap/>
            <w:hideMark/>
          </w:tcPr>
          <w:p w:rsidR="002A3305" w:rsidRPr="00FA6D26" w:rsidRDefault="002A3305" w:rsidP="003313A0">
            <w:pPr>
              <w:spacing w:after="0" w:line="240" w:lineRule="auto"/>
              <w:jc w:val="center"/>
              <w:rPr>
                <w:rFonts w:ascii="Arial" w:hAnsi="Arial" w:cs="Arial"/>
                <w:sz w:val="24"/>
                <w:szCs w:val="24"/>
              </w:rPr>
            </w:pPr>
            <w:r w:rsidRPr="00FA6D26">
              <w:rPr>
                <w:rFonts w:ascii="Arial" w:hAnsi="Arial" w:cs="Arial"/>
                <w:sz w:val="24"/>
                <w:szCs w:val="24"/>
              </w:rPr>
              <w:t>Х</w:t>
            </w:r>
          </w:p>
        </w:tc>
        <w:tc>
          <w:tcPr>
            <w:tcW w:w="708" w:type="dxa"/>
            <w:tcBorders>
              <w:top w:val="nil"/>
              <w:left w:val="nil"/>
              <w:bottom w:val="single" w:sz="4" w:space="0" w:color="auto"/>
              <w:right w:val="single" w:sz="4" w:space="0" w:color="auto"/>
            </w:tcBorders>
            <w:shd w:val="clear" w:color="auto" w:fill="auto"/>
            <w:noWrap/>
            <w:hideMark/>
          </w:tcPr>
          <w:p w:rsidR="002A3305" w:rsidRPr="00FA6D26" w:rsidRDefault="002A3305" w:rsidP="003313A0">
            <w:pPr>
              <w:spacing w:after="0" w:line="240" w:lineRule="auto"/>
              <w:jc w:val="center"/>
              <w:rPr>
                <w:rFonts w:ascii="Arial" w:hAnsi="Arial" w:cs="Arial"/>
                <w:sz w:val="24"/>
                <w:szCs w:val="24"/>
              </w:rPr>
            </w:pPr>
            <w:r w:rsidRPr="00FA6D26">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2A3305" w:rsidRPr="00FA6D26" w:rsidRDefault="00EE5EC3" w:rsidP="002C7E1C">
            <w:pPr>
              <w:spacing w:after="0" w:line="240" w:lineRule="auto"/>
              <w:jc w:val="center"/>
              <w:rPr>
                <w:rFonts w:ascii="Arial" w:hAnsi="Arial" w:cs="Arial"/>
                <w:sz w:val="24"/>
                <w:szCs w:val="24"/>
              </w:rPr>
            </w:pPr>
            <w:r w:rsidRPr="00FA6D26">
              <w:rPr>
                <w:rFonts w:ascii="Arial" w:hAnsi="Arial" w:cs="Arial"/>
                <w:sz w:val="24"/>
                <w:szCs w:val="24"/>
              </w:rPr>
              <w:t>41</w:t>
            </w:r>
            <w:r w:rsidR="002C7E1C" w:rsidRPr="00FA6D26">
              <w:rPr>
                <w:rFonts w:ascii="Arial" w:hAnsi="Arial" w:cs="Arial"/>
                <w:sz w:val="24"/>
                <w:szCs w:val="24"/>
              </w:rPr>
              <w:t>99</w:t>
            </w:r>
            <w:r w:rsidRPr="00FA6D26">
              <w:rPr>
                <w:rFonts w:ascii="Arial" w:hAnsi="Arial" w:cs="Arial"/>
                <w:sz w:val="24"/>
                <w:szCs w:val="24"/>
              </w:rPr>
              <w:t>2,</w:t>
            </w:r>
            <w:r w:rsidR="002C7E1C" w:rsidRPr="00FA6D26">
              <w:rPr>
                <w:rFonts w:ascii="Arial" w:hAnsi="Arial" w:cs="Arial"/>
                <w:sz w:val="24"/>
                <w:szCs w:val="24"/>
              </w:rPr>
              <w:t>8</w:t>
            </w:r>
            <w:r w:rsidRPr="00FA6D26">
              <w:rPr>
                <w:rFonts w:ascii="Arial" w:hAnsi="Arial" w:cs="Arial"/>
                <w:sz w:val="24"/>
                <w:szCs w:val="24"/>
              </w:rPr>
              <w:t>4398</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2A3305" w:rsidRPr="00FA6D26" w:rsidRDefault="002A3305" w:rsidP="003313A0">
            <w:pPr>
              <w:spacing w:after="0" w:line="240" w:lineRule="auto"/>
              <w:jc w:val="center"/>
              <w:rPr>
                <w:rFonts w:ascii="Arial" w:hAnsi="Arial" w:cs="Arial"/>
                <w:sz w:val="24"/>
                <w:szCs w:val="24"/>
              </w:rPr>
            </w:pPr>
            <w:r w:rsidRPr="00FA6D26">
              <w:rPr>
                <w:rFonts w:ascii="Arial" w:hAnsi="Arial" w:cs="Arial"/>
                <w:sz w:val="24"/>
                <w:szCs w:val="24"/>
              </w:rPr>
              <w:t>37297,68000</w:t>
            </w:r>
          </w:p>
        </w:tc>
        <w:tc>
          <w:tcPr>
            <w:tcW w:w="1447" w:type="dxa"/>
            <w:tcBorders>
              <w:top w:val="single" w:sz="4" w:space="0" w:color="auto"/>
              <w:left w:val="single" w:sz="4" w:space="0" w:color="auto"/>
              <w:bottom w:val="single" w:sz="4" w:space="0" w:color="auto"/>
              <w:right w:val="single" w:sz="4" w:space="0" w:color="auto"/>
            </w:tcBorders>
          </w:tcPr>
          <w:p w:rsidR="002A3305" w:rsidRPr="00FA6D26" w:rsidRDefault="002A3305" w:rsidP="003313A0">
            <w:pPr>
              <w:spacing w:after="0" w:line="240" w:lineRule="auto"/>
              <w:jc w:val="center"/>
              <w:rPr>
                <w:rFonts w:ascii="Arial" w:hAnsi="Arial" w:cs="Arial"/>
                <w:sz w:val="24"/>
                <w:szCs w:val="24"/>
              </w:rPr>
            </w:pPr>
            <w:r w:rsidRPr="00FA6D26">
              <w:rPr>
                <w:rFonts w:ascii="Arial" w:hAnsi="Arial" w:cs="Arial"/>
                <w:sz w:val="24"/>
                <w:szCs w:val="24"/>
              </w:rPr>
              <w:t>37297,68000</w:t>
            </w:r>
          </w:p>
        </w:tc>
        <w:tc>
          <w:tcPr>
            <w:tcW w:w="1672" w:type="dxa"/>
            <w:tcBorders>
              <w:top w:val="single" w:sz="4" w:space="0" w:color="auto"/>
              <w:left w:val="single" w:sz="4" w:space="0" w:color="auto"/>
              <w:bottom w:val="single" w:sz="4" w:space="0" w:color="auto"/>
              <w:right w:val="single" w:sz="4" w:space="0" w:color="auto"/>
            </w:tcBorders>
          </w:tcPr>
          <w:p w:rsidR="002A3305" w:rsidRPr="00FA6D26" w:rsidRDefault="002A3305" w:rsidP="002C7E1C">
            <w:pPr>
              <w:spacing w:after="0" w:line="240" w:lineRule="auto"/>
              <w:jc w:val="center"/>
              <w:rPr>
                <w:rFonts w:ascii="Arial" w:hAnsi="Arial" w:cs="Arial"/>
                <w:sz w:val="24"/>
                <w:szCs w:val="24"/>
              </w:rPr>
            </w:pPr>
            <w:r w:rsidRPr="00FA6D26">
              <w:rPr>
                <w:rFonts w:ascii="Arial" w:hAnsi="Arial" w:cs="Arial"/>
                <w:sz w:val="24"/>
                <w:szCs w:val="24"/>
              </w:rPr>
              <w:t>11</w:t>
            </w:r>
            <w:r w:rsidR="002C7E1C" w:rsidRPr="00FA6D26">
              <w:rPr>
                <w:rFonts w:ascii="Arial" w:hAnsi="Arial" w:cs="Arial"/>
                <w:sz w:val="24"/>
                <w:szCs w:val="24"/>
              </w:rPr>
              <w:t>658</w:t>
            </w:r>
            <w:r w:rsidR="00EE5EC3" w:rsidRPr="00FA6D26">
              <w:rPr>
                <w:rFonts w:ascii="Arial" w:hAnsi="Arial" w:cs="Arial"/>
                <w:sz w:val="24"/>
                <w:szCs w:val="24"/>
              </w:rPr>
              <w:t>8</w:t>
            </w:r>
            <w:r w:rsidRPr="00FA6D26">
              <w:rPr>
                <w:rFonts w:ascii="Arial" w:hAnsi="Arial" w:cs="Arial"/>
                <w:sz w:val="24"/>
                <w:szCs w:val="24"/>
              </w:rPr>
              <w:t>,</w:t>
            </w:r>
            <w:r w:rsidR="002C7E1C" w:rsidRPr="00FA6D26">
              <w:rPr>
                <w:rFonts w:ascii="Arial" w:hAnsi="Arial" w:cs="Arial"/>
                <w:sz w:val="24"/>
                <w:szCs w:val="24"/>
              </w:rPr>
              <w:t>20</w:t>
            </w:r>
            <w:r w:rsidR="00EE5EC3" w:rsidRPr="00FA6D26">
              <w:rPr>
                <w:rFonts w:ascii="Arial" w:hAnsi="Arial" w:cs="Arial"/>
                <w:sz w:val="24"/>
                <w:szCs w:val="24"/>
              </w:rPr>
              <w:t>3</w:t>
            </w:r>
            <w:r w:rsidR="00246581" w:rsidRPr="00FA6D26">
              <w:rPr>
                <w:rFonts w:ascii="Arial" w:hAnsi="Arial" w:cs="Arial"/>
                <w:sz w:val="24"/>
                <w:szCs w:val="24"/>
              </w:rPr>
              <w:t>98</w:t>
            </w:r>
          </w:p>
        </w:tc>
      </w:tr>
      <w:tr w:rsidR="002A3305" w:rsidRPr="00FA6D26" w:rsidTr="00FD578C">
        <w:trPr>
          <w:trHeight w:val="300"/>
        </w:trPr>
        <w:tc>
          <w:tcPr>
            <w:tcW w:w="1986" w:type="dxa"/>
            <w:tcBorders>
              <w:left w:val="single" w:sz="4" w:space="0" w:color="auto"/>
              <w:right w:val="single" w:sz="4" w:space="0" w:color="auto"/>
            </w:tcBorders>
            <w:shd w:val="clear" w:color="auto" w:fill="auto"/>
            <w:vAlign w:val="center"/>
          </w:tcPr>
          <w:p w:rsidR="002A3305" w:rsidRPr="00FA6D26" w:rsidRDefault="002A3305" w:rsidP="003313A0">
            <w:pPr>
              <w:spacing w:after="0" w:line="240" w:lineRule="auto"/>
              <w:rPr>
                <w:rFonts w:ascii="Arial" w:hAnsi="Arial" w:cs="Arial"/>
                <w:sz w:val="24"/>
                <w:szCs w:val="24"/>
              </w:rPr>
            </w:pPr>
          </w:p>
        </w:tc>
        <w:tc>
          <w:tcPr>
            <w:tcW w:w="1842" w:type="dxa"/>
            <w:vMerge/>
            <w:tcBorders>
              <w:left w:val="nil"/>
              <w:bottom w:val="single" w:sz="4" w:space="0" w:color="auto"/>
              <w:right w:val="single" w:sz="4" w:space="0" w:color="auto"/>
            </w:tcBorders>
            <w:shd w:val="clear" w:color="auto" w:fill="auto"/>
            <w:vAlign w:val="center"/>
          </w:tcPr>
          <w:p w:rsidR="002A3305" w:rsidRPr="00FA6D26" w:rsidRDefault="002A3305" w:rsidP="003313A0">
            <w:pPr>
              <w:spacing w:after="0" w:line="240" w:lineRule="auto"/>
              <w:rPr>
                <w:rFonts w:ascii="Arial" w:hAnsi="Arial" w:cs="Arial"/>
                <w:sz w:val="24"/>
                <w:szCs w:val="24"/>
              </w:rPr>
            </w:pPr>
          </w:p>
        </w:tc>
        <w:tc>
          <w:tcPr>
            <w:tcW w:w="1867" w:type="dxa"/>
            <w:tcBorders>
              <w:top w:val="nil"/>
              <w:left w:val="nil"/>
              <w:bottom w:val="single" w:sz="4" w:space="0" w:color="auto"/>
              <w:right w:val="single" w:sz="4" w:space="0" w:color="auto"/>
            </w:tcBorders>
            <w:shd w:val="clear" w:color="auto" w:fill="auto"/>
          </w:tcPr>
          <w:p w:rsidR="002A3305" w:rsidRPr="00FA6D26" w:rsidRDefault="00246581" w:rsidP="003313A0">
            <w:pPr>
              <w:spacing w:after="0" w:line="240" w:lineRule="auto"/>
              <w:rPr>
                <w:rFonts w:ascii="Arial" w:hAnsi="Arial" w:cs="Arial"/>
                <w:sz w:val="24"/>
                <w:szCs w:val="24"/>
              </w:rPr>
            </w:pPr>
            <w:r w:rsidRPr="00FA6D26">
              <w:rPr>
                <w:rFonts w:ascii="Arial" w:hAnsi="Arial" w:cs="Arial"/>
                <w:sz w:val="24"/>
                <w:szCs w:val="24"/>
              </w:rPr>
              <w:t xml:space="preserve">муниципальное казенное учреждение "Управление строительства, жилищно-коммунального хозяйства и экологии администрации Емельяновского района </w:t>
            </w:r>
            <w:r w:rsidRPr="00FA6D26">
              <w:rPr>
                <w:rFonts w:ascii="Arial" w:hAnsi="Arial" w:cs="Arial"/>
                <w:sz w:val="24"/>
                <w:szCs w:val="24"/>
              </w:rPr>
              <w:lastRenderedPageBreak/>
              <w:t>Красноярского края"</w:t>
            </w:r>
          </w:p>
        </w:tc>
        <w:tc>
          <w:tcPr>
            <w:tcW w:w="927" w:type="dxa"/>
            <w:tcBorders>
              <w:top w:val="nil"/>
              <w:left w:val="nil"/>
              <w:bottom w:val="single" w:sz="4" w:space="0" w:color="auto"/>
              <w:right w:val="single" w:sz="4" w:space="0" w:color="auto"/>
            </w:tcBorders>
            <w:shd w:val="clear" w:color="auto" w:fill="auto"/>
            <w:noWrap/>
          </w:tcPr>
          <w:p w:rsidR="002A3305" w:rsidRPr="00FA6D26" w:rsidRDefault="002A3305" w:rsidP="003313A0">
            <w:pPr>
              <w:spacing w:after="0" w:line="240" w:lineRule="auto"/>
              <w:jc w:val="center"/>
              <w:rPr>
                <w:rFonts w:ascii="Arial" w:hAnsi="Arial" w:cs="Arial"/>
                <w:sz w:val="24"/>
                <w:szCs w:val="24"/>
              </w:rPr>
            </w:pPr>
            <w:r w:rsidRPr="00FA6D26">
              <w:rPr>
                <w:rFonts w:ascii="Arial" w:hAnsi="Arial" w:cs="Arial"/>
                <w:sz w:val="24"/>
                <w:szCs w:val="24"/>
              </w:rPr>
              <w:lastRenderedPageBreak/>
              <w:t>132</w:t>
            </w:r>
          </w:p>
        </w:tc>
        <w:tc>
          <w:tcPr>
            <w:tcW w:w="851" w:type="dxa"/>
            <w:tcBorders>
              <w:top w:val="nil"/>
              <w:left w:val="nil"/>
              <w:bottom w:val="single" w:sz="4" w:space="0" w:color="auto"/>
              <w:right w:val="single" w:sz="4" w:space="0" w:color="auto"/>
            </w:tcBorders>
            <w:shd w:val="clear" w:color="auto" w:fill="auto"/>
            <w:noWrap/>
          </w:tcPr>
          <w:p w:rsidR="002A3305" w:rsidRPr="00FA6D26" w:rsidRDefault="002A3305" w:rsidP="003313A0">
            <w:pPr>
              <w:spacing w:after="0" w:line="240" w:lineRule="auto"/>
              <w:jc w:val="center"/>
              <w:rPr>
                <w:rFonts w:ascii="Arial" w:hAnsi="Arial" w:cs="Arial"/>
                <w:sz w:val="24"/>
                <w:szCs w:val="24"/>
              </w:rPr>
            </w:pPr>
            <w:r w:rsidRPr="00FA6D26">
              <w:rPr>
                <w:rFonts w:ascii="Arial" w:hAnsi="Arial" w:cs="Arial"/>
                <w:sz w:val="24"/>
                <w:szCs w:val="24"/>
              </w:rPr>
              <w:t>Х</w:t>
            </w:r>
          </w:p>
        </w:tc>
        <w:tc>
          <w:tcPr>
            <w:tcW w:w="877" w:type="dxa"/>
            <w:tcBorders>
              <w:top w:val="nil"/>
              <w:left w:val="nil"/>
              <w:bottom w:val="single" w:sz="4" w:space="0" w:color="auto"/>
              <w:right w:val="single" w:sz="4" w:space="0" w:color="auto"/>
            </w:tcBorders>
            <w:shd w:val="clear" w:color="auto" w:fill="auto"/>
            <w:noWrap/>
          </w:tcPr>
          <w:p w:rsidR="002A3305" w:rsidRPr="00FA6D26" w:rsidRDefault="002A3305" w:rsidP="003313A0">
            <w:pPr>
              <w:spacing w:after="0" w:line="240" w:lineRule="auto"/>
              <w:jc w:val="center"/>
              <w:rPr>
                <w:rFonts w:ascii="Arial" w:hAnsi="Arial" w:cs="Arial"/>
                <w:sz w:val="24"/>
                <w:szCs w:val="24"/>
              </w:rPr>
            </w:pPr>
            <w:r w:rsidRPr="00FA6D26">
              <w:rPr>
                <w:rFonts w:ascii="Arial" w:hAnsi="Arial" w:cs="Arial"/>
                <w:sz w:val="24"/>
                <w:szCs w:val="24"/>
              </w:rPr>
              <w:t>Х</w:t>
            </w:r>
          </w:p>
        </w:tc>
        <w:tc>
          <w:tcPr>
            <w:tcW w:w="708" w:type="dxa"/>
            <w:tcBorders>
              <w:top w:val="nil"/>
              <w:left w:val="nil"/>
              <w:bottom w:val="single" w:sz="4" w:space="0" w:color="auto"/>
              <w:right w:val="single" w:sz="4" w:space="0" w:color="auto"/>
            </w:tcBorders>
            <w:shd w:val="clear" w:color="auto" w:fill="auto"/>
            <w:noWrap/>
          </w:tcPr>
          <w:p w:rsidR="002A3305" w:rsidRPr="00FA6D26" w:rsidRDefault="002A3305" w:rsidP="003313A0">
            <w:pPr>
              <w:spacing w:after="0" w:line="240" w:lineRule="auto"/>
              <w:jc w:val="center"/>
              <w:rPr>
                <w:rFonts w:ascii="Arial" w:hAnsi="Arial" w:cs="Arial"/>
                <w:sz w:val="24"/>
                <w:szCs w:val="24"/>
              </w:rPr>
            </w:pPr>
            <w:r w:rsidRPr="00FA6D26">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2A3305" w:rsidRPr="00FA6D26" w:rsidRDefault="00EE5EC3" w:rsidP="00EE5EC3">
            <w:pPr>
              <w:spacing w:after="0" w:line="240" w:lineRule="auto"/>
              <w:jc w:val="center"/>
              <w:rPr>
                <w:rFonts w:ascii="Arial" w:hAnsi="Arial" w:cs="Arial"/>
                <w:sz w:val="24"/>
                <w:szCs w:val="24"/>
              </w:rPr>
            </w:pPr>
            <w:r w:rsidRPr="00FA6D26">
              <w:rPr>
                <w:rFonts w:ascii="Arial" w:hAnsi="Arial" w:cs="Arial"/>
                <w:sz w:val="24"/>
                <w:szCs w:val="24"/>
              </w:rPr>
              <w:t>1127</w:t>
            </w:r>
            <w:r w:rsidR="002A3305" w:rsidRPr="00FA6D26">
              <w:rPr>
                <w:rFonts w:ascii="Arial" w:hAnsi="Arial" w:cs="Arial"/>
                <w:sz w:val="24"/>
                <w:szCs w:val="24"/>
              </w:rPr>
              <w:t>,</w:t>
            </w:r>
            <w:r w:rsidRPr="00FA6D26">
              <w:rPr>
                <w:rFonts w:ascii="Arial" w:hAnsi="Arial" w:cs="Arial"/>
                <w:sz w:val="24"/>
                <w:szCs w:val="24"/>
              </w:rPr>
              <w:t>5</w:t>
            </w:r>
            <w:r w:rsidR="002A3305" w:rsidRPr="00FA6D26">
              <w:rPr>
                <w:rFonts w:ascii="Arial" w:hAnsi="Arial" w:cs="Arial"/>
                <w:sz w:val="24"/>
                <w:szCs w:val="24"/>
              </w:rPr>
              <w:t>0002</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2A3305" w:rsidRPr="00FA6D26" w:rsidRDefault="002A3305" w:rsidP="003313A0">
            <w:pPr>
              <w:spacing w:after="0" w:line="240" w:lineRule="auto"/>
              <w:jc w:val="center"/>
              <w:rPr>
                <w:rFonts w:ascii="Arial" w:hAnsi="Arial" w:cs="Arial"/>
                <w:sz w:val="24"/>
                <w:szCs w:val="24"/>
              </w:rPr>
            </w:pPr>
            <w:r w:rsidRPr="00FA6D26">
              <w:rPr>
                <w:rFonts w:ascii="Arial" w:hAnsi="Arial" w:cs="Arial"/>
                <w:sz w:val="24"/>
                <w:szCs w:val="24"/>
              </w:rPr>
              <w:t>0,00000</w:t>
            </w:r>
          </w:p>
        </w:tc>
        <w:tc>
          <w:tcPr>
            <w:tcW w:w="1447" w:type="dxa"/>
            <w:tcBorders>
              <w:top w:val="single" w:sz="4" w:space="0" w:color="auto"/>
              <w:left w:val="single" w:sz="4" w:space="0" w:color="auto"/>
              <w:bottom w:val="single" w:sz="4" w:space="0" w:color="auto"/>
              <w:right w:val="single" w:sz="4" w:space="0" w:color="auto"/>
            </w:tcBorders>
          </w:tcPr>
          <w:p w:rsidR="002A3305" w:rsidRPr="00FA6D26" w:rsidRDefault="002A3305" w:rsidP="003313A0">
            <w:pPr>
              <w:spacing w:after="0" w:line="240" w:lineRule="auto"/>
              <w:jc w:val="center"/>
              <w:rPr>
                <w:rFonts w:ascii="Arial" w:hAnsi="Arial" w:cs="Arial"/>
                <w:sz w:val="24"/>
                <w:szCs w:val="24"/>
              </w:rPr>
            </w:pPr>
            <w:r w:rsidRPr="00FA6D26">
              <w:rPr>
                <w:rFonts w:ascii="Arial" w:hAnsi="Arial" w:cs="Arial"/>
                <w:sz w:val="24"/>
                <w:szCs w:val="24"/>
              </w:rPr>
              <w:t>0,00000</w:t>
            </w:r>
          </w:p>
        </w:tc>
        <w:tc>
          <w:tcPr>
            <w:tcW w:w="1672" w:type="dxa"/>
            <w:tcBorders>
              <w:top w:val="single" w:sz="4" w:space="0" w:color="auto"/>
              <w:left w:val="single" w:sz="4" w:space="0" w:color="auto"/>
              <w:bottom w:val="single" w:sz="4" w:space="0" w:color="auto"/>
              <w:right w:val="single" w:sz="4" w:space="0" w:color="auto"/>
            </w:tcBorders>
          </w:tcPr>
          <w:p w:rsidR="002A3305" w:rsidRPr="00FA6D26" w:rsidRDefault="00EE5EC3" w:rsidP="00EE5EC3">
            <w:pPr>
              <w:spacing w:after="0" w:line="240" w:lineRule="auto"/>
              <w:jc w:val="center"/>
              <w:rPr>
                <w:rFonts w:ascii="Arial" w:hAnsi="Arial" w:cs="Arial"/>
                <w:sz w:val="24"/>
                <w:szCs w:val="24"/>
              </w:rPr>
            </w:pPr>
            <w:r w:rsidRPr="00FA6D26">
              <w:rPr>
                <w:rFonts w:ascii="Arial" w:hAnsi="Arial" w:cs="Arial"/>
                <w:sz w:val="24"/>
                <w:szCs w:val="24"/>
              </w:rPr>
              <w:t>1127</w:t>
            </w:r>
            <w:r w:rsidR="002A3305" w:rsidRPr="00FA6D26">
              <w:rPr>
                <w:rFonts w:ascii="Arial" w:hAnsi="Arial" w:cs="Arial"/>
                <w:sz w:val="24"/>
                <w:szCs w:val="24"/>
              </w:rPr>
              <w:t>,</w:t>
            </w:r>
            <w:r w:rsidRPr="00FA6D26">
              <w:rPr>
                <w:rFonts w:ascii="Arial" w:hAnsi="Arial" w:cs="Arial"/>
                <w:sz w:val="24"/>
                <w:szCs w:val="24"/>
              </w:rPr>
              <w:t>5</w:t>
            </w:r>
            <w:r w:rsidR="002A3305" w:rsidRPr="00FA6D26">
              <w:rPr>
                <w:rFonts w:ascii="Arial" w:hAnsi="Arial" w:cs="Arial"/>
                <w:sz w:val="24"/>
                <w:szCs w:val="24"/>
              </w:rPr>
              <w:t>0002</w:t>
            </w:r>
          </w:p>
        </w:tc>
      </w:tr>
      <w:tr w:rsidR="003313A0" w:rsidRPr="00FA6D26" w:rsidTr="005F1174">
        <w:trPr>
          <w:trHeight w:val="300"/>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313A0" w:rsidRPr="00FA6D26" w:rsidRDefault="003313A0" w:rsidP="003313A0">
            <w:pPr>
              <w:spacing w:after="0" w:line="240" w:lineRule="auto"/>
              <w:rPr>
                <w:rFonts w:ascii="Arial" w:hAnsi="Arial" w:cs="Arial"/>
                <w:sz w:val="24"/>
                <w:szCs w:val="24"/>
              </w:rPr>
            </w:pPr>
            <w:r w:rsidRPr="00FA6D26">
              <w:rPr>
                <w:rFonts w:ascii="Arial" w:hAnsi="Arial" w:cs="Arial"/>
                <w:sz w:val="24"/>
                <w:szCs w:val="24"/>
              </w:rPr>
              <w:lastRenderedPageBreak/>
              <w:t>Подпрограмма 3</w:t>
            </w:r>
          </w:p>
        </w:tc>
        <w:tc>
          <w:tcPr>
            <w:tcW w:w="1842" w:type="dxa"/>
            <w:vMerge w:val="restart"/>
            <w:tcBorders>
              <w:top w:val="single" w:sz="4" w:space="0" w:color="auto"/>
              <w:left w:val="nil"/>
              <w:right w:val="single" w:sz="4" w:space="0" w:color="auto"/>
            </w:tcBorders>
            <w:shd w:val="clear" w:color="auto" w:fill="auto"/>
            <w:hideMark/>
          </w:tcPr>
          <w:p w:rsidR="003313A0" w:rsidRPr="00FA6D26" w:rsidRDefault="003313A0" w:rsidP="003313A0">
            <w:pPr>
              <w:spacing w:after="0" w:line="240" w:lineRule="auto"/>
              <w:rPr>
                <w:rFonts w:ascii="Arial" w:hAnsi="Arial" w:cs="Arial"/>
                <w:sz w:val="24"/>
                <w:szCs w:val="24"/>
              </w:rPr>
            </w:pPr>
            <w:r w:rsidRPr="00FA6D26">
              <w:rPr>
                <w:rFonts w:ascii="Arial" w:hAnsi="Arial" w:cs="Arial"/>
                <w:sz w:val="24"/>
                <w:szCs w:val="24"/>
              </w:rPr>
              <w:t>«Обеспечение условий реализации муниципальной программы и прочие мероприятия»</w:t>
            </w:r>
          </w:p>
          <w:p w:rsidR="003313A0" w:rsidRPr="00FA6D26" w:rsidRDefault="003313A0" w:rsidP="003313A0">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hideMark/>
          </w:tcPr>
          <w:p w:rsidR="003313A0" w:rsidRPr="00FA6D26" w:rsidRDefault="003313A0" w:rsidP="003313A0">
            <w:pPr>
              <w:spacing w:after="0" w:line="240" w:lineRule="auto"/>
              <w:rPr>
                <w:rFonts w:ascii="Arial" w:hAnsi="Arial" w:cs="Arial"/>
                <w:sz w:val="24"/>
                <w:szCs w:val="24"/>
              </w:rPr>
            </w:pPr>
            <w:r w:rsidRPr="00FA6D26">
              <w:rPr>
                <w:rFonts w:ascii="Arial" w:hAnsi="Arial" w:cs="Arial"/>
                <w:sz w:val="24"/>
                <w:szCs w:val="24"/>
              </w:rPr>
              <w:t xml:space="preserve">всего расходные обязательства </w:t>
            </w:r>
          </w:p>
        </w:tc>
        <w:tc>
          <w:tcPr>
            <w:tcW w:w="927" w:type="dxa"/>
            <w:tcBorders>
              <w:top w:val="single" w:sz="4" w:space="0" w:color="auto"/>
              <w:left w:val="nil"/>
              <w:bottom w:val="single" w:sz="4" w:space="0" w:color="auto"/>
              <w:right w:val="single" w:sz="4" w:space="0" w:color="auto"/>
            </w:tcBorders>
            <w:shd w:val="clear" w:color="auto" w:fill="auto"/>
            <w:noWrap/>
            <w:hideMark/>
          </w:tcPr>
          <w:p w:rsidR="003313A0" w:rsidRPr="00FA6D26" w:rsidRDefault="003313A0" w:rsidP="003313A0">
            <w:pPr>
              <w:spacing w:after="0" w:line="240" w:lineRule="auto"/>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3313A0" w:rsidRPr="00FA6D26" w:rsidRDefault="003313A0" w:rsidP="003313A0">
            <w:pPr>
              <w:spacing w:after="0" w:line="240" w:lineRule="auto"/>
              <w:jc w:val="center"/>
              <w:rPr>
                <w:rFonts w:ascii="Arial" w:hAnsi="Arial" w:cs="Arial"/>
                <w:sz w:val="24"/>
                <w:szCs w:val="24"/>
              </w:rPr>
            </w:pPr>
            <w:r w:rsidRPr="00FA6D26">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rsidR="003313A0" w:rsidRPr="00FA6D26" w:rsidRDefault="003313A0" w:rsidP="003313A0">
            <w:pPr>
              <w:spacing w:after="0" w:line="240" w:lineRule="auto"/>
              <w:jc w:val="center"/>
              <w:rPr>
                <w:rFonts w:ascii="Arial" w:hAnsi="Arial" w:cs="Arial"/>
                <w:sz w:val="24"/>
                <w:szCs w:val="24"/>
              </w:rPr>
            </w:pPr>
            <w:r w:rsidRPr="00FA6D26">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3313A0" w:rsidRPr="00FA6D26" w:rsidRDefault="003313A0" w:rsidP="003313A0">
            <w:pPr>
              <w:spacing w:after="0" w:line="240" w:lineRule="auto"/>
              <w:jc w:val="center"/>
              <w:rPr>
                <w:rFonts w:ascii="Arial" w:hAnsi="Arial" w:cs="Arial"/>
                <w:sz w:val="24"/>
                <w:szCs w:val="24"/>
              </w:rPr>
            </w:pPr>
            <w:r w:rsidRPr="00FA6D26">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3313A0" w:rsidRPr="00FA6D26" w:rsidRDefault="003313A0" w:rsidP="009732D0">
            <w:pPr>
              <w:spacing w:after="0" w:line="240" w:lineRule="auto"/>
              <w:jc w:val="center"/>
              <w:rPr>
                <w:rFonts w:ascii="Arial" w:hAnsi="Arial" w:cs="Arial"/>
                <w:sz w:val="24"/>
                <w:szCs w:val="24"/>
              </w:rPr>
            </w:pPr>
            <w:r w:rsidRPr="00FA6D26">
              <w:rPr>
                <w:rFonts w:ascii="Arial" w:hAnsi="Arial" w:cs="Arial"/>
                <w:sz w:val="24"/>
                <w:szCs w:val="24"/>
              </w:rPr>
              <w:t>5</w:t>
            </w:r>
            <w:r w:rsidR="000720EE" w:rsidRPr="00FA6D26">
              <w:rPr>
                <w:rFonts w:ascii="Arial" w:hAnsi="Arial" w:cs="Arial"/>
                <w:sz w:val="24"/>
                <w:szCs w:val="24"/>
              </w:rPr>
              <w:t>6</w:t>
            </w:r>
            <w:r w:rsidR="002C7E1C" w:rsidRPr="00FA6D26">
              <w:rPr>
                <w:rFonts w:ascii="Arial" w:hAnsi="Arial" w:cs="Arial"/>
                <w:sz w:val="24"/>
                <w:szCs w:val="24"/>
              </w:rPr>
              <w:t>3</w:t>
            </w:r>
            <w:r w:rsidR="009732D0" w:rsidRPr="00FA6D26">
              <w:rPr>
                <w:rFonts w:ascii="Arial" w:hAnsi="Arial" w:cs="Arial"/>
                <w:sz w:val="24"/>
                <w:szCs w:val="24"/>
              </w:rPr>
              <w:t>29</w:t>
            </w:r>
            <w:r w:rsidRPr="00FA6D26">
              <w:rPr>
                <w:rFonts w:ascii="Arial" w:hAnsi="Arial" w:cs="Arial"/>
                <w:sz w:val="24"/>
                <w:szCs w:val="24"/>
              </w:rPr>
              <w:t>,</w:t>
            </w:r>
            <w:r w:rsidR="000720EE" w:rsidRPr="00FA6D26">
              <w:rPr>
                <w:rFonts w:ascii="Arial" w:hAnsi="Arial" w:cs="Arial"/>
                <w:sz w:val="24"/>
                <w:szCs w:val="24"/>
              </w:rPr>
              <w:t>2</w:t>
            </w:r>
            <w:r w:rsidR="002C7E1C" w:rsidRPr="00FA6D26">
              <w:rPr>
                <w:rFonts w:ascii="Arial" w:hAnsi="Arial" w:cs="Arial"/>
                <w:sz w:val="24"/>
                <w:szCs w:val="24"/>
              </w:rPr>
              <w:t>1</w:t>
            </w:r>
            <w:r w:rsidR="000720EE" w:rsidRPr="00FA6D26">
              <w:rPr>
                <w:rFonts w:ascii="Arial" w:hAnsi="Arial" w:cs="Arial"/>
                <w:sz w:val="24"/>
                <w:szCs w:val="24"/>
              </w:rPr>
              <w:t>2</w:t>
            </w:r>
            <w:r w:rsidRPr="00FA6D26">
              <w:rPr>
                <w:rFonts w:ascii="Arial" w:hAnsi="Arial" w:cs="Arial"/>
                <w:sz w:val="24"/>
                <w:szCs w:val="24"/>
              </w:rPr>
              <w:t>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3313A0" w:rsidRPr="00FA6D26" w:rsidRDefault="003313A0" w:rsidP="003313A0">
            <w:pPr>
              <w:spacing w:after="0" w:line="240" w:lineRule="auto"/>
              <w:jc w:val="center"/>
              <w:rPr>
                <w:rFonts w:ascii="Arial" w:hAnsi="Arial" w:cs="Arial"/>
                <w:sz w:val="24"/>
                <w:szCs w:val="24"/>
              </w:rPr>
            </w:pPr>
            <w:r w:rsidRPr="00FA6D26">
              <w:rPr>
                <w:rFonts w:ascii="Arial" w:hAnsi="Arial" w:cs="Arial"/>
                <w:sz w:val="24"/>
                <w:szCs w:val="24"/>
              </w:rPr>
              <w:t>50991,30000</w:t>
            </w:r>
          </w:p>
        </w:tc>
        <w:tc>
          <w:tcPr>
            <w:tcW w:w="1447" w:type="dxa"/>
            <w:tcBorders>
              <w:top w:val="single" w:sz="4" w:space="0" w:color="auto"/>
              <w:left w:val="single" w:sz="4" w:space="0" w:color="auto"/>
              <w:bottom w:val="single" w:sz="4" w:space="0" w:color="auto"/>
              <w:right w:val="single" w:sz="4" w:space="0" w:color="auto"/>
            </w:tcBorders>
          </w:tcPr>
          <w:p w:rsidR="003313A0" w:rsidRPr="00FA6D26" w:rsidRDefault="003313A0" w:rsidP="003313A0">
            <w:pPr>
              <w:spacing w:after="0" w:line="240" w:lineRule="auto"/>
              <w:jc w:val="center"/>
              <w:rPr>
                <w:rFonts w:ascii="Arial" w:hAnsi="Arial" w:cs="Arial"/>
                <w:sz w:val="24"/>
                <w:szCs w:val="24"/>
              </w:rPr>
            </w:pPr>
            <w:r w:rsidRPr="00FA6D26">
              <w:rPr>
                <w:rFonts w:ascii="Arial" w:hAnsi="Arial" w:cs="Arial"/>
                <w:sz w:val="24"/>
                <w:szCs w:val="24"/>
              </w:rPr>
              <w:t>50991,30000</w:t>
            </w:r>
          </w:p>
        </w:tc>
        <w:tc>
          <w:tcPr>
            <w:tcW w:w="1672" w:type="dxa"/>
            <w:tcBorders>
              <w:top w:val="single" w:sz="4" w:space="0" w:color="auto"/>
              <w:left w:val="single" w:sz="4" w:space="0" w:color="auto"/>
              <w:bottom w:val="single" w:sz="4" w:space="0" w:color="auto"/>
              <w:right w:val="single" w:sz="4" w:space="0" w:color="auto"/>
            </w:tcBorders>
          </w:tcPr>
          <w:p w:rsidR="003313A0" w:rsidRPr="00FA6D26" w:rsidRDefault="000720EE" w:rsidP="009732D0">
            <w:pPr>
              <w:spacing w:after="0" w:line="240" w:lineRule="auto"/>
              <w:jc w:val="center"/>
              <w:rPr>
                <w:rFonts w:ascii="Arial" w:hAnsi="Arial" w:cs="Arial"/>
                <w:sz w:val="24"/>
                <w:szCs w:val="24"/>
              </w:rPr>
            </w:pPr>
            <w:r w:rsidRPr="00FA6D26">
              <w:rPr>
                <w:rFonts w:ascii="Arial" w:hAnsi="Arial" w:cs="Arial"/>
                <w:sz w:val="24"/>
                <w:szCs w:val="24"/>
              </w:rPr>
              <w:t>15</w:t>
            </w:r>
            <w:r w:rsidR="002C7E1C" w:rsidRPr="00FA6D26">
              <w:rPr>
                <w:rFonts w:ascii="Arial" w:hAnsi="Arial" w:cs="Arial"/>
                <w:sz w:val="24"/>
                <w:szCs w:val="24"/>
              </w:rPr>
              <w:t>8</w:t>
            </w:r>
            <w:r w:rsidR="009732D0" w:rsidRPr="00FA6D26">
              <w:rPr>
                <w:rFonts w:ascii="Arial" w:hAnsi="Arial" w:cs="Arial"/>
                <w:sz w:val="24"/>
                <w:szCs w:val="24"/>
              </w:rPr>
              <w:t>311</w:t>
            </w:r>
            <w:r w:rsidRPr="00FA6D26">
              <w:rPr>
                <w:rFonts w:ascii="Arial" w:hAnsi="Arial" w:cs="Arial"/>
                <w:sz w:val="24"/>
                <w:szCs w:val="24"/>
              </w:rPr>
              <w:t>,</w:t>
            </w:r>
            <w:r w:rsidR="002C7E1C" w:rsidRPr="00FA6D26">
              <w:rPr>
                <w:rFonts w:ascii="Arial" w:hAnsi="Arial" w:cs="Arial"/>
                <w:sz w:val="24"/>
                <w:szCs w:val="24"/>
              </w:rPr>
              <w:t>8</w:t>
            </w:r>
            <w:r w:rsidRPr="00FA6D26">
              <w:rPr>
                <w:rFonts w:ascii="Arial" w:hAnsi="Arial" w:cs="Arial"/>
                <w:sz w:val="24"/>
                <w:szCs w:val="24"/>
              </w:rPr>
              <w:t>1200</w:t>
            </w:r>
          </w:p>
        </w:tc>
      </w:tr>
      <w:tr w:rsidR="003313A0" w:rsidRPr="00FA6D26" w:rsidTr="005F1174">
        <w:trPr>
          <w:trHeight w:val="300"/>
        </w:trPr>
        <w:tc>
          <w:tcPr>
            <w:tcW w:w="1986" w:type="dxa"/>
            <w:vMerge/>
            <w:tcBorders>
              <w:top w:val="single" w:sz="4" w:space="0" w:color="auto"/>
              <w:left w:val="single" w:sz="4" w:space="0" w:color="auto"/>
              <w:right w:val="single" w:sz="4" w:space="0" w:color="auto"/>
            </w:tcBorders>
            <w:shd w:val="clear" w:color="auto" w:fill="auto"/>
            <w:hideMark/>
          </w:tcPr>
          <w:p w:rsidR="003313A0" w:rsidRPr="00FA6D26" w:rsidRDefault="003313A0" w:rsidP="003313A0">
            <w:pPr>
              <w:spacing w:after="0" w:line="240" w:lineRule="auto"/>
              <w:rPr>
                <w:rFonts w:ascii="Arial" w:hAnsi="Arial" w:cs="Arial"/>
                <w:sz w:val="24"/>
                <w:szCs w:val="24"/>
              </w:rPr>
            </w:pPr>
          </w:p>
        </w:tc>
        <w:tc>
          <w:tcPr>
            <w:tcW w:w="1842" w:type="dxa"/>
            <w:vMerge/>
            <w:tcBorders>
              <w:left w:val="nil"/>
              <w:right w:val="single" w:sz="4" w:space="0" w:color="auto"/>
            </w:tcBorders>
            <w:shd w:val="clear" w:color="auto" w:fill="auto"/>
            <w:hideMark/>
          </w:tcPr>
          <w:p w:rsidR="003313A0" w:rsidRPr="00FA6D26" w:rsidRDefault="003313A0" w:rsidP="003313A0">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hideMark/>
          </w:tcPr>
          <w:p w:rsidR="003313A0" w:rsidRPr="00FA6D26" w:rsidRDefault="003313A0" w:rsidP="003313A0">
            <w:pPr>
              <w:spacing w:after="0" w:line="240" w:lineRule="auto"/>
              <w:rPr>
                <w:rFonts w:ascii="Arial" w:hAnsi="Arial" w:cs="Arial"/>
                <w:sz w:val="24"/>
                <w:szCs w:val="24"/>
              </w:rPr>
            </w:pPr>
            <w:r w:rsidRPr="00FA6D26">
              <w:rPr>
                <w:rFonts w:ascii="Arial" w:hAnsi="Arial" w:cs="Arial"/>
                <w:sz w:val="24"/>
                <w:szCs w:val="24"/>
              </w:rPr>
              <w:t>в том числе по ГРБС:</w:t>
            </w:r>
          </w:p>
        </w:tc>
        <w:tc>
          <w:tcPr>
            <w:tcW w:w="927" w:type="dxa"/>
            <w:tcBorders>
              <w:top w:val="single" w:sz="4" w:space="0" w:color="auto"/>
              <w:left w:val="nil"/>
              <w:bottom w:val="single" w:sz="4" w:space="0" w:color="auto"/>
              <w:right w:val="single" w:sz="4" w:space="0" w:color="auto"/>
            </w:tcBorders>
            <w:shd w:val="clear" w:color="auto" w:fill="auto"/>
            <w:noWrap/>
            <w:hideMark/>
          </w:tcPr>
          <w:p w:rsidR="003313A0" w:rsidRPr="00FA6D26" w:rsidRDefault="003313A0" w:rsidP="003313A0">
            <w:pPr>
              <w:spacing w:after="0" w:line="240" w:lineRule="auto"/>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3313A0" w:rsidRPr="00FA6D26" w:rsidRDefault="003313A0" w:rsidP="003313A0">
            <w:pPr>
              <w:spacing w:after="0" w:line="240" w:lineRule="auto"/>
              <w:jc w:val="center"/>
              <w:rPr>
                <w:rFonts w:ascii="Arial" w:hAnsi="Arial" w:cs="Arial"/>
                <w:sz w:val="24"/>
                <w:szCs w:val="24"/>
              </w:rPr>
            </w:pPr>
            <w:r w:rsidRPr="00FA6D26">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rsidR="003313A0" w:rsidRPr="00FA6D26" w:rsidRDefault="003313A0" w:rsidP="003313A0">
            <w:pPr>
              <w:spacing w:after="0" w:line="240" w:lineRule="auto"/>
              <w:jc w:val="center"/>
              <w:rPr>
                <w:rFonts w:ascii="Arial" w:hAnsi="Arial" w:cs="Arial"/>
                <w:sz w:val="24"/>
                <w:szCs w:val="24"/>
              </w:rPr>
            </w:pPr>
            <w:r w:rsidRPr="00FA6D26">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3313A0" w:rsidRPr="00FA6D26" w:rsidRDefault="003313A0" w:rsidP="003313A0">
            <w:pPr>
              <w:spacing w:after="0" w:line="240" w:lineRule="auto"/>
              <w:jc w:val="center"/>
              <w:rPr>
                <w:rFonts w:ascii="Arial" w:hAnsi="Arial" w:cs="Arial"/>
                <w:sz w:val="24"/>
                <w:szCs w:val="24"/>
              </w:rPr>
            </w:pPr>
            <w:r w:rsidRPr="00FA6D26">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3313A0" w:rsidRPr="00FA6D26" w:rsidRDefault="003313A0" w:rsidP="003313A0">
            <w:pPr>
              <w:spacing w:after="0" w:line="240" w:lineRule="auto"/>
              <w:jc w:val="center"/>
              <w:rPr>
                <w:rFonts w:ascii="Arial" w:hAnsi="Arial" w:cs="Arial"/>
                <w:sz w:val="24"/>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3313A0" w:rsidRPr="00FA6D26" w:rsidRDefault="003313A0" w:rsidP="003313A0">
            <w:pPr>
              <w:spacing w:after="0" w:line="240" w:lineRule="auto"/>
              <w:jc w:val="center"/>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tcPr>
          <w:p w:rsidR="003313A0" w:rsidRPr="00FA6D26" w:rsidRDefault="003313A0" w:rsidP="003313A0">
            <w:pPr>
              <w:spacing w:after="0" w:line="240" w:lineRule="auto"/>
              <w:jc w:val="center"/>
              <w:rPr>
                <w:rFonts w:ascii="Arial" w:hAnsi="Arial" w:cs="Arial"/>
                <w:sz w:val="24"/>
                <w:szCs w:val="24"/>
              </w:rPr>
            </w:pPr>
          </w:p>
        </w:tc>
        <w:tc>
          <w:tcPr>
            <w:tcW w:w="1672" w:type="dxa"/>
            <w:tcBorders>
              <w:top w:val="single" w:sz="4" w:space="0" w:color="auto"/>
              <w:left w:val="single" w:sz="4" w:space="0" w:color="auto"/>
              <w:bottom w:val="single" w:sz="4" w:space="0" w:color="auto"/>
              <w:right w:val="single" w:sz="4" w:space="0" w:color="auto"/>
            </w:tcBorders>
          </w:tcPr>
          <w:p w:rsidR="003313A0" w:rsidRPr="00FA6D26" w:rsidRDefault="003313A0" w:rsidP="003313A0">
            <w:pPr>
              <w:spacing w:after="0" w:line="240" w:lineRule="auto"/>
              <w:jc w:val="center"/>
              <w:rPr>
                <w:rFonts w:ascii="Arial" w:hAnsi="Arial" w:cs="Arial"/>
                <w:sz w:val="24"/>
                <w:szCs w:val="24"/>
              </w:rPr>
            </w:pPr>
          </w:p>
        </w:tc>
      </w:tr>
      <w:tr w:rsidR="00246581" w:rsidRPr="00FA6D26" w:rsidTr="005F1174">
        <w:trPr>
          <w:trHeight w:val="300"/>
        </w:trPr>
        <w:tc>
          <w:tcPr>
            <w:tcW w:w="1986" w:type="dxa"/>
            <w:vMerge/>
            <w:tcBorders>
              <w:left w:val="single" w:sz="4" w:space="0" w:color="auto"/>
              <w:bottom w:val="single" w:sz="4" w:space="0" w:color="auto"/>
              <w:right w:val="single" w:sz="4" w:space="0" w:color="auto"/>
            </w:tcBorders>
            <w:shd w:val="clear" w:color="auto" w:fill="auto"/>
            <w:hideMark/>
          </w:tcPr>
          <w:p w:rsidR="00246581" w:rsidRPr="00FA6D26" w:rsidRDefault="00246581" w:rsidP="00246581">
            <w:pPr>
              <w:spacing w:after="0" w:line="240" w:lineRule="auto"/>
              <w:rPr>
                <w:rFonts w:ascii="Arial" w:hAnsi="Arial" w:cs="Arial"/>
                <w:sz w:val="24"/>
                <w:szCs w:val="24"/>
              </w:rPr>
            </w:pPr>
          </w:p>
        </w:tc>
        <w:tc>
          <w:tcPr>
            <w:tcW w:w="1842" w:type="dxa"/>
            <w:vMerge/>
            <w:tcBorders>
              <w:left w:val="nil"/>
              <w:bottom w:val="single" w:sz="4" w:space="0" w:color="auto"/>
              <w:right w:val="single" w:sz="4" w:space="0" w:color="auto"/>
            </w:tcBorders>
            <w:shd w:val="clear" w:color="auto" w:fill="auto"/>
            <w:hideMark/>
          </w:tcPr>
          <w:p w:rsidR="00246581" w:rsidRPr="00FA6D26" w:rsidRDefault="00246581" w:rsidP="00246581">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hideMark/>
          </w:tcPr>
          <w:p w:rsidR="00246581" w:rsidRPr="00FA6D26" w:rsidRDefault="00246581" w:rsidP="00246581">
            <w:pPr>
              <w:spacing w:after="0" w:line="240" w:lineRule="auto"/>
              <w:rPr>
                <w:rFonts w:ascii="Arial" w:hAnsi="Arial" w:cs="Arial"/>
                <w:sz w:val="24"/>
                <w:szCs w:val="24"/>
              </w:rPr>
            </w:pPr>
            <w:r w:rsidRPr="00FA6D26">
              <w:rPr>
                <w:rFonts w:ascii="Arial" w:hAnsi="Arial" w:cs="Arial"/>
                <w:sz w:val="24"/>
                <w:szCs w:val="24"/>
              </w:rPr>
              <w:t>Муниципальное казенное учреждение «Отдел культуры и искусства Емельяновского района»</w:t>
            </w:r>
          </w:p>
        </w:tc>
        <w:tc>
          <w:tcPr>
            <w:tcW w:w="927" w:type="dxa"/>
            <w:tcBorders>
              <w:top w:val="nil"/>
              <w:left w:val="nil"/>
              <w:bottom w:val="single" w:sz="4" w:space="0" w:color="auto"/>
              <w:right w:val="single" w:sz="4" w:space="0" w:color="auto"/>
            </w:tcBorders>
            <w:shd w:val="clear" w:color="auto" w:fill="auto"/>
            <w:noWrap/>
            <w:hideMark/>
          </w:tcPr>
          <w:p w:rsidR="00246581" w:rsidRPr="00FA6D26" w:rsidRDefault="00246581" w:rsidP="00246581">
            <w:pPr>
              <w:spacing w:after="0" w:line="240" w:lineRule="auto"/>
              <w:jc w:val="center"/>
              <w:rPr>
                <w:rFonts w:ascii="Arial" w:hAnsi="Arial" w:cs="Arial"/>
                <w:sz w:val="24"/>
                <w:szCs w:val="24"/>
              </w:rPr>
            </w:pPr>
            <w:r w:rsidRPr="00FA6D26">
              <w:rPr>
                <w:rFonts w:ascii="Arial" w:hAnsi="Arial" w:cs="Arial"/>
                <w:sz w:val="24"/>
                <w:szCs w:val="24"/>
              </w:rPr>
              <w:t>059</w:t>
            </w:r>
          </w:p>
        </w:tc>
        <w:tc>
          <w:tcPr>
            <w:tcW w:w="851" w:type="dxa"/>
            <w:tcBorders>
              <w:top w:val="nil"/>
              <w:left w:val="nil"/>
              <w:bottom w:val="single" w:sz="4" w:space="0" w:color="auto"/>
              <w:right w:val="single" w:sz="4" w:space="0" w:color="auto"/>
            </w:tcBorders>
            <w:shd w:val="clear" w:color="auto" w:fill="auto"/>
            <w:noWrap/>
            <w:hideMark/>
          </w:tcPr>
          <w:p w:rsidR="00246581" w:rsidRPr="00FA6D26" w:rsidRDefault="00246581" w:rsidP="00246581">
            <w:pPr>
              <w:spacing w:after="0" w:line="240" w:lineRule="auto"/>
              <w:jc w:val="center"/>
              <w:rPr>
                <w:rFonts w:ascii="Arial" w:hAnsi="Arial" w:cs="Arial"/>
                <w:sz w:val="24"/>
                <w:szCs w:val="24"/>
              </w:rPr>
            </w:pPr>
            <w:r w:rsidRPr="00FA6D26">
              <w:rPr>
                <w:rFonts w:ascii="Arial" w:hAnsi="Arial" w:cs="Arial"/>
                <w:sz w:val="24"/>
                <w:szCs w:val="24"/>
              </w:rPr>
              <w:t>Х</w:t>
            </w:r>
          </w:p>
        </w:tc>
        <w:tc>
          <w:tcPr>
            <w:tcW w:w="877" w:type="dxa"/>
            <w:tcBorders>
              <w:top w:val="nil"/>
              <w:left w:val="nil"/>
              <w:bottom w:val="single" w:sz="4" w:space="0" w:color="auto"/>
              <w:right w:val="single" w:sz="4" w:space="0" w:color="auto"/>
            </w:tcBorders>
            <w:shd w:val="clear" w:color="auto" w:fill="auto"/>
            <w:noWrap/>
            <w:hideMark/>
          </w:tcPr>
          <w:p w:rsidR="00246581" w:rsidRPr="00FA6D26" w:rsidRDefault="00246581" w:rsidP="00246581">
            <w:pPr>
              <w:spacing w:after="0" w:line="240" w:lineRule="auto"/>
              <w:jc w:val="center"/>
              <w:rPr>
                <w:rFonts w:ascii="Arial" w:hAnsi="Arial" w:cs="Arial"/>
                <w:sz w:val="24"/>
                <w:szCs w:val="24"/>
              </w:rPr>
            </w:pPr>
            <w:r w:rsidRPr="00FA6D26">
              <w:rPr>
                <w:rFonts w:ascii="Arial" w:hAnsi="Arial" w:cs="Arial"/>
                <w:sz w:val="24"/>
                <w:szCs w:val="24"/>
              </w:rPr>
              <w:t>Х</w:t>
            </w:r>
          </w:p>
        </w:tc>
        <w:tc>
          <w:tcPr>
            <w:tcW w:w="708" w:type="dxa"/>
            <w:tcBorders>
              <w:top w:val="nil"/>
              <w:left w:val="nil"/>
              <w:bottom w:val="single" w:sz="4" w:space="0" w:color="auto"/>
              <w:right w:val="single" w:sz="4" w:space="0" w:color="auto"/>
            </w:tcBorders>
            <w:shd w:val="clear" w:color="auto" w:fill="auto"/>
            <w:noWrap/>
            <w:hideMark/>
          </w:tcPr>
          <w:p w:rsidR="00246581" w:rsidRPr="00FA6D26" w:rsidRDefault="00246581" w:rsidP="00246581">
            <w:pPr>
              <w:spacing w:after="0" w:line="240" w:lineRule="auto"/>
              <w:jc w:val="center"/>
              <w:rPr>
                <w:rFonts w:ascii="Arial" w:hAnsi="Arial" w:cs="Arial"/>
                <w:sz w:val="24"/>
                <w:szCs w:val="24"/>
              </w:rPr>
            </w:pPr>
            <w:r w:rsidRPr="00FA6D26">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246581" w:rsidRPr="00FA6D26" w:rsidRDefault="000720EE" w:rsidP="009732D0">
            <w:pPr>
              <w:spacing w:after="0" w:line="240" w:lineRule="auto"/>
              <w:jc w:val="center"/>
              <w:rPr>
                <w:rFonts w:ascii="Arial" w:hAnsi="Arial" w:cs="Arial"/>
                <w:sz w:val="24"/>
                <w:szCs w:val="24"/>
              </w:rPr>
            </w:pPr>
            <w:r w:rsidRPr="00FA6D26">
              <w:rPr>
                <w:rFonts w:ascii="Arial" w:hAnsi="Arial" w:cs="Arial"/>
                <w:sz w:val="24"/>
                <w:szCs w:val="24"/>
              </w:rPr>
              <w:t>56</w:t>
            </w:r>
            <w:r w:rsidR="002C7E1C" w:rsidRPr="00FA6D26">
              <w:rPr>
                <w:rFonts w:ascii="Arial" w:hAnsi="Arial" w:cs="Arial"/>
                <w:sz w:val="24"/>
                <w:szCs w:val="24"/>
              </w:rPr>
              <w:t>3</w:t>
            </w:r>
            <w:r w:rsidR="009732D0" w:rsidRPr="00FA6D26">
              <w:rPr>
                <w:rFonts w:ascii="Arial" w:hAnsi="Arial" w:cs="Arial"/>
                <w:sz w:val="24"/>
                <w:szCs w:val="24"/>
              </w:rPr>
              <w:t>29</w:t>
            </w:r>
            <w:r w:rsidRPr="00FA6D26">
              <w:rPr>
                <w:rFonts w:ascii="Arial" w:hAnsi="Arial" w:cs="Arial"/>
                <w:sz w:val="24"/>
                <w:szCs w:val="24"/>
              </w:rPr>
              <w:t>,2</w:t>
            </w:r>
            <w:r w:rsidR="002C7E1C" w:rsidRPr="00FA6D26">
              <w:rPr>
                <w:rFonts w:ascii="Arial" w:hAnsi="Arial" w:cs="Arial"/>
                <w:sz w:val="24"/>
                <w:szCs w:val="24"/>
              </w:rPr>
              <w:t>1</w:t>
            </w:r>
            <w:r w:rsidRPr="00FA6D26">
              <w:rPr>
                <w:rFonts w:ascii="Arial" w:hAnsi="Arial" w:cs="Arial"/>
                <w:sz w:val="24"/>
                <w:szCs w:val="24"/>
              </w:rPr>
              <w:t>200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246581" w:rsidRPr="00FA6D26" w:rsidRDefault="00246581" w:rsidP="00246581">
            <w:pPr>
              <w:spacing w:after="0" w:line="240" w:lineRule="auto"/>
              <w:jc w:val="center"/>
              <w:rPr>
                <w:rFonts w:ascii="Arial" w:hAnsi="Arial" w:cs="Arial"/>
                <w:sz w:val="24"/>
                <w:szCs w:val="24"/>
              </w:rPr>
            </w:pPr>
            <w:r w:rsidRPr="00FA6D26">
              <w:rPr>
                <w:rFonts w:ascii="Arial" w:hAnsi="Arial" w:cs="Arial"/>
                <w:sz w:val="24"/>
                <w:szCs w:val="24"/>
              </w:rPr>
              <w:t>50991,30000</w:t>
            </w:r>
          </w:p>
        </w:tc>
        <w:tc>
          <w:tcPr>
            <w:tcW w:w="1447" w:type="dxa"/>
            <w:tcBorders>
              <w:top w:val="single" w:sz="4" w:space="0" w:color="auto"/>
              <w:left w:val="single" w:sz="4" w:space="0" w:color="auto"/>
              <w:bottom w:val="single" w:sz="4" w:space="0" w:color="auto"/>
              <w:right w:val="single" w:sz="4" w:space="0" w:color="auto"/>
            </w:tcBorders>
          </w:tcPr>
          <w:p w:rsidR="00246581" w:rsidRPr="00FA6D26" w:rsidRDefault="00246581" w:rsidP="00246581">
            <w:pPr>
              <w:spacing w:after="0" w:line="240" w:lineRule="auto"/>
              <w:jc w:val="center"/>
              <w:rPr>
                <w:rFonts w:ascii="Arial" w:hAnsi="Arial" w:cs="Arial"/>
                <w:sz w:val="24"/>
                <w:szCs w:val="24"/>
              </w:rPr>
            </w:pPr>
            <w:r w:rsidRPr="00FA6D26">
              <w:rPr>
                <w:rFonts w:ascii="Arial" w:hAnsi="Arial" w:cs="Arial"/>
                <w:sz w:val="24"/>
                <w:szCs w:val="24"/>
              </w:rPr>
              <w:t>50991,30000</w:t>
            </w:r>
          </w:p>
        </w:tc>
        <w:tc>
          <w:tcPr>
            <w:tcW w:w="1672" w:type="dxa"/>
            <w:tcBorders>
              <w:top w:val="single" w:sz="4" w:space="0" w:color="auto"/>
              <w:left w:val="single" w:sz="4" w:space="0" w:color="auto"/>
              <w:bottom w:val="single" w:sz="4" w:space="0" w:color="auto"/>
              <w:right w:val="single" w:sz="4" w:space="0" w:color="auto"/>
            </w:tcBorders>
          </w:tcPr>
          <w:p w:rsidR="00246581" w:rsidRPr="00FA6D26" w:rsidRDefault="000720EE" w:rsidP="009732D0">
            <w:pPr>
              <w:spacing w:after="0" w:line="240" w:lineRule="auto"/>
              <w:jc w:val="center"/>
              <w:rPr>
                <w:rFonts w:ascii="Arial" w:hAnsi="Arial" w:cs="Arial"/>
                <w:sz w:val="24"/>
                <w:szCs w:val="24"/>
              </w:rPr>
            </w:pPr>
            <w:r w:rsidRPr="00FA6D26">
              <w:rPr>
                <w:rFonts w:ascii="Arial" w:hAnsi="Arial" w:cs="Arial"/>
                <w:sz w:val="24"/>
                <w:szCs w:val="24"/>
              </w:rPr>
              <w:t>15</w:t>
            </w:r>
            <w:r w:rsidR="002C7E1C" w:rsidRPr="00FA6D26">
              <w:rPr>
                <w:rFonts w:ascii="Arial" w:hAnsi="Arial" w:cs="Arial"/>
                <w:sz w:val="24"/>
                <w:szCs w:val="24"/>
              </w:rPr>
              <w:t>8</w:t>
            </w:r>
            <w:r w:rsidR="009732D0" w:rsidRPr="00FA6D26">
              <w:rPr>
                <w:rFonts w:ascii="Arial" w:hAnsi="Arial" w:cs="Arial"/>
                <w:sz w:val="24"/>
                <w:szCs w:val="24"/>
              </w:rPr>
              <w:t>311</w:t>
            </w:r>
            <w:r w:rsidRPr="00FA6D26">
              <w:rPr>
                <w:rFonts w:ascii="Arial" w:hAnsi="Arial" w:cs="Arial"/>
                <w:sz w:val="24"/>
                <w:szCs w:val="24"/>
              </w:rPr>
              <w:t>,</w:t>
            </w:r>
            <w:r w:rsidR="002C7E1C" w:rsidRPr="00FA6D26">
              <w:rPr>
                <w:rFonts w:ascii="Arial" w:hAnsi="Arial" w:cs="Arial"/>
                <w:sz w:val="24"/>
                <w:szCs w:val="24"/>
              </w:rPr>
              <w:t>8</w:t>
            </w:r>
            <w:r w:rsidRPr="00FA6D26">
              <w:rPr>
                <w:rFonts w:ascii="Arial" w:hAnsi="Arial" w:cs="Arial"/>
                <w:sz w:val="24"/>
                <w:szCs w:val="24"/>
              </w:rPr>
              <w:t>1200</w:t>
            </w:r>
          </w:p>
        </w:tc>
      </w:tr>
      <w:tr w:rsidR="000720EE" w:rsidRPr="00FA6D26" w:rsidTr="008E27D3">
        <w:trPr>
          <w:trHeight w:val="300"/>
        </w:trPr>
        <w:tc>
          <w:tcPr>
            <w:tcW w:w="1986" w:type="dxa"/>
            <w:vMerge w:val="restart"/>
            <w:tcBorders>
              <w:top w:val="single" w:sz="4" w:space="0" w:color="auto"/>
              <w:left w:val="single" w:sz="4" w:space="0" w:color="auto"/>
              <w:right w:val="single" w:sz="4" w:space="0" w:color="auto"/>
            </w:tcBorders>
            <w:shd w:val="clear" w:color="auto" w:fill="auto"/>
            <w:hideMark/>
          </w:tcPr>
          <w:p w:rsidR="000720EE" w:rsidRPr="00FA6D26" w:rsidRDefault="000720EE" w:rsidP="003313A0">
            <w:pPr>
              <w:spacing w:after="0" w:line="240" w:lineRule="auto"/>
              <w:rPr>
                <w:rFonts w:ascii="Arial" w:hAnsi="Arial" w:cs="Arial"/>
                <w:sz w:val="24"/>
                <w:szCs w:val="24"/>
              </w:rPr>
            </w:pPr>
            <w:r w:rsidRPr="00FA6D26">
              <w:rPr>
                <w:rFonts w:ascii="Arial" w:hAnsi="Arial" w:cs="Arial"/>
                <w:sz w:val="24"/>
                <w:szCs w:val="24"/>
              </w:rPr>
              <w:t>Подпрограмма 4</w:t>
            </w:r>
          </w:p>
        </w:tc>
        <w:tc>
          <w:tcPr>
            <w:tcW w:w="1842" w:type="dxa"/>
            <w:vMerge w:val="restart"/>
            <w:tcBorders>
              <w:top w:val="single" w:sz="4" w:space="0" w:color="auto"/>
              <w:left w:val="nil"/>
              <w:right w:val="single" w:sz="4" w:space="0" w:color="auto"/>
            </w:tcBorders>
            <w:shd w:val="clear" w:color="auto" w:fill="auto"/>
            <w:hideMark/>
          </w:tcPr>
          <w:p w:rsidR="000720EE" w:rsidRPr="00FA6D26" w:rsidRDefault="000720EE" w:rsidP="003313A0">
            <w:pPr>
              <w:spacing w:after="0" w:line="240" w:lineRule="auto"/>
              <w:rPr>
                <w:rFonts w:ascii="Arial" w:hAnsi="Arial" w:cs="Arial"/>
                <w:sz w:val="24"/>
                <w:szCs w:val="24"/>
              </w:rPr>
            </w:pPr>
            <w:r w:rsidRPr="00FA6D26">
              <w:rPr>
                <w:rFonts w:ascii="Arial" w:hAnsi="Arial" w:cs="Arial"/>
                <w:sz w:val="24"/>
                <w:szCs w:val="24"/>
              </w:rPr>
              <w:t>«Развитие архивного дела в Емельяновском районе»</w:t>
            </w:r>
          </w:p>
        </w:tc>
        <w:tc>
          <w:tcPr>
            <w:tcW w:w="1867" w:type="dxa"/>
            <w:tcBorders>
              <w:top w:val="single" w:sz="4" w:space="0" w:color="auto"/>
              <w:left w:val="nil"/>
              <w:bottom w:val="single" w:sz="4" w:space="0" w:color="auto"/>
              <w:right w:val="single" w:sz="4" w:space="0" w:color="auto"/>
            </w:tcBorders>
            <w:shd w:val="clear" w:color="auto" w:fill="auto"/>
            <w:hideMark/>
          </w:tcPr>
          <w:p w:rsidR="000720EE" w:rsidRPr="00FA6D26" w:rsidRDefault="000720EE" w:rsidP="003313A0">
            <w:pPr>
              <w:spacing w:after="0" w:line="240" w:lineRule="auto"/>
              <w:rPr>
                <w:rFonts w:ascii="Arial" w:hAnsi="Arial" w:cs="Arial"/>
                <w:sz w:val="24"/>
                <w:szCs w:val="24"/>
              </w:rPr>
            </w:pPr>
            <w:r w:rsidRPr="00FA6D26">
              <w:rPr>
                <w:rFonts w:ascii="Arial" w:hAnsi="Arial" w:cs="Arial"/>
                <w:sz w:val="24"/>
                <w:szCs w:val="24"/>
              </w:rPr>
              <w:t xml:space="preserve">всего расходные обязательства </w:t>
            </w:r>
          </w:p>
        </w:tc>
        <w:tc>
          <w:tcPr>
            <w:tcW w:w="927" w:type="dxa"/>
            <w:tcBorders>
              <w:top w:val="single" w:sz="4" w:space="0" w:color="auto"/>
              <w:left w:val="nil"/>
              <w:bottom w:val="single" w:sz="4" w:space="0" w:color="auto"/>
              <w:right w:val="single" w:sz="4" w:space="0" w:color="auto"/>
            </w:tcBorders>
            <w:shd w:val="clear" w:color="auto" w:fill="auto"/>
            <w:noWrap/>
            <w:hideMark/>
          </w:tcPr>
          <w:p w:rsidR="000720EE" w:rsidRPr="00FA6D26" w:rsidRDefault="000720EE" w:rsidP="003313A0">
            <w:pPr>
              <w:spacing w:after="0" w:line="240" w:lineRule="auto"/>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0720EE" w:rsidRPr="00FA6D26" w:rsidRDefault="000720EE" w:rsidP="003313A0">
            <w:pPr>
              <w:spacing w:after="0" w:line="240" w:lineRule="auto"/>
              <w:jc w:val="center"/>
              <w:rPr>
                <w:rFonts w:ascii="Arial" w:hAnsi="Arial" w:cs="Arial"/>
                <w:sz w:val="24"/>
                <w:szCs w:val="24"/>
              </w:rPr>
            </w:pPr>
            <w:r w:rsidRPr="00FA6D26">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rsidR="000720EE" w:rsidRPr="00FA6D26" w:rsidRDefault="000720EE" w:rsidP="003313A0">
            <w:pPr>
              <w:spacing w:after="0" w:line="240" w:lineRule="auto"/>
              <w:jc w:val="center"/>
              <w:rPr>
                <w:rFonts w:ascii="Arial" w:hAnsi="Arial" w:cs="Arial"/>
                <w:sz w:val="24"/>
                <w:szCs w:val="24"/>
              </w:rPr>
            </w:pPr>
            <w:r w:rsidRPr="00FA6D26">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0720EE" w:rsidRPr="00FA6D26" w:rsidRDefault="000720EE" w:rsidP="003313A0">
            <w:pPr>
              <w:spacing w:after="0" w:line="240" w:lineRule="auto"/>
              <w:jc w:val="center"/>
              <w:rPr>
                <w:rFonts w:ascii="Arial" w:hAnsi="Arial" w:cs="Arial"/>
                <w:sz w:val="24"/>
                <w:szCs w:val="24"/>
              </w:rPr>
            </w:pPr>
            <w:r w:rsidRPr="00FA6D26">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0720EE" w:rsidRPr="00FA6D26" w:rsidRDefault="000720EE" w:rsidP="0006680F">
            <w:pPr>
              <w:rPr>
                <w:rFonts w:ascii="Arial" w:hAnsi="Arial" w:cs="Arial"/>
                <w:sz w:val="24"/>
                <w:szCs w:val="24"/>
              </w:rPr>
            </w:pPr>
            <w:r w:rsidRPr="00FA6D26">
              <w:rPr>
                <w:rFonts w:ascii="Arial" w:hAnsi="Arial" w:cs="Arial"/>
                <w:sz w:val="24"/>
                <w:szCs w:val="24"/>
              </w:rPr>
              <w:t>85</w:t>
            </w:r>
            <w:r w:rsidR="0006680F" w:rsidRPr="00FA6D26">
              <w:rPr>
                <w:rFonts w:ascii="Arial" w:hAnsi="Arial" w:cs="Arial"/>
                <w:sz w:val="24"/>
                <w:szCs w:val="24"/>
              </w:rPr>
              <w:t>86</w:t>
            </w:r>
            <w:r w:rsidRPr="00FA6D26">
              <w:rPr>
                <w:rFonts w:ascii="Arial" w:hAnsi="Arial" w:cs="Arial"/>
                <w:sz w:val="24"/>
                <w:szCs w:val="24"/>
              </w:rPr>
              <w:t>,</w:t>
            </w:r>
            <w:r w:rsidR="0006680F" w:rsidRPr="00FA6D26">
              <w:rPr>
                <w:rFonts w:ascii="Arial" w:hAnsi="Arial" w:cs="Arial"/>
                <w:sz w:val="24"/>
                <w:szCs w:val="24"/>
              </w:rPr>
              <w:t>6</w:t>
            </w:r>
            <w:r w:rsidRPr="00FA6D26">
              <w:rPr>
                <w:rFonts w:ascii="Arial" w:hAnsi="Arial" w:cs="Arial"/>
                <w:sz w:val="24"/>
                <w:szCs w:val="24"/>
              </w:rPr>
              <w:t>8400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0720EE" w:rsidRPr="00FA6D26" w:rsidRDefault="000720EE" w:rsidP="003313A0">
            <w:pPr>
              <w:rPr>
                <w:rFonts w:ascii="Arial" w:hAnsi="Arial" w:cs="Arial"/>
                <w:sz w:val="24"/>
                <w:szCs w:val="24"/>
              </w:rPr>
            </w:pPr>
            <w:r w:rsidRPr="00FA6D26">
              <w:rPr>
                <w:rFonts w:ascii="Arial" w:hAnsi="Arial" w:cs="Arial"/>
                <w:sz w:val="24"/>
                <w:szCs w:val="24"/>
              </w:rPr>
              <w:t>3029,70000</w:t>
            </w:r>
          </w:p>
        </w:tc>
        <w:tc>
          <w:tcPr>
            <w:tcW w:w="1447" w:type="dxa"/>
            <w:tcBorders>
              <w:top w:val="single" w:sz="4" w:space="0" w:color="auto"/>
              <w:left w:val="single" w:sz="4" w:space="0" w:color="auto"/>
              <w:bottom w:val="single" w:sz="4" w:space="0" w:color="auto"/>
              <w:right w:val="single" w:sz="4" w:space="0" w:color="auto"/>
            </w:tcBorders>
          </w:tcPr>
          <w:p w:rsidR="000720EE" w:rsidRPr="00FA6D26" w:rsidRDefault="000720EE" w:rsidP="003313A0">
            <w:pPr>
              <w:rPr>
                <w:rFonts w:ascii="Arial" w:hAnsi="Arial" w:cs="Arial"/>
                <w:sz w:val="24"/>
                <w:szCs w:val="24"/>
              </w:rPr>
            </w:pPr>
            <w:r w:rsidRPr="00FA6D26">
              <w:rPr>
                <w:rFonts w:ascii="Arial" w:hAnsi="Arial" w:cs="Arial"/>
                <w:sz w:val="24"/>
                <w:szCs w:val="24"/>
              </w:rPr>
              <w:t>3029,70000</w:t>
            </w:r>
          </w:p>
        </w:tc>
        <w:tc>
          <w:tcPr>
            <w:tcW w:w="1672" w:type="dxa"/>
            <w:tcBorders>
              <w:top w:val="single" w:sz="4" w:space="0" w:color="auto"/>
              <w:left w:val="single" w:sz="4" w:space="0" w:color="auto"/>
              <w:bottom w:val="single" w:sz="4" w:space="0" w:color="auto"/>
              <w:right w:val="single" w:sz="4" w:space="0" w:color="auto"/>
            </w:tcBorders>
          </w:tcPr>
          <w:p w:rsidR="000720EE" w:rsidRPr="00FA6D26" w:rsidRDefault="000720EE" w:rsidP="0006680F">
            <w:pPr>
              <w:spacing w:after="0" w:line="240" w:lineRule="auto"/>
              <w:jc w:val="center"/>
              <w:rPr>
                <w:rFonts w:ascii="Arial" w:hAnsi="Arial" w:cs="Arial"/>
                <w:sz w:val="24"/>
                <w:szCs w:val="24"/>
              </w:rPr>
            </w:pPr>
            <w:r w:rsidRPr="00FA6D26">
              <w:rPr>
                <w:rFonts w:ascii="Arial" w:hAnsi="Arial" w:cs="Arial"/>
                <w:sz w:val="24"/>
                <w:szCs w:val="24"/>
              </w:rPr>
              <w:t>14</w:t>
            </w:r>
            <w:r w:rsidR="0006680F" w:rsidRPr="00FA6D26">
              <w:rPr>
                <w:rFonts w:ascii="Arial" w:hAnsi="Arial" w:cs="Arial"/>
                <w:sz w:val="24"/>
                <w:szCs w:val="24"/>
              </w:rPr>
              <w:t>646</w:t>
            </w:r>
            <w:r w:rsidRPr="00FA6D26">
              <w:rPr>
                <w:rFonts w:ascii="Arial" w:hAnsi="Arial" w:cs="Arial"/>
                <w:sz w:val="24"/>
                <w:szCs w:val="24"/>
              </w:rPr>
              <w:t>,</w:t>
            </w:r>
            <w:r w:rsidR="0006680F" w:rsidRPr="00FA6D26">
              <w:rPr>
                <w:rFonts w:ascii="Arial" w:hAnsi="Arial" w:cs="Arial"/>
                <w:sz w:val="24"/>
                <w:szCs w:val="24"/>
              </w:rPr>
              <w:t>0</w:t>
            </w:r>
            <w:r w:rsidRPr="00FA6D26">
              <w:rPr>
                <w:rFonts w:ascii="Arial" w:hAnsi="Arial" w:cs="Arial"/>
                <w:sz w:val="24"/>
                <w:szCs w:val="24"/>
              </w:rPr>
              <w:t>8400</w:t>
            </w:r>
          </w:p>
        </w:tc>
      </w:tr>
      <w:tr w:rsidR="000720EE" w:rsidRPr="00FA6D26" w:rsidTr="008E27D3">
        <w:trPr>
          <w:trHeight w:val="300"/>
        </w:trPr>
        <w:tc>
          <w:tcPr>
            <w:tcW w:w="1986" w:type="dxa"/>
            <w:vMerge/>
            <w:tcBorders>
              <w:left w:val="single" w:sz="4" w:space="0" w:color="auto"/>
              <w:right w:val="single" w:sz="4" w:space="0" w:color="auto"/>
            </w:tcBorders>
            <w:shd w:val="clear" w:color="auto" w:fill="auto"/>
            <w:hideMark/>
          </w:tcPr>
          <w:p w:rsidR="000720EE" w:rsidRPr="00FA6D26" w:rsidRDefault="000720EE" w:rsidP="003313A0">
            <w:pPr>
              <w:spacing w:after="0" w:line="240" w:lineRule="auto"/>
              <w:rPr>
                <w:rFonts w:ascii="Arial" w:hAnsi="Arial" w:cs="Arial"/>
                <w:sz w:val="24"/>
                <w:szCs w:val="24"/>
              </w:rPr>
            </w:pPr>
          </w:p>
        </w:tc>
        <w:tc>
          <w:tcPr>
            <w:tcW w:w="1842" w:type="dxa"/>
            <w:vMerge/>
            <w:tcBorders>
              <w:left w:val="nil"/>
              <w:right w:val="single" w:sz="4" w:space="0" w:color="auto"/>
            </w:tcBorders>
            <w:shd w:val="clear" w:color="auto" w:fill="auto"/>
            <w:hideMark/>
          </w:tcPr>
          <w:p w:rsidR="000720EE" w:rsidRPr="00FA6D26" w:rsidRDefault="000720EE" w:rsidP="003313A0">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hideMark/>
          </w:tcPr>
          <w:p w:rsidR="000720EE" w:rsidRPr="00FA6D26" w:rsidRDefault="000720EE" w:rsidP="003313A0">
            <w:pPr>
              <w:spacing w:after="0" w:line="240" w:lineRule="auto"/>
              <w:rPr>
                <w:rFonts w:ascii="Arial" w:hAnsi="Arial" w:cs="Arial"/>
                <w:sz w:val="24"/>
                <w:szCs w:val="24"/>
              </w:rPr>
            </w:pPr>
            <w:r w:rsidRPr="00FA6D26">
              <w:rPr>
                <w:rFonts w:ascii="Arial" w:hAnsi="Arial" w:cs="Arial"/>
                <w:sz w:val="24"/>
                <w:szCs w:val="24"/>
              </w:rPr>
              <w:t>в том числе по ГРБС:</w:t>
            </w:r>
          </w:p>
        </w:tc>
        <w:tc>
          <w:tcPr>
            <w:tcW w:w="927" w:type="dxa"/>
            <w:tcBorders>
              <w:top w:val="single" w:sz="4" w:space="0" w:color="auto"/>
              <w:left w:val="nil"/>
              <w:bottom w:val="single" w:sz="4" w:space="0" w:color="auto"/>
              <w:right w:val="single" w:sz="4" w:space="0" w:color="auto"/>
            </w:tcBorders>
            <w:shd w:val="clear" w:color="auto" w:fill="auto"/>
            <w:noWrap/>
            <w:hideMark/>
          </w:tcPr>
          <w:p w:rsidR="000720EE" w:rsidRPr="00FA6D26" w:rsidRDefault="000720EE" w:rsidP="003313A0">
            <w:pPr>
              <w:spacing w:after="0" w:line="240" w:lineRule="auto"/>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0720EE" w:rsidRPr="00FA6D26" w:rsidRDefault="000720EE" w:rsidP="003313A0">
            <w:pPr>
              <w:spacing w:after="0" w:line="240" w:lineRule="auto"/>
              <w:jc w:val="center"/>
              <w:rPr>
                <w:rFonts w:ascii="Arial" w:hAnsi="Arial" w:cs="Arial"/>
                <w:sz w:val="24"/>
                <w:szCs w:val="24"/>
              </w:rPr>
            </w:pPr>
            <w:r w:rsidRPr="00FA6D26">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rsidR="000720EE" w:rsidRPr="00FA6D26" w:rsidRDefault="000720EE" w:rsidP="003313A0">
            <w:pPr>
              <w:spacing w:after="0" w:line="240" w:lineRule="auto"/>
              <w:jc w:val="center"/>
              <w:rPr>
                <w:rFonts w:ascii="Arial" w:hAnsi="Arial" w:cs="Arial"/>
                <w:sz w:val="24"/>
                <w:szCs w:val="24"/>
              </w:rPr>
            </w:pPr>
            <w:r w:rsidRPr="00FA6D26">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0720EE" w:rsidRPr="00FA6D26" w:rsidRDefault="000720EE" w:rsidP="003313A0">
            <w:pPr>
              <w:spacing w:after="0" w:line="240" w:lineRule="auto"/>
              <w:jc w:val="center"/>
              <w:rPr>
                <w:rFonts w:ascii="Arial" w:hAnsi="Arial" w:cs="Arial"/>
                <w:sz w:val="24"/>
                <w:szCs w:val="24"/>
              </w:rPr>
            </w:pPr>
            <w:r w:rsidRPr="00FA6D26">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0720EE" w:rsidRPr="00FA6D26" w:rsidRDefault="000720EE" w:rsidP="003313A0">
            <w:pPr>
              <w:spacing w:after="0" w:line="240" w:lineRule="auto"/>
              <w:jc w:val="center"/>
              <w:rPr>
                <w:rFonts w:ascii="Arial" w:hAnsi="Arial" w:cs="Arial"/>
                <w:sz w:val="24"/>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noWrap/>
            <w:hideMark/>
          </w:tcPr>
          <w:p w:rsidR="000720EE" w:rsidRPr="00FA6D26" w:rsidRDefault="000720EE" w:rsidP="003313A0">
            <w:pPr>
              <w:spacing w:after="0" w:line="240" w:lineRule="auto"/>
              <w:jc w:val="center"/>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tcPr>
          <w:p w:rsidR="000720EE" w:rsidRPr="00FA6D26" w:rsidRDefault="000720EE" w:rsidP="003313A0">
            <w:pPr>
              <w:spacing w:after="0" w:line="240" w:lineRule="auto"/>
              <w:jc w:val="center"/>
              <w:rPr>
                <w:rFonts w:ascii="Arial" w:hAnsi="Arial" w:cs="Arial"/>
                <w:sz w:val="24"/>
                <w:szCs w:val="24"/>
              </w:rPr>
            </w:pPr>
          </w:p>
        </w:tc>
        <w:tc>
          <w:tcPr>
            <w:tcW w:w="1672" w:type="dxa"/>
            <w:tcBorders>
              <w:top w:val="single" w:sz="4" w:space="0" w:color="auto"/>
              <w:left w:val="single" w:sz="4" w:space="0" w:color="auto"/>
              <w:bottom w:val="single" w:sz="4" w:space="0" w:color="auto"/>
              <w:right w:val="single" w:sz="4" w:space="0" w:color="auto"/>
            </w:tcBorders>
          </w:tcPr>
          <w:p w:rsidR="000720EE" w:rsidRPr="00FA6D26" w:rsidRDefault="000720EE" w:rsidP="003313A0">
            <w:pPr>
              <w:spacing w:after="0" w:line="240" w:lineRule="auto"/>
              <w:jc w:val="center"/>
              <w:rPr>
                <w:rFonts w:ascii="Arial" w:hAnsi="Arial" w:cs="Arial"/>
                <w:sz w:val="24"/>
                <w:szCs w:val="24"/>
              </w:rPr>
            </w:pPr>
          </w:p>
        </w:tc>
      </w:tr>
      <w:tr w:rsidR="000720EE" w:rsidRPr="00FA6D26" w:rsidTr="008E27D3">
        <w:trPr>
          <w:trHeight w:val="300"/>
        </w:trPr>
        <w:tc>
          <w:tcPr>
            <w:tcW w:w="1986" w:type="dxa"/>
            <w:vMerge/>
            <w:tcBorders>
              <w:left w:val="single" w:sz="4" w:space="0" w:color="auto"/>
              <w:right w:val="single" w:sz="4" w:space="0" w:color="auto"/>
            </w:tcBorders>
            <w:shd w:val="clear" w:color="auto" w:fill="auto"/>
            <w:hideMark/>
          </w:tcPr>
          <w:p w:rsidR="000720EE" w:rsidRPr="00FA6D26" w:rsidRDefault="000720EE" w:rsidP="00246581">
            <w:pPr>
              <w:spacing w:after="0" w:line="240" w:lineRule="auto"/>
              <w:rPr>
                <w:rFonts w:ascii="Arial" w:hAnsi="Arial" w:cs="Arial"/>
                <w:sz w:val="24"/>
                <w:szCs w:val="24"/>
              </w:rPr>
            </w:pPr>
          </w:p>
        </w:tc>
        <w:tc>
          <w:tcPr>
            <w:tcW w:w="1842" w:type="dxa"/>
            <w:vMerge/>
            <w:tcBorders>
              <w:left w:val="nil"/>
              <w:right w:val="single" w:sz="4" w:space="0" w:color="auto"/>
            </w:tcBorders>
            <w:shd w:val="clear" w:color="auto" w:fill="auto"/>
            <w:hideMark/>
          </w:tcPr>
          <w:p w:rsidR="000720EE" w:rsidRPr="00FA6D26" w:rsidRDefault="000720EE" w:rsidP="00246581">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hideMark/>
          </w:tcPr>
          <w:p w:rsidR="000720EE" w:rsidRPr="00FA6D26" w:rsidRDefault="000720EE" w:rsidP="00246581">
            <w:pPr>
              <w:spacing w:after="0" w:line="240" w:lineRule="auto"/>
              <w:rPr>
                <w:rFonts w:ascii="Arial" w:hAnsi="Arial" w:cs="Arial"/>
                <w:sz w:val="24"/>
                <w:szCs w:val="24"/>
              </w:rPr>
            </w:pPr>
            <w:r w:rsidRPr="00FA6D26">
              <w:rPr>
                <w:rFonts w:ascii="Arial" w:hAnsi="Arial" w:cs="Arial"/>
                <w:sz w:val="24"/>
                <w:szCs w:val="24"/>
              </w:rPr>
              <w:t>Администрация Емельяновского района</w:t>
            </w:r>
          </w:p>
        </w:tc>
        <w:tc>
          <w:tcPr>
            <w:tcW w:w="927" w:type="dxa"/>
            <w:tcBorders>
              <w:top w:val="single" w:sz="4" w:space="0" w:color="auto"/>
              <w:left w:val="nil"/>
              <w:bottom w:val="single" w:sz="4" w:space="0" w:color="auto"/>
              <w:right w:val="single" w:sz="4" w:space="0" w:color="auto"/>
            </w:tcBorders>
            <w:shd w:val="clear" w:color="auto" w:fill="auto"/>
            <w:noWrap/>
            <w:hideMark/>
          </w:tcPr>
          <w:p w:rsidR="000720EE" w:rsidRPr="00FA6D26" w:rsidRDefault="000720EE" w:rsidP="00246581">
            <w:pPr>
              <w:spacing w:after="0" w:line="240" w:lineRule="auto"/>
              <w:jc w:val="center"/>
              <w:rPr>
                <w:rFonts w:ascii="Arial" w:hAnsi="Arial" w:cs="Arial"/>
                <w:sz w:val="24"/>
                <w:szCs w:val="24"/>
              </w:rPr>
            </w:pPr>
            <w:r w:rsidRPr="00FA6D26">
              <w:rPr>
                <w:rFonts w:ascii="Arial" w:hAnsi="Arial" w:cs="Arial"/>
                <w:sz w:val="24"/>
                <w:szCs w:val="24"/>
              </w:rPr>
              <w:t>009</w:t>
            </w:r>
          </w:p>
        </w:tc>
        <w:tc>
          <w:tcPr>
            <w:tcW w:w="851" w:type="dxa"/>
            <w:tcBorders>
              <w:top w:val="single" w:sz="4" w:space="0" w:color="auto"/>
              <w:left w:val="nil"/>
              <w:bottom w:val="single" w:sz="4" w:space="0" w:color="auto"/>
              <w:right w:val="single" w:sz="4" w:space="0" w:color="auto"/>
            </w:tcBorders>
            <w:shd w:val="clear" w:color="auto" w:fill="auto"/>
            <w:noWrap/>
            <w:hideMark/>
          </w:tcPr>
          <w:p w:rsidR="000720EE" w:rsidRPr="00FA6D26" w:rsidRDefault="000720EE" w:rsidP="00246581">
            <w:pPr>
              <w:spacing w:after="0" w:line="240" w:lineRule="auto"/>
              <w:jc w:val="center"/>
              <w:rPr>
                <w:rFonts w:ascii="Arial" w:hAnsi="Arial" w:cs="Arial"/>
                <w:sz w:val="24"/>
                <w:szCs w:val="24"/>
              </w:rPr>
            </w:pPr>
            <w:r w:rsidRPr="00FA6D26">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rsidR="000720EE" w:rsidRPr="00FA6D26" w:rsidRDefault="000720EE" w:rsidP="00246581">
            <w:pPr>
              <w:spacing w:after="0" w:line="240" w:lineRule="auto"/>
              <w:jc w:val="center"/>
              <w:rPr>
                <w:rFonts w:ascii="Arial" w:hAnsi="Arial" w:cs="Arial"/>
                <w:sz w:val="24"/>
                <w:szCs w:val="24"/>
              </w:rPr>
            </w:pPr>
            <w:r w:rsidRPr="00FA6D26">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0720EE" w:rsidRPr="00FA6D26" w:rsidRDefault="000720EE" w:rsidP="00246581">
            <w:pPr>
              <w:spacing w:after="0" w:line="240" w:lineRule="auto"/>
              <w:jc w:val="center"/>
              <w:rPr>
                <w:rFonts w:ascii="Arial" w:hAnsi="Arial" w:cs="Arial"/>
                <w:sz w:val="24"/>
                <w:szCs w:val="24"/>
              </w:rPr>
            </w:pPr>
            <w:r w:rsidRPr="00FA6D26">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0720EE" w:rsidRPr="00FA6D26" w:rsidRDefault="000720EE" w:rsidP="0006680F">
            <w:pPr>
              <w:rPr>
                <w:rFonts w:ascii="Arial" w:hAnsi="Arial" w:cs="Arial"/>
                <w:sz w:val="24"/>
                <w:szCs w:val="24"/>
              </w:rPr>
            </w:pPr>
            <w:r w:rsidRPr="00FA6D26">
              <w:rPr>
                <w:rFonts w:ascii="Arial" w:hAnsi="Arial" w:cs="Arial"/>
                <w:sz w:val="24"/>
                <w:szCs w:val="24"/>
              </w:rPr>
              <w:t>33</w:t>
            </w:r>
            <w:r w:rsidR="0006680F" w:rsidRPr="00FA6D26">
              <w:rPr>
                <w:rFonts w:ascii="Arial" w:hAnsi="Arial" w:cs="Arial"/>
                <w:sz w:val="24"/>
                <w:szCs w:val="24"/>
              </w:rPr>
              <w:t>73</w:t>
            </w:r>
            <w:r w:rsidRPr="00FA6D26">
              <w:rPr>
                <w:rFonts w:ascii="Arial" w:hAnsi="Arial" w:cs="Arial"/>
                <w:sz w:val="24"/>
                <w:szCs w:val="24"/>
              </w:rPr>
              <w:t>,</w:t>
            </w:r>
            <w:r w:rsidR="0006680F" w:rsidRPr="00FA6D26">
              <w:rPr>
                <w:rFonts w:ascii="Arial" w:hAnsi="Arial" w:cs="Arial"/>
                <w:sz w:val="24"/>
                <w:szCs w:val="24"/>
              </w:rPr>
              <w:t>6</w:t>
            </w:r>
            <w:r w:rsidRPr="00FA6D26">
              <w:rPr>
                <w:rFonts w:ascii="Arial" w:hAnsi="Arial" w:cs="Arial"/>
                <w:sz w:val="24"/>
                <w:szCs w:val="24"/>
              </w:rPr>
              <w:t>7400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0720EE" w:rsidRPr="00FA6D26" w:rsidRDefault="000720EE" w:rsidP="00246581">
            <w:pPr>
              <w:rPr>
                <w:rFonts w:ascii="Arial" w:hAnsi="Arial" w:cs="Arial"/>
                <w:sz w:val="24"/>
                <w:szCs w:val="24"/>
              </w:rPr>
            </w:pPr>
            <w:r w:rsidRPr="00FA6D26">
              <w:rPr>
                <w:rFonts w:ascii="Arial" w:hAnsi="Arial" w:cs="Arial"/>
                <w:sz w:val="24"/>
                <w:szCs w:val="24"/>
              </w:rPr>
              <w:t>3029,70000</w:t>
            </w:r>
          </w:p>
        </w:tc>
        <w:tc>
          <w:tcPr>
            <w:tcW w:w="1447" w:type="dxa"/>
            <w:tcBorders>
              <w:top w:val="single" w:sz="4" w:space="0" w:color="auto"/>
              <w:left w:val="single" w:sz="4" w:space="0" w:color="auto"/>
              <w:bottom w:val="single" w:sz="4" w:space="0" w:color="auto"/>
              <w:right w:val="single" w:sz="4" w:space="0" w:color="auto"/>
            </w:tcBorders>
          </w:tcPr>
          <w:p w:rsidR="000720EE" w:rsidRPr="00FA6D26" w:rsidRDefault="000720EE" w:rsidP="00246581">
            <w:pPr>
              <w:rPr>
                <w:rFonts w:ascii="Arial" w:hAnsi="Arial" w:cs="Arial"/>
                <w:sz w:val="24"/>
                <w:szCs w:val="24"/>
              </w:rPr>
            </w:pPr>
            <w:r w:rsidRPr="00FA6D26">
              <w:rPr>
                <w:rFonts w:ascii="Arial" w:hAnsi="Arial" w:cs="Arial"/>
                <w:sz w:val="24"/>
                <w:szCs w:val="24"/>
              </w:rPr>
              <w:t>3029,70000</w:t>
            </w:r>
          </w:p>
        </w:tc>
        <w:tc>
          <w:tcPr>
            <w:tcW w:w="1672" w:type="dxa"/>
            <w:tcBorders>
              <w:top w:val="single" w:sz="4" w:space="0" w:color="auto"/>
              <w:left w:val="single" w:sz="4" w:space="0" w:color="auto"/>
              <w:bottom w:val="single" w:sz="4" w:space="0" w:color="auto"/>
              <w:right w:val="single" w:sz="4" w:space="0" w:color="auto"/>
            </w:tcBorders>
          </w:tcPr>
          <w:p w:rsidR="000720EE" w:rsidRPr="00FA6D26" w:rsidRDefault="000720EE" w:rsidP="0006680F">
            <w:pPr>
              <w:spacing w:after="0" w:line="240" w:lineRule="auto"/>
              <w:jc w:val="center"/>
              <w:rPr>
                <w:rFonts w:ascii="Arial" w:hAnsi="Arial" w:cs="Arial"/>
                <w:sz w:val="24"/>
                <w:szCs w:val="24"/>
              </w:rPr>
            </w:pPr>
            <w:r w:rsidRPr="00FA6D26">
              <w:rPr>
                <w:rFonts w:ascii="Arial" w:hAnsi="Arial" w:cs="Arial"/>
                <w:sz w:val="24"/>
                <w:szCs w:val="24"/>
              </w:rPr>
              <w:t>9</w:t>
            </w:r>
            <w:r w:rsidR="0006680F" w:rsidRPr="00FA6D26">
              <w:rPr>
                <w:rFonts w:ascii="Arial" w:hAnsi="Arial" w:cs="Arial"/>
                <w:sz w:val="24"/>
                <w:szCs w:val="24"/>
              </w:rPr>
              <w:t>4</w:t>
            </w:r>
            <w:r w:rsidRPr="00FA6D26">
              <w:rPr>
                <w:rFonts w:ascii="Arial" w:hAnsi="Arial" w:cs="Arial"/>
                <w:sz w:val="24"/>
                <w:szCs w:val="24"/>
              </w:rPr>
              <w:t>3</w:t>
            </w:r>
            <w:r w:rsidR="0006680F" w:rsidRPr="00FA6D26">
              <w:rPr>
                <w:rFonts w:ascii="Arial" w:hAnsi="Arial" w:cs="Arial"/>
                <w:sz w:val="24"/>
                <w:szCs w:val="24"/>
              </w:rPr>
              <w:t>3</w:t>
            </w:r>
            <w:r w:rsidRPr="00FA6D26">
              <w:rPr>
                <w:rFonts w:ascii="Arial" w:hAnsi="Arial" w:cs="Arial"/>
                <w:sz w:val="24"/>
                <w:szCs w:val="24"/>
              </w:rPr>
              <w:t>,</w:t>
            </w:r>
            <w:r w:rsidR="0006680F" w:rsidRPr="00FA6D26">
              <w:rPr>
                <w:rFonts w:ascii="Arial" w:hAnsi="Arial" w:cs="Arial"/>
                <w:sz w:val="24"/>
                <w:szCs w:val="24"/>
              </w:rPr>
              <w:t>0</w:t>
            </w:r>
            <w:r w:rsidRPr="00FA6D26">
              <w:rPr>
                <w:rFonts w:ascii="Arial" w:hAnsi="Arial" w:cs="Arial"/>
                <w:sz w:val="24"/>
                <w:szCs w:val="24"/>
              </w:rPr>
              <w:t>7400</w:t>
            </w:r>
          </w:p>
        </w:tc>
      </w:tr>
      <w:tr w:rsidR="000720EE" w:rsidRPr="00FA6D26" w:rsidTr="008E27D3">
        <w:trPr>
          <w:trHeight w:val="300"/>
        </w:trPr>
        <w:tc>
          <w:tcPr>
            <w:tcW w:w="1986" w:type="dxa"/>
            <w:vMerge/>
            <w:tcBorders>
              <w:left w:val="single" w:sz="4" w:space="0" w:color="auto"/>
              <w:bottom w:val="single" w:sz="4" w:space="0" w:color="auto"/>
              <w:right w:val="single" w:sz="4" w:space="0" w:color="auto"/>
            </w:tcBorders>
            <w:shd w:val="clear" w:color="auto" w:fill="auto"/>
          </w:tcPr>
          <w:p w:rsidR="000720EE" w:rsidRPr="00FA6D26" w:rsidRDefault="000720EE" w:rsidP="00246581">
            <w:pPr>
              <w:spacing w:after="0" w:line="240" w:lineRule="auto"/>
              <w:rPr>
                <w:rFonts w:ascii="Arial" w:hAnsi="Arial" w:cs="Arial"/>
                <w:sz w:val="24"/>
                <w:szCs w:val="24"/>
              </w:rPr>
            </w:pPr>
          </w:p>
        </w:tc>
        <w:tc>
          <w:tcPr>
            <w:tcW w:w="1842" w:type="dxa"/>
            <w:vMerge/>
            <w:tcBorders>
              <w:left w:val="nil"/>
              <w:bottom w:val="single" w:sz="4" w:space="0" w:color="auto"/>
              <w:right w:val="single" w:sz="4" w:space="0" w:color="auto"/>
            </w:tcBorders>
            <w:shd w:val="clear" w:color="auto" w:fill="auto"/>
          </w:tcPr>
          <w:p w:rsidR="000720EE" w:rsidRPr="00FA6D26" w:rsidRDefault="000720EE" w:rsidP="00246581">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tcPr>
          <w:p w:rsidR="000720EE" w:rsidRPr="00FA6D26" w:rsidRDefault="000720EE" w:rsidP="00246581">
            <w:pPr>
              <w:spacing w:after="0" w:line="240" w:lineRule="auto"/>
              <w:rPr>
                <w:rFonts w:ascii="Arial" w:hAnsi="Arial" w:cs="Arial"/>
                <w:sz w:val="24"/>
                <w:szCs w:val="24"/>
              </w:rPr>
            </w:pPr>
            <w:r w:rsidRPr="00FA6D26">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w:t>
            </w:r>
            <w:r w:rsidRPr="00FA6D26">
              <w:rPr>
                <w:rFonts w:ascii="Arial" w:hAnsi="Arial" w:cs="Arial"/>
                <w:sz w:val="24"/>
                <w:szCs w:val="24"/>
              </w:rPr>
              <w:lastRenderedPageBreak/>
              <w:t>и Емельяновского района Красноярского края"</w:t>
            </w:r>
          </w:p>
        </w:tc>
        <w:tc>
          <w:tcPr>
            <w:tcW w:w="927" w:type="dxa"/>
            <w:tcBorders>
              <w:top w:val="single" w:sz="4" w:space="0" w:color="auto"/>
              <w:left w:val="nil"/>
              <w:bottom w:val="single" w:sz="4" w:space="0" w:color="auto"/>
              <w:right w:val="single" w:sz="4" w:space="0" w:color="auto"/>
            </w:tcBorders>
            <w:shd w:val="clear" w:color="auto" w:fill="auto"/>
            <w:noWrap/>
          </w:tcPr>
          <w:p w:rsidR="000720EE" w:rsidRPr="00FA6D26" w:rsidRDefault="000720EE" w:rsidP="00246581">
            <w:pPr>
              <w:spacing w:after="0" w:line="240" w:lineRule="auto"/>
              <w:jc w:val="center"/>
              <w:rPr>
                <w:rFonts w:ascii="Arial" w:hAnsi="Arial" w:cs="Arial"/>
                <w:sz w:val="24"/>
                <w:szCs w:val="24"/>
              </w:rPr>
            </w:pPr>
            <w:r w:rsidRPr="00FA6D26">
              <w:rPr>
                <w:rFonts w:ascii="Arial" w:hAnsi="Arial" w:cs="Arial"/>
                <w:sz w:val="24"/>
                <w:szCs w:val="24"/>
              </w:rPr>
              <w:lastRenderedPageBreak/>
              <w:t>132</w:t>
            </w:r>
          </w:p>
        </w:tc>
        <w:tc>
          <w:tcPr>
            <w:tcW w:w="851" w:type="dxa"/>
            <w:tcBorders>
              <w:top w:val="single" w:sz="4" w:space="0" w:color="auto"/>
              <w:left w:val="nil"/>
              <w:bottom w:val="single" w:sz="4" w:space="0" w:color="auto"/>
              <w:right w:val="single" w:sz="4" w:space="0" w:color="auto"/>
            </w:tcBorders>
            <w:shd w:val="clear" w:color="auto" w:fill="auto"/>
            <w:noWrap/>
          </w:tcPr>
          <w:p w:rsidR="000720EE" w:rsidRPr="00FA6D26" w:rsidRDefault="000720EE" w:rsidP="00246581">
            <w:pPr>
              <w:spacing w:after="0" w:line="240" w:lineRule="auto"/>
              <w:jc w:val="center"/>
              <w:rPr>
                <w:rFonts w:ascii="Arial" w:hAnsi="Arial" w:cs="Arial"/>
                <w:sz w:val="24"/>
                <w:szCs w:val="24"/>
              </w:rPr>
            </w:pPr>
            <w:r w:rsidRPr="00FA6D26">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tcPr>
          <w:p w:rsidR="000720EE" w:rsidRPr="00FA6D26" w:rsidRDefault="000720EE" w:rsidP="00246581">
            <w:pPr>
              <w:spacing w:after="0" w:line="240" w:lineRule="auto"/>
              <w:jc w:val="center"/>
              <w:rPr>
                <w:rFonts w:ascii="Arial" w:hAnsi="Arial" w:cs="Arial"/>
                <w:sz w:val="24"/>
                <w:szCs w:val="24"/>
              </w:rPr>
            </w:pPr>
            <w:r w:rsidRPr="00FA6D26">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tcPr>
          <w:p w:rsidR="000720EE" w:rsidRPr="00FA6D26" w:rsidRDefault="000720EE" w:rsidP="00246581">
            <w:pPr>
              <w:spacing w:after="0" w:line="240" w:lineRule="auto"/>
              <w:jc w:val="center"/>
              <w:rPr>
                <w:rFonts w:ascii="Arial" w:hAnsi="Arial" w:cs="Arial"/>
                <w:sz w:val="24"/>
                <w:szCs w:val="24"/>
              </w:rPr>
            </w:pPr>
            <w:r w:rsidRPr="00FA6D26">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0720EE" w:rsidRPr="00FA6D26" w:rsidRDefault="000720EE" w:rsidP="00246581">
            <w:pPr>
              <w:rPr>
                <w:rFonts w:ascii="Arial" w:hAnsi="Arial" w:cs="Arial"/>
                <w:sz w:val="24"/>
                <w:szCs w:val="24"/>
              </w:rPr>
            </w:pPr>
            <w:r w:rsidRPr="00FA6D26">
              <w:rPr>
                <w:rFonts w:ascii="Arial" w:hAnsi="Arial" w:cs="Arial"/>
                <w:sz w:val="24"/>
                <w:szCs w:val="24"/>
              </w:rPr>
              <w:t>5213,01000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0720EE" w:rsidRPr="00FA6D26" w:rsidRDefault="000720EE" w:rsidP="00246581">
            <w:pPr>
              <w:rPr>
                <w:rFonts w:ascii="Arial" w:hAnsi="Arial" w:cs="Arial"/>
                <w:sz w:val="24"/>
                <w:szCs w:val="24"/>
              </w:rPr>
            </w:pPr>
            <w:r w:rsidRPr="00FA6D26">
              <w:rPr>
                <w:rFonts w:ascii="Arial" w:hAnsi="Arial" w:cs="Arial"/>
                <w:sz w:val="24"/>
                <w:szCs w:val="24"/>
              </w:rPr>
              <w:t>0,00000</w:t>
            </w:r>
          </w:p>
        </w:tc>
        <w:tc>
          <w:tcPr>
            <w:tcW w:w="1447" w:type="dxa"/>
            <w:tcBorders>
              <w:top w:val="single" w:sz="4" w:space="0" w:color="auto"/>
              <w:left w:val="single" w:sz="4" w:space="0" w:color="auto"/>
              <w:bottom w:val="single" w:sz="4" w:space="0" w:color="auto"/>
              <w:right w:val="single" w:sz="4" w:space="0" w:color="auto"/>
            </w:tcBorders>
          </w:tcPr>
          <w:p w:rsidR="000720EE" w:rsidRPr="00FA6D26" w:rsidRDefault="000720EE" w:rsidP="00246581">
            <w:pPr>
              <w:rPr>
                <w:rFonts w:ascii="Arial" w:hAnsi="Arial" w:cs="Arial"/>
                <w:sz w:val="24"/>
                <w:szCs w:val="24"/>
              </w:rPr>
            </w:pPr>
            <w:r w:rsidRPr="00FA6D26">
              <w:rPr>
                <w:rFonts w:ascii="Arial" w:hAnsi="Arial" w:cs="Arial"/>
                <w:sz w:val="24"/>
                <w:szCs w:val="24"/>
              </w:rPr>
              <w:t>0,00000</w:t>
            </w:r>
          </w:p>
        </w:tc>
        <w:tc>
          <w:tcPr>
            <w:tcW w:w="1672" w:type="dxa"/>
            <w:tcBorders>
              <w:top w:val="single" w:sz="4" w:space="0" w:color="auto"/>
              <w:left w:val="single" w:sz="4" w:space="0" w:color="auto"/>
              <w:bottom w:val="single" w:sz="4" w:space="0" w:color="auto"/>
              <w:right w:val="single" w:sz="4" w:space="0" w:color="auto"/>
            </w:tcBorders>
          </w:tcPr>
          <w:p w:rsidR="000720EE" w:rsidRPr="00FA6D26" w:rsidRDefault="000720EE" w:rsidP="000720EE">
            <w:pPr>
              <w:spacing w:after="0" w:line="240" w:lineRule="auto"/>
              <w:jc w:val="center"/>
              <w:rPr>
                <w:rFonts w:ascii="Arial" w:hAnsi="Arial" w:cs="Arial"/>
                <w:sz w:val="24"/>
                <w:szCs w:val="24"/>
              </w:rPr>
            </w:pPr>
            <w:r w:rsidRPr="00FA6D26">
              <w:rPr>
                <w:rFonts w:ascii="Arial" w:hAnsi="Arial" w:cs="Arial"/>
                <w:sz w:val="24"/>
                <w:szCs w:val="24"/>
              </w:rPr>
              <w:t>5213,01000</w:t>
            </w:r>
          </w:p>
        </w:tc>
      </w:tr>
    </w:tbl>
    <w:p w:rsidR="00FA38F0" w:rsidRPr="00FA6D26" w:rsidRDefault="00FA38F0" w:rsidP="00FA38F0">
      <w:pPr>
        <w:pStyle w:val="ConsPlusNormal"/>
        <w:widowControl/>
        <w:ind w:firstLine="0"/>
        <w:jc w:val="right"/>
        <w:outlineLvl w:val="2"/>
        <w:rPr>
          <w:sz w:val="24"/>
          <w:szCs w:val="24"/>
        </w:rPr>
      </w:pPr>
    </w:p>
    <w:p w:rsidR="00FA38F0" w:rsidRPr="00FA6D26" w:rsidRDefault="00FA38F0" w:rsidP="00FA38F0">
      <w:pPr>
        <w:pStyle w:val="ConsPlusNormal"/>
        <w:widowControl/>
        <w:ind w:firstLine="0"/>
        <w:jc w:val="right"/>
        <w:outlineLvl w:val="2"/>
        <w:rPr>
          <w:sz w:val="24"/>
          <w:szCs w:val="24"/>
        </w:rPr>
      </w:pPr>
      <w:r w:rsidRPr="00FA6D26">
        <w:rPr>
          <w:sz w:val="24"/>
          <w:szCs w:val="24"/>
        </w:rPr>
        <w:t>Приложение № 7</w:t>
      </w:r>
    </w:p>
    <w:p w:rsidR="00FA38F0" w:rsidRPr="00FA6D26" w:rsidRDefault="00FA38F0" w:rsidP="00FA38F0">
      <w:pPr>
        <w:pStyle w:val="ConsPlusNormal"/>
        <w:widowControl/>
        <w:ind w:left="10206" w:firstLine="0"/>
        <w:jc w:val="right"/>
        <w:outlineLvl w:val="2"/>
        <w:rPr>
          <w:sz w:val="24"/>
          <w:szCs w:val="24"/>
        </w:rPr>
      </w:pPr>
      <w:r w:rsidRPr="00FA6D26">
        <w:rPr>
          <w:sz w:val="24"/>
          <w:szCs w:val="24"/>
        </w:rPr>
        <w:t xml:space="preserve">к муниципальной программе                               </w:t>
      </w:r>
    </w:p>
    <w:p w:rsidR="00FA38F0" w:rsidRPr="00FA6D26" w:rsidRDefault="00FA38F0" w:rsidP="00FA38F0">
      <w:pPr>
        <w:pStyle w:val="ConsPlusNormal"/>
        <w:widowControl/>
        <w:ind w:left="10206" w:firstLine="0"/>
        <w:jc w:val="right"/>
        <w:outlineLvl w:val="2"/>
        <w:rPr>
          <w:sz w:val="24"/>
          <w:szCs w:val="24"/>
        </w:rPr>
      </w:pPr>
      <w:r w:rsidRPr="00FA6D26">
        <w:rPr>
          <w:sz w:val="24"/>
          <w:szCs w:val="24"/>
        </w:rPr>
        <w:t>Емельяновского района «Развитие культуры и туризма Емельяновского района»</w:t>
      </w:r>
    </w:p>
    <w:p w:rsidR="00FA38F0" w:rsidRPr="00FA6D26" w:rsidRDefault="00FA38F0" w:rsidP="00FA38F0">
      <w:pPr>
        <w:spacing w:after="0" w:line="240" w:lineRule="auto"/>
        <w:jc w:val="center"/>
        <w:rPr>
          <w:rFonts w:ascii="Arial" w:hAnsi="Arial" w:cs="Arial"/>
          <w:sz w:val="24"/>
          <w:szCs w:val="24"/>
        </w:rPr>
      </w:pPr>
    </w:p>
    <w:p w:rsidR="00FA38F0" w:rsidRPr="00FA6D26" w:rsidRDefault="00FA38F0" w:rsidP="00FA38F0">
      <w:pPr>
        <w:spacing w:after="0" w:line="240" w:lineRule="auto"/>
        <w:jc w:val="center"/>
        <w:rPr>
          <w:rFonts w:ascii="Arial" w:hAnsi="Arial" w:cs="Arial"/>
          <w:sz w:val="24"/>
          <w:szCs w:val="24"/>
        </w:rPr>
      </w:pPr>
      <w:r w:rsidRPr="00FA6D26">
        <w:rPr>
          <w:rFonts w:ascii="Arial" w:hAnsi="Arial" w:cs="Arial"/>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tbl>
      <w:tblPr>
        <w:tblW w:w="14880" w:type="dxa"/>
        <w:tblInd w:w="-176" w:type="dxa"/>
        <w:tblLayout w:type="fixed"/>
        <w:tblLook w:val="00A0"/>
      </w:tblPr>
      <w:tblGrid>
        <w:gridCol w:w="2127"/>
        <w:gridCol w:w="2126"/>
        <w:gridCol w:w="2443"/>
        <w:gridCol w:w="2093"/>
        <w:gridCol w:w="2077"/>
        <w:gridCol w:w="1929"/>
        <w:gridCol w:w="2085"/>
      </w:tblGrid>
      <w:tr w:rsidR="00FA38F0" w:rsidRPr="00FA6D26" w:rsidTr="005F1174">
        <w:trPr>
          <w:trHeight w:val="848"/>
        </w:trPr>
        <w:tc>
          <w:tcPr>
            <w:tcW w:w="2127" w:type="dxa"/>
            <w:vMerge w:val="restart"/>
            <w:tcBorders>
              <w:top w:val="single" w:sz="4" w:space="0" w:color="auto"/>
              <w:left w:val="single" w:sz="4" w:space="0" w:color="auto"/>
              <w:right w:val="single" w:sz="4" w:space="0" w:color="auto"/>
            </w:tcBorders>
            <w:vAlign w:val="center"/>
          </w:tcPr>
          <w:p w:rsidR="00FA38F0" w:rsidRPr="00FA6D26" w:rsidRDefault="00FA38F0" w:rsidP="005F1174">
            <w:pPr>
              <w:spacing w:after="0" w:line="240" w:lineRule="auto"/>
              <w:ind w:right="331"/>
              <w:jc w:val="center"/>
              <w:rPr>
                <w:rFonts w:ascii="Arial" w:hAnsi="Arial" w:cs="Arial"/>
                <w:sz w:val="24"/>
                <w:szCs w:val="24"/>
              </w:rPr>
            </w:pPr>
            <w:r w:rsidRPr="00FA6D26">
              <w:rPr>
                <w:rFonts w:ascii="Arial" w:hAnsi="Arial" w:cs="Arial"/>
                <w:sz w:val="24"/>
                <w:szCs w:val="24"/>
              </w:rPr>
              <w:t>Статус</w:t>
            </w:r>
          </w:p>
        </w:tc>
        <w:tc>
          <w:tcPr>
            <w:tcW w:w="2126" w:type="dxa"/>
            <w:vMerge w:val="restart"/>
            <w:tcBorders>
              <w:top w:val="single" w:sz="4" w:space="0" w:color="auto"/>
              <w:left w:val="single" w:sz="4" w:space="0" w:color="auto"/>
              <w:right w:val="single" w:sz="4" w:space="0" w:color="auto"/>
            </w:tcBorders>
            <w:vAlign w:val="center"/>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Наименование муниципальной программы, подпрограммы муниципальной  программы</w:t>
            </w:r>
          </w:p>
        </w:tc>
        <w:tc>
          <w:tcPr>
            <w:tcW w:w="2443" w:type="dxa"/>
            <w:vMerge w:val="restart"/>
            <w:tcBorders>
              <w:top w:val="single" w:sz="4" w:space="0" w:color="auto"/>
              <w:left w:val="single" w:sz="4" w:space="0" w:color="auto"/>
              <w:right w:val="single" w:sz="4" w:space="0" w:color="auto"/>
            </w:tcBorders>
            <w:vAlign w:val="center"/>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Уровень бюджетной системы/ источники финансирования</w:t>
            </w:r>
          </w:p>
        </w:tc>
        <w:tc>
          <w:tcPr>
            <w:tcW w:w="2093" w:type="dxa"/>
            <w:tcBorders>
              <w:top w:val="single" w:sz="4" w:space="0" w:color="auto"/>
              <w:left w:val="nil"/>
              <w:bottom w:val="single" w:sz="4" w:space="0" w:color="auto"/>
              <w:right w:val="single" w:sz="4" w:space="0" w:color="auto"/>
            </w:tcBorders>
            <w:vAlign w:val="center"/>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2024 год</w:t>
            </w:r>
          </w:p>
        </w:tc>
        <w:tc>
          <w:tcPr>
            <w:tcW w:w="2077" w:type="dxa"/>
            <w:tcBorders>
              <w:top w:val="single" w:sz="4" w:space="0" w:color="auto"/>
              <w:left w:val="nil"/>
              <w:bottom w:val="single" w:sz="4" w:space="0" w:color="auto"/>
              <w:right w:val="single" w:sz="4" w:space="0" w:color="auto"/>
            </w:tcBorders>
            <w:vAlign w:val="center"/>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2025 год</w:t>
            </w:r>
          </w:p>
        </w:tc>
        <w:tc>
          <w:tcPr>
            <w:tcW w:w="1929" w:type="dxa"/>
            <w:tcBorders>
              <w:top w:val="single" w:sz="4" w:space="0" w:color="auto"/>
              <w:left w:val="nil"/>
              <w:bottom w:val="single" w:sz="4" w:space="0" w:color="auto"/>
              <w:right w:val="single" w:sz="4" w:space="0" w:color="auto"/>
            </w:tcBorders>
            <w:vAlign w:val="center"/>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2026 год</w:t>
            </w:r>
          </w:p>
        </w:tc>
        <w:tc>
          <w:tcPr>
            <w:tcW w:w="2085" w:type="dxa"/>
            <w:vMerge w:val="restart"/>
            <w:tcBorders>
              <w:top w:val="single" w:sz="4" w:space="0" w:color="auto"/>
              <w:left w:val="nil"/>
              <w:right w:val="single" w:sz="4" w:space="0" w:color="auto"/>
            </w:tcBorders>
            <w:vAlign w:val="center"/>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Итого на период</w:t>
            </w:r>
          </w:p>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2024-2026 года</w:t>
            </w:r>
          </w:p>
        </w:tc>
      </w:tr>
      <w:tr w:rsidR="00FA38F0" w:rsidRPr="00FA6D26" w:rsidTr="005F1174">
        <w:trPr>
          <w:trHeight w:val="782"/>
        </w:trPr>
        <w:tc>
          <w:tcPr>
            <w:tcW w:w="2127" w:type="dxa"/>
            <w:vMerge/>
            <w:tcBorders>
              <w:left w:val="single" w:sz="4" w:space="0" w:color="auto"/>
              <w:bottom w:val="single" w:sz="4" w:space="0" w:color="auto"/>
              <w:right w:val="single" w:sz="4" w:space="0" w:color="auto"/>
            </w:tcBorders>
            <w:vAlign w:val="center"/>
          </w:tcPr>
          <w:p w:rsidR="00FA38F0" w:rsidRPr="00FA6D26" w:rsidRDefault="00FA38F0" w:rsidP="005F1174">
            <w:pPr>
              <w:spacing w:after="0" w:line="240" w:lineRule="auto"/>
              <w:rPr>
                <w:rFonts w:ascii="Arial" w:hAnsi="Arial" w:cs="Arial"/>
                <w:sz w:val="24"/>
                <w:szCs w:val="24"/>
              </w:rPr>
            </w:pPr>
          </w:p>
        </w:tc>
        <w:tc>
          <w:tcPr>
            <w:tcW w:w="2126" w:type="dxa"/>
            <w:vMerge/>
            <w:tcBorders>
              <w:left w:val="single" w:sz="4" w:space="0" w:color="auto"/>
              <w:bottom w:val="single" w:sz="4" w:space="0" w:color="auto"/>
              <w:right w:val="single" w:sz="4" w:space="0" w:color="auto"/>
            </w:tcBorders>
            <w:vAlign w:val="center"/>
          </w:tcPr>
          <w:p w:rsidR="00FA38F0" w:rsidRPr="00FA6D26" w:rsidRDefault="00FA38F0" w:rsidP="005F1174">
            <w:pPr>
              <w:spacing w:after="0" w:line="240" w:lineRule="auto"/>
              <w:rPr>
                <w:rFonts w:ascii="Arial" w:hAnsi="Arial" w:cs="Arial"/>
                <w:sz w:val="24"/>
                <w:szCs w:val="24"/>
              </w:rPr>
            </w:pPr>
          </w:p>
        </w:tc>
        <w:tc>
          <w:tcPr>
            <w:tcW w:w="2443" w:type="dxa"/>
            <w:vMerge/>
            <w:tcBorders>
              <w:left w:val="single" w:sz="4" w:space="0" w:color="auto"/>
              <w:bottom w:val="single" w:sz="4" w:space="0" w:color="auto"/>
              <w:right w:val="single" w:sz="4" w:space="0" w:color="auto"/>
            </w:tcBorders>
            <w:vAlign w:val="center"/>
          </w:tcPr>
          <w:p w:rsidR="00FA38F0" w:rsidRPr="00FA6D26" w:rsidRDefault="00FA38F0" w:rsidP="005F1174">
            <w:pPr>
              <w:spacing w:after="0" w:line="240" w:lineRule="auto"/>
              <w:rPr>
                <w:rFonts w:ascii="Arial" w:hAnsi="Arial" w:cs="Arial"/>
                <w:sz w:val="24"/>
                <w:szCs w:val="24"/>
              </w:rPr>
            </w:pPr>
          </w:p>
        </w:tc>
        <w:tc>
          <w:tcPr>
            <w:tcW w:w="2093" w:type="dxa"/>
            <w:tcBorders>
              <w:top w:val="nil"/>
              <w:left w:val="nil"/>
              <w:bottom w:val="single" w:sz="4" w:space="0" w:color="auto"/>
              <w:right w:val="single" w:sz="4" w:space="0" w:color="auto"/>
            </w:tcBorders>
            <w:vAlign w:val="center"/>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план</w:t>
            </w:r>
          </w:p>
        </w:tc>
        <w:tc>
          <w:tcPr>
            <w:tcW w:w="2077" w:type="dxa"/>
            <w:tcBorders>
              <w:top w:val="nil"/>
              <w:left w:val="nil"/>
              <w:bottom w:val="single" w:sz="4" w:space="0" w:color="auto"/>
              <w:right w:val="single" w:sz="4" w:space="0" w:color="auto"/>
            </w:tcBorders>
            <w:vAlign w:val="center"/>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план</w:t>
            </w:r>
          </w:p>
        </w:tc>
        <w:tc>
          <w:tcPr>
            <w:tcW w:w="1929" w:type="dxa"/>
            <w:tcBorders>
              <w:top w:val="nil"/>
              <w:left w:val="nil"/>
              <w:bottom w:val="single" w:sz="4" w:space="0" w:color="auto"/>
              <w:right w:val="single" w:sz="4" w:space="0" w:color="auto"/>
            </w:tcBorders>
            <w:vAlign w:val="center"/>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план</w:t>
            </w:r>
          </w:p>
        </w:tc>
        <w:tc>
          <w:tcPr>
            <w:tcW w:w="2085" w:type="dxa"/>
            <w:vMerge/>
            <w:tcBorders>
              <w:left w:val="nil"/>
              <w:bottom w:val="single" w:sz="4" w:space="0" w:color="auto"/>
              <w:right w:val="single" w:sz="4" w:space="0" w:color="auto"/>
            </w:tcBorders>
            <w:vAlign w:val="center"/>
          </w:tcPr>
          <w:p w:rsidR="00FA38F0" w:rsidRPr="00FA6D26" w:rsidRDefault="00FA38F0" w:rsidP="005F1174">
            <w:pPr>
              <w:spacing w:after="0" w:line="240" w:lineRule="auto"/>
              <w:jc w:val="center"/>
              <w:rPr>
                <w:rFonts w:ascii="Arial" w:hAnsi="Arial" w:cs="Arial"/>
                <w:sz w:val="24"/>
                <w:szCs w:val="24"/>
              </w:rPr>
            </w:pPr>
          </w:p>
        </w:tc>
      </w:tr>
      <w:tr w:rsidR="00FA38F0" w:rsidRPr="00FA6D26" w:rsidTr="005F1174">
        <w:trPr>
          <w:trHeight w:val="313"/>
        </w:trPr>
        <w:tc>
          <w:tcPr>
            <w:tcW w:w="2127" w:type="dxa"/>
            <w:vMerge w:val="restart"/>
            <w:tcBorders>
              <w:top w:val="single" w:sz="4" w:space="0" w:color="auto"/>
              <w:left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Муниципальная программа</w:t>
            </w:r>
          </w:p>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 </w:t>
            </w:r>
          </w:p>
        </w:tc>
        <w:tc>
          <w:tcPr>
            <w:tcW w:w="2126" w:type="dxa"/>
            <w:vMerge w:val="restart"/>
            <w:tcBorders>
              <w:top w:val="single" w:sz="4" w:space="0" w:color="auto"/>
              <w:left w:val="single" w:sz="4" w:space="0" w:color="auto"/>
              <w:right w:val="single" w:sz="4" w:space="0" w:color="auto"/>
            </w:tcBorders>
          </w:tcPr>
          <w:p w:rsidR="00FA38F0" w:rsidRPr="00FA6D26" w:rsidRDefault="00FA38F0" w:rsidP="005F1174">
            <w:pPr>
              <w:autoSpaceDE w:val="0"/>
              <w:autoSpaceDN w:val="0"/>
              <w:adjustRightInd w:val="0"/>
              <w:spacing w:after="0" w:line="240" w:lineRule="auto"/>
              <w:rPr>
                <w:rFonts w:ascii="Arial" w:hAnsi="Arial" w:cs="Arial"/>
                <w:sz w:val="24"/>
                <w:szCs w:val="24"/>
              </w:rPr>
            </w:pPr>
            <w:r w:rsidRPr="00FA6D26">
              <w:rPr>
                <w:rFonts w:ascii="Arial" w:hAnsi="Arial" w:cs="Arial"/>
                <w:sz w:val="24"/>
                <w:szCs w:val="24"/>
              </w:rPr>
              <w:t>«Развитие культуры Емельяновского района» </w:t>
            </w:r>
          </w:p>
        </w:tc>
        <w:tc>
          <w:tcPr>
            <w:tcW w:w="2443" w:type="dxa"/>
            <w:tcBorders>
              <w:top w:val="single" w:sz="4" w:space="0" w:color="auto"/>
              <w:left w:val="single" w:sz="4" w:space="0" w:color="auto"/>
              <w:bottom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 xml:space="preserve">Всего                    </w:t>
            </w:r>
          </w:p>
        </w:tc>
        <w:tc>
          <w:tcPr>
            <w:tcW w:w="2093" w:type="dxa"/>
            <w:tcBorders>
              <w:top w:val="nil"/>
              <w:left w:val="nil"/>
              <w:bottom w:val="single" w:sz="4" w:space="0" w:color="auto"/>
              <w:right w:val="single" w:sz="4" w:space="0" w:color="auto"/>
            </w:tcBorders>
            <w:vAlign w:val="center"/>
          </w:tcPr>
          <w:p w:rsidR="00FA38F0" w:rsidRPr="00FA6D26" w:rsidRDefault="00FA38F0" w:rsidP="00B65655">
            <w:pPr>
              <w:spacing w:after="0" w:line="240" w:lineRule="auto"/>
              <w:jc w:val="right"/>
              <w:rPr>
                <w:rFonts w:ascii="Arial" w:hAnsi="Arial" w:cs="Arial"/>
                <w:sz w:val="24"/>
                <w:szCs w:val="24"/>
              </w:rPr>
            </w:pPr>
            <w:r w:rsidRPr="00FA6D26">
              <w:rPr>
                <w:rFonts w:ascii="Arial" w:hAnsi="Arial" w:cs="Arial"/>
                <w:sz w:val="24"/>
                <w:szCs w:val="24"/>
              </w:rPr>
              <w:t>2</w:t>
            </w:r>
            <w:r w:rsidR="0006680F" w:rsidRPr="00FA6D26">
              <w:rPr>
                <w:rFonts w:ascii="Arial" w:hAnsi="Arial" w:cs="Arial"/>
                <w:sz w:val="24"/>
                <w:szCs w:val="24"/>
              </w:rPr>
              <w:t>8</w:t>
            </w:r>
            <w:r w:rsidRPr="00FA6D26">
              <w:rPr>
                <w:rFonts w:ascii="Arial" w:hAnsi="Arial" w:cs="Arial"/>
                <w:sz w:val="24"/>
                <w:szCs w:val="24"/>
              </w:rPr>
              <w:t>1</w:t>
            </w:r>
            <w:r w:rsidR="00B65655" w:rsidRPr="00FA6D26">
              <w:rPr>
                <w:rFonts w:ascii="Arial" w:hAnsi="Arial" w:cs="Arial"/>
                <w:sz w:val="24"/>
                <w:szCs w:val="24"/>
              </w:rPr>
              <w:t>266</w:t>
            </w:r>
            <w:r w:rsidRPr="00FA6D26">
              <w:rPr>
                <w:rFonts w:ascii="Arial" w:hAnsi="Arial" w:cs="Arial"/>
                <w:sz w:val="24"/>
                <w:szCs w:val="24"/>
              </w:rPr>
              <w:t>,</w:t>
            </w:r>
            <w:r w:rsidR="0006680F" w:rsidRPr="00FA6D26">
              <w:rPr>
                <w:rFonts w:ascii="Arial" w:hAnsi="Arial" w:cs="Arial"/>
                <w:sz w:val="24"/>
                <w:szCs w:val="24"/>
              </w:rPr>
              <w:t>87</w:t>
            </w:r>
            <w:r w:rsidR="00916018" w:rsidRPr="00FA6D26">
              <w:rPr>
                <w:rFonts w:ascii="Arial" w:hAnsi="Arial" w:cs="Arial"/>
                <w:sz w:val="24"/>
                <w:szCs w:val="24"/>
              </w:rPr>
              <w:t>8</w:t>
            </w:r>
            <w:r w:rsidR="000720EE" w:rsidRPr="00FA6D26">
              <w:rPr>
                <w:rFonts w:ascii="Arial" w:hAnsi="Arial" w:cs="Arial"/>
                <w:sz w:val="24"/>
                <w:szCs w:val="24"/>
              </w:rPr>
              <w:t>46</w:t>
            </w:r>
          </w:p>
        </w:tc>
        <w:tc>
          <w:tcPr>
            <w:tcW w:w="2077" w:type="dxa"/>
            <w:tcBorders>
              <w:top w:val="nil"/>
              <w:left w:val="nil"/>
              <w:bottom w:val="single" w:sz="4" w:space="0" w:color="auto"/>
              <w:right w:val="single" w:sz="4" w:space="0" w:color="auto"/>
            </w:tcBorders>
            <w:vAlign w:val="center"/>
          </w:tcPr>
          <w:p w:rsidR="00FA38F0" w:rsidRPr="00FA6D26" w:rsidRDefault="00FA38F0" w:rsidP="00F3490E">
            <w:pPr>
              <w:spacing w:after="0" w:line="240" w:lineRule="auto"/>
              <w:jc w:val="right"/>
              <w:rPr>
                <w:rFonts w:ascii="Arial" w:hAnsi="Arial" w:cs="Arial"/>
                <w:sz w:val="24"/>
                <w:szCs w:val="24"/>
              </w:rPr>
            </w:pPr>
            <w:r w:rsidRPr="00FA6D26">
              <w:rPr>
                <w:rFonts w:ascii="Arial" w:hAnsi="Arial" w:cs="Arial"/>
                <w:sz w:val="24"/>
                <w:szCs w:val="24"/>
              </w:rPr>
              <w:t>2401</w:t>
            </w:r>
            <w:r w:rsidR="00F3490E" w:rsidRPr="00FA6D26">
              <w:rPr>
                <w:rFonts w:ascii="Arial" w:hAnsi="Arial" w:cs="Arial"/>
                <w:sz w:val="24"/>
                <w:szCs w:val="24"/>
              </w:rPr>
              <w:t>55</w:t>
            </w:r>
            <w:r w:rsidRPr="00FA6D26">
              <w:rPr>
                <w:rFonts w:ascii="Arial" w:hAnsi="Arial" w:cs="Arial"/>
                <w:sz w:val="24"/>
                <w:szCs w:val="24"/>
              </w:rPr>
              <w:t>,</w:t>
            </w:r>
            <w:r w:rsidR="00F3490E" w:rsidRPr="00FA6D26">
              <w:rPr>
                <w:rFonts w:ascii="Arial" w:hAnsi="Arial" w:cs="Arial"/>
                <w:sz w:val="24"/>
                <w:szCs w:val="24"/>
              </w:rPr>
              <w:t>8</w:t>
            </w:r>
            <w:r w:rsidRPr="00FA6D26">
              <w:rPr>
                <w:rFonts w:ascii="Arial" w:hAnsi="Arial" w:cs="Arial"/>
                <w:sz w:val="24"/>
                <w:szCs w:val="24"/>
              </w:rPr>
              <w:t>4100</w:t>
            </w:r>
          </w:p>
        </w:tc>
        <w:tc>
          <w:tcPr>
            <w:tcW w:w="1929" w:type="dxa"/>
            <w:tcBorders>
              <w:top w:val="nil"/>
              <w:left w:val="nil"/>
              <w:bottom w:val="single" w:sz="4" w:space="0" w:color="auto"/>
              <w:right w:val="single" w:sz="4" w:space="0" w:color="auto"/>
            </w:tcBorders>
            <w:vAlign w:val="center"/>
          </w:tcPr>
          <w:p w:rsidR="00FA38F0" w:rsidRPr="00FA6D26" w:rsidRDefault="00FA38F0" w:rsidP="00F3490E">
            <w:pPr>
              <w:spacing w:after="0" w:line="240" w:lineRule="auto"/>
              <w:jc w:val="right"/>
              <w:rPr>
                <w:rFonts w:ascii="Arial" w:hAnsi="Arial" w:cs="Arial"/>
                <w:sz w:val="24"/>
                <w:szCs w:val="24"/>
              </w:rPr>
            </w:pPr>
            <w:r w:rsidRPr="00FA6D26">
              <w:rPr>
                <w:rFonts w:ascii="Arial" w:hAnsi="Arial" w:cs="Arial"/>
                <w:sz w:val="24"/>
                <w:szCs w:val="24"/>
              </w:rPr>
              <w:t>2</w:t>
            </w:r>
            <w:r w:rsidR="00F3490E" w:rsidRPr="00FA6D26">
              <w:rPr>
                <w:rFonts w:ascii="Arial" w:hAnsi="Arial" w:cs="Arial"/>
                <w:sz w:val="24"/>
                <w:szCs w:val="24"/>
              </w:rPr>
              <w:t>401</w:t>
            </w:r>
            <w:r w:rsidRPr="00FA6D26">
              <w:rPr>
                <w:rFonts w:ascii="Arial" w:hAnsi="Arial" w:cs="Arial"/>
                <w:sz w:val="24"/>
                <w:szCs w:val="24"/>
              </w:rPr>
              <w:t>5</w:t>
            </w:r>
            <w:r w:rsidR="00F3490E" w:rsidRPr="00FA6D26">
              <w:rPr>
                <w:rFonts w:ascii="Arial" w:hAnsi="Arial" w:cs="Arial"/>
                <w:sz w:val="24"/>
                <w:szCs w:val="24"/>
              </w:rPr>
              <w:t>3</w:t>
            </w:r>
            <w:r w:rsidRPr="00FA6D26">
              <w:rPr>
                <w:rFonts w:ascii="Arial" w:hAnsi="Arial" w:cs="Arial"/>
                <w:sz w:val="24"/>
                <w:szCs w:val="24"/>
              </w:rPr>
              <w:t>,</w:t>
            </w:r>
            <w:r w:rsidR="00F3490E" w:rsidRPr="00FA6D26">
              <w:rPr>
                <w:rFonts w:ascii="Arial" w:hAnsi="Arial" w:cs="Arial"/>
                <w:sz w:val="24"/>
                <w:szCs w:val="24"/>
              </w:rPr>
              <w:t>5</w:t>
            </w:r>
            <w:r w:rsidRPr="00FA6D26">
              <w:rPr>
                <w:rFonts w:ascii="Arial" w:hAnsi="Arial" w:cs="Arial"/>
                <w:sz w:val="24"/>
                <w:szCs w:val="24"/>
              </w:rPr>
              <w:t>4100</w:t>
            </w:r>
          </w:p>
        </w:tc>
        <w:tc>
          <w:tcPr>
            <w:tcW w:w="2085" w:type="dxa"/>
            <w:tcBorders>
              <w:top w:val="nil"/>
              <w:left w:val="nil"/>
              <w:bottom w:val="single" w:sz="4" w:space="0" w:color="auto"/>
              <w:right w:val="single" w:sz="4" w:space="0" w:color="auto"/>
            </w:tcBorders>
            <w:vAlign w:val="center"/>
          </w:tcPr>
          <w:p w:rsidR="00FA38F0" w:rsidRPr="00FA6D26" w:rsidRDefault="00FA38F0" w:rsidP="00B65655">
            <w:pPr>
              <w:spacing w:after="0" w:line="240" w:lineRule="auto"/>
              <w:jc w:val="right"/>
              <w:rPr>
                <w:rFonts w:ascii="Arial" w:hAnsi="Arial" w:cs="Arial"/>
                <w:sz w:val="24"/>
                <w:szCs w:val="24"/>
              </w:rPr>
            </w:pPr>
            <w:r w:rsidRPr="00FA6D26">
              <w:rPr>
                <w:rFonts w:ascii="Arial" w:hAnsi="Arial" w:cs="Arial"/>
                <w:sz w:val="24"/>
                <w:szCs w:val="24"/>
              </w:rPr>
              <w:t>7</w:t>
            </w:r>
            <w:r w:rsidR="000720EE" w:rsidRPr="00FA6D26">
              <w:rPr>
                <w:rFonts w:ascii="Arial" w:hAnsi="Arial" w:cs="Arial"/>
                <w:sz w:val="24"/>
                <w:szCs w:val="24"/>
              </w:rPr>
              <w:t>61</w:t>
            </w:r>
            <w:r w:rsidR="00B65655" w:rsidRPr="00FA6D26">
              <w:rPr>
                <w:rFonts w:ascii="Arial" w:hAnsi="Arial" w:cs="Arial"/>
                <w:sz w:val="24"/>
                <w:szCs w:val="24"/>
              </w:rPr>
              <w:t>576</w:t>
            </w:r>
            <w:r w:rsidRPr="00FA6D26">
              <w:rPr>
                <w:rFonts w:ascii="Arial" w:hAnsi="Arial" w:cs="Arial"/>
                <w:sz w:val="24"/>
                <w:szCs w:val="24"/>
              </w:rPr>
              <w:t>,</w:t>
            </w:r>
            <w:r w:rsidR="0006680F" w:rsidRPr="00FA6D26">
              <w:rPr>
                <w:rFonts w:ascii="Arial" w:hAnsi="Arial" w:cs="Arial"/>
                <w:sz w:val="24"/>
                <w:szCs w:val="24"/>
              </w:rPr>
              <w:t>260</w:t>
            </w:r>
            <w:r w:rsidR="000720EE" w:rsidRPr="00FA6D26">
              <w:rPr>
                <w:rFonts w:ascii="Arial" w:hAnsi="Arial" w:cs="Arial"/>
                <w:sz w:val="24"/>
                <w:szCs w:val="24"/>
              </w:rPr>
              <w:t>46</w:t>
            </w:r>
          </w:p>
        </w:tc>
      </w:tr>
      <w:tr w:rsidR="00FA38F0" w:rsidRPr="00FA6D26" w:rsidTr="005F1174">
        <w:trPr>
          <w:trHeight w:val="313"/>
        </w:trPr>
        <w:tc>
          <w:tcPr>
            <w:tcW w:w="2127" w:type="dxa"/>
            <w:vMerge/>
            <w:tcBorders>
              <w:left w:val="single" w:sz="4" w:space="0" w:color="auto"/>
              <w:right w:val="single" w:sz="4" w:space="0" w:color="auto"/>
            </w:tcBorders>
            <w:vAlign w:val="center"/>
          </w:tcPr>
          <w:p w:rsidR="00FA38F0" w:rsidRPr="00FA6D26" w:rsidRDefault="00FA38F0" w:rsidP="005F1174">
            <w:pPr>
              <w:spacing w:after="0" w:line="240" w:lineRule="auto"/>
              <w:jc w:val="center"/>
              <w:rPr>
                <w:rFonts w:ascii="Arial" w:hAnsi="Arial" w:cs="Arial"/>
                <w:sz w:val="24"/>
                <w:szCs w:val="24"/>
              </w:rPr>
            </w:pPr>
          </w:p>
        </w:tc>
        <w:tc>
          <w:tcPr>
            <w:tcW w:w="2126" w:type="dxa"/>
            <w:vMerge/>
            <w:tcBorders>
              <w:left w:val="single" w:sz="4" w:space="0" w:color="auto"/>
              <w:right w:val="single" w:sz="4" w:space="0" w:color="auto"/>
            </w:tcBorders>
            <w:vAlign w:val="center"/>
          </w:tcPr>
          <w:p w:rsidR="00FA38F0" w:rsidRPr="00FA6D26"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vAlign w:val="center"/>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в том числе:</w:t>
            </w:r>
          </w:p>
        </w:tc>
        <w:tc>
          <w:tcPr>
            <w:tcW w:w="2093" w:type="dxa"/>
            <w:tcBorders>
              <w:top w:val="nil"/>
              <w:left w:val="nil"/>
              <w:bottom w:val="single" w:sz="4" w:space="0" w:color="auto"/>
              <w:right w:val="single" w:sz="4" w:space="0" w:color="auto"/>
            </w:tcBorders>
            <w:vAlign w:val="center"/>
          </w:tcPr>
          <w:p w:rsidR="00FA38F0" w:rsidRPr="00FA6D26" w:rsidRDefault="00FA38F0" w:rsidP="005F1174">
            <w:pPr>
              <w:spacing w:after="0" w:line="240" w:lineRule="auto"/>
              <w:jc w:val="right"/>
              <w:rPr>
                <w:rFonts w:ascii="Arial" w:hAnsi="Arial" w:cs="Arial"/>
                <w:sz w:val="24"/>
                <w:szCs w:val="24"/>
              </w:rPr>
            </w:pPr>
          </w:p>
        </w:tc>
        <w:tc>
          <w:tcPr>
            <w:tcW w:w="2077" w:type="dxa"/>
            <w:tcBorders>
              <w:top w:val="nil"/>
              <w:left w:val="nil"/>
              <w:bottom w:val="single" w:sz="4" w:space="0" w:color="auto"/>
              <w:right w:val="single" w:sz="4" w:space="0" w:color="auto"/>
            </w:tcBorders>
            <w:vAlign w:val="center"/>
          </w:tcPr>
          <w:p w:rsidR="00FA38F0" w:rsidRPr="00FA6D26" w:rsidRDefault="00FA38F0" w:rsidP="005F1174">
            <w:pPr>
              <w:spacing w:after="0" w:line="240" w:lineRule="auto"/>
              <w:jc w:val="right"/>
              <w:rPr>
                <w:rFonts w:ascii="Arial" w:hAnsi="Arial" w:cs="Arial"/>
                <w:sz w:val="24"/>
                <w:szCs w:val="24"/>
              </w:rPr>
            </w:pPr>
          </w:p>
        </w:tc>
        <w:tc>
          <w:tcPr>
            <w:tcW w:w="1929" w:type="dxa"/>
            <w:tcBorders>
              <w:top w:val="nil"/>
              <w:left w:val="nil"/>
              <w:bottom w:val="single" w:sz="4" w:space="0" w:color="auto"/>
              <w:right w:val="single" w:sz="4" w:space="0" w:color="auto"/>
            </w:tcBorders>
            <w:vAlign w:val="center"/>
          </w:tcPr>
          <w:p w:rsidR="00FA38F0" w:rsidRPr="00FA6D26" w:rsidRDefault="00FA38F0" w:rsidP="005F1174">
            <w:pPr>
              <w:spacing w:after="0" w:line="240" w:lineRule="auto"/>
              <w:jc w:val="right"/>
              <w:rPr>
                <w:rFonts w:ascii="Arial" w:hAnsi="Arial" w:cs="Arial"/>
                <w:sz w:val="24"/>
                <w:szCs w:val="24"/>
              </w:rPr>
            </w:pPr>
          </w:p>
        </w:tc>
        <w:tc>
          <w:tcPr>
            <w:tcW w:w="2085" w:type="dxa"/>
            <w:tcBorders>
              <w:top w:val="nil"/>
              <w:left w:val="nil"/>
              <w:bottom w:val="single" w:sz="4" w:space="0" w:color="auto"/>
              <w:right w:val="single" w:sz="4" w:space="0" w:color="auto"/>
            </w:tcBorders>
            <w:vAlign w:val="center"/>
          </w:tcPr>
          <w:p w:rsidR="00FA38F0" w:rsidRPr="00FA6D26" w:rsidRDefault="00FA38F0" w:rsidP="005F1174">
            <w:pPr>
              <w:spacing w:after="0" w:line="240" w:lineRule="auto"/>
              <w:jc w:val="right"/>
              <w:rPr>
                <w:rFonts w:ascii="Arial" w:hAnsi="Arial" w:cs="Arial"/>
                <w:sz w:val="24"/>
                <w:szCs w:val="24"/>
              </w:rPr>
            </w:pPr>
          </w:p>
        </w:tc>
      </w:tr>
      <w:tr w:rsidR="00FA38F0" w:rsidRPr="00FA6D26" w:rsidTr="005F1174">
        <w:trPr>
          <w:trHeight w:val="313"/>
        </w:trPr>
        <w:tc>
          <w:tcPr>
            <w:tcW w:w="2127" w:type="dxa"/>
            <w:vMerge/>
            <w:tcBorders>
              <w:left w:val="single" w:sz="4" w:space="0" w:color="auto"/>
              <w:right w:val="single" w:sz="4" w:space="0" w:color="auto"/>
            </w:tcBorders>
            <w:vAlign w:val="center"/>
          </w:tcPr>
          <w:p w:rsidR="00FA38F0" w:rsidRPr="00FA6D26" w:rsidRDefault="00FA38F0" w:rsidP="005F1174">
            <w:pPr>
              <w:spacing w:after="0" w:line="240" w:lineRule="auto"/>
              <w:jc w:val="center"/>
              <w:rPr>
                <w:rFonts w:ascii="Arial" w:hAnsi="Arial" w:cs="Arial"/>
                <w:sz w:val="24"/>
                <w:szCs w:val="24"/>
              </w:rPr>
            </w:pPr>
          </w:p>
        </w:tc>
        <w:tc>
          <w:tcPr>
            <w:tcW w:w="2126" w:type="dxa"/>
            <w:vMerge/>
            <w:tcBorders>
              <w:left w:val="single" w:sz="4" w:space="0" w:color="auto"/>
              <w:right w:val="single" w:sz="4" w:space="0" w:color="auto"/>
            </w:tcBorders>
            <w:vAlign w:val="center"/>
          </w:tcPr>
          <w:p w:rsidR="00FA38F0" w:rsidRPr="00FA6D26"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vAlign w:val="center"/>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краевой бюджет</w:t>
            </w:r>
          </w:p>
        </w:tc>
        <w:tc>
          <w:tcPr>
            <w:tcW w:w="2093" w:type="dxa"/>
            <w:tcBorders>
              <w:top w:val="nil"/>
              <w:left w:val="nil"/>
              <w:bottom w:val="single" w:sz="4" w:space="0" w:color="auto"/>
              <w:right w:val="single" w:sz="4" w:space="0" w:color="auto"/>
            </w:tcBorders>
            <w:vAlign w:val="center"/>
          </w:tcPr>
          <w:p w:rsidR="00FA38F0" w:rsidRPr="00FA6D26" w:rsidRDefault="000720EE" w:rsidP="005F1174">
            <w:pPr>
              <w:spacing w:after="0" w:line="240" w:lineRule="auto"/>
              <w:jc w:val="right"/>
              <w:rPr>
                <w:rFonts w:ascii="Arial" w:hAnsi="Arial" w:cs="Arial"/>
                <w:sz w:val="24"/>
                <w:szCs w:val="24"/>
              </w:rPr>
            </w:pPr>
            <w:r w:rsidRPr="00FA6D26">
              <w:rPr>
                <w:rFonts w:ascii="Arial" w:hAnsi="Arial" w:cs="Arial"/>
                <w:sz w:val="24"/>
                <w:szCs w:val="24"/>
              </w:rPr>
              <w:t>19726,43111</w:t>
            </w:r>
          </w:p>
        </w:tc>
        <w:tc>
          <w:tcPr>
            <w:tcW w:w="2077" w:type="dxa"/>
            <w:tcBorders>
              <w:top w:val="nil"/>
              <w:left w:val="nil"/>
              <w:bottom w:val="single" w:sz="4" w:space="0" w:color="auto"/>
              <w:right w:val="single" w:sz="4" w:space="0" w:color="auto"/>
            </w:tcBorders>
            <w:vAlign w:val="center"/>
          </w:tcPr>
          <w:p w:rsidR="00FA38F0" w:rsidRPr="00FA6D26" w:rsidRDefault="00F3490E" w:rsidP="005F1174">
            <w:pPr>
              <w:spacing w:after="0" w:line="240" w:lineRule="auto"/>
              <w:jc w:val="right"/>
              <w:rPr>
                <w:rFonts w:ascii="Arial" w:hAnsi="Arial" w:cs="Arial"/>
                <w:sz w:val="24"/>
                <w:szCs w:val="24"/>
              </w:rPr>
            </w:pPr>
            <w:r w:rsidRPr="00FA6D26">
              <w:rPr>
                <w:rFonts w:ascii="Arial" w:hAnsi="Arial" w:cs="Arial"/>
                <w:sz w:val="24"/>
                <w:szCs w:val="24"/>
              </w:rPr>
              <w:t>580,99973</w:t>
            </w:r>
          </w:p>
        </w:tc>
        <w:tc>
          <w:tcPr>
            <w:tcW w:w="1929" w:type="dxa"/>
            <w:tcBorders>
              <w:top w:val="nil"/>
              <w:left w:val="nil"/>
              <w:bottom w:val="single" w:sz="4" w:space="0" w:color="auto"/>
              <w:right w:val="single" w:sz="4" w:space="0" w:color="auto"/>
            </w:tcBorders>
            <w:vAlign w:val="center"/>
          </w:tcPr>
          <w:p w:rsidR="00FA38F0" w:rsidRPr="00FA6D26" w:rsidRDefault="00F3490E" w:rsidP="005F1174">
            <w:pPr>
              <w:spacing w:after="0" w:line="240" w:lineRule="auto"/>
              <w:jc w:val="right"/>
              <w:rPr>
                <w:rFonts w:ascii="Arial" w:hAnsi="Arial" w:cs="Arial"/>
                <w:sz w:val="24"/>
                <w:szCs w:val="24"/>
              </w:rPr>
            </w:pPr>
            <w:r w:rsidRPr="00FA6D26">
              <w:rPr>
                <w:rFonts w:ascii="Arial" w:hAnsi="Arial" w:cs="Arial"/>
                <w:sz w:val="24"/>
                <w:szCs w:val="24"/>
              </w:rPr>
              <w:t>603,06083</w:t>
            </w:r>
          </w:p>
        </w:tc>
        <w:tc>
          <w:tcPr>
            <w:tcW w:w="2085" w:type="dxa"/>
            <w:tcBorders>
              <w:top w:val="nil"/>
              <w:left w:val="nil"/>
              <w:bottom w:val="single" w:sz="4" w:space="0" w:color="auto"/>
              <w:right w:val="single" w:sz="4" w:space="0" w:color="auto"/>
            </w:tcBorders>
            <w:vAlign w:val="center"/>
          </w:tcPr>
          <w:p w:rsidR="00FA38F0" w:rsidRPr="00FA6D26" w:rsidRDefault="000720EE" w:rsidP="000720EE">
            <w:pPr>
              <w:spacing w:after="0" w:line="240" w:lineRule="auto"/>
              <w:jc w:val="right"/>
              <w:rPr>
                <w:rFonts w:ascii="Arial" w:hAnsi="Arial" w:cs="Arial"/>
                <w:sz w:val="24"/>
                <w:szCs w:val="24"/>
              </w:rPr>
            </w:pPr>
            <w:r w:rsidRPr="00FA6D26">
              <w:rPr>
                <w:rFonts w:ascii="Arial" w:hAnsi="Arial" w:cs="Arial"/>
                <w:sz w:val="24"/>
                <w:szCs w:val="24"/>
              </w:rPr>
              <w:t>20910</w:t>
            </w:r>
            <w:r w:rsidR="00F3490E" w:rsidRPr="00FA6D26">
              <w:rPr>
                <w:rFonts w:ascii="Arial" w:hAnsi="Arial" w:cs="Arial"/>
                <w:sz w:val="24"/>
                <w:szCs w:val="24"/>
              </w:rPr>
              <w:t>,4</w:t>
            </w:r>
            <w:r w:rsidRPr="00FA6D26">
              <w:rPr>
                <w:rFonts w:ascii="Arial" w:hAnsi="Arial" w:cs="Arial"/>
                <w:sz w:val="24"/>
                <w:szCs w:val="24"/>
              </w:rPr>
              <w:t>91</w:t>
            </w:r>
            <w:r w:rsidR="00F3490E" w:rsidRPr="00FA6D26">
              <w:rPr>
                <w:rFonts w:ascii="Arial" w:hAnsi="Arial" w:cs="Arial"/>
                <w:sz w:val="24"/>
                <w:szCs w:val="24"/>
              </w:rPr>
              <w:t>67</w:t>
            </w:r>
          </w:p>
        </w:tc>
      </w:tr>
      <w:tr w:rsidR="00FA38F0" w:rsidRPr="00FA6D26" w:rsidTr="005F1174">
        <w:trPr>
          <w:trHeight w:val="313"/>
        </w:trPr>
        <w:tc>
          <w:tcPr>
            <w:tcW w:w="2127" w:type="dxa"/>
            <w:vMerge/>
            <w:tcBorders>
              <w:left w:val="single" w:sz="4" w:space="0" w:color="auto"/>
              <w:right w:val="single" w:sz="4" w:space="0" w:color="auto"/>
            </w:tcBorders>
            <w:vAlign w:val="center"/>
          </w:tcPr>
          <w:p w:rsidR="00FA38F0" w:rsidRPr="00FA6D26" w:rsidRDefault="00FA38F0" w:rsidP="005F1174">
            <w:pPr>
              <w:spacing w:after="0" w:line="240" w:lineRule="auto"/>
              <w:jc w:val="center"/>
              <w:rPr>
                <w:rFonts w:ascii="Arial" w:hAnsi="Arial" w:cs="Arial"/>
                <w:sz w:val="24"/>
                <w:szCs w:val="24"/>
              </w:rPr>
            </w:pPr>
          </w:p>
        </w:tc>
        <w:tc>
          <w:tcPr>
            <w:tcW w:w="2126" w:type="dxa"/>
            <w:vMerge/>
            <w:tcBorders>
              <w:left w:val="single" w:sz="4" w:space="0" w:color="auto"/>
              <w:right w:val="single" w:sz="4" w:space="0" w:color="auto"/>
            </w:tcBorders>
            <w:vAlign w:val="center"/>
          </w:tcPr>
          <w:p w:rsidR="00FA38F0" w:rsidRPr="00FA6D26"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vAlign w:val="center"/>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районный бюджет</w:t>
            </w:r>
          </w:p>
        </w:tc>
        <w:tc>
          <w:tcPr>
            <w:tcW w:w="2093" w:type="dxa"/>
            <w:tcBorders>
              <w:top w:val="nil"/>
              <w:left w:val="nil"/>
              <w:bottom w:val="single" w:sz="4" w:space="0" w:color="auto"/>
              <w:right w:val="single" w:sz="4" w:space="0" w:color="auto"/>
            </w:tcBorders>
            <w:vAlign w:val="center"/>
          </w:tcPr>
          <w:p w:rsidR="00FA38F0" w:rsidRPr="00FA6D26" w:rsidRDefault="00B65655" w:rsidP="00B65655">
            <w:pPr>
              <w:spacing w:after="0" w:line="240" w:lineRule="auto"/>
              <w:jc w:val="right"/>
              <w:rPr>
                <w:rFonts w:ascii="Arial" w:hAnsi="Arial" w:cs="Arial"/>
                <w:sz w:val="24"/>
                <w:szCs w:val="24"/>
              </w:rPr>
            </w:pPr>
            <w:r w:rsidRPr="00FA6D26">
              <w:rPr>
                <w:rFonts w:ascii="Arial" w:hAnsi="Arial" w:cs="Arial"/>
                <w:sz w:val="24"/>
                <w:szCs w:val="24"/>
              </w:rPr>
              <w:t>140012</w:t>
            </w:r>
            <w:r w:rsidR="000720EE" w:rsidRPr="00FA6D26">
              <w:rPr>
                <w:rFonts w:ascii="Arial" w:hAnsi="Arial" w:cs="Arial"/>
                <w:sz w:val="24"/>
                <w:szCs w:val="24"/>
              </w:rPr>
              <w:t>,</w:t>
            </w:r>
            <w:r w:rsidR="00F356D2" w:rsidRPr="00FA6D26">
              <w:rPr>
                <w:rFonts w:ascii="Arial" w:hAnsi="Arial" w:cs="Arial"/>
                <w:sz w:val="24"/>
                <w:szCs w:val="24"/>
              </w:rPr>
              <w:t>71</w:t>
            </w:r>
            <w:r w:rsidR="000720EE" w:rsidRPr="00FA6D26">
              <w:rPr>
                <w:rFonts w:ascii="Arial" w:hAnsi="Arial" w:cs="Arial"/>
                <w:sz w:val="24"/>
                <w:szCs w:val="24"/>
              </w:rPr>
              <w:t>900</w:t>
            </w:r>
          </w:p>
        </w:tc>
        <w:tc>
          <w:tcPr>
            <w:tcW w:w="2077" w:type="dxa"/>
            <w:tcBorders>
              <w:top w:val="nil"/>
              <w:left w:val="nil"/>
              <w:bottom w:val="single" w:sz="4" w:space="0" w:color="auto"/>
              <w:right w:val="single" w:sz="4" w:space="0" w:color="auto"/>
            </w:tcBorders>
            <w:vAlign w:val="center"/>
          </w:tcPr>
          <w:p w:rsidR="00FA38F0" w:rsidRPr="00FA6D26" w:rsidRDefault="00F3490E" w:rsidP="005F1174">
            <w:pPr>
              <w:spacing w:after="0" w:line="240" w:lineRule="auto"/>
              <w:jc w:val="right"/>
              <w:rPr>
                <w:rFonts w:ascii="Arial" w:hAnsi="Arial" w:cs="Arial"/>
                <w:sz w:val="24"/>
                <w:szCs w:val="24"/>
              </w:rPr>
            </w:pPr>
            <w:r w:rsidRPr="00FA6D26">
              <w:rPr>
                <w:rFonts w:ascii="Arial" w:hAnsi="Arial" w:cs="Arial"/>
                <w:sz w:val="24"/>
                <w:szCs w:val="24"/>
              </w:rPr>
              <w:t>123150,70000</w:t>
            </w:r>
          </w:p>
        </w:tc>
        <w:tc>
          <w:tcPr>
            <w:tcW w:w="1929" w:type="dxa"/>
            <w:tcBorders>
              <w:top w:val="nil"/>
              <w:left w:val="nil"/>
              <w:bottom w:val="single" w:sz="4" w:space="0" w:color="auto"/>
              <w:right w:val="single" w:sz="4" w:space="0" w:color="auto"/>
            </w:tcBorders>
            <w:vAlign w:val="center"/>
          </w:tcPr>
          <w:p w:rsidR="00FA38F0" w:rsidRPr="00FA6D26" w:rsidRDefault="00F3490E" w:rsidP="005F1174">
            <w:pPr>
              <w:spacing w:after="0" w:line="240" w:lineRule="auto"/>
              <w:jc w:val="right"/>
              <w:rPr>
                <w:rFonts w:ascii="Arial" w:hAnsi="Arial" w:cs="Arial"/>
                <w:sz w:val="24"/>
                <w:szCs w:val="24"/>
              </w:rPr>
            </w:pPr>
            <w:r w:rsidRPr="00FA6D26">
              <w:rPr>
                <w:rFonts w:ascii="Arial" w:hAnsi="Arial" w:cs="Arial"/>
                <w:sz w:val="24"/>
                <w:szCs w:val="24"/>
              </w:rPr>
              <w:t>123150,70000</w:t>
            </w:r>
          </w:p>
        </w:tc>
        <w:tc>
          <w:tcPr>
            <w:tcW w:w="2085" w:type="dxa"/>
            <w:tcBorders>
              <w:top w:val="nil"/>
              <w:left w:val="nil"/>
              <w:bottom w:val="single" w:sz="4" w:space="0" w:color="auto"/>
              <w:right w:val="single" w:sz="4" w:space="0" w:color="auto"/>
            </w:tcBorders>
            <w:vAlign w:val="center"/>
          </w:tcPr>
          <w:p w:rsidR="00FA38F0" w:rsidRPr="00FA6D26" w:rsidRDefault="00F356D2" w:rsidP="00B65655">
            <w:pPr>
              <w:spacing w:after="0" w:line="240" w:lineRule="auto"/>
              <w:jc w:val="right"/>
              <w:rPr>
                <w:rFonts w:ascii="Arial" w:hAnsi="Arial" w:cs="Arial"/>
                <w:sz w:val="24"/>
                <w:szCs w:val="24"/>
              </w:rPr>
            </w:pPr>
            <w:r w:rsidRPr="00FA6D26">
              <w:rPr>
                <w:rFonts w:ascii="Arial" w:hAnsi="Arial" w:cs="Arial"/>
                <w:sz w:val="24"/>
                <w:szCs w:val="24"/>
              </w:rPr>
              <w:t>3</w:t>
            </w:r>
            <w:r w:rsidR="000720EE" w:rsidRPr="00FA6D26">
              <w:rPr>
                <w:rFonts w:ascii="Arial" w:hAnsi="Arial" w:cs="Arial"/>
                <w:sz w:val="24"/>
                <w:szCs w:val="24"/>
              </w:rPr>
              <w:t>8</w:t>
            </w:r>
            <w:r w:rsidRPr="00FA6D26">
              <w:rPr>
                <w:rFonts w:ascii="Arial" w:hAnsi="Arial" w:cs="Arial"/>
                <w:sz w:val="24"/>
                <w:szCs w:val="24"/>
              </w:rPr>
              <w:t>6</w:t>
            </w:r>
            <w:r w:rsidR="00B65655" w:rsidRPr="00FA6D26">
              <w:rPr>
                <w:rFonts w:ascii="Arial" w:hAnsi="Arial" w:cs="Arial"/>
                <w:sz w:val="24"/>
                <w:szCs w:val="24"/>
              </w:rPr>
              <w:t>3</w:t>
            </w:r>
            <w:r w:rsidRPr="00FA6D26">
              <w:rPr>
                <w:rFonts w:ascii="Arial" w:hAnsi="Arial" w:cs="Arial"/>
                <w:sz w:val="24"/>
                <w:szCs w:val="24"/>
              </w:rPr>
              <w:t>1</w:t>
            </w:r>
            <w:r w:rsidR="00B65655" w:rsidRPr="00FA6D26">
              <w:rPr>
                <w:rFonts w:ascii="Arial" w:hAnsi="Arial" w:cs="Arial"/>
                <w:sz w:val="24"/>
                <w:szCs w:val="24"/>
              </w:rPr>
              <w:t>4</w:t>
            </w:r>
            <w:r w:rsidR="00F3490E" w:rsidRPr="00FA6D26">
              <w:rPr>
                <w:rFonts w:ascii="Arial" w:hAnsi="Arial" w:cs="Arial"/>
                <w:sz w:val="24"/>
                <w:szCs w:val="24"/>
              </w:rPr>
              <w:t>,</w:t>
            </w:r>
            <w:r w:rsidRPr="00FA6D26">
              <w:rPr>
                <w:rFonts w:ascii="Arial" w:hAnsi="Arial" w:cs="Arial"/>
                <w:sz w:val="24"/>
                <w:szCs w:val="24"/>
              </w:rPr>
              <w:t>11</w:t>
            </w:r>
            <w:r w:rsidR="000720EE" w:rsidRPr="00FA6D26">
              <w:rPr>
                <w:rFonts w:ascii="Arial" w:hAnsi="Arial" w:cs="Arial"/>
                <w:sz w:val="24"/>
                <w:szCs w:val="24"/>
              </w:rPr>
              <w:t>9</w:t>
            </w:r>
            <w:r w:rsidR="00F3490E" w:rsidRPr="00FA6D26">
              <w:rPr>
                <w:rFonts w:ascii="Arial" w:hAnsi="Arial" w:cs="Arial"/>
                <w:sz w:val="24"/>
                <w:szCs w:val="24"/>
              </w:rPr>
              <w:t>00</w:t>
            </w:r>
          </w:p>
        </w:tc>
      </w:tr>
      <w:tr w:rsidR="00FA38F0" w:rsidRPr="00FA6D26" w:rsidTr="005F1174">
        <w:trPr>
          <w:trHeight w:val="313"/>
        </w:trPr>
        <w:tc>
          <w:tcPr>
            <w:tcW w:w="2127" w:type="dxa"/>
            <w:vMerge/>
            <w:tcBorders>
              <w:left w:val="single" w:sz="4" w:space="0" w:color="auto"/>
              <w:right w:val="single" w:sz="4" w:space="0" w:color="auto"/>
            </w:tcBorders>
            <w:vAlign w:val="center"/>
          </w:tcPr>
          <w:p w:rsidR="00FA38F0" w:rsidRPr="00FA6D26" w:rsidRDefault="00FA38F0" w:rsidP="005F1174">
            <w:pPr>
              <w:spacing w:after="0" w:line="240" w:lineRule="auto"/>
              <w:jc w:val="center"/>
              <w:rPr>
                <w:rFonts w:ascii="Arial" w:hAnsi="Arial" w:cs="Arial"/>
                <w:sz w:val="24"/>
                <w:szCs w:val="24"/>
              </w:rPr>
            </w:pPr>
          </w:p>
        </w:tc>
        <w:tc>
          <w:tcPr>
            <w:tcW w:w="2126" w:type="dxa"/>
            <w:vMerge/>
            <w:tcBorders>
              <w:left w:val="single" w:sz="4" w:space="0" w:color="auto"/>
              <w:right w:val="single" w:sz="4" w:space="0" w:color="auto"/>
            </w:tcBorders>
            <w:vAlign w:val="center"/>
          </w:tcPr>
          <w:p w:rsidR="00FA38F0" w:rsidRPr="00FA6D26"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vAlign w:val="center"/>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внебюджетные  источники</w:t>
            </w:r>
          </w:p>
        </w:tc>
        <w:tc>
          <w:tcPr>
            <w:tcW w:w="2093" w:type="dxa"/>
            <w:tcBorders>
              <w:top w:val="nil"/>
              <w:left w:val="nil"/>
              <w:bottom w:val="single" w:sz="4" w:space="0" w:color="auto"/>
              <w:right w:val="single" w:sz="4" w:space="0" w:color="auto"/>
            </w:tcBorders>
            <w:vAlign w:val="center"/>
          </w:tcPr>
          <w:p w:rsidR="00FA38F0" w:rsidRPr="00FA6D26" w:rsidRDefault="00F356D2" w:rsidP="000720EE">
            <w:pPr>
              <w:spacing w:after="0" w:line="240" w:lineRule="auto"/>
              <w:jc w:val="right"/>
              <w:rPr>
                <w:rFonts w:ascii="Arial" w:hAnsi="Arial" w:cs="Arial"/>
                <w:sz w:val="24"/>
                <w:szCs w:val="24"/>
              </w:rPr>
            </w:pPr>
            <w:r w:rsidRPr="00FA6D26">
              <w:rPr>
                <w:rFonts w:ascii="Arial" w:hAnsi="Arial" w:cs="Arial"/>
                <w:sz w:val="24"/>
                <w:szCs w:val="24"/>
              </w:rPr>
              <w:t>7</w:t>
            </w:r>
            <w:r w:rsidR="00F3490E" w:rsidRPr="00FA6D26">
              <w:rPr>
                <w:rFonts w:ascii="Arial" w:hAnsi="Arial" w:cs="Arial"/>
                <w:sz w:val="24"/>
                <w:szCs w:val="24"/>
              </w:rPr>
              <w:t>42</w:t>
            </w:r>
            <w:r w:rsidR="000720EE" w:rsidRPr="00FA6D26">
              <w:rPr>
                <w:rFonts w:ascii="Arial" w:hAnsi="Arial" w:cs="Arial"/>
                <w:sz w:val="24"/>
                <w:szCs w:val="24"/>
              </w:rPr>
              <w:t>3</w:t>
            </w:r>
            <w:r w:rsidR="00FA38F0" w:rsidRPr="00FA6D26">
              <w:rPr>
                <w:rFonts w:ascii="Arial" w:hAnsi="Arial" w:cs="Arial"/>
                <w:sz w:val="24"/>
                <w:szCs w:val="24"/>
              </w:rPr>
              <w:t>,</w:t>
            </w:r>
            <w:r w:rsidR="000720EE" w:rsidRPr="00FA6D26">
              <w:rPr>
                <w:rFonts w:ascii="Arial" w:hAnsi="Arial" w:cs="Arial"/>
                <w:sz w:val="24"/>
                <w:szCs w:val="24"/>
              </w:rPr>
              <w:t>63446</w:t>
            </w:r>
          </w:p>
        </w:tc>
        <w:tc>
          <w:tcPr>
            <w:tcW w:w="2077" w:type="dxa"/>
            <w:tcBorders>
              <w:top w:val="nil"/>
              <w:left w:val="nil"/>
              <w:bottom w:val="single" w:sz="4" w:space="0" w:color="auto"/>
              <w:right w:val="single" w:sz="4" w:space="0" w:color="auto"/>
            </w:tcBorders>
            <w:vAlign w:val="center"/>
          </w:tcPr>
          <w:p w:rsidR="00FA38F0" w:rsidRPr="00FA6D26" w:rsidRDefault="00FA38F0" w:rsidP="005F1174">
            <w:pPr>
              <w:spacing w:after="0" w:line="240" w:lineRule="auto"/>
              <w:jc w:val="right"/>
              <w:rPr>
                <w:rFonts w:ascii="Arial" w:hAnsi="Arial" w:cs="Arial"/>
                <w:sz w:val="24"/>
                <w:szCs w:val="24"/>
              </w:rPr>
            </w:pPr>
            <w:r w:rsidRPr="00FA6D26">
              <w:rPr>
                <w:rFonts w:ascii="Arial" w:hAnsi="Arial" w:cs="Arial"/>
                <w:sz w:val="24"/>
                <w:szCs w:val="24"/>
              </w:rPr>
              <w:t>3767,00000</w:t>
            </w:r>
          </w:p>
        </w:tc>
        <w:tc>
          <w:tcPr>
            <w:tcW w:w="1929" w:type="dxa"/>
            <w:tcBorders>
              <w:top w:val="nil"/>
              <w:left w:val="nil"/>
              <w:bottom w:val="single" w:sz="4" w:space="0" w:color="auto"/>
              <w:right w:val="single" w:sz="4" w:space="0" w:color="auto"/>
            </w:tcBorders>
            <w:vAlign w:val="center"/>
          </w:tcPr>
          <w:p w:rsidR="00FA38F0" w:rsidRPr="00FA6D26" w:rsidRDefault="00FA38F0" w:rsidP="005F1174">
            <w:pPr>
              <w:spacing w:after="0" w:line="240" w:lineRule="auto"/>
              <w:jc w:val="right"/>
              <w:rPr>
                <w:rFonts w:ascii="Arial" w:hAnsi="Arial" w:cs="Arial"/>
                <w:sz w:val="24"/>
                <w:szCs w:val="24"/>
              </w:rPr>
            </w:pPr>
            <w:r w:rsidRPr="00FA6D26">
              <w:rPr>
                <w:rFonts w:ascii="Arial" w:hAnsi="Arial" w:cs="Arial"/>
                <w:sz w:val="24"/>
                <w:szCs w:val="24"/>
              </w:rPr>
              <w:t>3767,00000</w:t>
            </w:r>
          </w:p>
        </w:tc>
        <w:tc>
          <w:tcPr>
            <w:tcW w:w="2085" w:type="dxa"/>
            <w:tcBorders>
              <w:top w:val="nil"/>
              <w:left w:val="nil"/>
              <w:bottom w:val="single" w:sz="4" w:space="0" w:color="auto"/>
              <w:right w:val="single" w:sz="4" w:space="0" w:color="auto"/>
            </w:tcBorders>
            <w:vAlign w:val="center"/>
          </w:tcPr>
          <w:p w:rsidR="00FA38F0" w:rsidRPr="00FA6D26" w:rsidRDefault="000720EE" w:rsidP="00F356D2">
            <w:pPr>
              <w:spacing w:after="0" w:line="240" w:lineRule="auto"/>
              <w:jc w:val="right"/>
              <w:rPr>
                <w:rFonts w:ascii="Arial" w:hAnsi="Arial" w:cs="Arial"/>
                <w:sz w:val="24"/>
                <w:szCs w:val="24"/>
              </w:rPr>
            </w:pPr>
            <w:r w:rsidRPr="00FA6D26">
              <w:rPr>
                <w:rFonts w:ascii="Arial" w:hAnsi="Arial" w:cs="Arial"/>
                <w:sz w:val="24"/>
                <w:szCs w:val="24"/>
              </w:rPr>
              <w:t>1</w:t>
            </w:r>
            <w:r w:rsidR="00F356D2" w:rsidRPr="00FA6D26">
              <w:rPr>
                <w:rFonts w:ascii="Arial" w:hAnsi="Arial" w:cs="Arial"/>
                <w:sz w:val="24"/>
                <w:szCs w:val="24"/>
              </w:rPr>
              <w:t>4</w:t>
            </w:r>
            <w:r w:rsidRPr="00FA6D26">
              <w:rPr>
                <w:rFonts w:ascii="Arial" w:hAnsi="Arial" w:cs="Arial"/>
                <w:sz w:val="24"/>
                <w:szCs w:val="24"/>
              </w:rPr>
              <w:t>957,63446</w:t>
            </w:r>
          </w:p>
        </w:tc>
      </w:tr>
      <w:tr w:rsidR="00FA38F0" w:rsidRPr="00FA6D26" w:rsidTr="005F1174">
        <w:trPr>
          <w:trHeight w:val="313"/>
        </w:trPr>
        <w:tc>
          <w:tcPr>
            <w:tcW w:w="2127" w:type="dxa"/>
            <w:vMerge/>
            <w:tcBorders>
              <w:left w:val="single" w:sz="4" w:space="0" w:color="auto"/>
              <w:right w:val="single" w:sz="4" w:space="0" w:color="auto"/>
            </w:tcBorders>
            <w:vAlign w:val="center"/>
          </w:tcPr>
          <w:p w:rsidR="00FA38F0" w:rsidRPr="00FA6D26" w:rsidRDefault="00FA38F0" w:rsidP="005F1174">
            <w:pPr>
              <w:spacing w:after="0" w:line="240" w:lineRule="auto"/>
              <w:jc w:val="center"/>
              <w:rPr>
                <w:rFonts w:ascii="Arial" w:hAnsi="Arial" w:cs="Arial"/>
                <w:sz w:val="24"/>
                <w:szCs w:val="24"/>
              </w:rPr>
            </w:pPr>
          </w:p>
        </w:tc>
        <w:tc>
          <w:tcPr>
            <w:tcW w:w="2126" w:type="dxa"/>
            <w:vMerge/>
            <w:tcBorders>
              <w:left w:val="single" w:sz="4" w:space="0" w:color="auto"/>
              <w:right w:val="single" w:sz="4" w:space="0" w:color="auto"/>
            </w:tcBorders>
            <w:vAlign w:val="center"/>
          </w:tcPr>
          <w:p w:rsidR="00FA38F0" w:rsidRPr="00FA6D26"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vAlign w:val="center"/>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бюджеты поселений</w:t>
            </w:r>
          </w:p>
        </w:tc>
        <w:tc>
          <w:tcPr>
            <w:tcW w:w="2093" w:type="dxa"/>
            <w:tcBorders>
              <w:top w:val="nil"/>
              <w:left w:val="nil"/>
              <w:bottom w:val="single" w:sz="4" w:space="0" w:color="auto"/>
              <w:right w:val="single" w:sz="4" w:space="0" w:color="auto"/>
            </w:tcBorders>
            <w:vAlign w:val="center"/>
          </w:tcPr>
          <w:p w:rsidR="00FA38F0" w:rsidRPr="00FA6D26" w:rsidRDefault="00FA38F0" w:rsidP="00F356D2">
            <w:pPr>
              <w:spacing w:after="0" w:line="240" w:lineRule="auto"/>
              <w:jc w:val="right"/>
              <w:rPr>
                <w:rFonts w:ascii="Arial" w:hAnsi="Arial" w:cs="Arial"/>
                <w:sz w:val="24"/>
                <w:szCs w:val="24"/>
              </w:rPr>
            </w:pPr>
            <w:r w:rsidRPr="00FA6D26">
              <w:rPr>
                <w:rFonts w:ascii="Arial" w:hAnsi="Arial" w:cs="Arial"/>
                <w:sz w:val="24"/>
                <w:szCs w:val="24"/>
              </w:rPr>
              <w:t>11</w:t>
            </w:r>
            <w:r w:rsidR="000720EE" w:rsidRPr="00FA6D26">
              <w:rPr>
                <w:rFonts w:ascii="Arial" w:hAnsi="Arial" w:cs="Arial"/>
                <w:sz w:val="24"/>
                <w:szCs w:val="24"/>
              </w:rPr>
              <w:t>38</w:t>
            </w:r>
            <w:r w:rsidR="00F356D2" w:rsidRPr="00FA6D26">
              <w:rPr>
                <w:rFonts w:ascii="Arial" w:hAnsi="Arial" w:cs="Arial"/>
                <w:sz w:val="24"/>
                <w:szCs w:val="24"/>
              </w:rPr>
              <w:t>99</w:t>
            </w:r>
            <w:r w:rsidRPr="00FA6D26">
              <w:rPr>
                <w:rFonts w:ascii="Arial" w:hAnsi="Arial" w:cs="Arial"/>
                <w:sz w:val="24"/>
                <w:szCs w:val="24"/>
              </w:rPr>
              <w:t>,</w:t>
            </w:r>
            <w:r w:rsidR="00F356D2" w:rsidRPr="00FA6D26">
              <w:rPr>
                <w:rFonts w:ascii="Arial" w:hAnsi="Arial" w:cs="Arial"/>
                <w:sz w:val="24"/>
                <w:szCs w:val="24"/>
              </w:rPr>
              <w:t>543</w:t>
            </w:r>
            <w:r w:rsidRPr="00FA6D26">
              <w:rPr>
                <w:rFonts w:ascii="Arial" w:hAnsi="Arial" w:cs="Arial"/>
                <w:sz w:val="24"/>
                <w:szCs w:val="24"/>
              </w:rPr>
              <w:t>00</w:t>
            </w:r>
          </w:p>
        </w:tc>
        <w:tc>
          <w:tcPr>
            <w:tcW w:w="2077" w:type="dxa"/>
            <w:tcBorders>
              <w:top w:val="nil"/>
              <w:left w:val="nil"/>
              <w:bottom w:val="single" w:sz="4" w:space="0" w:color="auto"/>
              <w:right w:val="single" w:sz="4" w:space="0" w:color="auto"/>
            </w:tcBorders>
            <w:vAlign w:val="center"/>
          </w:tcPr>
          <w:p w:rsidR="00FA38F0" w:rsidRPr="00FA6D26" w:rsidRDefault="00FA38F0" w:rsidP="005F1174">
            <w:pPr>
              <w:spacing w:after="0" w:line="240" w:lineRule="auto"/>
              <w:jc w:val="right"/>
              <w:rPr>
                <w:rFonts w:ascii="Arial" w:hAnsi="Arial" w:cs="Arial"/>
                <w:sz w:val="24"/>
                <w:szCs w:val="24"/>
              </w:rPr>
            </w:pPr>
            <w:r w:rsidRPr="00FA6D26">
              <w:rPr>
                <w:rFonts w:ascii="Arial" w:hAnsi="Arial" w:cs="Arial"/>
                <w:sz w:val="24"/>
                <w:szCs w:val="24"/>
              </w:rPr>
              <w:t>112458,14100</w:t>
            </w:r>
          </w:p>
        </w:tc>
        <w:tc>
          <w:tcPr>
            <w:tcW w:w="1929" w:type="dxa"/>
            <w:tcBorders>
              <w:top w:val="nil"/>
              <w:left w:val="nil"/>
              <w:bottom w:val="single" w:sz="4" w:space="0" w:color="auto"/>
              <w:right w:val="single" w:sz="4" w:space="0" w:color="auto"/>
            </w:tcBorders>
            <w:vAlign w:val="center"/>
          </w:tcPr>
          <w:p w:rsidR="00FA38F0" w:rsidRPr="00FA6D26" w:rsidRDefault="00FA38F0" w:rsidP="005F1174">
            <w:pPr>
              <w:spacing w:after="0" w:line="240" w:lineRule="auto"/>
              <w:jc w:val="right"/>
              <w:rPr>
                <w:rFonts w:ascii="Arial" w:hAnsi="Arial" w:cs="Arial"/>
                <w:sz w:val="24"/>
                <w:szCs w:val="24"/>
              </w:rPr>
            </w:pPr>
            <w:r w:rsidRPr="00FA6D26">
              <w:rPr>
                <w:rFonts w:ascii="Arial" w:hAnsi="Arial" w:cs="Arial"/>
                <w:sz w:val="24"/>
                <w:szCs w:val="24"/>
              </w:rPr>
              <w:t>112458,14100</w:t>
            </w:r>
          </w:p>
        </w:tc>
        <w:tc>
          <w:tcPr>
            <w:tcW w:w="2085" w:type="dxa"/>
            <w:tcBorders>
              <w:top w:val="nil"/>
              <w:left w:val="nil"/>
              <w:bottom w:val="single" w:sz="4" w:space="0" w:color="auto"/>
              <w:right w:val="single" w:sz="4" w:space="0" w:color="auto"/>
            </w:tcBorders>
            <w:vAlign w:val="center"/>
          </w:tcPr>
          <w:p w:rsidR="00FA38F0" w:rsidRPr="00FA6D26" w:rsidRDefault="000720EE" w:rsidP="00F356D2">
            <w:pPr>
              <w:spacing w:after="0" w:line="240" w:lineRule="auto"/>
              <w:jc w:val="right"/>
              <w:rPr>
                <w:rFonts w:ascii="Arial" w:hAnsi="Arial" w:cs="Arial"/>
                <w:sz w:val="24"/>
                <w:szCs w:val="24"/>
              </w:rPr>
            </w:pPr>
            <w:r w:rsidRPr="00FA6D26">
              <w:rPr>
                <w:rFonts w:ascii="Arial" w:hAnsi="Arial" w:cs="Arial"/>
                <w:sz w:val="24"/>
                <w:szCs w:val="24"/>
              </w:rPr>
              <w:t>338</w:t>
            </w:r>
            <w:r w:rsidR="00F356D2" w:rsidRPr="00FA6D26">
              <w:rPr>
                <w:rFonts w:ascii="Arial" w:hAnsi="Arial" w:cs="Arial"/>
                <w:sz w:val="24"/>
                <w:szCs w:val="24"/>
              </w:rPr>
              <w:t>81</w:t>
            </w:r>
            <w:r w:rsidRPr="00FA6D26">
              <w:rPr>
                <w:rFonts w:ascii="Arial" w:hAnsi="Arial" w:cs="Arial"/>
                <w:sz w:val="24"/>
                <w:szCs w:val="24"/>
              </w:rPr>
              <w:t>5,</w:t>
            </w:r>
            <w:r w:rsidR="00F356D2" w:rsidRPr="00FA6D26">
              <w:rPr>
                <w:rFonts w:ascii="Arial" w:hAnsi="Arial" w:cs="Arial"/>
                <w:sz w:val="24"/>
                <w:szCs w:val="24"/>
              </w:rPr>
              <w:t>8</w:t>
            </w:r>
            <w:r w:rsidRPr="00FA6D26">
              <w:rPr>
                <w:rFonts w:ascii="Arial" w:hAnsi="Arial" w:cs="Arial"/>
                <w:sz w:val="24"/>
                <w:szCs w:val="24"/>
              </w:rPr>
              <w:t>2</w:t>
            </w:r>
            <w:r w:rsidR="00F356D2" w:rsidRPr="00FA6D26">
              <w:rPr>
                <w:rFonts w:ascii="Arial" w:hAnsi="Arial" w:cs="Arial"/>
                <w:sz w:val="24"/>
                <w:szCs w:val="24"/>
              </w:rPr>
              <w:t>5</w:t>
            </w:r>
            <w:r w:rsidRPr="00FA6D26">
              <w:rPr>
                <w:rFonts w:ascii="Arial" w:hAnsi="Arial" w:cs="Arial"/>
                <w:sz w:val="24"/>
                <w:szCs w:val="24"/>
              </w:rPr>
              <w:t>00</w:t>
            </w:r>
          </w:p>
        </w:tc>
      </w:tr>
      <w:tr w:rsidR="00FA38F0" w:rsidRPr="00FA6D26" w:rsidTr="005F1174">
        <w:trPr>
          <w:trHeight w:val="313"/>
        </w:trPr>
        <w:tc>
          <w:tcPr>
            <w:tcW w:w="2127" w:type="dxa"/>
            <w:vMerge/>
            <w:tcBorders>
              <w:left w:val="single" w:sz="4" w:space="0" w:color="auto"/>
              <w:bottom w:val="single" w:sz="4" w:space="0" w:color="auto"/>
              <w:right w:val="single" w:sz="4" w:space="0" w:color="auto"/>
            </w:tcBorders>
            <w:vAlign w:val="center"/>
          </w:tcPr>
          <w:p w:rsidR="00FA38F0" w:rsidRPr="00FA6D26" w:rsidRDefault="00FA38F0" w:rsidP="005F1174">
            <w:pPr>
              <w:spacing w:after="0" w:line="240" w:lineRule="auto"/>
              <w:jc w:val="center"/>
              <w:rPr>
                <w:rFonts w:ascii="Arial" w:hAnsi="Arial" w:cs="Arial"/>
                <w:sz w:val="24"/>
                <w:szCs w:val="24"/>
              </w:rPr>
            </w:pPr>
          </w:p>
        </w:tc>
        <w:tc>
          <w:tcPr>
            <w:tcW w:w="2126" w:type="dxa"/>
            <w:vMerge/>
            <w:tcBorders>
              <w:left w:val="single" w:sz="4" w:space="0" w:color="auto"/>
              <w:bottom w:val="single" w:sz="4" w:space="0" w:color="auto"/>
              <w:right w:val="single" w:sz="4" w:space="0" w:color="auto"/>
            </w:tcBorders>
            <w:vAlign w:val="center"/>
          </w:tcPr>
          <w:p w:rsidR="00FA38F0" w:rsidRPr="00FA6D26"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vAlign w:val="center"/>
          </w:tcPr>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федеральный бюджет</w:t>
            </w:r>
          </w:p>
        </w:tc>
        <w:tc>
          <w:tcPr>
            <w:tcW w:w="2093" w:type="dxa"/>
            <w:tcBorders>
              <w:top w:val="nil"/>
              <w:left w:val="nil"/>
              <w:bottom w:val="single" w:sz="4" w:space="0" w:color="auto"/>
              <w:right w:val="single" w:sz="4" w:space="0" w:color="auto"/>
            </w:tcBorders>
            <w:vAlign w:val="center"/>
          </w:tcPr>
          <w:p w:rsidR="00FA38F0" w:rsidRPr="00FA6D26" w:rsidRDefault="00F3490E" w:rsidP="005F1174">
            <w:pPr>
              <w:spacing w:after="0" w:line="240" w:lineRule="auto"/>
              <w:jc w:val="right"/>
              <w:rPr>
                <w:rFonts w:ascii="Arial" w:hAnsi="Arial" w:cs="Arial"/>
                <w:sz w:val="24"/>
                <w:szCs w:val="24"/>
              </w:rPr>
            </w:pPr>
            <w:r w:rsidRPr="00FA6D26">
              <w:rPr>
                <w:rFonts w:ascii="Arial" w:hAnsi="Arial" w:cs="Arial"/>
                <w:sz w:val="24"/>
                <w:szCs w:val="24"/>
              </w:rPr>
              <w:t>204,55089</w:t>
            </w:r>
          </w:p>
        </w:tc>
        <w:tc>
          <w:tcPr>
            <w:tcW w:w="2077" w:type="dxa"/>
            <w:tcBorders>
              <w:top w:val="nil"/>
              <w:left w:val="nil"/>
              <w:bottom w:val="single" w:sz="4" w:space="0" w:color="auto"/>
              <w:right w:val="single" w:sz="4" w:space="0" w:color="auto"/>
            </w:tcBorders>
            <w:vAlign w:val="center"/>
          </w:tcPr>
          <w:p w:rsidR="00FA38F0" w:rsidRPr="00FA6D26" w:rsidRDefault="00F3490E" w:rsidP="005F1174">
            <w:pPr>
              <w:spacing w:after="0" w:line="240" w:lineRule="auto"/>
              <w:jc w:val="right"/>
              <w:rPr>
                <w:rFonts w:ascii="Arial" w:hAnsi="Arial" w:cs="Arial"/>
                <w:sz w:val="24"/>
                <w:szCs w:val="24"/>
              </w:rPr>
            </w:pPr>
            <w:r w:rsidRPr="00FA6D26">
              <w:rPr>
                <w:rFonts w:ascii="Arial" w:hAnsi="Arial" w:cs="Arial"/>
                <w:sz w:val="24"/>
                <w:szCs w:val="24"/>
              </w:rPr>
              <w:t>199,00027</w:t>
            </w:r>
          </w:p>
        </w:tc>
        <w:tc>
          <w:tcPr>
            <w:tcW w:w="1929" w:type="dxa"/>
            <w:tcBorders>
              <w:top w:val="nil"/>
              <w:left w:val="nil"/>
              <w:bottom w:val="single" w:sz="4" w:space="0" w:color="auto"/>
              <w:right w:val="single" w:sz="4" w:space="0" w:color="auto"/>
            </w:tcBorders>
            <w:vAlign w:val="center"/>
          </w:tcPr>
          <w:p w:rsidR="00FA38F0" w:rsidRPr="00FA6D26" w:rsidRDefault="00F3490E" w:rsidP="005F1174">
            <w:pPr>
              <w:spacing w:after="0" w:line="240" w:lineRule="auto"/>
              <w:jc w:val="right"/>
              <w:rPr>
                <w:rFonts w:ascii="Arial" w:hAnsi="Arial" w:cs="Arial"/>
                <w:sz w:val="24"/>
                <w:szCs w:val="24"/>
              </w:rPr>
            </w:pPr>
            <w:r w:rsidRPr="00FA6D26">
              <w:rPr>
                <w:rFonts w:ascii="Arial" w:hAnsi="Arial" w:cs="Arial"/>
                <w:sz w:val="24"/>
                <w:szCs w:val="24"/>
              </w:rPr>
              <w:t>174,63917</w:t>
            </w:r>
          </w:p>
        </w:tc>
        <w:tc>
          <w:tcPr>
            <w:tcW w:w="2085" w:type="dxa"/>
            <w:tcBorders>
              <w:top w:val="nil"/>
              <w:left w:val="nil"/>
              <w:bottom w:val="single" w:sz="4" w:space="0" w:color="auto"/>
              <w:right w:val="single" w:sz="4" w:space="0" w:color="auto"/>
            </w:tcBorders>
            <w:vAlign w:val="center"/>
          </w:tcPr>
          <w:p w:rsidR="00FA38F0" w:rsidRPr="00FA6D26" w:rsidRDefault="00F3490E" w:rsidP="005F1174">
            <w:pPr>
              <w:spacing w:after="0" w:line="240" w:lineRule="auto"/>
              <w:jc w:val="right"/>
              <w:rPr>
                <w:rFonts w:ascii="Arial" w:hAnsi="Arial" w:cs="Arial"/>
                <w:sz w:val="24"/>
                <w:szCs w:val="24"/>
              </w:rPr>
            </w:pPr>
            <w:r w:rsidRPr="00FA6D26">
              <w:rPr>
                <w:rFonts w:ascii="Arial" w:hAnsi="Arial" w:cs="Arial"/>
                <w:sz w:val="24"/>
                <w:szCs w:val="24"/>
              </w:rPr>
              <w:t>578,19033</w:t>
            </w:r>
          </w:p>
        </w:tc>
      </w:tr>
      <w:tr w:rsidR="00FA38F0" w:rsidRPr="00FA6D26" w:rsidTr="005F1174">
        <w:trPr>
          <w:trHeight w:val="253"/>
        </w:trPr>
        <w:tc>
          <w:tcPr>
            <w:tcW w:w="2127" w:type="dxa"/>
            <w:vMerge w:val="restart"/>
            <w:tcBorders>
              <w:top w:val="single" w:sz="4" w:space="0" w:color="auto"/>
              <w:left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Подпрограмма 1</w:t>
            </w:r>
          </w:p>
        </w:tc>
        <w:tc>
          <w:tcPr>
            <w:tcW w:w="2126" w:type="dxa"/>
            <w:vMerge w:val="restart"/>
            <w:tcBorders>
              <w:top w:val="single" w:sz="4" w:space="0" w:color="auto"/>
              <w:left w:val="single" w:sz="4" w:space="0" w:color="auto"/>
              <w:right w:val="single" w:sz="4" w:space="0" w:color="auto"/>
            </w:tcBorders>
          </w:tcPr>
          <w:p w:rsidR="00FA38F0" w:rsidRPr="00FA6D26" w:rsidRDefault="00FA38F0" w:rsidP="005F1174">
            <w:pPr>
              <w:autoSpaceDE w:val="0"/>
              <w:autoSpaceDN w:val="0"/>
              <w:adjustRightInd w:val="0"/>
              <w:spacing w:after="0" w:line="240" w:lineRule="auto"/>
              <w:rPr>
                <w:rFonts w:ascii="Arial" w:hAnsi="Arial" w:cs="Arial"/>
                <w:sz w:val="24"/>
                <w:szCs w:val="24"/>
              </w:rPr>
            </w:pPr>
            <w:r w:rsidRPr="00FA6D26">
              <w:rPr>
                <w:rFonts w:ascii="Arial" w:hAnsi="Arial" w:cs="Arial"/>
                <w:sz w:val="24"/>
                <w:szCs w:val="24"/>
              </w:rPr>
              <w:t>«Сохранение культурного наследия»</w:t>
            </w:r>
          </w:p>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lastRenderedPageBreak/>
              <w:t> </w:t>
            </w:r>
          </w:p>
        </w:tc>
        <w:tc>
          <w:tcPr>
            <w:tcW w:w="2443" w:type="dxa"/>
            <w:tcBorders>
              <w:top w:val="single" w:sz="4" w:space="0" w:color="auto"/>
              <w:left w:val="single" w:sz="4" w:space="0" w:color="auto"/>
              <w:bottom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lastRenderedPageBreak/>
              <w:t xml:space="preserve">Всего                    </w:t>
            </w:r>
          </w:p>
        </w:tc>
        <w:tc>
          <w:tcPr>
            <w:tcW w:w="2093" w:type="dxa"/>
            <w:tcBorders>
              <w:top w:val="nil"/>
              <w:left w:val="nil"/>
              <w:bottom w:val="single" w:sz="4" w:space="0" w:color="auto"/>
              <w:right w:val="single" w:sz="4" w:space="0" w:color="auto"/>
            </w:tcBorders>
          </w:tcPr>
          <w:p w:rsidR="00FA38F0" w:rsidRPr="00FA6D26" w:rsidRDefault="000720EE" w:rsidP="00F356D2">
            <w:pPr>
              <w:spacing w:after="0" w:line="240" w:lineRule="auto"/>
              <w:jc w:val="right"/>
              <w:rPr>
                <w:rFonts w:ascii="Arial" w:hAnsi="Arial" w:cs="Arial"/>
                <w:sz w:val="24"/>
                <w:szCs w:val="24"/>
              </w:rPr>
            </w:pPr>
            <w:r w:rsidRPr="00FA6D26">
              <w:rPr>
                <w:rFonts w:ascii="Arial" w:hAnsi="Arial" w:cs="Arial"/>
                <w:sz w:val="24"/>
                <w:szCs w:val="24"/>
              </w:rPr>
              <w:t>4</w:t>
            </w:r>
            <w:r w:rsidR="00F356D2" w:rsidRPr="00FA6D26">
              <w:rPr>
                <w:rFonts w:ascii="Arial" w:hAnsi="Arial" w:cs="Arial"/>
                <w:sz w:val="24"/>
                <w:szCs w:val="24"/>
              </w:rPr>
              <w:t>2066</w:t>
            </w:r>
            <w:r w:rsidRPr="00FA6D26">
              <w:rPr>
                <w:rFonts w:ascii="Arial" w:hAnsi="Arial" w:cs="Arial"/>
                <w:sz w:val="24"/>
                <w:szCs w:val="24"/>
              </w:rPr>
              <w:t>,</w:t>
            </w:r>
            <w:r w:rsidR="00F356D2" w:rsidRPr="00FA6D26">
              <w:rPr>
                <w:rFonts w:ascii="Arial" w:hAnsi="Arial" w:cs="Arial"/>
                <w:sz w:val="24"/>
                <w:szCs w:val="24"/>
              </w:rPr>
              <w:t>0</w:t>
            </w:r>
            <w:r w:rsidRPr="00FA6D26">
              <w:rPr>
                <w:rFonts w:ascii="Arial" w:hAnsi="Arial" w:cs="Arial"/>
                <w:sz w:val="24"/>
                <w:szCs w:val="24"/>
              </w:rPr>
              <w:t>6400</w:t>
            </w:r>
          </w:p>
        </w:tc>
        <w:tc>
          <w:tcPr>
            <w:tcW w:w="2077" w:type="dxa"/>
            <w:tcBorders>
              <w:top w:val="nil"/>
              <w:left w:val="nil"/>
              <w:bottom w:val="single" w:sz="4" w:space="0" w:color="auto"/>
              <w:right w:val="single" w:sz="4" w:space="0" w:color="auto"/>
            </w:tcBorders>
          </w:tcPr>
          <w:p w:rsidR="00FA38F0" w:rsidRPr="00FA6D26" w:rsidRDefault="00FA38F0" w:rsidP="003404D7">
            <w:pPr>
              <w:spacing w:after="0" w:line="240" w:lineRule="auto"/>
              <w:jc w:val="right"/>
              <w:rPr>
                <w:rFonts w:ascii="Arial" w:hAnsi="Arial" w:cs="Arial"/>
                <w:sz w:val="24"/>
                <w:szCs w:val="24"/>
              </w:rPr>
            </w:pPr>
            <w:r w:rsidRPr="00FA6D26">
              <w:rPr>
                <w:rFonts w:ascii="Arial" w:hAnsi="Arial" w:cs="Arial"/>
                <w:sz w:val="24"/>
                <w:szCs w:val="24"/>
              </w:rPr>
              <w:t>386</w:t>
            </w:r>
            <w:r w:rsidR="003404D7" w:rsidRPr="00FA6D26">
              <w:rPr>
                <w:rFonts w:ascii="Arial" w:hAnsi="Arial" w:cs="Arial"/>
                <w:sz w:val="24"/>
                <w:szCs w:val="24"/>
              </w:rPr>
              <w:t>07</w:t>
            </w:r>
            <w:r w:rsidRPr="00FA6D26">
              <w:rPr>
                <w:rFonts w:ascii="Arial" w:hAnsi="Arial" w:cs="Arial"/>
                <w:sz w:val="24"/>
                <w:szCs w:val="24"/>
              </w:rPr>
              <w:t>,</w:t>
            </w:r>
            <w:r w:rsidR="003404D7" w:rsidRPr="00FA6D26">
              <w:rPr>
                <w:rFonts w:ascii="Arial" w:hAnsi="Arial" w:cs="Arial"/>
                <w:sz w:val="24"/>
                <w:szCs w:val="24"/>
              </w:rPr>
              <w:t>9</w:t>
            </w:r>
            <w:r w:rsidRPr="00FA6D26">
              <w:rPr>
                <w:rFonts w:ascii="Arial" w:hAnsi="Arial" w:cs="Arial"/>
                <w:sz w:val="24"/>
                <w:szCs w:val="24"/>
              </w:rPr>
              <w:t>1000</w:t>
            </w:r>
          </w:p>
        </w:tc>
        <w:tc>
          <w:tcPr>
            <w:tcW w:w="1929" w:type="dxa"/>
            <w:tcBorders>
              <w:top w:val="nil"/>
              <w:left w:val="nil"/>
              <w:bottom w:val="single" w:sz="4" w:space="0" w:color="auto"/>
              <w:right w:val="single" w:sz="4" w:space="0" w:color="auto"/>
            </w:tcBorders>
          </w:tcPr>
          <w:p w:rsidR="00FA38F0" w:rsidRPr="00FA6D26" w:rsidRDefault="00FA38F0" w:rsidP="003404D7">
            <w:pPr>
              <w:spacing w:after="0" w:line="240" w:lineRule="auto"/>
              <w:jc w:val="right"/>
              <w:rPr>
                <w:rFonts w:ascii="Arial" w:hAnsi="Arial" w:cs="Arial"/>
                <w:sz w:val="24"/>
                <w:szCs w:val="24"/>
              </w:rPr>
            </w:pPr>
            <w:r w:rsidRPr="00FA6D26">
              <w:rPr>
                <w:rFonts w:ascii="Arial" w:hAnsi="Arial" w:cs="Arial"/>
                <w:sz w:val="24"/>
                <w:szCs w:val="24"/>
              </w:rPr>
              <w:t>38</w:t>
            </w:r>
            <w:r w:rsidR="003404D7" w:rsidRPr="00FA6D26">
              <w:rPr>
                <w:rFonts w:ascii="Arial" w:hAnsi="Arial" w:cs="Arial"/>
                <w:sz w:val="24"/>
                <w:szCs w:val="24"/>
              </w:rPr>
              <w:t>6</w:t>
            </w:r>
            <w:r w:rsidRPr="00FA6D26">
              <w:rPr>
                <w:rFonts w:ascii="Arial" w:hAnsi="Arial" w:cs="Arial"/>
                <w:sz w:val="24"/>
                <w:szCs w:val="24"/>
              </w:rPr>
              <w:t>0</w:t>
            </w:r>
            <w:r w:rsidR="003404D7" w:rsidRPr="00FA6D26">
              <w:rPr>
                <w:rFonts w:ascii="Arial" w:hAnsi="Arial" w:cs="Arial"/>
                <w:sz w:val="24"/>
                <w:szCs w:val="24"/>
              </w:rPr>
              <w:t>5</w:t>
            </w:r>
            <w:r w:rsidRPr="00FA6D26">
              <w:rPr>
                <w:rFonts w:ascii="Arial" w:hAnsi="Arial" w:cs="Arial"/>
                <w:sz w:val="24"/>
                <w:szCs w:val="24"/>
              </w:rPr>
              <w:t>,</w:t>
            </w:r>
            <w:r w:rsidR="003404D7" w:rsidRPr="00FA6D26">
              <w:rPr>
                <w:rFonts w:ascii="Arial" w:hAnsi="Arial" w:cs="Arial"/>
                <w:sz w:val="24"/>
                <w:szCs w:val="24"/>
              </w:rPr>
              <w:t>6</w:t>
            </w:r>
            <w:r w:rsidRPr="00FA6D26">
              <w:rPr>
                <w:rFonts w:ascii="Arial" w:hAnsi="Arial" w:cs="Arial"/>
                <w:sz w:val="24"/>
                <w:szCs w:val="24"/>
              </w:rPr>
              <w:t>1000</w:t>
            </w:r>
          </w:p>
        </w:tc>
        <w:tc>
          <w:tcPr>
            <w:tcW w:w="2085" w:type="dxa"/>
            <w:tcBorders>
              <w:top w:val="nil"/>
              <w:left w:val="nil"/>
              <w:bottom w:val="single" w:sz="4" w:space="0" w:color="auto"/>
              <w:right w:val="single" w:sz="4" w:space="0" w:color="auto"/>
            </w:tcBorders>
            <w:vAlign w:val="center"/>
          </w:tcPr>
          <w:p w:rsidR="00FA38F0" w:rsidRPr="00FA6D26" w:rsidRDefault="00FA38F0" w:rsidP="00F356D2">
            <w:pPr>
              <w:spacing w:after="0" w:line="240" w:lineRule="auto"/>
              <w:jc w:val="right"/>
              <w:rPr>
                <w:rFonts w:ascii="Arial" w:hAnsi="Arial" w:cs="Arial"/>
                <w:sz w:val="24"/>
                <w:szCs w:val="24"/>
              </w:rPr>
            </w:pPr>
            <w:r w:rsidRPr="00FA6D26">
              <w:rPr>
                <w:rFonts w:ascii="Arial" w:hAnsi="Arial" w:cs="Arial"/>
                <w:sz w:val="24"/>
                <w:szCs w:val="24"/>
              </w:rPr>
              <w:t>11</w:t>
            </w:r>
            <w:r w:rsidR="00F356D2" w:rsidRPr="00FA6D26">
              <w:rPr>
                <w:rFonts w:ascii="Arial" w:hAnsi="Arial" w:cs="Arial"/>
                <w:sz w:val="24"/>
                <w:szCs w:val="24"/>
              </w:rPr>
              <w:t>9279</w:t>
            </w:r>
            <w:r w:rsidRPr="00FA6D26">
              <w:rPr>
                <w:rFonts w:ascii="Arial" w:hAnsi="Arial" w:cs="Arial"/>
                <w:sz w:val="24"/>
                <w:szCs w:val="24"/>
              </w:rPr>
              <w:t>,</w:t>
            </w:r>
            <w:r w:rsidR="00F356D2" w:rsidRPr="00FA6D26">
              <w:rPr>
                <w:rFonts w:ascii="Arial" w:hAnsi="Arial" w:cs="Arial"/>
                <w:sz w:val="24"/>
                <w:szCs w:val="24"/>
              </w:rPr>
              <w:t>5</w:t>
            </w:r>
            <w:r w:rsidR="001C3CD6" w:rsidRPr="00FA6D26">
              <w:rPr>
                <w:rFonts w:ascii="Arial" w:hAnsi="Arial" w:cs="Arial"/>
                <w:sz w:val="24"/>
                <w:szCs w:val="24"/>
              </w:rPr>
              <w:t>84</w:t>
            </w:r>
            <w:r w:rsidRPr="00FA6D26">
              <w:rPr>
                <w:rFonts w:ascii="Arial" w:hAnsi="Arial" w:cs="Arial"/>
                <w:sz w:val="24"/>
                <w:szCs w:val="24"/>
              </w:rPr>
              <w:t>00</w:t>
            </w:r>
          </w:p>
        </w:tc>
      </w:tr>
      <w:tr w:rsidR="00FA38F0" w:rsidRPr="00FA6D26" w:rsidTr="005F1174">
        <w:trPr>
          <w:trHeight w:val="242"/>
        </w:trPr>
        <w:tc>
          <w:tcPr>
            <w:tcW w:w="2127" w:type="dxa"/>
            <w:vMerge/>
            <w:tcBorders>
              <w:left w:val="single" w:sz="4" w:space="0" w:color="auto"/>
              <w:right w:val="single" w:sz="4" w:space="0" w:color="auto"/>
            </w:tcBorders>
            <w:vAlign w:val="center"/>
          </w:tcPr>
          <w:p w:rsidR="00FA38F0" w:rsidRPr="00FA6D26"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rsidR="00FA38F0" w:rsidRPr="00FA6D26"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 xml:space="preserve">в том числе:             </w:t>
            </w:r>
          </w:p>
        </w:tc>
        <w:tc>
          <w:tcPr>
            <w:tcW w:w="2093" w:type="dxa"/>
            <w:tcBorders>
              <w:top w:val="nil"/>
              <w:left w:val="nil"/>
              <w:bottom w:val="single" w:sz="4" w:space="0" w:color="auto"/>
              <w:right w:val="single" w:sz="4" w:space="0" w:color="auto"/>
            </w:tcBorders>
            <w:vAlign w:val="center"/>
          </w:tcPr>
          <w:p w:rsidR="00FA38F0" w:rsidRPr="00FA6D26" w:rsidRDefault="00FA38F0" w:rsidP="005F1174">
            <w:pPr>
              <w:spacing w:after="0" w:line="240" w:lineRule="auto"/>
              <w:jc w:val="right"/>
              <w:rPr>
                <w:rFonts w:ascii="Arial" w:hAnsi="Arial" w:cs="Arial"/>
                <w:color w:val="C00000"/>
                <w:sz w:val="24"/>
                <w:szCs w:val="24"/>
              </w:rPr>
            </w:pPr>
          </w:p>
        </w:tc>
        <w:tc>
          <w:tcPr>
            <w:tcW w:w="2077" w:type="dxa"/>
            <w:tcBorders>
              <w:top w:val="nil"/>
              <w:left w:val="nil"/>
              <w:bottom w:val="single" w:sz="4" w:space="0" w:color="auto"/>
              <w:right w:val="single" w:sz="4" w:space="0" w:color="auto"/>
            </w:tcBorders>
            <w:vAlign w:val="center"/>
          </w:tcPr>
          <w:p w:rsidR="00FA38F0" w:rsidRPr="00FA6D26" w:rsidRDefault="00FA38F0" w:rsidP="005F1174">
            <w:pPr>
              <w:spacing w:after="0" w:line="240" w:lineRule="auto"/>
              <w:jc w:val="right"/>
              <w:rPr>
                <w:rFonts w:ascii="Arial" w:hAnsi="Arial" w:cs="Arial"/>
                <w:color w:val="C00000"/>
                <w:sz w:val="24"/>
                <w:szCs w:val="24"/>
              </w:rPr>
            </w:pPr>
          </w:p>
        </w:tc>
        <w:tc>
          <w:tcPr>
            <w:tcW w:w="1929" w:type="dxa"/>
            <w:tcBorders>
              <w:top w:val="nil"/>
              <w:left w:val="nil"/>
              <w:bottom w:val="single" w:sz="4" w:space="0" w:color="auto"/>
              <w:right w:val="single" w:sz="4" w:space="0" w:color="auto"/>
            </w:tcBorders>
            <w:vAlign w:val="center"/>
          </w:tcPr>
          <w:p w:rsidR="00FA38F0" w:rsidRPr="00FA6D26" w:rsidRDefault="00FA38F0" w:rsidP="005F1174">
            <w:pPr>
              <w:spacing w:after="0" w:line="240" w:lineRule="auto"/>
              <w:jc w:val="right"/>
              <w:rPr>
                <w:rFonts w:ascii="Arial" w:hAnsi="Arial" w:cs="Arial"/>
                <w:color w:val="C00000"/>
                <w:sz w:val="24"/>
                <w:szCs w:val="24"/>
              </w:rPr>
            </w:pPr>
          </w:p>
        </w:tc>
        <w:tc>
          <w:tcPr>
            <w:tcW w:w="2085" w:type="dxa"/>
            <w:tcBorders>
              <w:top w:val="nil"/>
              <w:left w:val="nil"/>
              <w:bottom w:val="single" w:sz="4" w:space="0" w:color="auto"/>
              <w:right w:val="single" w:sz="4" w:space="0" w:color="auto"/>
            </w:tcBorders>
            <w:vAlign w:val="center"/>
          </w:tcPr>
          <w:p w:rsidR="00FA38F0" w:rsidRPr="00FA6D26" w:rsidRDefault="00FA38F0" w:rsidP="005F1174">
            <w:pPr>
              <w:spacing w:after="0" w:line="240" w:lineRule="auto"/>
              <w:jc w:val="right"/>
              <w:rPr>
                <w:rFonts w:ascii="Arial" w:hAnsi="Arial" w:cs="Arial"/>
                <w:sz w:val="24"/>
                <w:szCs w:val="24"/>
              </w:rPr>
            </w:pPr>
          </w:p>
        </w:tc>
      </w:tr>
      <w:tr w:rsidR="00FA38F0" w:rsidRPr="00FA6D26" w:rsidTr="005F1174">
        <w:trPr>
          <w:trHeight w:val="349"/>
        </w:trPr>
        <w:tc>
          <w:tcPr>
            <w:tcW w:w="2127" w:type="dxa"/>
            <w:vMerge/>
            <w:tcBorders>
              <w:left w:val="single" w:sz="4" w:space="0" w:color="auto"/>
              <w:right w:val="single" w:sz="4" w:space="0" w:color="auto"/>
            </w:tcBorders>
            <w:vAlign w:val="center"/>
          </w:tcPr>
          <w:p w:rsidR="00FA38F0" w:rsidRPr="00FA6D26"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rsidR="00FA38F0" w:rsidRPr="00FA6D26" w:rsidRDefault="00FA38F0" w:rsidP="005F1174">
            <w:pPr>
              <w:spacing w:after="0" w:line="240" w:lineRule="auto"/>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 xml:space="preserve">краевой бюджет           </w:t>
            </w:r>
          </w:p>
        </w:tc>
        <w:tc>
          <w:tcPr>
            <w:tcW w:w="2093" w:type="dxa"/>
            <w:tcBorders>
              <w:top w:val="nil"/>
              <w:left w:val="nil"/>
              <w:bottom w:val="single" w:sz="4" w:space="0" w:color="auto"/>
              <w:right w:val="single" w:sz="4" w:space="0" w:color="auto"/>
            </w:tcBorders>
            <w:vAlign w:val="center"/>
          </w:tcPr>
          <w:p w:rsidR="00FA38F0" w:rsidRPr="00FA6D26" w:rsidRDefault="001C3CD6" w:rsidP="005F1174">
            <w:pPr>
              <w:spacing w:after="0" w:line="240" w:lineRule="auto"/>
              <w:jc w:val="right"/>
              <w:rPr>
                <w:rFonts w:ascii="Arial" w:hAnsi="Arial" w:cs="Arial"/>
                <w:sz w:val="24"/>
                <w:szCs w:val="24"/>
              </w:rPr>
            </w:pPr>
            <w:r w:rsidRPr="00FA6D26">
              <w:rPr>
                <w:rFonts w:ascii="Arial" w:hAnsi="Arial" w:cs="Arial"/>
                <w:sz w:val="24"/>
                <w:szCs w:val="24"/>
              </w:rPr>
              <w:t>2769,43611</w:t>
            </w:r>
          </w:p>
        </w:tc>
        <w:tc>
          <w:tcPr>
            <w:tcW w:w="2077" w:type="dxa"/>
            <w:tcBorders>
              <w:top w:val="nil"/>
              <w:left w:val="nil"/>
              <w:bottom w:val="single" w:sz="4" w:space="0" w:color="auto"/>
              <w:right w:val="single" w:sz="4" w:space="0" w:color="auto"/>
            </w:tcBorders>
            <w:vAlign w:val="center"/>
          </w:tcPr>
          <w:p w:rsidR="00FA38F0" w:rsidRPr="00FA6D26" w:rsidRDefault="003404D7" w:rsidP="005F1174">
            <w:pPr>
              <w:spacing w:after="0" w:line="240" w:lineRule="auto"/>
              <w:jc w:val="right"/>
              <w:rPr>
                <w:rFonts w:ascii="Arial" w:hAnsi="Arial" w:cs="Arial"/>
                <w:sz w:val="24"/>
                <w:szCs w:val="24"/>
              </w:rPr>
            </w:pPr>
            <w:r w:rsidRPr="00FA6D26">
              <w:rPr>
                <w:rFonts w:ascii="Arial" w:hAnsi="Arial" w:cs="Arial"/>
                <w:sz w:val="24"/>
                <w:szCs w:val="24"/>
              </w:rPr>
              <w:t>466,99973</w:t>
            </w:r>
          </w:p>
        </w:tc>
        <w:tc>
          <w:tcPr>
            <w:tcW w:w="1929" w:type="dxa"/>
            <w:tcBorders>
              <w:top w:val="nil"/>
              <w:left w:val="nil"/>
              <w:bottom w:val="single" w:sz="4" w:space="0" w:color="auto"/>
              <w:right w:val="single" w:sz="4" w:space="0" w:color="auto"/>
            </w:tcBorders>
            <w:vAlign w:val="center"/>
          </w:tcPr>
          <w:p w:rsidR="00FA38F0" w:rsidRPr="00FA6D26" w:rsidRDefault="003404D7" w:rsidP="005F1174">
            <w:pPr>
              <w:spacing w:after="0" w:line="240" w:lineRule="auto"/>
              <w:jc w:val="right"/>
              <w:rPr>
                <w:rFonts w:ascii="Arial" w:hAnsi="Arial" w:cs="Arial"/>
                <w:sz w:val="24"/>
                <w:szCs w:val="24"/>
              </w:rPr>
            </w:pPr>
            <w:r w:rsidRPr="00FA6D26">
              <w:rPr>
                <w:rFonts w:ascii="Arial" w:hAnsi="Arial" w:cs="Arial"/>
                <w:sz w:val="24"/>
                <w:szCs w:val="24"/>
              </w:rPr>
              <w:t>489,06083</w:t>
            </w:r>
          </w:p>
        </w:tc>
        <w:tc>
          <w:tcPr>
            <w:tcW w:w="2085" w:type="dxa"/>
            <w:tcBorders>
              <w:top w:val="nil"/>
              <w:left w:val="nil"/>
              <w:bottom w:val="single" w:sz="4" w:space="0" w:color="auto"/>
              <w:right w:val="single" w:sz="4" w:space="0" w:color="auto"/>
            </w:tcBorders>
            <w:vAlign w:val="center"/>
          </w:tcPr>
          <w:p w:rsidR="00FA38F0" w:rsidRPr="00FA6D26" w:rsidRDefault="001C3CD6" w:rsidP="005F1174">
            <w:pPr>
              <w:spacing w:after="0" w:line="240" w:lineRule="auto"/>
              <w:jc w:val="right"/>
              <w:rPr>
                <w:rFonts w:ascii="Arial" w:hAnsi="Arial" w:cs="Arial"/>
                <w:sz w:val="24"/>
                <w:szCs w:val="24"/>
              </w:rPr>
            </w:pPr>
            <w:r w:rsidRPr="00FA6D26">
              <w:rPr>
                <w:rFonts w:ascii="Arial" w:hAnsi="Arial" w:cs="Arial"/>
                <w:sz w:val="24"/>
                <w:szCs w:val="24"/>
              </w:rPr>
              <w:t>3725,49667</w:t>
            </w:r>
          </w:p>
        </w:tc>
      </w:tr>
      <w:tr w:rsidR="00FA38F0" w:rsidRPr="00FA6D26" w:rsidTr="005F1174">
        <w:trPr>
          <w:trHeight w:val="280"/>
        </w:trPr>
        <w:tc>
          <w:tcPr>
            <w:tcW w:w="2127" w:type="dxa"/>
            <w:vMerge/>
            <w:tcBorders>
              <w:left w:val="single" w:sz="4" w:space="0" w:color="auto"/>
              <w:right w:val="single" w:sz="4" w:space="0" w:color="auto"/>
            </w:tcBorders>
            <w:vAlign w:val="center"/>
          </w:tcPr>
          <w:p w:rsidR="00FA38F0" w:rsidRPr="00FA6D26"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rsidR="00FA38F0" w:rsidRPr="00FA6D26"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районный бюджет</w:t>
            </w:r>
          </w:p>
        </w:tc>
        <w:tc>
          <w:tcPr>
            <w:tcW w:w="2093" w:type="dxa"/>
            <w:tcBorders>
              <w:top w:val="nil"/>
              <w:left w:val="nil"/>
              <w:bottom w:val="single" w:sz="4" w:space="0" w:color="auto"/>
              <w:right w:val="single" w:sz="4" w:space="0" w:color="auto"/>
            </w:tcBorders>
            <w:vAlign w:val="center"/>
          </w:tcPr>
          <w:p w:rsidR="00FA38F0" w:rsidRPr="00FA6D26" w:rsidRDefault="001C3CD6" w:rsidP="00F356D2">
            <w:pPr>
              <w:spacing w:after="0" w:line="240" w:lineRule="auto"/>
              <w:jc w:val="right"/>
              <w:rPr>
                <w:rFonts w:ascii="Arial" w:hAnsi="Arial" w:cs="Arial"/>
                <w:sz w:val="24"/>
                <w:szCs w:val="24"/>
              </w:rPr>
            </w:pPr>
            <w:r w:rsidRPr="00FA6D26">
              <w:rPr>
                <w:rFonts w:ascii="Arial" w:hAnsi="Arial" w:cs="Arial"/>
                <w:sz w:val="24"/>
                <w:szCs w:val="24"/>
              </w:rPr>
              <w:t>3</w:t>
            </w:r>
            <w:r w:rsidR="00F356D2" w:rsidRPr="00FA6D26">
              <w:rPr>
                <w:rFonts w:ascii="Arial" w:hAnsi="Arial" w:cs="Arial"/>
                <w:sz w:val="24"/>
                <w:szCs w:val="24"/>
              </w:rPr>
              <w:t>6130</w:t>
            </w:r>
            <w:r w:rsidRPr="00FA6D26">
              <w:rPr>
                <w:rFonts w:ascii="Arial" w:hAnsi="Arial" w:cs="Arial"/>
                <w:sz w:val="24"/>
                <w:szCs w:val="24"/>
              </w:rPr>
              <w:t>,</w:t>
            </w:r>
            <w:r w:rsidR="00F356D2" w:rsidRPr="00FA6D26">
              <w:rPr>
                <w:rFonts w:ascii="Arial" w:hAnsi="Arial" w:cs="Arial"/>
                <w:sz w:val="24"/>
                <w:szCs w:val="24"/>
              </w:rPr>
              <w:t>6</w:t>
            </w:r>
            <w:r w:rsidRPr="00FA6D26">
              <w:rPr>
                <w:rFonts w:ascii="Arial" w:hAnsi="Arial" w:cs="Arial"/>
                <w:sz w:val="24"/>
                <w:szCs w:val="24"/>
              </w:rPr>
              <w:t>6700</w:t>
            </w:r>
          </w:p>
        </w:tc>
        <w:tc>
          <w:tcPr>
            <w:tcW w:w="2077" w:type="dxa"/>
            <w:tcBorders>
              <w:top w:val="nil"/>
              <w:left w:val="nil"/>
              <w:bottom w:val="single" w:sz="4" w:space="0" w:color="auto"/>
              <w:right w:val="single" w:sz="4" w:space="0" w:color="auto"/>
            </w:tcBorders>
            <w:vAlign w:val="center"/>
          </w:tcPr>
          <w:p w:rsidR="00FA38F0" w:rsidRPr="00FA6D26" w:rsidRDefault="00FA38F0" w:rsidP="003404D7">
            <w:pPr>
              <w:spacing w:after="0" w:line="240" w:lineRule="auto"/>
              <w:jc w:val="right"/>
              <w:rPr>
                <w:rFonts w:ascii="Arial" w:hAnsi="Arial" w:cs="Arial"/>
                <w:sz w:val="24"/>
                <w:szCs w:val="24"/>
              </w:rPr>
            </w:pPr>
            <w:r w:rsidRPr="00FA6D26">
              <w:rPr>
                <w:rFonts w:ascii="Arial" w:hAnsi="Arial" w:cs="Arial"/>
                <w:sz w:val="24"/>
                <w:szCs w:val="24"/>
              </w:rPr>
              <w:t>3510</w:t>
            </w:r>
            <w:r w:rsidR="003404D7" w:rsidRPr="00FA6D26">
              <w:rPr>
                <w:rFonts w:ascii="Arial" w:hAnsi="Arial" w:cs="Arial"/>
                <w:sz w:val="24"/>
                <w:szCs w:val="24"/>
              </w:rPr>
              <w:t>5</w:t>
            </w:r>
            <w:r w:rsidRPr="00FA6D26">
              <w:rPr>
                <w:rFonts w:ascii="Arial" w:hAnsi="Arial" w:cs="Arial"/>
                <w:sz w:val="24"/>
                <w:szCs w:val="24"/>
              </w:rPr>
              <w:t>,</w:t>
            </w:r>
            <w:r w:rsidR="003404D7" w:rsidRPr="00FA6D26">
              <w:rPr>
                <w:rFonts w:ascii="Arial" w:hAnsi="Arial" w:cs="Arial"/>
                <w:sz w:val="24"/>
                <w:szCs w:val="24"/>
              </w:rPr>
              <w:t>5</w:t>
            </w:r>
            <w:r w:rsidRPr="00FA6D26">
              <w:rPr>
                <w:rFonts w:ascii="Arial" w:hAnsi="Arial" w:cs="Arial"/>
                <w:sz w:val="24"/>
                <w:szCs w:val="24"/>
              </w:rPr>
              <w:t>0000</w:t>
            </w:r>
          </w:p>
        </w:tc>
        <w:tc>
          <w:tcPr>
            <w:tcW w:w="1929" w:type="dxa"/>
            <w:tcBorders>
              <w:top w:val="nil"/>
              <w:left w:val="nil"/>
              <w:bottom w:val="single" w:sz="4" w:space="0" w:color="auto"/>
              <w:right w:val="single" w:sz="4" w:space="0" w:color="auto"/>
            </w:tcBorders>
            <w:vAlign w:val="center"/>
          </w:tcPr>
          <w:p w:rsidR="00FA38F0" w:rsidRPr="00FA6D26" w:rsidRDefault="00FA38F0" w:rsidP="003404D7">
            <w:pPr>
              <w:spacing w:after="0" w:line="240" w:lineRule="auto"/>
              <w:jc w:val="right"/>
              <w:rPr>
                <w:rFonts w:ascii="Arial" w:hAnsi="Arial" w:cs="Arial"/>
                <w:sz w:val="24"/>
                <w:szCs w:val="24"/>
              </w:rPr>
            </w:pPr>
            <w:r w:rsidRPr="00FA6D26">
              <w:rPr>
                <w:rFonts w:ascii="Arial" w:hAnsi="Arial" w:cs="Arial"/>
                <w:sz w:val="24"/>
                <w:szCs w:val="24"/>
              </w:rPr>
              <w:t>3510</w:t>
            </w:r>
            <w:r w:rsidR="003404D7" w:rsidRPr="00FA6D26">
              <w:rPr>
                <w:rFonts w:ascii="Arial" w:hAnsi="Arial" w:cs="Arial"/>
                <w:sz w:val="24"/>
                <w:szCs w:val="24"/>
              </w:rPr>
              <w:t>5</w:t>
            </w:r>
            <w:r w:rsidRPr="00FA6D26">
              <w:rPr>
                <w:rFonts w:ascii="Arial" w:hAnsi="Arial" w:cs="Arial"/>
                <w:sz w:val="24"/>
                <w:szCs w:val="24"/>
              </w:rPr>
              <w:t>,</w:t>
            </w:r>
            <w:r w:rsidR="003404D7" w:rsidRPr="00FA6D26">
              <w:rPr>
                <w:rFonts w:ascii="Arial" w:hAnsi="Arial" w:cs="Arial"/>
                <w:sz w:val="24"/>
                <w:szCs w:val="24"/>
              </w:rPr>
              <w:t>5</w:t>
            </w:r>
            <w:r w:rsidRPr="00FA6D26">
              <w:rPr>
                <w:rFonts w:ascii="Arial" w:hAnsi="Arial" w:cs="Arial"/>
                <w:sz w:val="24"/>
                <w:szCs w:val="24"/>
              </w:rPr>
              <w:t>0000</w:t>
            </w:r>
          </w:p>
        </w:tc>
        <w:tc>
          <w:tcPr>
            <w:tcW w:w="2085" w:type="dxa"/>
            <w:tcBorders>
              <w:top w:val="nil"/>
              <w:left w:val="nil"/>
              <w:bottom w:val="single" w:sz="4" w:space="0" w:color="auto"/>
              <w:right w:val="single" w:sz="4" w:space="0" w:color="auto"/>
            </w:tcBorders>
            <w:vAlign w:val="center"/>
          </w:tcPr>
          <w:p w:rsidR="00FA38F0" w:rsidRPr="00FA6D26" w:rsidRDefault="001C3CD6" w:rsidP="00F356D2">
            <w:pPr>
              <w:spacing w:after="0" w:line="240" w:lineRule="auto"/>
              <w:jc w:val="right"/>
              <w:rPr>
                <w:rFonts w:ascii="Arial" w:hAnsi="Arial" w:cs="Arial"/>
                <w:sz w:val="24"/>
                <w:szCs w:val="24"/>
              </w:rPr>
            </w:pPr>
            <w:r w:rsidRPr="00FA6D26">
              <w:rPr>
                <w:rFonts w:ascii="Arial" w:hAnsi="Arial" w:cs="Arial"/>
                <w:sz w:val="24"/>
                <w:szCs w:val="24"/>
              </w:rPr>
              <w:t>10</w:t>
            </w:r>
            <w:r w:rsidR="00F356D2" w:rsidRPr="00FA6D26">
              <w:rPr>
                <w:rFonts w:ascii="Arial" w:hAnsi="Arial" w:cs="Arial"/>
                <w:sz w:val="24"/>
                <w:szCs w:val="24"/>
              </w:rPr>
              <w:t>6341</w:t>
            </w:r>
            <w:r w:rsidRPr="00FA6D26">
              <w:rPr>
                <w:rFonts w:ascii="Arial" w:hAnsi="Arial" w:cs="Arial"/>
                <w:sz w:val="24"/>
                <w:szCs w:val="24"/>
              </w:rPr>
              <w:t>,</w:t>
            </w:r>
            <w:r w:rsidR="00F356D2" w:rsidRPr="00FA6D26">
              <w:rPr>
                <w:rFonts w:ascii="Arial" w:hAnsi="Arial" w:cs="Arial"/>
                <w:sz w:val="24"/>
                <w:szCs w:val="24"/>
              </w:rPr>
              <w:t>6</w:t>
            </w:r>
            <w:r w:rsidRPr="00FA6D26">
              <w:rPr>
                <w:rFonts w:ascii="Arial" w:hAnsi="Arial" w:cs="Arial"/>
                <w:sz w:val="24"/>
                <w:szCs w:val="24"/>
              </w:rPr>
              <w:t>6700</w:t>
            </w:r>
          </w:p>
        </w:tc>
      </w:tr>
      <w:tr w:rsidR="00FA38F0" w:rsidRPr="00FA6D26" w:rsidTr="005F1174">
        <w:trPr>
          <w:trHeight w:val="398"/>
        </w:trPr>
        <w:tc>
          <w:tcPr>
            <w:tcW w:w="2127" w:type="dxa"/>
            <w:vMerge/>
            <w:tcBorders>
              <w:left w:val="single" w:sz="4" w:space="0" w:color="auto"/>
              <w:right w:val="single" w:sz="4" w:space="0" w:color="auto"/>
            </w:tcBorders>
            <w:vAlign w:val="center"/>
          </w:tcPr>
          <w:p w:rsidR="00FA38F0" w:rsidRPr="00FA6D26"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rsidR="00FA38F0" w:rsidRPr="00FA6D26"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 xml:space="preserve">внебюджетные  источники                 </w:t>
            </w:r>
          </w:p>
        </w:tc>
        <w:tc>
          <w:tcPr>
            <w:tcW w:w="2093" w:type="dxa"/>
            <w:tcBorders>
              <w:top w:val="nil"/>
              <w:left w:val="nil"/>
              <w:bottom w:val="single" w:sz="4" w:space="0" w:color="auto"/>
              <w:right w:val="single" w:sz="4" w:space="0" w:color="auto"/>
            </w:tcBorders>
            <w:vAlign w:val="center"/>
          </w:tcPr>
          <w:p w:rsidR="00FA38F0" w:rsidRPr="00FA6D26" w:rsidRDefault="001C3CD6" w:rsidP="003404D7">
            <w:pPr>
              <w:spacing w:after="0" w:line="240" w:lineRule="auto"/>
              <w:jc w:val="right"/>
              <w:rPr>
                <w:rFonts w:ascii="Arial" w:hAnsi="Arial" w:cs="Arial"/>
                <w:sz w:val="24"/>
                <w:szCs w:val="24"/>
              </w:rPr>
            </w:pPr>
            <w:r w:rsidRPr="00FA6D26">
              <w:rPr>
                <w:rFonts w:ascii="Arial" w:hAnsi="Arial" w:cs="Arial"/>
                <w:sz w:val="24"/>
                <w:szCs w:val="24"/>
              </w:rPr>
              <w:t>1</w:t>
            </w:r>
            <w:r w:rsidR="003404D7" w:rsidRPr="00FA6D26">
              <w:rPr>
                <w:rFonts w:ascii="Arial" w:hAnsi="Arial" w:cs="Arial"/>
                <w:sz w:val="24"/>
                <w:szCs w:val="24"/>
              </w:rPr>
              <w:t>40</w:t>
            </w:r>
            <w:r w:rsidR="00FA38F0" w:rsidRPr="00FA6D26">
              <w:rPr>
                <w:rFonts w:ascii="Arial" w:hAnsi="Arial" w:cs="Arial"/>
                <w:sz w:val="24"/>
                <w:szCs w:val="24"/>
              </w:rPr>
              <w:t>,00000</w:t>
            </w:r>
          </w:p>
        </w:tc>
        <w:tc>
          <w:tcPr>
            <w:tcW w:w="2077" w:type="dxa"/>
            <w:tcBorders>
              <w:top w:val="nil"/>
              <w:left w:val="nil"/>
              <w:bottom w:val="single" w:sz="4" w:space="0" w:color="auto"/>
              <w:right w:val="single" w:sz="4" w:space="0" w:color="auto"/>
            </w:tcBorders>
            <w:vAlign w:val="center"/>
          </w:tcPr>
          <w:p w:rsidR="00FA38F0" w:rsidRPr="00FA6D26" w:rsidRDefault="00FA38F0" w:rsidP="005F1174">
            <w:pPr>
              <w:spacing w:after="0" w:line="240" w:lineRule="auto"/>
              <w:jc w:val="right"/>
              <w:rPr>
                <w:rFonts w:ascii="Arial" w:hAnsi="Arial" w:cs="Arial"/>
                <w:sz w:val="24"/>
                <w:szCs w:val="24"/>
              </w:rPr>
            </w:pPr>
            <w:r w:rsidRPr="00FA6D26">
              <w:rPr>
                <w:rFonts w:ascii="Arial" w:hAnsi="Arial" w:cs="Arial"/>
                <w:sz w:val="24"/>
                <w:szCs w:val="24"/>
              </w:rPr>
              <w:t>15,00000</w:t>
            </w:r>
          </w:p>
        </w:tc>
        <w:tc>
          <w:tcPr>
            <w:tcW w:w="1929" w:type="dxa"/>
            <w:tcBorders>
              <w:top w:val="nil"/>
              <w:left w:val="nil"/>
              <w:bottom w:val="single" w:sz="4" w:space="0" w:color="auto"/>
              <w:right w:val="single" w:sz="4" w:space="0" w:color="auto"/>
            </w:tcBorders>
            <w:vAlign w:val="center"/>
          </w:tcPr>
          <w:p w:rsidR="00FA38F0" w:rsidRPr="00FA6D26" w:rsidRDefault="00FA38F0" w:rsidP="005F1174">
            <w:pPr>
              <w:spacing w:after="0" w:line="240" w:lineRule="auto"/>
              <w:jc w:val="right"/>
              <w:rPr>
                <w:rFonts w:ascii="Arial" w:hAnsi="Arial" w:cs="Arial"/>
                <w:sz w:val="24"/>
                <w:szCs w:val="24"/>
              </w:rPr>
            </w:pPr>
            <w:r w:rsidRPr="00FA6D26">
              <w:rPr>
                <w:rFonts w:ascii="Arial" w:hAnsi="Arial" w:cs="Arial"/>
                <w:sz w:val="24"/>
                <w:szCs w:val="24"/>
              </w:rPr>
              <w:t>15,00000</w:t>
            </w:r>
          </w:p>
        </w:tc>
        <w:tc>
          <w:tcPr>
            <w:tcW w:w="2085" w:type="dxa"/>
            <w:tcBorders>
              <w:top w:val="nil"/>
              <w:left w:val="nil"/>
              <w:bottom w:val="single" w:sz="4" w:space="0" w:color="auto"/>
              <w:right w:val="single" w:sz="4" w:space="0" w:color="auto"/>
            </w:tcBorders>
            <w:vAlign w:val="center"/>
          </w:tcPr>
          <w:p w:rsidR="00FA38F0" w:rsidRPr="00FA6D26" w:rsidRDefault="001C3CD6" w:rsidP="003404D7">
            <w:pPr>
              <w:spacing w:after="0" w:line="240" w:lineRule="auto"/>
              <w:jc w:val="right"/>
              <w:rPr>
                <w:rFonts w:ascii="Arial" w:hAnsi="Arial" w:cs="Arial"/>
                <w:sz w:val="24"/>
                <w:szCs w:val="24"/>
              </w:rPr>
            </w:pPr>
            <w:r w:rsidRPr="00FA6D26">
              <w:rPr>
                <w:rFonts w:ascii="Arial" w:hAnsi="Arial" w:cs="Arial"/>
                <w:sz w:val="24"/>
                <w:szCs w:val="24"/>
              </w:rPr>
              <w:t>1</w:t>
            </w:r>
            <w:r w:rsidR="003404D7" w:rsidRPr="00FA6D26">
              <w:rPr>
                <w:rFonts w:ascii="Arial" w:hAnsi="Arial" w:cs="Arial"/>
                <w:sz w:val="24"/>
                <w:szCs w:val="24"/>
              </w:rPr>
              <w:t>70</w:t>
            </w:r>
            <w:r w:rsidR="00FA38F0" w:rsidRPr="00FA6D26">
              <w:rPr>
                <w:rFonts w:ascii="Arial" w:hAnsi="Arial" w:cs="Arial"/>
                <w:sz w:val="24"/>
                <w:szCs w:val="24"/>
              </w:rPr>
              <w:t>,00000</w:t>
            </w:r>
          </w:p>
        </w:tc>
      </w:tr>
      <w:tr w:rsidR="00FA38F0" w:rsidRPr="00FA6D26" w:rsidTr="005F1174">
        <w:trPr>
          <w:trHeight w:val="276"/>
        </w:trPr>
        <w:tc>
          <w:tcPr>
            <w:tcW w:w="2127" w:type="dxa"/>
            <w:vMerge/>
            <w:tcBorders>
              <w:left w:val="single" w:sz="4" w:space="0" w:color="auto"/>
              <w:right w:val="single" w:sz="4" w:space="0" w:color="auto"/>
            </w:tcBorders>
            <w:vAlign w:val="center"/>
          </w:tcPr>
          <w:p w:rsidR="00FA38F0" w:rsidRPr="00FA6D26"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rsidR="00FA38F0" w:rsidRPr="00FA6D26"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 xml:space="preserve">бюджеты поселений    </w:t>
            </w:r>
          </w:p>
        </w:tc>
        <w:tc>
          <w:tcPr>
            <w:tcW w:w="2093" w:type="dxa"/>
            <w:tcBorders>
              <w:top w:val="single" w:sz="4" w:space="0" w:color="auto"/>
              <w:left w:val="nil"/>
              <w:bottom w:val="single" w:sz="4" w:space="0" w:color="auto"/>
              <w:right w:val="single" w:sz="4" w:space="0" w:color="auto"/>
            </w:tcBorders>
            <w:vAlign w:val="center"/>
          </w:tcPr>
          <w:p w:rsidR="00FA38F0" w:rsidRPr="00FA6D26" w:rsidRDefault="00FA38F0" w:rsidP="005F1174">
            <w:pPr>
              <w:spacing w:after="0" w:line="240" w:lineRule="auto"/>
              <w:jc w:val="right"/>
              <w:rPr>
                <w:rFonts w:ascii="Arial" w:hAnsi="Arial" w:cs="Arial"/>
                <w:sz w:val="24"/>
                <w:szCs w:val="24"/>
              </w:rPr>
            </w:pPr>
            <w:r w:rsidRPr="00FA6D26">
              <w:rPr>
                <w:rFonts w:ascii="Arial" w:hAnsi="Arial" w:cs="Arial"/>
                <w:sz w:val="24"/>
                <w:szCs w:val="24"/>
              </w:rPr>
              <w:t>2821,41000</w:t>
            </w:r>
          </w:p>
        </w:tc>
        <w:tc>
          <w:tcPr>
            <w:tcW w:w="2077" w:type="dxa"/>
            <w:tcBorders>
              <w:top w:val="single" w:sz="4" w:space="0" w:color="auto"/>
              <w:left w:val="nil"/>
              <w:bottom w:val="single" w:sz="4" w:space="0" w:color="auto"/>
              <w:right w:val="single" w:sz="4" w:space="0" w:color="auto"/>
            </w:tcBorders>
            <w:vAlign w:val="center"/>
          </w:tcPr>
          <w:p w:rsidR="00FA38F0" w:rsidRPr="00FA6D26" w:rsidRDefault="00FA38F0" w:rsidP="005F1174">
            <w:pPr>
              <w:spacing w:after="0" w:line="240" w:lineRule="auto"/>
              <w:jc w:val="right"/>
              <w:rPr>
                <w:rFonts w:ascii="Arial" w:hAnsi="Arial" w:cs="Arial"/>
                <w:sz w:val="24"/>
                <w:szCs w:val="24"/>
              </w:rPr>
            </w:pPr>
            <w:r w:rsidRPr="00FA6D26">
              <w:rPr>
                <w:rFonts w:ascii="Arial" w:hAnsi="Arial" w:cs="Arial"/>
                <w:sz w:val="24"/>
                <w:szCs w:val="24"/>
              </w:rPr>
              <w:t>2821,41000</w:t>
            </w:r>
          </w:p>
        </w:tc>
        <w:tc>
          <w:tcPr>
            <w:tcW w:w="1929" w:type="dxa"/>
            <w:tcBorders>
              <w:top w:val="single" w:sz="4" w:space="0" w:color="auto"/>
              <w:left w:val="nil"/>
              <w:bottom w:val="single" w:sz="4" w:space="0" w:color="auto"/>
              <w:right w:val="single" w:sz="4" w:space="0" w:color="auto"/>
            </w:tcBorders>
            <w:vAlign w:val="center"/>
          </w:tcPr>
          <w:p w:rsidR="00FA38F0" w:rsidRPr="00FA6D26" w:rsidRDefault="00FA38F0" w:rsidP="005F1174">
            <w:pPr>
              <w:spacing w:after="0" w:line="240" w:lineRule="auto"/>
              <w:jc w:val="right"/>
              <w:rPr>
                <w:rFonts w:ascii="Arial" w:hAnsi="Arial" w:cs="Arial"/>
                <w:sz w:val="24"/>
                <w:szCs w:val="24"/>
              </w:rPr>
            </w:pPr>
            <w:r w:rsidRPr="00FA6D26">
              <w:rPr>
                <w:rFonts w:ascii="Arial" w:hAnsi="Arial" w:cs="Arial"/>
                <w:sz w:val="24"/>
                <w:szCs w:val="24"/>
              </w:rPr>
              <w:t>2821,41000</w:t>
            </w:r>
          </w:p>
        </w:tc>
        <w:tc>
          <w:tcPr>
            <w:tcW w:w="2085" w:type="dxa"/>
            <w:tcBorders>
              <w:top w:val="single" w:sz="4" w:space="0" w:color="auto"/>
              <w:left w:val="nil"/>
              <w:bottom w:val="single" w:sz="4" w:space="0" w:color="auto"/>
              <w:right w:val="single" w:sz="4" w:space="0" w:color="auto"/>
            </w:tcBorders>
            <w:vAlign w:val="center"/>
          </w:tcPr>
          <w:p w:rsidR="00FA38F0" w:rsidRPr="00FA6D26" w:rsidRDefault="00FA38F0" w:rsidP="005F1174">
            <w:pPr>
              <w:spacing w:after="0" w:line="240" w:lineRule="auto"/>
              <w:jc w:val="right"/>
              <w:rPr>
                <w:rFonts w:ascii="Arial" w:hAnsi="Arial" w:cs="Arial"/>
                <w:sz w:val="24"/>
                <w:szCs w:val="24"/>
              </w:rPr>
            </w:pPr>
            <w:r w:rsidRPr="00FA6D26">
              <w:rPr>
                <w:rFonts w:ascii="Arial" w:hAnsi="Arial" w:cs="Arial"/>
                <w:sz w:val="24"/>
                <w:szCs w:val="24"/>
              </w:rPr>
              <w:t>8464,23000</w:t>
            </w:r>
          </w:p>
        </w:tc>
      </w:tr>
      <w:tr w:rsidR="00FA38F0" w:rsidRPr="00FA6D26" w:rsidTr="005F1174">
        <w:trPr>
          <w:trHeight w:val="280"/>
        </w:trPr>
        <w:tc>
          <w:tcPr>
            <w:tcW w:w="2127" w:type="dxa"/>
            <w:vMerge/>
            <w:tcBorders>
              <w:left w:val="single" w:sz="4" w:space="0" w:color="auto"/>
              <w:bottom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p>
        </w:tc>
        <w:tc>
          <w:tcPr>
            <w:tcW w:w="2126" w:type="dxa"/>
            <w:vMerge/>
            <w:tcBorders>
              <w:left w:val="single" w:sz="4" w:space="0" w:color="auto"/>
              <w:bottom w:val="single" w:sz="4" w:space="0" w:color="auto"/>
              <w:right w:val="single" w:sz="4" w:space="0" w:color="auto"/>
            </w:tcBorders>
          </w:tcPr>
          <w:p w:rsidR="00FA38F0" w:rsidRPr="00FA6D26"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федеральный бюджет</w:t>
            </w:r>
          </w:p>
        </w:tc>
        <w:tc>
          <w:tcPr>
            <w:tcW w:w="2093" w:type="dxa"/>
            <w:tcBorders>
              <w:top w:val="single" w:sz="4" w:space="0" w:color="auto"/>
              <w:left w:val="nil"/>
              <w:bottom w:val="single" w:sz="4" w:space="0" w:color="auto"/>
              <w:right w:val="single" w:sz="4" w:space="0" w:color="auto"/>
            </w:tcBorders>
            <w:vAlign w:val="center"/>
          </w:tcPr>
          <w:p w:rsidR="00FA38F0" w:rsidRPr="00FA6D26" w:rsidRDefault="003404D7" w:rsidP="005F1174">
            <w:pPr>
              <w:spacing w:after="0" w:line="240" w:lineRule="auto"/>
              <w:jc w:val="right"/>
              <w:rPr>
                <w:rFonts w:ascii="Arial" w:hAnsi="Arial" w:cs="Arial"/>
                <w:sz w:val="24"/>
                <w:szCs w:val="24"/>
              </w:rPr>
            </w:pPr>
            <w:r w:rsidRPr="00FA6D26">
              <w:rPr>
                <w:rFonts w:ascii="Arial" w:hAnsi="Arial" w:cs="Arial"/>
                <w:sz w:val="24"/>
                <w:szCs w:val="24"/>
              </w:rPr>
              <w:t>204,55089</w:t>
            </w:r>
          </w:p>
        </w:tc>
        <w:tc>
          <w:tcPr>
            <w:tcW w:w="2077" w:type="dxa"/>
            <w:tcBorders>
              <w:top w:val="single" w:sz="4" w:space="0" w:color="auto"/>
              <w:left w:val="nil"/>
              <w:bottom w:val="single" w:sz="4" w:space="0" w:color="auto"/>
              <w:right w:val="single" w:sz="4" w:space="0" w:color="auto"/>
            </w:tcBorders>
            <w:vAlign w:val="center"/>
          </w:tcPr>
          <w:p w:rsidR="00FA38F0" w:rsidRPr="00FA6D26" w:rsidRDefault="003404D7" w:rsidP="005F1174">
            <w:pPr>
              <w:spacing w:after="0" w:line="240" w:lineRule="auto"/>
              <w:jc w:val="right"/>
              <w:rPr>
                <w:rFonts w:ascii="Arial" w:hAnsi="Arial" w:cs="Arial"/>
                <w:sz w:val="24"/>
                <w:szCs w:val="24"/>
              </w:rPr>
            </w:pPr>
            <w:r w:rsidRPr="00FA6D26">
              <w:rPr>
                <w:rFonts w:ascii="Arial" w:hAnsi="Arial" w:cs="Arial"/>
                <w:sz w:val="24"/>
                <w:szCs w:val="24"/>
              </w:rPr>
              <w:t>199,00027</w:t>
            </w:r>
          </w:p>
        </w:tc>
        <w:tc>
          <w:tcPr>
            <w:tcW w:w="1929" w:type="dxa"/>
            <w:tcBorders>
              <w:top w:val="single" w:sz="4" w:space="0" w:color="auto"/>
              <w:left w:val="nil"/>
              <w:bottom w:val="single" w:sz="4" w:space="0" w:color="auto"/>
              <w:right w:val="single" w:sz="4" w:space="0" w:color="auto"/>
            </w:tcBorders>
            <w:vAlign w:val="center"/>
          </w:tcPr>
          <w:p w:rsidR="00FA38F0" w:rsidRPr="00FA6D26" w:rsidRDefault="003404D7" w:rsidP="005F1174">
            <w:pPr>
              <w:spacing w:after="0" w:line="240" w:lineRule="auto"/>
              <w:jc w:val="right"/>
              <w:rPr>
                <w:rFonts w:ascii="Arial" w:hAnsi="Arial" w:cs="Arial"/>
                <w:sz w:val="24"/>
                <w:szCs w:val="24"/>
              </w:rPr>
            </w:pPr>
            <w:r w:rsidRPr="00FA6D26">
              <w:rPr>
                <w:rFonts w:ascii="Arial" w:hAnsi="Arial" w:cs="Arial"/>
                <w:sz w:val="24"/>
                <w:szCs w:val="24"/>
              </w:rPr>
              <w:t>174,63917</w:t>
            </w:r>
          </w:p>
        </w:tc>
        <w:tc>
          <w:tcPr>
            <w:tcW w:w="2085" w:type="dxa"/>
            <w:tcBorders>
              <w:top w:val="single" w:sz="4" w:space="0" w:color="auto"/>
              <w:left w:val="nil"/>
              <w:bottom w:val="single" w:sz="4" w:space="0" w:color="auto"/>
              <w:right w:val="single" w:sz="4" w:space="0" w:color="auto"/>
            </w:tcBorders>
            <w:vAlign w:val="center"/>
          </w:tcPr>
          <w:p w:rsidR="00FA38F0" w:rsidRPr="00FA6D26" w:rsidRDefault="003404D7" w:rsidP="005F1174">
            <w:pPr>
              <w:spacing w:after="0" w:line="240" w:lineRule="auto"/>
              <w:jc w:val="right"/>
              <w:rPr>
                <w:rFonts w:ascii="Arial" w:hAnsi="Arial" w:cs="Arial"/>
                <w:sz w:val="24"/>
                <w:szCs w:val="24"/>
              </w:rPr>
            </w:pPr>
            <w:r w:rsidRPr="00FA6D26">
              <w:rPr>
                <w:rFonts w:ascii="Arial" w:hAnsi="Arial" w:cs="Arial"/>
                <w:sz w:val="24"/>
                <w:szCs w:val="24"/>
              </w:rPr>
              <w:t>578,19033</w:t>
            </w:r>
          </w:p>
        </w:tc>
      </w:tr>
      <w:tr w:rsidR="00FA38F0" w:rsidRPr="00FA6D26" w:rsidTr="005F1174">
        <w:trPr>
          <w:trHeight w:val="315"/>
        </w:trPr>
        <w:tc>
          <w:tcPr>
            <w:tcW w:w="2127" w:type="dxa"/>
            <w:vMerge w:val="restart"/>
            <w:tcBorders>
              <w:top w:val="nil"/>
              <w:left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Подпрограмма 2</w:t>
            </w:r>
          </w:p>
        </w:tc>
        <w:tc>
          <w:tcPr>
            <w:tcW w:w="2126" w:type="dxa"/>
            <w:vMerge w:val="restart"/>
            <w:tcBorders>
              <w:top w:val="nil"/>
              <w:left w:val="single" w:sz="4" w:space="0" w:color="auto"/>
              <w:right w:val="single" w:sz="4" w:space="0" w:color="auto"/>
            </w:tcBorders>
          </w:tcPr>
          <w:p w:rsidR="00FA38F0" w:rsidRPr="00FA6D26" w:rsidRDefault="00FA38F0" w:rsidP="005F1174">
            <w:pPr>
              <w:autoSpaceDE w:val="0"/>
              <w:autoSpaceDN w:val="0"/>
              <w:adjustRightInd w:val="0"/>
              <w:spacing w:after="0" w:line="240" w:lineRule="auto"/>
              <w:rPr>
                <w:rFonts w:ascii="Arial" w:hAnsi="Arial" w:cs="Arial"/>
                <w:sz w:val="24"/>
                <w:szCs w:val="24"/>
              </w:rPr>
            </w:pPr>
            <w:r w:rsidRPr="00FA6D26">
              <w:rPr>
                <w:rFonts w:ascii="Arial" w:hAnsi="Arial" w:cs="Arial"/>
                <w:sz w:val="24"/>
                <w:szCs w:val="24"/>
              </w:rPr>
              <w:t>«Поддержка народного творчества»</w:t>
            </w:r>
          </w:p>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 </w:t>
            </w:r>
          </w:p>
          <w:p w:rsidR="00FA38F0" w:rsidRPr="00FA6D26" w:rsidRDefault="00FA38F0" w:rsidP="005F1174">
            <w:pPr>
              <w:spacing w:after="0" w:line="240" w:lineRule="auto"/>
              <w:jc w:val="center"/>
              <w:rPr>
                <w:rFonts w:ascii="Arial" w:hAnsi="Arial" w:cs="Arial"/>
                <w:sz w:val="24"/>
                <w:szCs w:val="24"/>
              </w:rPr>
            </w:pPr>
            <w:r w:rsidRPr="00FA6D26">
              <w:rPr>
                <w:rFonts w:ascii="Arial" w:hAnsi="Arial" w:cs="Arial"/>
                <w:sz w:val="24"/>
                <w:szCs w:val="24"/>
              </w:rPr>
              <w:t> </w:t>
            </w:r>
          </w:p>
        </w:tc>
        <w:tc>
          <w:tcPr>
            <w:tcW w:w="2443" w:type="dxa"/>
            <w:tcBorders>
              <w:top w:val="nil"/>
              <w:left w:val="nil"/>
              <w:bottom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 xml:space="preserve">Всего                    </w:t>
            </w:r>
          </w:p>
        </w:tc>
        <w:tc>
          <w:tcPr>
            <w:tcW w:w="2093" w:type="dxa"/>
            <w:tcBorders>
              <w:top w:val="nil"/>
              <w:left w:val="nil"/>
              <w:bottom w:val="single" w:sz="4" w:space="0" w:color="auto"/>
              <w:right w:val="single" w:sz="4" w:space="0" w:color="auto"/>
            </w:tcBorders>
          </w:tcPr>
          <w:p w:rsidR="00FA38F0" w:rsidRPr="00FA6D26" w:rsidRDefault="002F4759" w:rsidP="00B65655">
            <w:pPr>
              <w:spacing w:after="0" w:line="240" w:lineRule="auto"/>
              <w:jc w:val="right"/>
              <w:rPr>
                <w:rFonts w:ascii="Arial" w:hAnsi="Arial" w:cs="Arial"/>
                <w:sz w:val="24"/>
                <w:szCs w:val="24"/>
              </w:rPr>
            </w:pPr>
            <w:r w:rsidRPr="00FA6D26">
              <w:rPr>
                <w:rFonts w:ascii="Arial" w:hAnsi="Arial" w:cs="Arial"/>
                <w:sz w:val="24"/>
                <w:szCs w:val="24"/>
              </w:rPr>
              <w:t>1</w:t>
            </w:r>
            <w:r w:rsidR="0043774C" w:rsidRPr="00FA6D26">
              <w:rPr>
                <w:rFonts w:ascii="Arial" w:hAnsi="Arial" w:cs="Arial"/>
                <w:sz w:val="24"/>
                <w:szCs w:val="24"/>
              </w:rPr>
              <w:t>7</w:t>
            </w:r>
            <w:r w:rsidR="00B65655" w:rsidRPr="00FA6D26">
              <w:rPr>
                <w:rFonts w:ascii="Arial" w:hAnsi="Arial" w:cs="Arial"/>
                <w:sz w:val="24"/>
                <w:szCs w:val="24"/>
              </w:rPr>
              <w:t>213</w:t>
            </w:r>
            <w:r w:rsidR="0043774C" w:rsidRPr="00FA6D26">
              <w:rPr>
                <w:rFonts w:ascii="Arial" w:hAnsi="Arial" w:cs="Arial"/>
                <w:sz w:val="24"/>
                <w:szCs w:val="24"/>
              </w:rPr>
              <w:t>4</w:t>
            </w:r>
            <w:r w:rsidRPr="00FA6D26">
              <w:rPr>
                <w:rFonts w:ascii="Arial" w:hAnsi="Arial" w:cs="Arial"/>
                <w:sz w:val="24"/>
                <w:szCs w:val="24"/>
              </w:rPr>
              <w:t>,</w:t>
            </w:r>
            <w:r w:rsidR="0043774C" w:rsidRPr="00FA6D26">
              <w:rPr>
                <w:rFonts w:ascii="Arial" w:hAnsi="Arial" w:cs="Arial"/>
                <w:sz w:val="24"/>
                <w:szCs w:val="24"/>
              </w:rPr>
              <w:t>9</w:t>
            </w:r>
            <w:r w:rsidRPr="00FA6D26">
              <w:rPr>
                <w:rFonts w:ascii="Arial" w:hAnsi="Arial" w:cs="Arial"/>
                <w:sz w:val="24"/>
                <w:szCs w:val="24"/>
              </w:rPr>
              <w:t>1</w:t>
            </w:r>
            <w:r w:rsidR="0043774C" w:rsidRPr="00FA6D26">
              <w:rPr>
                <w:rFonts w:ascii="Arial" w:hAnsi="Arial" w:cs="Arial"/>
                <w:sz w:val="24"/>
                <w:szCs w:val="24"/>
              </w:rPr>
              <w:t>8</w:t>
            </w:r>
            <w:r w:rsidR="00F00A45" w:rsidRPr="00FA6D26">
              <w:rPr>
                <w:rFonts w:ascii="Arial" w:hAnsi="Arial" w:cs="Arial"/>
                <w:sz w:val="24"/>
                <w:szCs w:val="24"/>
              </w:rPr>
              <w:t>46</w:t>
            </w:r>
          </w:p>
        </w:tc>
        <w:tc>
          <w:tcPr>
            <w:tcW w:w="2077" w:type="dxa"/>
            <w:tcBorders>
              <w:top w:val="nil"/>
              <w:left w:val="nil"/>
              <w:bottom w:val="single" w:sz="4" w:space="0" w:color="auto"/>
              <w:right w:val="single" w:sz="4" w:space="0" w:color="auto"/>
            </w:tcBorders>
            <w:noWrap/>
          </w:tcPr>
          <w:p w:rsidR="00FA38F0" w:rsidRPr="00FA6D26" w:rsidRDefault="00FA38F0" w:rsidP="005F1174">
            <w:pPr>
              <w:spacing w:after="0" w:line="240" w:lineRule="auto"/>
              <w:jc w:val="right"/>
              <w:rPr>
                <w:rFonts w:ascii="Arial" w:hAnsi="Arial" w:cs="Arial"/>
                <w:sz w:val="24"/>
                <w:szCs w:val="24"/>
              </w:rPr>
            </w:pPr>
            <w:r w:rsidRPr="00FA6D26">
              <w:rPr>
                <w:rFonts w:ascii="Arial" w:hAnsi="Arial" w:cs="Arial"/>
                <w:sz w:val="24"/>
                <w:szCs w:val="24"/>
              </w:rPr>
              <w:t>145376,93100</w:t>
            </w:r>
          </w:p>
        </w:tc>
        <w:tc>
          <w:tcPr>
            <w:tcW w:w="1929" w:type="dxa"/>
            <w:tcBorders>
              <w:top w:val="nil"/>
              <w:left w:val="nil"/>
              <w:bottom w:val="single" w:sz="4" w:space="0" w:color="auto"/>
              <w:right w:val="single" w:sz="4" w:space="0" w:color="auto"/>
            </w:tcBorders>
            <w:noWrap/>
          </w:tcPr>
          <w:p w:rsidR="00FA38F0" w:rsidRPr="00FA6D26" w:rsidRDefault="00FA38F0" w:rsidP="005F1174">
            <w:pPr>
              <w:spacing w:after="0" w:line="240" w:lineRule="auto"/>
              <w:jc w:val="right"/>
              <w:rPr>
                <w:rFonts w:ascii="Arial" w:hAnsi="Arial" w:cs="Arial"/>
                <w:sz w:val="24"/>
                <w:szCs w:val="24"/>
              </w:rPr>
            </w:pPr>
            <w:r w:rsidRPr="00FA6D26">
              <w:rPr>
                <w:rFonts w:ascii="Arial" w:hAnsi="Arial" w:cs="Arial"/>
                <w:sz w:val="24"/>
                <w:szCs w:val="24"/>
              </w:rPr>
              <w:t>145376,93100</w:t>
            </w:r>
          </w:p>
        </w:tc>
        <w:tc>
          <w:tcPr>
            <w:tcW w:w="2085" w:type="dxa"/>
            <w:tcBorders>
              <w:top w:val="nil"/>
              <w:left w:val="nil"/>
              <w:bottom w:val="single" w:sz="4" w:space="0" w:color="auto"/>
              <w:right w:val="single" w:sz="4" w:space="0" w:color="auto"/>
            </w:tcBorders>
            <w:noWrap/>
          </w:tcPr>
          <w:p w:rsidR="00FA38F0" w:rsidRPr="00FA6D26" w:rsidRDefault="002F4759" w:rsidP="00B65655">
            <w:pPr>
              <w:spacing w:after="0" w:line="240" w:lineRule="auto"/>
              <w:jc w:val="right"/>
              <w:rPr>
                <w:rFonts w:ascii="Arial" w:hAnsi="Arial" w:cs="Arial"/>
                <w:sz w:val="24"/>
                <w:szCs w:val="24"/>
              </w:rPr>
            </w:pPr>
            <w:r w:rsidRPr="00FA6D26">
              <w:rPr>
                <w:rFonts w:ascii="Arial" w:hAnsi="Arial" w:cs="Arial"/>
                <w:sz w:val="24"/>
                <w:szCs w:val="24"/>
              </w:rPr>
              <w:t>4</w:t>
            </w:r>
            <w:r w:rsidR="0043774C" w:rsidRPr="00FA6D26">
              <w:rPr>
                <w:rFonts w:ascii="Arial" w:hAnsi="Arial" w:cs="Arial"/>
                <w:sz w:val="24"/>
                <w:szCs w:val="24"/>
              </w:rPr>
              <w:t>62</w:t>
            </w:r>
            <w:r w:rsidR="00B65655" w:rsidRPr="00FA6D26">
              <w:rPr>
                <w:rFonts w:ascii="Arial" w:hAnsi="Arial" w:cs="Arial"/>
                <w:sz w:val="24"/>
                <w:szCs w:val="24"/>
              </w:rPr>
              <w:t>88</w:t>
            </w:r>
            <w:r w:rsidR="0043774C" w:rsidRPr="00FA6D26">
              <w:rPr>
                <w:rFonts w:ascii="Arial" w:hAnsi="Arial" w:cs="Arial"/>
                <w:sz w:val="24"/>
                <w:szCs w:val="24"/>
              </w:rPr>
              <w:t>8</w:t>
            </w:r>
            <w:r w:rsidR="00FA38F0" w:rsidRPr="00FA6D26">
              <w:rPr>
                <w:rFonts w:ascii="Arial" w:hAnsi="Arial" w:cs="Arial"/>
                <w:sz w:val="24"/>
                <w:szCs w:val="24"/>
              </w:rPr>
              <w:t>,</w:t>
            </w:r>
            <w:r w:rsidR="0043774C" w:rsidRPr="00FA6D26">
              <w:rPr>
                <w:rFonts w:ascii="Arial" w:hAnsi="Arial" w:cs="Arial"/>
                <w:sz w:val="24"/>
                <w:szCs w:val="24"/>
              </w:rPr>
              <w:t>7</w:t>
            </w:r>
            <w:r w:rsidR="00F00A45" w:rsidRPr="00FA6D26">
              <w:rPr>
                <w:rFonts w:ascii="Arial" w:hAnsi="Arial" w:cs="Arial"/>
                <w:sz w:val="24"/>
                <w:szCs w:val="24"/>
              </w:rPr>
              <w:t>8</w:t>
            </w:r>
            <w:r w:rsidR="0043774C" w:rsidRPr="00FA6D26">
              <w:rPr>
                <w:rFonts w:ascii="Arial" w:hAnsi="Arial" w:cs="Arial"/>
                <w:sz w:val="24"/>
                <w:szCs w:val="24"/>
              </w:rPr>
              <w:t>0</w:t>
            </w:r>
            <w:r w:rsidR="00F00A45" w:rsidRPr="00FA6D26">
              <w:rPr>
                <w:rFonts w:ascii="Arial" w:hAnsi="Arial" w:cs="Arial"/>
                <w:sz w:val="24"/>
                <w:szCs w:val="24"/>
              </w:rPr>
              <w:t>46</w:t>
            </w:r>
          </w:p>
        </w:tc>
      </w:tr>
      <w:tr w:rsidR="00FA38F0" w:rsidRPr="00FA6D26" w:rsidTr="005F1174">
        <w:trPr>
          <w:trHeight w:val="300"/>
        </w:trPr>
        <w:tc>
          <w:tcPr>
            <w:tcW w:w="2127" w:type="dxa"/>
            <w:vMerge/>
            <w:tcBorders>
              <w:left w:val="single" w:sz="4" w:space="0" w:color="auto"/>
              <w:right w:val="single" w:sz="4" w:space="0" w:color="auto"/>
            </w:tcBorders>
            <w:vAlign w:val="center"/>
          </w:tcPr>
          <w:p w:rsidR="00FA38F0" w:rsidRPr="00FA6D26"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rsidR="00FA38F0" w:rsidRPr="00FA6D26" w:rsidRDefault="00FA38F0" w:rsidP="005F1174">
            <w:pPr>
              <w:spacing w:after="0" w:line="240" w:lineRule="auto"/>
              <w:jc w:val="center"/>
              <w:rPr>
                <w:rFonts w:ascii="Arial" w:hAnsi="Arial" w:cs="Arial"/>
                <w:sz w:val="24"/>
                <w:szCs w:val="24"/>
              </w:rPr>
            </w:pPr>
          </w:p>
        </w:tc>
        <w:tc>
          <w:tcPr>
            <w:tcW w:w="2443" w:type="dxa"/>
            <w:tcBorders>
              <w:top w:val="nil"/>
              <w:left w:val="nil"/>
              <w:bottom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 xml:space="preserve">в том числе:             </w:t>
            </w:r>
          </w:p>
        </w:tc>
        <w:tc>
          <w:tcPr>
            <w:tcW w:w="2093" w:type="dxa"/>
            <w:tcBorders>
              <w:top w:val="nil"/>
              <w:left w:val="nil"/>
              <w:bottom w:val="single" w:sz="4" w:space="0" w:color="auto"/>
              <w:right w:val="single" w:sz="4" w:space="0" w:color="auto"/>
            </w:tcBorders>
          </w:tcPr>
          <w:p w:rsidR="00FA38F0" w:rsidRPr="00FA6D26" w:rsidRDefault="00FA38F0" w:rsidP="005F1174">
            <w:pPr>
              <w:spacing w:after="0" w:line="240" w:lineRule="auto"/>
              <w:jc w:val="right"/>
              <w:rPr>
                <w:rFonts w:ascii="Arial" w:hAnsi="Arial" w:cs="Arial"/>
                <w:sz w:val="24"/>
                <w:szCs w:val="24"/>
              </w:rPr>
            </w:pPr>
          </w:p>
        </w:tc>
        <w:tc>
          <w:tcPr>
            <w:tcW w:w="2077" w:type="dxa"/>
            <w:tcBorders>
              <w:top w:val="nil"/>
              <w:left w:val="nil"/>
              <w:bottom w:val="single" w:sz="4" w:space="0" w:color="auto"/>
              <w:right w:val="single" w:sz="4" w:space="0" w:color="auto"/>
            </w:tcBorders>
            <w:noWrap/>
          </w:tcPr>
          <w:p w:rsidR="00FA38F0" w:rsidRPr="00FA6D26" w:rsidRDefault="00FA38F0" w:rsidP="005F1174">
            <w:pPr>
              <w:spacing w:after="0" w:line="240" w:lineRule="auto"/>
              <w:jc w:val="right"/>
              <w:rPr>
                <w:rFonts w:ascii="Arial" w:hAnsi="Arial" w:cs="Arial"/>
                <w:sz w:val="24"/>
                <w:szCs w:val="24"/>
              </w:rPr>
            </w:pPr>
          </w:p>
        </w:tc>
        <w:tc>
          <w:tcPr>
            <w:tcW w:w="1929" w:type="dxa"/>
            <w:tcBorders>
              <w:top w:val="nil"/>
              <w:left w:val="nil"/>
              <w:bottom w:val="single" w:sz="4" w:space="0" w:color="auto"/>
              <w:right w:val="single" w:sz="4" w:space="0" w:color="auto"/>
            </w:tcBorders>
            <w:noWrap/>
          </w:tcPr>
          <w:p w:rsidR="00FA38F0" w:rsidRPr="00FA6D26" w:rsidRDefault="00FA38F0" w:rsidP="005F1174">
            <w:pPr>
              <w:spacing w:after="0" w:line="240" w:lineRule="auto"/>
              <w:jc w:val="right"/>
              <w:rPr>
                <w:rFonts w:ascii="Arial" w:hAnsi="Arial" w:cs="Arial"/>
                <w:sz w:val="24"/>
                <w:szCs w:val="24"/>
              </w:rPr>
            </w:pPr>
          </w:p>
        </w:tc>
        <w:tc>
          <w:tcPr>
            <w:tcW w:w="2085" w:type="dxa"/>
            <w:tcBorders>
              <w:top w:val="nil"/>
              <w:left w:val="nil"/>
              <w:bottom w:val="single" w:sz="4" w:space="0" w:color="auto"/>
              <w:right w:val="single" w:sz="4" w:space="0" w:color="auto"/>
            </w:tcBorders>
            <w:noWrap/>
          </w:tcPr>
          <w:p w:rsidR="00FA38F0" w:rsidRPr="00FA6D26" w:rsidRDefault="00FA38F0" w:rsidP="005F1174">
            <w:pPr>
              <w:spacing w:after="0" w:line="240" w:lineRule="auto"/>
              <w:jc w:val="right"/>
              <w:rPr>
                <w:rFonts w:ascii="Arial" w:hAnsi="Arial" w:cs="Arial"/>
                <w:sz w:val="24"/>
                <w:szCs w:val="24"/>
              </w:rPr>
            </w:pPr>
          </w:p>
        </w:tc>
      </w:tr>
      <w:tr w:rsidR="00FA38F0" w:rsidRPr="00FA6D26" w:rsidTr="005F1174">
        <w:trPr>
          <w:trHeight w:val="300"/>
        </w:trPr>
        <w:tc>
          <w:tcPr>
            <w:tcW w:w="2127" w:type="dxa"/>
            <w:vMerge/>
            <w:tcBorders>
              <w:left w:val="single" w:sz="4" w:space="0" w:color="auto"/>
              <w:right w:val="single" w:sz="4" w:space="0" w:color="auto"/>
            </w:tcBorders>
            <w:vAlign w:val="center"/>
          </w:tcPr>
          <w:p w:rsidR="00FA38F0" w:rsidRPr="00FA6D26"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rsidR="00FA38F0" w:rsidRPr="00FA6D26" w:rsidRDefault="00FA38F0" w:rsidP="005F1174">
            <w:pPr>
              <w:spacing w:after="0" w:line="240" w:lineRule="auto"/>
              <w:jc w:val="center"/>
              <w:rPr>
                <w:rFonts w:ascii="Arial" w:hAnsi="Arial" w:cs="Arial"/>
                <w:sz w:val="24"/>
                <w:szCs w:val="24"/>
              </w:rPr>
            </w:pPr>
          </w:p>
        </w:tc>
        <w:tc>
          <w:tcPr>
            <w:tcW w:w="2443" w:type="dxa"/>
            <w:tcBorders>
              <w:top w:val="nil"/>
              <w:left w:val="nil"/>
              <w:bottom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 xml:space="preserve">краевой бюджет           </w:t>
            </w:r>
          </w:p>
        </w:tc>
        <w:tc>
          <w:tcPr>
            <w:tcW w:w="2093" w:type="dxa"/>
            <w:tcBorders>
              <w:top w:val="nil"/>
              <w:left w:val="nil"/>
              <w:bottom w:val="single" w:sz="4" w:space="0" w:color="auto"/>
              <w:right w:val="single" w:sz="4" w:space="0" w:color="auto"/>
            </w:tcBorders>
            <w:vAlign w:val="center"/>
          </w:tcPr>
          <w:p w:rsidR="00FA38F0" w:rsidRPr="00FA6D26" w:rsidRDefault="00F00A45" w:rsidP="00F00A45">
            <w:pPr>
              <w:spacing w:after="0" w:line="240" w:lineRule="auto"/>
              <w:jc w:val="right"/>
              <w:rPr>
                <w:rFonts w:ascii="Arial" w:hAnsi="Arial" w:cs="Arial"/>
                <w:sz w:val="24"/>
                <w:szCs w:val="24"/>
              </w:rPr>
            </w:pPr>
            <w:r w:rsidRPr="00FA6D26">
              <w:rPr>
                <w:rFonts w:ascii="Arial" w:hAnsi="Arial" w:cs="Arial"/>
                <w:sz w:val="24"/>
                <w:szCs w:val="24"/>
              </w:rPr>
              <w:t>9116</w:t>
            </w:r>
            <w:r w:rsidR="00FA38F0" w:rsidRPr="00FA6D26">
              <w:rPr>
                <w:rFonts w:ascii="Arial" w:hAnsi="Arial" w:cs="Arial"/>
                <w:sz w:val="24"/>
                <w:szCs w:val="24"/>
              </w:rPr>
              <w:t>,</w:t>
            </w:r>
            <w:r w:rsidRPr="00FA6D26">
              <w:rPr>
                <w:rFonts w:ascii="Arial" w:hAnsi="Arial" w:cs="Arial"/>
                <w:sz w:val="24"/>
                <w:szCs w:val="24"/>
              </w:rPr>
              <w:t>829</w:t>
            </w:r>
            <w:r w:rsidR="00FA38F0" w:rsidRPr="00FA6D26">
              <w:rPr>
                <w:rFonts w:ascii="Arial" w:hAnsi="Arial" w:cs="Arial"/>
                <w:sz w:val="24"/>
                <w:szCs w:val="24"/>
              </w:rPr>
              <w:t>00</w:t>
            </w:r>
          </w:p>
        </w:tc>
        <w:tc>
          <w:tcPr>
            <w:tcW w:w="2077" w:type="dxa"/>
            <w:tcBorders>
              <w:top w:val="nil"/>
              <w:left w:val="nil"/>
              <w:bottom w:val="single" w:sz="4" w:space="0" w:color="auto"/>
              <w:right w:val="single" w:sz="4" w:space="0" w:color="auto"/>
            </w:tcBorders>
            <w:noWrap/>
            <w:vAlign w:val="center"/>
          </w:tcPr>
          <w:p w:rsidR="00FA38F0" w:rsidRPr="00FA6D26" w:rsidRDefault="00FA38F0" w:rsidP="005F1174">
            <w:pPr>
              <w:spacing w:after="0" w:line="240" w:lineRule="auto"/>
              <w:jc w:val="right"/>
              <w:rPr>
                <w:rFonts w:ascii="Arial" w:hAnsi="Arial" w:cs="Arial"/>
                <w:sz w:val="24"/>
                <w:szCs w:val="24"/>
              </w:rPr>
            </w:pPr>
            <w:r w:rsidRPr="00FA6D26">
              <w:rPr>
                <w:rFonts w:ascii="Arial" w:hAnsi="Arial" w:cs="Arial"/>
                <w:sz w:val="24"/>
                <w:szCs w:val="24"/>
              </w:rPr>
              <w:t>0,00000</w:t>
            </w:r>
          </w:p>
        </w:tc>
        <w:tc>
          <w:tcPr>
            <w:tcW w:w="1929" w:type="dxa"/>
            <w:tcBorders>
              <w:top w:val="nil"/>
              <w:left w:val="nil"/>
              <w:bottom w:val="single" w:sz="4" w:space="0" w:color="auto"/>
              <w:right w:val="single" w:sz="4" w:space="0" w:color="auto"/>
            </w:tcBorders>
            <w:noWrap/>
            <w:vAlign w:val="center"/>
          </w:tcPr>
          <w:p w:rsidR="00FA38F0" w:rsidRPr="00FA6D26" w:rsidRDefault="00FA38F0" w:rsidP="005F1174">
            <w:pPr>
              <w:spacing w:after="0" w:line="240" w:lineRule="auto"/>
              <w:jc w:val="right"/>
              <w:rPr>
                <w:rFonts w:ascii="Arial" w:hAnsi="Arial" w:cs="Arial"/>
                <w:sz w:val="24"/>
                <w:szCs w:val="24"/>
              </w:rPr>
            </w:pPr>
            <w:r w:rsidRPr="00FA6D26">
              <w:rPr>
                <w:rFonts w:ascii="Arial" w:hAnsi="Arial" w:cs="Arial"/>
                <w:sz w:val="24"/>
                <w:szCs w:val="24"/>
              </w:rPr>
              <w:t>0,00000</w:t>
            </w:r>
          </w:p>
        </w:tc>
        <w:tc>
          <w:tcPr>
            <w:tcW w:w="2085" w:type="dxa"/>
            <w:tcBorders>
              <w:top w:val="nil"/>
              <w:left w:val="nil"/>
              <w:bottom w:val="single" w:sz="4" w:space="0" w:color="auto"/>
              <w:right w:val="single" w:sz="4" w:space="0" w:color="auto"/>
            </w:tcBorders>
            <w:noWrap/>
            <w:vAlign w:val="center"/>
          </w:tcPr>
          <w:p w:rsidR="00FA38F0" w:rsidRPr="00FA6D26" w:rsidRDefault="00F00A45" w:rsidP="00F00A45">
            <w:pPr>
              <w:spacing w:after="0" w:line="240" w:lineRule="auto"/>
              <w:jc w:val="right"/>
              <w:rPr>
                <w:rFonts w:ascii="Arial" w:hAnsi="Arial" w:cs="Arial"/>
                <w:sz w:val="24"/>
                <w:szCs w:val="24"/>
              </w:rPr>
            </w:pPr>
            <w:r w:rsidRPr="00FA6D26">
              <w:rPr>
                <w:rFonts w:ascii="Arial" w:hAnsi="Arial" w:cs="Arial"/>
                <w:sz w:val="24"/>
                <w:szCs w:val="24"/>
              </w:rPr>
              <w:t>9116</w:t>
            </w:r>
            <w:r w:rsidR="00FA38F0" w:rsidRPr="00FA6D26">
              <w:rPr>
                <w:rFonts w:ascii="Arial" w:hAnsi="Arial" w:cs="Arial"/>
                <w:sz w:val="24"/>
                <w:szCs w:val="24"/>
              </w:rPr>
              <w:t>,</w:t>
            </w:r>
            <w:r w:rsidRPr="00FA6D26">
              <w:rPr>
                <w:rFonts w:ascii="Arial" w:hAnsi="Arial" w:cs="Arial"/>
                <w:sz w:val="24"/>
                <w:szCs w:val="24"/>
              </w:rPr>
              <w:t>829</w:t>
            </w:r>
            <w:r w:rsidR="00FA38F0" w:rsidRPr="00FA6D26">
              <w:rPr>
                <w:rFonts w:ascii="Arial" w:hAnsi="Arial" w:cs="Arial"/>
                <w:sz w:val="24"/>
                <w:szCs w:val="24"/>
              </w:rPr>
              <w:t>00</w:t>
            </w:r>
          </w:p>
        </w:tc>
      </w:tr>
      <w:tr w:rsidR="00FA38F0" w:rsidRPr="00FA6D26" w:rsidTr="005F1174">
        <w:trPr>
          <w:trHeight w:val="300"/>
        </w:trPr>
        <w:tc>
          <w:tcPr>
            <w:tcW w:w="2127" w:type="dxa"/>
            <w:vMerge/>
            <w:tcBorders>
              <w:left w:val="single" w:sz="4" w:space="0" w:color="auto"/>
              <w:right w:val="single" w:sz="4" w:space="0" w:color="auto"/>
            </w:tcBorders>
            <w:vAlign w:val="center"/>
          </w:tcPr>
          <w:p w:rsidR="00FA38F0" w:rsidRPr="00FA6D26"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rsidR="00FA38F0" w:rsidRPr="00FA6D26" w:rsidRDefault="00FA38F0" w:rsidP="005F1174">
            <w:pPr>
              <w:spacing w:after="0" w:line="240" w:lineRule="auto"/>
              <w:jc w:val="center"/>
              <w:rPr>
                <w:rFonts w:ascii="Arial" w:hAnsi="Arial" w:cs="Arial"/>
                <w:sz w:val="24"/>
                <w:szCs w:val="24"/>
              </w:rPr>
            </w:pPr>
          </w:p>
        </w:tc>
        <w:tc>
          <w:tcPr>
            <w:tcW w:w="2443" w:type="dxa"/>
            <w:tcBorders>
              <w:top w:val="nil"/>
              <w:left w:val="nil"/>
              <w:bottom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районный бюджет</w:t>
            </w:r>
          </w:p>
        </w:tc>
        <w:tc>
          <w:tcPr>
            <w:tcW w:w="2093" w:type="dxa"/>
            <w:tcBorders>
              <w:top w:val="nil"/>
              <w:left w:val="nil"/>
              <w:bottom w:val="single" w:sz="4" w:space="0" w:color="auto"/>
              <w:right w:val="single" w:sz="4" w:space="0" w:color="auto"/>
            </w:tcBorders>
          </w:tcPr>
          <w:p w:rsidR="00FA38F0" w:rsidRPr="00FA6D26" w:rsidRDefault="002F4759" w:rsidP="00B65655">
            <w:pPr>
              <w:spacing w:after="0" w:line="240" w:lineRule="auto"/>
              <w:jc w:val="right"/>
              <w:rPr>
                <w:rFonts w:ascii="Arial" w:hAnsi="Arial" w:cs="Arial"/>
                <w:sz w:val="24"/>
                <w:szCs w:val="24"/>
              </w:rPr>
            </w:pPr>
            <w:r w:rsidRPr="00FA6D26">
              <w:rPr>
                <w:rFonts w:ascii="Arial" w:hAnsi="Arial" w:cs="Arial"/>
                <w:sz w:val="24"/>
                <w:szCs w:val="24"/>
              </w:rPr>
              <w:t>4</w:t>
            </w:r>
            <w:r w:rsidR="0043774C" w:rsidRPr="00FA6D26">
              <w:rPr>
                <w:rFonts w:ascii="Arial" w:hAnsi="Arial" w:cs="Arial"/>
                <w:sz w:val="24"/>
                <w:szCs w:val="24"/>
              </w:rPr>
              <w:t>6</w:t>
            </w:r>
            <w:r w:rsidR="00B65655" w:rsidRPr="00FA6D26">
              <w:rPr>
                <w:rFonts w:ascii="Arial" w:hAnsi="Arial" w:cs="Arial"/>
                <w:sz w:val="24"/>
                <w:szCs w:val="24"/>
              </w:rPr>
              <w:t>80</w:t>
            </w:r>
            <w:r w:rsidR="0043774C" w:rsidRPr="00FA6D26">
              <w:rPr>
                <w:rFonts w:ascii="Arial" w:hAnsi="Arial" w:cs="Arial"/>
                <w:sz w:val="24"/>
                <w:szCs w:val="24"/>
              </w:rPr>
              <w:t>6</w:t>
            </w:r>
            <w:r w:rsidRPr="00FA6D26">
              <w:rPr>
                <w:rFonts w:ascii="Arial" w:hAnsi="Arial" w:cs="Arial"/>
                <w:sz w:val="24"/>
                <w:szCs w:val="24"/>
              </w:rPr>
              <w:t>,</w:t>
            </w:r>
            <w:r w:rsidR="0043774C" w:rsidRPr="00FA6D26">
              <w:rPr>
                <w:rFonts w:ascii="Arial" w:hAnsi="Arial" w:cs="Arial"/>
                <w:sz w:val="24"/>
                <w:szCs w:val="24"/>
              </w:rPr>
              <w:t>3</w:t>
            </w:r>
            <w:r w:rsidRPr="00FA6D26">
              <w:rPr>
                <w:rFonts w:ascii="Arial" w:hAnsi="Arial" w:cs="Arial"/>
                <w:sz w:val="24"/>
                <w:szCs w:val="24"/>
              </w:rPr>
              <w:t>2200</w:t>
            </w:r>
          </w:p>
        </w:tc>
        <w:tc>
          <w:tcPr>
            <w:tcW w:w="2077" w:type="dxa"/>
            <w:tcBorders>
              <w:top w:val="nil"/>
              <w:left w:val="nil"/>
              <w:bottom w:val="single" w:sz="4" w:space="0" w:color="auto"/>
              <w:right w:val="single" w:sz="4" w:space="0" w:color="auto"/>
            </w:tcBorders>
            <w:noWrap/>
          </w:tcPr>
          <w:p w:rsidR="00FA38F0" w:rsidRPr="00FA6D26" w:rsidRDefault="00FA38F0" w:rsidP="005F1174">
            <w:pPr>
              <w:spacing w:after="0" w:line="240" w:lineRule="auto"/>
              <w:jc w:val="right"/>
              <w:rPr>
                <w:rFonts w:ascii="Arial" w:hAnsi="Arial" w:cs="Arial"/>
                <w:sz w:val="24"/>
                <w:szCs w:val="24"/>
              </w:rPr>
            </w:pPr>
            <w:r w:rsidRPr="00FA6D26">
              <w:rPr>
                <w:rFonts w:ascii="Arial" w:hAnsi="Arial" w:cs="Arial"/>
                <w:sz w:val="24"/>
                <w:szCs w:val="24"/>
              </w:rPr>
              <w:t>34138,20000</w:t>
            </w:r>
          </w:p>
        </w:tc>
        <w:tc>
          <w:tcPr>
            <w:tcW w:w="1929" w:type="dxa"/>
            <w:tcBorders>
              <w:top w:val="nil"/>
              <w:left w:val="nil"/>
              <w:bottom w:val="single" w:sz="4" w:space="0" w:color="auto"/>
              <w:right w:val="single" w:sz="4" w:space="0" w:color="auto"/>
            </w:tcBorders>
            <w:noWrap/>
          </w:tcPr>
          <w:p w:rsidR="00FA38F0" w:rsidRPr="00FA6D26" w:rsidRDefault="00FA38F0" w:rsidP="005F1174">
            <w:pPr>
              <w:spacing w:after="0" w:line="240" w:lineRule="auto"/>
              <w:jc w:val="right"/>
              <w:rPr>
                <w:rFonts w:ascii="Arial" w:hAnsi="Arial" w:cs="Arial"/>
                <w:sz w:val="24"/>
                <w:szCs w:val="24"/>
              </w:rPr>
            </w:pPr>
            <w:r w:rsidRPr="00FA6D26">
              <w:rPr>
                <w:rFonts w:ascii="Arial" w:hAnsi="Arial" w:cs="Arial"/>
                <w:sz w:val="24"/>
                <w:szCs w:val="24"/>
              </w:rPr>
              <w:t>34138,20000</w:t>
            </w:r>
          </w:p>
        </w:tc>
        <w:tc>
          <w:tcPr>
            <w:tcW w:w="2085" w:type="dxa"/>
            <w:tcBorders>
              <w:top w:val="nil"/>
              <w:left w:val="nil"/>
              <w:bottom w:val="single" w:sz="4" w:space="0" w:color="auto"/>
              <w:right w:val="single" w:sz="4" w:space="0" w:color="auto"/>
            </w:tcBorders>
            <w:noWrap/>
          </w:tcPr>
          <w:p w:rsidR="00FA38F0" w:rsidRPr="00FA6D26" w:rsidRDefault="00D8305B" w:rsidP="00B65655">
            <w:pPr>
              <w:spacing w:after="0" w:line="240" w:lineRule="auto"/>
              <w:jc w:val="right"/>
              <w:rPr>
                <w:rFonts w:ascii="Arial" w:hAnsi="Arial" w:cs="Arial"/>
                <w:sz w:val="24"/>
                <w:szCs w:val="24"/>
              </w:rPr>
            </w:pPr>
            <w:r w:rsidRPr="00FA6D26">
              <w:rPr>
                <w:rFonts w:ascii="Arial" w:hAnsi="Arial" w:cs="Arial"/>
                <w:sz w:val="24"/>
                <w:szCs w:val="24"/>
              </w:rPr>
              <w:t>1</w:t>
            </w:r>
            <w:r w:rsidR="0043774C" w:rsidRPr="00FA6D26">
              <w:rPr>
                <w:rFonts w:ascii="Arial" w:hAnsi="Arial" w:cs="Arial"/>
                <w:sz w:val="24"/>
                <w:szCs w:val="24"/>
              </w:rPr>
              <w:t>1</w:t>
            </w:r>
            <w:r w:rsidR="00B65655" w:rsidRPr="00FA6D26">
              <w:rPr>
                <w:rFonts w:ascii="Arial" w:hAnsi="Arial" w:cs="Arial"/>
                <w:sz w:val="24"/>
                <w:szCs w:val="24"/>
              </w:rPr>
              <w:t>508</w:t>
            </w:r>
            <w:r w:rsidR="0043774C" w:rsidRPr="00FA6D26">
              <w:rPr>
                <w:rFonts w:ascii="Arial" w:hAnsi="Arial" w:cs="Arial"/>
                <w:sz w:val="24"/>
                <w:szCs w:val="24"/>
              </w:rPr>
              <w:t>2</w:t>
            </w:r>
            <w:r w:rsidRPr="00FA6D26">
              <w:rPr>
                <w:rFonts w:ascii="Arial" w:hAnsi="Arial" w:cs="Arial"/>
                <w:sz w:val="24"/>
                <w:szCs w:val="24"/>
              </w:rPr>
              <w:t>,</w:t>
            </w:r>
            <w:r w:rsidR="0043774C" w:rsidRPr="00FA6D26">
              <w:rPr>
                <w:rFonts w:ascii="Arial" w:hAnsi="Arial" w:cs="Arial"/>
                <w:sz w:val="24"/>
                <w:szCs w:val="24"/>
              </w:rPr>
              <w:t>7</w:t>
            </w:r>
            <w:r w:rsidRPr="00FA6D26">
              <w:rPr>
                <w:rFonts w:ascii="Arial" w:hAnsi="Arial" w:cs="Arial"/>
                <w:sz w:val="24"/>
                <w:szCs w:val="24"/>
              </w:rPr>
              <w:t>2200</w:t>
            </w:r>
          </w:p>
        </w:tc>
      </w:tr>
      <w:tr w:rsidR="00FA38F0" w:rsidRPr="00FA6D26" w:rsidTr="005F1174">
        <w:trPr>
          <w:trHeight w:val="300"/>
        </w:trPr>
        <w:tc>
          <w:tcPr>
            <w:tcW w:w="2127" w:type="dxa"/>
            <w:vMerge/>
            <w:tcBorders>
              <w:left w:val="single" w:sz="4" w:space="0" w:color="auto"/>
              <w:right w:val="single" w:sz="4" w:space="0" w:color="auto"/>
            </w:tcBorders>
            <w:vAlign w:val="center"/>
          </w:tcPr>
          <w:p w:rsidR="00FA38F0" w:rsidRPr="00FA6D26"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rsidR="00FA38F0" w:rsidRPr="00FA6D26" w:rsidRDefault="00FA38F0" w:rsidP="005F1174">
            <w:pPr>
              <w:spacing w:after="0" w:line="240" w:lineRule="auto"/>
              <w:jc w:val="center"/>
              <w:rPr>
                <w:rFonts w:ascii="Arial" w:hAnsi="Arial" w:cs="Arial"/>
                <w:sz w:val="24"/>
                <w:szCs w:val="24"/>
              </w:rPr>
            </w:pPr>
          </w:p>
        </w:tc>
        <w:tc>
          <w:tcPr>
            <w:tcW w:w="2443" w:type="dxa"/>
            <w:tcBorders>
              <w:top w:val="nil"/>
              <w:left w:val="nil"/>
              <w:bottom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 xml:space="preserve">внебюджетные  источники                 </w:t>
            </w:r>
          </w:p>
        </w:tc>
        <w:tc>
          <w:tcPr>
            <w:tcW w:w="2093" w:type="dxa"/>
            <w:tcBorders>
              <w:top w:val="nil"/>
              <w:left w:val="nil"/>
              <w:bottom w:val="single" w:sz="4" w:space="0" w:color="auto"/>
              <w:right w:val="single" w:sz="4" w:space="0" w:color="auto"/>
            </w:tcBorders>
          </w:tcPr>
          <w:p w:rsidR="00FA38F0" w:rsidRPr="00FA6D26" w:rsidRDefault="0043774C" w:rsidP="005F1174">
            <w:pPr>
              <w:spacing w:after="0" w:line="240" w:lineRule="auto"/>
              <w:jc w:val="right"/>
              <w:rPr>
                <w:rFonts w:ascii="Arial" w:hAnsi="Arial" w:cs="Arial"/>
                <w:sz w:val="24"/>
                <w:szCs w:val="24"/>
              </w:rPr>
            </w:pPr>
            <w:r w:rsidRPr="00FA6D26">
              <w:rPr>
                <w:rFonts w:ascii="Arial" w:hAnsi="Arial" w:cs="Arial"/>
                <w:sz w:val="24"/>
                <w:szCs w:val="24"/>
              </w:rPr>
              <w:t>5</w:t>
            </w:r>
            <w:r w:rsidR="00F00A45" w:rsidRPr="00FA6D26">
              <w:rPr>
                <w:rFonts w:ascii="Arial" w:hAnsi="Arial" w:cs="Arial"/>
                <w:sz w:val="24"/>
                <w:szCs w:val="24"/>
              </w:rPr>
              <w:t>133,63446</w:t>
            </w:r>
          </w:p>
        </w:tc>
        <w:tc>
          <w:tcPr>
            <w:tcW w:w="2077" w:type="dxa"/>
            <w:tcBorders>
              <w:top w:val="nil"/>
              <w:left w:val="nil"/>
              <w:bottom w:val="single" w:sz="4" w:space="0" w:color="auto"/>
              <w:right w:val="single" w:sz="4" w:space="0" w:color="auto"/>
            </w:tcBorders>
            <w:noWrap/>
          </w:tcPr>
          <w:p w:rsidR="00FA38F0" w:rsidRPr="00FA6D26" w:rsidRDefault="00FA38F0" w:rsidP="005F1174">
            <w:pPr>
              <w:spacing w:after="0" w:line="240" w:lineRule="auto"/>
              <w:jc w:val="right"/>
              <w:rPr>
                <w:rFonts w:ascii="Arial" w:hAnsi="Arial" w:cs="Arial"/>
                <w:sz w:val="24"/>
                <w:szCs w:val="24"/>
              </w:rPr>
            </w:pPr>
            <w:r w:rsidRPr="00FA6D26">
              <w:rPr>
                <w:rFonts w:ascii="Arial" w:hAnsi="Arial" w:cs="Arial"/>
                <w:sz w:val="24"/>
                <w:szCs w:val="24"/>
              </w:rPr>
              <w:t>1602,00000</w:t>
            </w:r>
          </w:p>
        </w:tc>
        <w:tc>
          <w:tcPr>
            <w:tcW w:w="1929" w:type="dxa"/>
            <w:tcBorders>
              <w:top w:val="nil"/>
              <w:left w:val="nil"/>
              <w:bottom w:val="single" w:sz="4" w:space="0" w:color="auto"/>
              <w:right w:val="single" w:sz="4" w:space="0" w:color="auto"/>
            </w:tcBorders>
            <w:noWrap/>
          </w:tcPr>
          <w:p w:rsidR="00FA38F0" w:rsidRPr="00FA6D26" w:rsidRDefault="00FA38F0" w:rsidP="005F1174">
            <w:pPr>
              <w:spacing w:after="0" w:line="240" w:lineRule="auto"/>
              <w:jc w:val="right"/>
              <w:rPr>
                <w:rFonts w:ascii="Arial" w:hAnsi="Arial" w:cs="Arial"/>
                <w:sz w:val="24"/>
                <w:szCs w:val="24"/>
              </w:rPr>
            </w:pPr>
            <w:r w:rsidRPr="00FA6D26">
              <w:rPr>
                <w:rFonts w:ascii="Arial" w:hAnsi="Arial" w:cs="Arial"/>
                <w:sz w:val="24"/>
                <w:szCs w:val="24"/>
              </w:rPr>
              <w:t>1602,00000</w:t>
            </w:r>
          </w:p>
        </w:tc>
        <w:tc>
          <w:tcPr>
            <w:tcW w:w="2085" w:type="dxa"/>
            <w:tcBorders>
              <w:top w:val="nil"/>
              <w:left w:val="nil"/>
              <w:bottom w:val="single" w:sz="4" w:space="0" w:color="auto"/>
              <w:right w:val="single" w:sz="4" w:space="0" w:color="auto"/>
            </w:tcBorders>
            <w:noWrap/>
          </w:tcPr>
          <w:p w:rsidR="00FA38F0" w:rsidRPr="00FA6D26" w:rsidRDefault="0043774C" w:rsidP="00D8305B">
            <w:pPr>
              <w:spacing w:after="0" w:line="240" w:lineRule="auto"/>
              <w:jc w:val="right"/>
              <w:rPr>
                <w:rFonts w:ascii="Arial" w:hAnsi="Arial" w:cs="Arial"/>
                <w:sz w:val="24"/>
                <w:szCs w:val="24"/>
              </w:rPr>
            </w:pPr>
            <w:r w:rsidRPr="00FA6D26">
              <w:rPr>
                <w:rFonts w:ascii="Arial" w:hAnsi="Arial" w:cs="Arial"/>
                <w:sz w:val="24"/>
                <w:szCs w:val="24"/>
              </w:rPr>
              <w:t>8</w:t>
            </w:r>
            <w:r w:rsidR="00F00A45" w:rsidRPr="00FA6D26">
              <w:rPr>
                <w:rFonts w:ascii="Arial" w:hAnsi="Arial" w:cs="Arial"/>
                <w:sz w:val="24"/>
                <w:szCs w:val="24"/>
              </w:rPr>
              <w:t>337,63446</w:t>
            </w:r>
          </w:p>
        </w:tc>
      </w:tr>
      <w:tr w:rsidR="00FA38F0" w:rsidRPr="00FA6D26" w:rsidTr="005F1174">
        <w:trPr>
          <w:trHeight w:val="245"/>
        </w:trPr>
        <w:tc>
          <w:tcPr>
            <w:tcW w:w="2127" w:type="dxa"/>
            <w:vMerge/>
            <w:tcBorders>
              <w:left w:val="single" w:sz="4" w:space="0" w:color="auto"/>
              <w:right w:val="single" w:sz="4" w:space="0" w:color="auto"/>
            </w:tcBorders>
            <w:vAlign w:val="center"/>
          </w:tcPr>
          <w:p w:rsidR="00FA38F0" w:rsidRPr="00FA6D26"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rsidR="00FA38F0" w:rsidRPr="00FA6D26" w:rsidRDefault="00FA38F0" w:rsidP="005F1174">
            <w:pPr>
              <w:spacing w:after="0" w:line="240" w:lineRule="auto"/>
              <w:jc w:val="center"/>
              <w:rPr>
                <w:rFonts w:ascii="Arial" w:hAnsi="Arial" w:cs="Arial"/>
                <w:sz w:val="24"/>
                <w:szCs w:val="24"/>
              </w:rPr>
            </w:pPr>
          </w:p>
        </w:tc>
        <w:tc>
          <w:tcPr>
            <w:tcW w:w="2443" w:type="dxa"/>
            <w:tcBorders>
              <w:top w:val="nil"/>
              <w:left w:val="nil"/>
              <w:bottom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 xml:space="preserve">бюджеты поселений    </w:t>
            </w:r>
          </w:p>
        </w:tc>
        <w:tc>
          <w:tcPr>
            <w:tcW w:w="2093" w:type="dxa"/>
            <w:tcBorders>
              <w:top w:val="nil"/>
              <w:left w:val="nil"/>
              <w:bottom w:val="single" w:sz="4" w:space="0" w:color="auto"/>
              <w:right w:val="single" w:sz="4" w:space="0" w:color="auto"/>
            </w:tcBorders>
          </w:tcPr>
          <w:p w:rsidR="00FA38F0" w:rsidRPr="00FA6D26" w:rsidRDefault="00FA38F0" w:rsidP="0043774C">
            <w:pPr>
              <w:spacing w:after="0" w:line="240" w:lineRule="auto"/>
              <w:jc w:val="right"/>
              <w:rPr>
                <w:rFonts w:ascii="Arial" w:hAnsi="Arial" w:cs="Arial"/>
                <w:sz w:val="24"/>
                <w:szCs w:val="24"/>
              </w:rPr>
            </w:pPr>
            <w:r w:rsidRPr="00FA6D26">
              <w:rPr>
                <w:rFonts w:ascii="Arial" w:hAnsi="Arial" w:cs="Arial"/>
                <w:sz w:val="24"/>
                <w:szCs w:val="24"/>
              </w:rPr>
              <w:t>1</w:t>
            </w:r>
            <w:r w:rsidR="00F00A45" w:rsidRPr="00FA6D26">
              <w:rPr>
                <w:rFonts w:ascii="Arial" w:hAnsi="Arial" w:cs="Arial"/>
                <w:sz w:val="24"/>
                <w:szCs w:val="24"/>
              </w:rPr>
              <w:t>1</w:t>
            </w:r>
            <w:r w:rsidR="0043774C" w:rsidRPr="00FA6D26">
              <w:rPr>
                <w:rFonts w:ascii="Arial" w:hAnsi="Arial" w:cs="Arial"/>
                <w:sz w:val="24"/>
                <w:szCs w:val="24"/>
              </w:rPr>
              <w:t>10</w:t>
            </w:r>
            <w:r w:rsidR="00D8305B" w:rsidRPr="00FA6D26">
              <w:rPr>
                <w:rFonts w:ascii="Arial" w:hAnsi="Arial" w:cs="Arial"/>
                <w:sz w:val="24"/>
                <w:szCs w:val="24"/>
              </w:rPr>
              <w:t>7</w:t>
            </w:r>
            <w:r w:rsidR="0043774C" w:rsidRPr="00FA6D26">
              <w:rPr>
                <w:rFonts w:ascii="Arial" w:hAnsi="Arial" w:cs="Arial"/>
                <w:sz w:val="24"/>
                <w:szCs w:val="24"/>
              </w:rPr>
              <w:t>8</w:t>
            </w:r>
            <w:r w:rsidRPr="00FA6D26">
              <w:rPr>
                <w:rFonts w:ascii="Arial" w:hAnsi="Arial" w:cs="Arial"/>
                <w:sz w:val="24"/>
                <w:szCs w:val="24"/>
              </w:rPr>
              <w:t>,1</w:t>
            </w:r>
            <w:r w:rsidR="0043774C" w:rsidRPr="00FA6D26">
              <w:rPr>
                <w:rFonts w:ascii="Arial" w:hAnsi="Arial" w:cs="Arial"/>
                <w:sz w:val="24"/>
                <w:szCs w:val="24"/>
              </w:rPr>
              <w:t>33</w:t>
            </w:r>
            <w:r w:rsidRPr="00FA6D26">
              <w:rPr>
                <w:rFonts w:ascii="Arial" w:hAnsi="Arial" w:cs="Arial"/>
                <w:sz w:val="24"/>
                <w:szCs w:val="24"/>
              </w:rPr>
              <w:t>00</w:t>
            </w:r>
          </w:p>
        </w:tc>
        <w:tc>
          <w:tcPr>
            <w:tcW w:w="2077" w:type="dxa"/>
            <w:tcBorders>
              <w:top w:val="nil"/>
              <w:left w:val="nil"/>
              <w:bottom w:val="single" w:sz="4" w:space="0" w:color="auto"/>
              <w:right w:val="single" w:sz="4" w:space="0" w:color="auto"/>
            </w:tcBorders>
            <w:noWrap/>
          </w:tcPr>
          <w:p w:rsidR="00FA38F0" w:rsidRPr="00FA6D26" w:rsidRDefault="00FA38F0" w:rsidP="005F1174">
            <w:pPr>
              <w:spacing w:after="0" w:line="240" w:lineRule="auto"/>
              <w:jc w:val="right"/>
              <w:rPr>
                <w:rFonts w:ascii="Arial" w:hAnsi="Arial" w:cs="Arial"/>
                <w:sz w:val="24"/>
                <w:szCs w:val="24"/>
              </w:rPr>
            </w:pPr>
            <w:r w:rsidRPr="00FA6D26">
              <w:rPr>
                <w:rFonts w:ascii="Arial" w:hAnsi="Arial" w:cs="Arial"/>
                <w:sz w:val="24"/>
                <w:szCs w:val="24"/>
              </w:rPr>
              <w:t>109636,73100</w:t>
            </w:r>
          </w:p>
        </w:tc>
        <w:tc>
          <w:tcPr>
            <w:tcW w:w="1929" w:type="dxa"/>
            <w:tcBorders>
              <w:top w:val="nil"/>
              <w:left w:val="nil"/>
              <w:bottom w:val="single" w:sz="4" w:space="0" w:color="auto"/>
              <w:right w:val="single" w:sz="4" w:space="0" w:color="auto"/>
            </w:tcBorders>
            <w:noWrap/>
          </w:tcPr>
          <w:p w:rsidR="00FA38F0" w:rsidRPr="00FA6D26" w:rsidRDefault="00FA38F0" w:rsidP="005F1174">
            <w:pPr>
              <w:spacing w:after="0" w:line="240" w:lineRule="auto"/>
              <w:jc w:val="right"/>
              <w:rPr>
                <w:rFonts w:ascii="Arial" w:hAnsi="Arial" w:cs="Arial"/>
                <w:sz w:val="24"/>
                <w:szCs w:val="24"/>
              </w:rPr>
            </w:pPr>
            <w:r w:rsidRPr="00FA6D26">
              <w:rPr>
                <w:rFonts w:ascii="Arial" w:hAnsi="Arial" w:cs="Arial"/>
                <w:sz w:val="24"/>
                <w:szCs w:val="24"/>
              </w:rPr>
              <w:t>109636,73100</w:t>
            </w:r>
          </w:p>
        </w:tc>
        <w:tc>
          <w:tcPr>
            <w:tcW w:w="2085" w:type="dxa"/>
            <w:tcBorders>
              <w:top w:val="nil"/>
              <w:left w:val="nil"/>
              <w:bottom w:val="single" w:sz="4" w:space="0" w:color="auto"/>
              <w:right w:val="single" w:sz="4" w:space="0" w:color="auto"/>
            </w:tcBorders>
            <w:noWrap/>
          </w:tcPr>
          <w:p w:rsidR="00FA38F0" w:rsidRPr="00FA6D26" w:rsidRDefault="00F00A45" w:rsidP="0043774C">
            <w:pPr>
              <w:spacing w:after="0" w:line="240" w:lineRule="auto"/>
              <w:jc w:val="right"/>
              <w:rPr>
                <w:rFonts w:ascii="Arial" w:hAnsi="Arial" w:cs="Arial"/>
                <w:sz w:val="24"/>
                <w:szCs w:val="24"/>
              </w:rPr>
            </w:pPr>
            <w:r w:rsidRPr="00FA6D26">
              <w:rPr>
                <w:rFonts w:ascii="Arial" w:hAnsi="Arial" w:cs="Arial"/>
                <w:sz w:val="24"/>
                <w:szCs w:val="24"/>
              </w:rPr>
              <w:t>330</w:t>
            </w:r>
            <w:r w:rsidR="0043774C" w:rsidRPr="00FA6D26">
              <w:rPr>
                <w:rFonts w:ascii="Arial" w:hAnsi="Arial" w:cs="Arial"/>
                <w:sz w:val="24"/>
                <w:szCs w:val="24"/>
              </w:rPr>
              <w:t>35</w:t>
            </w:r>
            <w:r w:rsidRPr="00FA6D26">
              <w:rPr>
                <w:rFonts w:ascii="Arial" w:hAnsi="Arial" w:cs="Arial"/>
                <w:sz w:val="24"/>
                <w:szCs w:val="24"/>
              </w:rPr>
              <w:t>1,</w:t>
            </w:r>
            <w:r w:rsidR="0043774C" w:rsidRPr="00FA6D26">
              <w:rPr>
                <w:rFonts w:ascii="Arial" w:hAnsi="Arial" w:cs="Arial"/>
                <w:sz w:val="24"/>
                <w:szCs w:val="24"/>
              </w:rPr>
              <w:t>595</w:t>
            </w:r>
            <w:r w:rsidRPr="00FA6D26">
              <w:rPr>
                <w:rFonts w:ascii="Arial" w:hAnsi="Arial" w:cs="Arial"/>
                <w:sz w:val="24"/>
                <w:szCs w:val="24"/>
              </w:rPr>
              <w:t>00</w:t>
            </w:r>
          </w:p>
        </w:tc>
      </w:tr>
      <w:tr w:rsidR="00FA38F0" w:rsidRPr="00FA6D26" w:rsidTr="005F1174">
        <w:trPr>
          <w:trHeight w:val="300"/>
        </w:trPr>
        <w:tc>
          <w:tcPr>
            <w:tcW w:w="2127" w:type="dxa"/>
            <w:vMerge w:val="restart"/>
            <w:tcBorders>
              <w:top w:val="nil"/>
              <w:left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Подпрограмма 3</w:t>
            </w:r>
          </w:p>
        </w:tc>
        <w:tc>
          <w:tcPr>
            <w:tcW w:w="2126" w:type="dxa"/>
            <w:vMerge w:val="restart"/>
            <w:tcBorders>
              <w:top w:val="single" w:sz="4" w:space="0" w:color="auto"/>
              <w:left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«Обеспечение условий реализации муниципальной программы и прочие мероприятия»</w:t>
            </w:r>
          </w:p>
        </w:tc>
        <w:tc>
          <w:tcPr>
            <w:tcW w:w="2443" w:type="dxa"/>
            <w:tcBorders>
              <w:top w:val="nil"/>
              <w:left w:val="nil"/>
              <w:bottom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 xml:space="preserve">Всего                    </w:t>
            </w:r>
          </w:p>
        </w:tc>
        <w:tc>
          <w:tcPr>
            <w:tcW w:w="2093" w:type="dxa"/>
            <w:tcBorders>
              <w:top w:val="nil"/>
              <w:left w:val="nil"/>
              <w:bottom w:val="single" w:sz="4" w:space="0" w:color="auto"/>
              <w:right w:val="single" w:sz="4" w:space="0" w:color="auto"/>
            </w:tcBorders>
          </w:tcPr>
          <w:p w:rsidR="00FA38F0" w:rsidRPr="00FA6D26" w:rsidRDefault="00FA38F0" w:rsidP="00B65655">
            <w:pPr>
              <w:spacing w:after="0" w:line="240" w:lineRule="auto"/>
              <w:jc w:val="right"/>
              <w:rPr>
                <w:rFonts w:ascii="Arial" w:hAnsi="Arial" w:cs="Arial"/>
                <w:sz w:val="24"/>
                <w:szCs w:val="24"/>
              </w:rPr>
            </w:pPr>
            <w:r w:rsidRPr="00FA6D26">
              <w:rPr>
                <w:rFonts w:ascii="Arial" w:hAnsi="Arial" w:cs="Arial"/>
                <w:sz w:val="24"/>
                <w:szCs w:val="24"/>
              </w:rPr>
              <w:t>5</w:t>
            </w:r>
            <w:r w:rsidR="005A5525" w:rsidRPr="00FA6D26">
              <w:rPr>
                <w:rFonts w:ascii="Arial" w:hAnsi="Arial" w:cs="Arial"/>
                <w:sz w:val="24"/>
                <w:szCs w:val="24"/>
              </w:rPr>
              <w:t>84</w:t>
            </w:r>
            <w:r w:rsidR="00B65655" w:rsidRPr="00FA6D26">
              <w:rPr>
                <w:rFonts w:ascii="Arial" w:hAnsi="Arial" w:cs="Arial"/>
                <w:sz w:val="24"/>
                <w:szCs w:val="24"/>
              </w:rPr>
              <w:t>79</w:t>
            </w:r>
            <w:r w:rsidRPr="00FA6D26">
              <w:rPr>
                <w:rFonts w:ascii="Arial" w:hAnsi="Arial" w:cs="Arial"/>
                <w:sz w:val="24"/>
                <w:szCs w:val="24"/>
              </w:rPr>
              <w:t>,</w:t>
            </w:r>
            <w:r w:rsidR="00F00A45" w:rsidRPr="00FA6D26">
              <w:rPr>
                <w:rFonts w:ascii="Arial" w:hAnsi="Arial" w:cs="Arial"/>
                <w:sz w:val="24"/>
                <w:szCs w:val="24"/>
              </w:rPr>
              <w:t>2</w:t>
            </w:r>
            <w:r w:rsidR="005A5525" w:rsidRPr="00FA6D26">
              <w:rPr>
                <w:rFonts w:ascii="Arial" w:hAnsi="Arial" w:cs="Arial"/>
                <w:sz w:val="24"/>
                <w:szCs w:val="24"/>
              </w:rPr>
              <w:t>1</w:t>
            </w:r>
            <w:r w:rsidR="00F00A45" w:rsidRPr="00FA6D26">
              <w:rPr>
                <w:rFonts w:ascii="Arial" w:hAnsi="Arial" w:cs="Arial"/>
                <w:sz w:val="24"/>
                <w:szCs w:val="24"/>
              </w:rPr>
              <w:t>2</w:t>
            </w:r>
            <w:r w:rsidRPr="00FA6D26">
              <w:rPr>
                <w:rFonts w:ascii="Arial" w:hAnsi="Arial" w:cs="Arial"/>
                <w:sz w:val="24"/>
                <w:szCs w:val="24"/>
              </w:rPr>
              <w:t>00</w:t>
            </w:r>
          </w:p>
        </w:tc>
        <w:tc>
          <w:tcPr>
            <w:tcW w:w="2077" w:type="dxa"/>
            <w:tcBorders>
              <w:top w:val="nil"/>
              <w:left w:val="nil"/>
              <w:bottom w:val="single" w:sz="4" w:space="0" w:color="auto"/>
              <w:right w:val="single" w:sz="4" w:space="0" w:color="auto"/>
            </w:tcBorders>
            <w:noWrap/>
          </w:tcPr>
          <w:p w:rsidR="00FA38F0" w:rsidRPr="00FA6D26" w:rsidRDefault="00FA38F0" w:rsidP="005F1174">
            <w:pPr>
              <w:spacing w:after="0" w:line="240" w:lineRule="auto"/>
              <w:jc w:val="right"/>
              <w:rPr>
                <w:rFonts w:ascii="Arial" w:hAnsi="Arial" w:cs="Arial"/>
                <w:sz w:val="24"/>
                <w:szCs w:val="24"/>
              </w:rPr>
            </w:pPr>
            <w:r w:rsidRPr="00FA6D26">
              <w:rPr>
                <w:rFonts w:ascii="Arial" w:hAnsi="Arial" w:cs="Arial"/>
                <w:sz w:val="24"/>
                <w:szCs w:val="24"/>
              </w:rPr>
              <w:t>53141,30000</w:t>
            </w:r>
          </w:p>
        </w:tc>
        <w:tc>
          <w:tcPr>
            <w:tcW w:w="1929" w:type="dxa"/>
            <w:tcBorders>
              <w:top w:val="nil"/>
              <w:left w:val="nil"/>
              <w:bottom w:val="single" w:sz="4" w:space="0" w:color="auto"/>
              <w:right w:val="single" w:sz="4" w:space="0" w:color="auto"/>
            </w:tcBorders>
            <w:noWrap/>
          </w:tcPr>
          <w:p w:rsidR="00FA38F0" w:rsidRPr="00FA6D26" w:rsidRDefault="00FA38F0" w:rsidP="005F1174">
            <w:pPr>
              <w:spacing w:after="0" w:line="240" w:lineRule="auto"/>
              <w:jc w:val="right"/>
              <w:rPr>
                <w:rFonts w:ascii="Arial" w:hAnsi="Arial" w:cs="Arial"/>
                <w:sz w:val="24"/>
                <w:szCs w:val="24"/>
              </w:rPr>
            </w:pPr>
            <w:r w:rsidRPr="00FA6D26">
              <w:rPr>
                <w:rFonts w:ascii="Arial" w:hAnsi="Arial" w:cs="Arial"/>
                <w:sz w:val="24"/>
                <w:szCs w:val="24"/>
              </w:rPr>
              <w:t>53141,30000</w:t>
            </w:r>
          </w:p>
        </w:tc>
        <w:tc>
          <w:tcPr>
            <w:tcW w:w="2085" w:type="dxa"/>
            <w:tcBorders>
              <w:top w:val="nil"/>
              <w:left w:val="nil"/>
              <w:bottom w:val="single" w:sz="4" w:space="0" w:color="auto"/>
              <w:right w:val="single" w:sz="4" w:space="0" w:color="auto"/>
            </w:tcBorders>
            <w:noWrap/>
          </w:tcPr>
          <w:p w:rsidR="00FA38F0" w:rsidRPr="00FA6D26" w:rsidRDefault="00FA38F0" w:rsidP="00B65655">
            <w:pPr>
              <w:spacing w:after="0" w:line="240" w:lineRule="auto"/>
              <w:jc w:val="right"/>
              <w:rPr>
                <w:rFonts w:ascii="Arial" w:hAnsi="Arial" w:cs="Arial"/>
                <w:sz w:val="24"/>
                <w:szCs w:val="24"/>
              </w:rPr>
            </w:pPr>
            <w:r w:rsidRPr="00FA6D26">
              <w:rPr>
                <w:rFonts w:ascii="Arial" w:hAnsi="Arial" w:cs="Arial"/>
                <w:sz w:val="24"/>
                <w:szCs w:val="24"/>
              </w:rPr>
              <w:t>1</w:t>
            </w:r>
            <w:r w:rsidR="00295F62" w:rsidRPr="00FA6D26">
              <w:rPr>
                <w:rFonts w:ascii="Arial" w:hAnsi="Arial" w:cs="Arial"/>
                <w:sz w:val="24"/>
                <w:szCs w:val="24"/>
              </w:rPr>
              <w:t>6</w:t>
            </w:r>
            <w:r w:rsidR="005A5525" w:rsidRPr="00FA6D26">
              <w:rPr>
                <w:rFonts w:ascii="Arial" w:hAnsi="Arial" w:cs="Arial"/>
                <w:sz w:val="24"/>
                <w:szCs w:val="24"/>
              </w:rPr>
              <w:t>47</w:t>
            </w:r>
            <w:r w:rsidR="00B65655" w:rsidRPr="00FA6D26">
              <w:rPr>
                <w:rFonts w:ascii="Arial" w:hAnsi="Arial" w:cs="Arial"/>
                <w:sz w:val="24"/>
                <w:szCs w:val="24"/>
              </w:rPr>
              <w:t>61</w:t>
            </w:r>
            <w:r w:rsidRPr="00FA6D26">
              <w:rPr>
                <w:rFonts w:ascii="Arial" w:hAnsi="Arial" w:cs="Arial"/>
                <w:sz w:val="24"/>
                <w:szCs w:val="24"/>
              </w:rPr>
              <w:t>,</w:t>
            </w:r>
            <w:r w:rsidR="005A5525" w:rsidRPr="00FA6D26">
              <w:rPr>
                <w:rFonts w:ascii="Arial" w:hAnsi="Arial" w:cs="Arial"/>
                <w:sz w:val="24"/>
                <w:szCs w:val="24"/>
              </w:rPr>
              <w:t>8</w:t>
            </w:r>
            <w:r w:rsidR="00295F62" w:rsidRPr="00FA6D26">
              <w:rPr>
                <w:rFonts w:ascii="Arial" w:hAnsi="Arial" w:cs="Arial"/>
                <w:sz w:val="24"/>
                <w:szCs w:val="24"/>
              </w:rPr>
              <w:t>1</w:t>
            </w:r>
            <w:r w:rsidR="00F00A45" w:rsidRPr="00FA6D26">
              <w:rPr>
                <w:rFonts w:ascii="Arial" w:hAnsi="Arial" w:cs="Arial"/>
                <w:sz w:val="24"/>
                <w:szCs w:val="24"/>
              </w:rPr>
              <w:t>2</w:t>
            </w:r>
            <w:r w:rsidRPr="00FA6D26">
              <w:rPr>
                <w:rFonts w:ascii="Arial" w:hAnsi="Arial" w:cs="Arial"/>
                <w:sz w:val="24"/>
                <w:szCs w:val="24"/>
              </w:rPr>
              <w:t>00</w:t>
            </w:r>
          </w:p>
        </w:tc>
      </w:tr>
      <w:tr w:rsidR="00FA38F0" w:rsidRPr="00FA6D26" w:rsidTr="005F1174">
        <w:trPr>
          <w:trHeight w:val="300"/>
        </w:trPr>
        <w:tc>
          <w:tcPr>
            <w:tcW w:w="2127" w:type="dxa"/>
            <w:vMerge/>
            <w:tcBorders>
              <w:left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 xml:space="preserve">в том числе:             </w:t>
            </w:r>
          </w:p>
        </w:tc>
        <w:tc>
          <w:tcPr>
            <w:tcW w:w="2093" w:type="dxa"/>
            <w:tcBorders>
              <w:top w:val="nil"/>
              <w:left w:val="nil"/>
              <w:bottom w:val="single" w:sz="4" w:space="0" w:color="auto"/>
              <w:right w:val="single" w:sz="4" w:space="0" w:color="auto"/>
            </w:tcBorders>
          </w:tcPr>
          <w:p w:rsidR="00FA38F0" w:rsidRPr="00FA6D26" w:rsidRDefault="00FA38F0" w:rsidP="005F1174">
            <w:pPr>
              <w:spacing w:after="0" w:line="240" w:lineRule="auto"/>
              <w:jc w:val="right"/>
              <w:rPr>
                <w:rFonts w:ascii="Arial" w:hAnsi="Arial" w:cs="Arial"/>
                <w:sz w:val="24"/>
                <w:szCs w:val="24"/>
              </w:rPr>
            </w:pPr>
          </w:p>
        </w:tc>
        <w:tc>
          <w:tcPr>
            <w:tcW w:w="2077" w:type="dxa"/>
            <w:tcBorders>
              <w:top w:val="nil"/>
              <w:left w:val="nil"/>
              <w:bottom w:val="single" w:sz="4" w:space="0" w:color="auto"/>
              <w:right w:val="single" w:sz="4" w:space="0" w:color="auto"/>
            </w:tcBorders>
            <w:noWrap/>
          </w:tcPr>
          <w:p w:rsidR="00FA38F0" w:rsidRPr="00FA6D26" w:rsidRDefault="00FA38F0" w:rsidP="005F1174">
            <w:pPr>
              <w:spacing w:after="0" w:line="240" w:lineRule="auto"/>
              <w:jc w:val="right"/>
              <w:rPr>
                <w:rFonts w:ascii="Arial" w:hAnsi="Arial" w:cs="Arial"/>
                <w:sz w:val="24"/>
                <w:szCs w:val="24"/>
              </w:rPr>
            </w:pPr>
          </w:p>
        </w:tc>
        <w:tc>
          <w:tcPr>
            <w:tcW w:w="1929" w:type="dxa"/>
            <w:tcBorders>
              <w:top w:val="nil"/>
              <w:left w:val="nil"/>
              <w:bottom w:val="single" w:sz="4" w:space="0" w:color="auto"/>
              <w:right w:val="single" w:sz="4" w:space="0" w:color="auto"/>
            </w:tcBorders>
            <w:noWrap/>
          </w:tcPr>
          <w:p w:rsidR="00FA38F0" w:rsidRPr="00FA6D26" w:rsidRDefault="00FA38F0" w:rsidP="005F1174">
            <w:pPr>
              <w:spacing w:after="0" w:line="240" w:lineRule="auto"/>
              <w:jc w:val="right"/>
              <w:rPr>
                <w:rFonts w:ascii="Arial" w:hAnsi="Arial" w:cs="Arial"/>
                <w:sz w:val="24"/>
                <w:szCs w:val="24"/>
              </w:rPr>
            </w:pPr>
          </w:p>
        </w:tc>
        <w:tc>
          <w:tcPr>
            <w:tcW w:w="2085" w:type="dxa"/>
            <w:tcBorders>
              <w:top w:val="nil"/>
              <w:left w:val="nil"/>
              <w:bottom w:val="single" w:sz="4" w:space="0" w:color="auto"/>
              <w:right w:val="single" w:sz="4" w:space="0" w:color="auto"/>
            </w:tcBorders>
            <w:noWrap/>
          </w:tcPr>
          <w:p w:rsidR="00FA38F0" w:rsidRPr="00FA6D26" w:rsidRDefault="00FA38F0" w:rsidP="005F1174">
            <w:pPr>
              <w:spacing w:after="0" w:line="240" w:lineRule="auto"/>
              <w:jc w:val="right"/>
              <w:rPr>
                <w:rFonts w:ascii="Arial" w:hAnsi="Arial" w:cs="Arial"/>
                <w:sz w:val="24"/>
                <w:szCs w:val="24"/>
              </w:rPr>
            </w:pPr>
          </w:p>
        </w:tc>
      </w:tr>
      <w:tr w:rsidR="00FA38F0" w:rsidRPr="00FA6D26" w:rsidTr="005F1174">
        <w:trPr>
          <w:trHeight w:val="300"/>
        </w:trPr>
        <w:tc>
          <w:tcPr>
            <w:tcW w:w="2127" w:type="dxa"/>
            <w:vMerge/>
            <w:tcBorders>
              <w:left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 xml:space="preserve">краевой бюджет           </w:t>
            </w:r>
          </w:p>
        </w:tc>
        <w:tc>
          <w:tcPr>
            <w:tcW w:w="2093" w:type="dxa"/>
            <w:tcBorders>
              <w:top w:val="nil"/>
              <w:left w:val="nil"/>
              <w:bottom w:val="single" w:sz="4" w:space="0" w:color="auto"/>
              <w:right w:val="single" w:sz="4" w:space="0" w:color="auto"/>
            </w:tcBorders>
          </w:tcPr>
          <w:p w:rsidR="00FA38F0" w:rsidRPr="00FA6D26" w:rsidRDefault="00F00A45" w:rsidP="00F00A45">
            <w:pPr>
              <w:spacing w:after="0" w:line="240" w:lineRule="auto"/>
              <w:jc w:val="right"/>
              <w:rPr>
                <w:rFonts w:ascii="Arial" w:hAnsi="Arial" w:cs="Arial"/>
                <w:sz w:val="24"/>
                <w:szCs w:val="24"/>
              </w:rPr>
            </w:pPr>
            <w:r w:rsidRPr="00FA6D26">
              <w:rPr>
                <w:rFonts w:ascii="Arial" w:hAnsi="Arial" w:cs="Arial"/>
                <w:sz w:val="24"/>
                <w:szCs w:val="24"/>
              </w:rPr>
              <w:t>2354</w:t>
            </w:r>
            <w:r w:rsidR="00FA38F0" w:rsidRPr="00FA6D26">
              <w:rPr>
                <w:rFonts w:ascii="Arial" w:hAnsi="Arial" w:cs="Arial"/>
                <w:sz w:val="24"/>
                <w:szCs w:val="24"/>
              </w:rPr>
              <w:t>,</w:t>
            </w:r>
            <w:r w:rsidRPr="00FA6D26">
              <w:rPr>
                <w:rFonts w:ascii="Arial" w:hAnsi="Arial" w:cs="Arial"/>
                <w:sz w:val="24"/>
                <w:szCs w:val="24"/>
              </w:rPr>
              <w:t>192</w:t>
            </w:r>
            <w:r w:rsidR="00FA38F0" w:rsidRPr="00FA6D26">
              <w:rPr>
                <w:rFonts w:ascii="Arial" w:hAnsi="Arial" w:cs="Arial"/>
                <w:sz w:val="24"/>
                <w:szCs w:val="24"/>
              </w:rPr>
              <w:t>00</w:t>
            </w:r>
          </w:p>
        </w:tc>
        <w:tc>
          <w:tcPr>
            <w:tcW w:w="2077" w:type="dxa"/>
            <w:tcBorders>
              <w:top w:val="nil"/>
              <w:left w:val="nil"/>
              <w:bottom w:val="single" w:sz="4" w:space="0" w:color="auto"/>
              <w:right w:val="single" w:sz="4" w:space="0" w:color="auto"/>
            </w:tcBorders>
            <w:noWrap/>
          </w:tcPr>
          <w:p w:rsidR="00FA38F0" w:rsidRPr="00FA6D26" w:rsidRDefault="00FA38F0" w:rsidP="005F1174">
            <w:pPr>
              <w:spacing w:after="0" w:line="240" w:lineRule="auto"/>
              <w:jc w:val="right"/>
              <w:rPr>
                <w:rFonts w:ascii="Arial" w:hAnsi="Arial" w:cs="Arial"/>
                <w:sz w:val="24"/>
                <w:szCs w:val="24"/>
              </w:rPr>
            </w:pPr>
            <w:r w:rsidRPr="00FA6D26">
              <w:rPr>
                <w:rFonts w:ascii="Arial" w:hAnsi="Arial" w:cs="Arial"/>
                <w:sz w:val="24"/>
                <w:szCs w:val="24"/>
              </w:rPr>
              <w:t>0,00000</w:t>
            </w:r>
          </w:p>
        </w:tc>
        <w:tc>
          <w:tcPr>
            <w:tcW w:w="1929" w:type="dxa"/>
            <w:tcBorders>
              <w:top w:val="nil"/>
              <w:left w:val="nil"/>
              <w:bottom w:val="single" w:sz="4" w:space="0" w:color="auto"/>
              <w:right w:val="single" w:sz="4" w:space="0" w:color="auto"/>
            </w:tcBorders>
            <w:noWrap/>
          </w:tcPr>
          <w:p w:rsidR="00FA38F0" w:rsidRPr="00FA6D26" w:rsidRDefault="00FA38F0" w:rsidP="005F1174">
            <w:pPr>
              <w:spacing w:after="0" w:line="240" w:lineRule="auto"/>
              <w:jc w:val="right"/>
              <w:rPr>
                <w:rFonts w:ascii="Arial" w:hAnsi="Arial" w:cs="Arial"/>
                <w:sz w:val="24"/>
                <w:szCs w:val="24"/>
              </w:rPr>
            </w:pPr>
            <w:r w:rsidRPr="00FA6D26">
              <w:rPr>
                <w:rFonts w:ascii="Arial" w:hAnsi="Arial" w:cs="Arial"/>
                <w:sz w:val="24"/>
                <w:szCs w:val="24"/>
              </w:rPr>
              <w:t>0,00000</w:t>
            </w:r>
          </w:p>
        </w:tc>
        <w:tc>
          <w:tcPr>
            <w:tcW w:w="2085" w:type="dxa"/>
            <w:tcBorders>
              <w:top w:val="nil"/>
              <w:left w:val="nil"/>
              <w:bottom w:val="single" w:sz="4" w:space="0" w:color="auto"/>
              <w:right w:val="single" w:sz="4" w:space="0" w:color="auto"/>
            </w:tcBorders>
            <w:noWrap/>
          </w:tcPr>
          <w:p w:rsidR="00FA38F0" w:rsidRPr="00FA6D26" w:rsidRDefault="00F00A45" w:rsidP="00F00A45">
            <w:pPr>
              <w:spacing w:after="0" w:line="240" w:lineRule="auto"/>
              <w:jc w:val="right"/>
              <w:rPr>
                <w:rFonts w:ascii="Arial" w:hAnsi="Arial" w:cs="Arial"/>
                <w:sz w:val="24"/>
                <w:szCs w:val="24"/>
              </w:rPr>
            </w:pPr>
            <w:r w:rsidRPr="00FA6D26">
              <w:rPr>
                <w:rFonts w:ascii="Arial" w:hAnsi="Arial" w:cs="Arial"/>
                <w:sz w:val="24"/>
                <w:szCs w:val="24"/>
              </w:rPr>
              <w:t>2354</w:t>
            </w:r>
            <w:r w:rsidR="00FA38F0" w:rsidRPr="00FA6D26">
              <w:rPr>
                <w:rFonts w:ascii="Arial" w:hAnsi="Arial" w:cs="Arial"/>
                <w:sz w:val="24"/>
                <w:szCs w:val="24"/>
              </w:rPr>
              <w:t>,</w:t>
            </w:r>
            <w:r w:rsidRPr="00FA6D26">
              <w:rPr>
                <w:rFonts w:ascii="Arial" w:hAnsi="Arial" w:cs="Arial"/>
                <w:sz w:val="24"/>
                <w:szCs w:val="24"/>
              </w:rPr>
              <w:t>192</w:t>
            </w:r>
            <w:r w:rsidR="00FA38F0" w:rsidRPr="00FA6D26">
              <w:rPr>
                <w:rFonts w:ascii="Arial" w:hAnsi="Arial" w:cs="Arial"/>
                <w:sz w:val="24"/>
                <w:szCs w:val="24"/>
              </w:rPr>
              <w:t>00</w:t>
            </w:r>
          </w:p>
        </w:tc>
      </w:tr>
      <w:tr w:rsidR="00FA38F0" w:rsidRPr="00FA6D26" w:rsidTr="005F1174">
        <w:trPr>
          <w:trHeight w:val="300"/>
        </w:trPr>
        <w:tc>
          <w:tcPr>
            <w:tcW w:w="2127" w:type="dxa"/>
            <w:vMerge/>
            <w:tcBorders>
              <w:left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районный бюджет</w:t>
            </w:r>
          </w:p>
        </w:tc>
        <w:tc>
          <w:tcPr>
            <w:tcW w:w="2093" w:type="dxa"/>
            <w:tcBorders>
              <w:top w:val="nil"/>
              <w:left w:val="nil"/>
              <w:bottom w:val="single" w:sz="4" w:space="0" w:color="auto"/>
              <w:right w:val="single" w:sz="4" w:space="0" w:color="auto"/>
            </w:tcBorders>
          </w:tcPr>
          <w:p w:rsidR="00FA38F0" w:rsidRPr="00FA6D26" w:rsidRDefault="00FA38F0" w:rsidP="00B65655">
            <w:pPr>
              <w:spacing w:after="0" w:line="240" w:lineRule="auto"/>
              <w:jc w:val="right"/>
              <w:rPr>
                <w:rFonts w:ascii="Arial" w:hAnsi="Arial" w:cs="Arial"/>
                <w:sz w:val="24"/>
                <w:szCs w:val="24"/>
              </w:rPr>
            </w:pPr>
            <w:r w:rsidRPr="00FA6D26">
              <w:rPr>
                <w:rFonts w:ascii="Arial" w:hAnsi="Arial" w:cs="Arial"/>
                <w:sz w:val="24"/>
                <w:szCs w:val="24"/>
              </w:rPr>
              <w:t>5</w:t>
            </w:r>
            <w:r w:rsidR="00295F62" w:rsidRPr="00FA6D26">
              <w:rPr>
                <w:rFonts w:ascii="Arial" w:hAnsi="Arial" w:cs="Arial"/>
                <w:sz w:val="24"/>
                <w:szCs w:val="24"/>
              </w:rPr>
              <w:t>3</w:t>
            </w:r>
            <w:r w:rsidR="005A5525" w:rsidRPr="00FA6D26">
              <w:rPr>
                <w:rFonts w:ascii="Arial" w:hAnsi="Arial" w:cs="Arial"/>
                <w:sz w:val="24"/>
                <w:szCs w:val="24"/>
              </w:rPr>
              <w:t>9</w:t>
            </w:r>
            <w:r w:rsidR="00B65655" w:rsidRPr="00FA6D26">
              <w:rPr>
                <w:rFonts w:ascii="Arial" w:hAnsi="Arial" w:cs="Arial"/>
                <w:sz w:val="24"/>
                <w:szCs w:val="24"/>
              </w:rPr>
              <w:t>75</w:t>
            </w:r>
            <w:r w:rsidRPr="00FA6D26">
              <w:rPr>
                <w:rFonts w:ascii="Arial" w:hAnsi="Arial" w:cs="Arial"/>
                <w:sz w:val="24"/>
                <w:szCs w:val="24"/>
              </w:rPr>
              <w:t>,</w:t>
            </w:r>
            <w:r w:rsidR="005A5525" w:rsidRPr="00FA6D26">
              <w:rPr>
                <w:rFonts w:ascii="Arial" w:hAnsi="Arial" w:cs="Arial"/>
                <w:sz w:val="24"/>
                <w:szCs w:val="24"/>
              </w:rPr>
              <w:t>02</w:t>
            </w:r>
            <w:r w:rsidRPr="00FA6D26">
              <w:rPr>
                <w:rFonts w:ascii="Arial" w:hAnsi="Arial" w:cs="Arial"/>
                <w:sz w:val="24"/>
                <w:szCs w:val="24"/>
              </w:rPr>
              <w:t>000</w:t>
            </w:r>
          </w:p>
        </w:tc>
        <w:tc>
          <w:tcPr>
            <w:tcW w:w="2077" w:type="dxa"/>
            <w:tcBorders>
              <w:top w:val="nil"/>
              <w:left w:val="nil"/>
              <w:bottom w:val="single" w:sz="4" w:space="0" w:color="auto"/>
              <w:right w:val="single" w:sz="4" w:space="0" w:color="auto"/>
            </w:tcBorders>
            <w:noWrap/>
          </w:tcPr>
          <w:p w:rsidR="00FA38F0" w:rsidRPr="00FA6D26" w:rsidRDefault="00FA38F0" w:rsidP="005F1174">
            <w:pPr>
              <w:spacing w:after="0" w:line="240" w:lineRule="auto"/>
              <w:jc w:val="right"/>
              <w:rPr>
                <w:rFonts w:ascii="Arial" w:hAnsi="Arial" w:cs="Arial"/>
                <w:sz w:val="24"/>
                <w:szCs w:val="24"/>
              </w:rPr>
            </w:pPr>
            <w:r w:rsidRPr="00FA6D26">
              <w:rPr>
                <w:rFonts w:ascii="Arial" w:hAnsi="Arial" w:cs="Arial"/>
                <w:sz w:val="24"/>
                <w:szCs w:val="24"/>
              </w:rPr>
              <w:t>50991,30000</w:t>
            </w:r>
          </w:p>
        </w:tc>
        <w:tc>
          <w:tcPr>
            <w:tcW w:w="1929" w:type="dxa"/>
            <w:tcBorders>
              <w:top w:val="nil"/>
              <w:left w:val="nil"/>
              <w:bottom w:val="single" w:sz="4" w:space="0" w:color="auto"/>
              <w:right w:val="single" w:sz="4" w:space="0" w:color="auto"/>
            </w:tcBorders>
            <w:noWrap/>
          </w:tcPr>
          <w:p w:rsidR="00FA38F0" w:rsidRPr="00FA6D26" w:rsidRDefault="00FA38F0" w:rsidP="005F1174">
            <w:pPr>
              <w:spacing w:after="0" w:line="240" w:lineRule="auto"/>
              <w:jc w:val="right"/>
              <w:rPr>
                <w:rFonts w:ascii="Arial" w:hAnsi="Arial" w:cs="Arial"/>
                <w:sz w:val="24"/>
                <w:szCs w:val="24"/>
              </w:rPr>
            </w:pPr>
            <w:r w:rsidRPr="00FA6D26">
              <w:rPr>
                <w:rFonts w:ascii="Arial" w:hAnsi="Arial" w:cs="Arial"/>
                <w:sz w:val="24"/>
                <w:szCs w:val="24"/>
              </w:rPr>
              <w:t>50991,30000</w:t>
            </w:r>
          </w:p>
        </w:tc>
        <w:tc>
          <w:tcPr>
            <w:tcW w:w="2085" w:type="dxa"/>
            <w:tcBorders>
              <w:top w:val="nil"/>
              <w:left w:val="nil"/>
              <w:bottom w:val="single" w:sz="4" w:space="0" w:color="auto"/>
              <w:right w:val="single" w:sz="4" w:space="0" w:color="auto"/>
            </w:tcBorders>
            <w:noWrap/>
          </w:tcPr>
          <w:p w:rsidR="00FA38F0" w:rsidRPr="00FA6D26" w:rsidRDefault="00FA38F0" w:rsidP="00B65655">
            <w:pPr>
              <w:spacing w:after="0" w:line="240" w:lineRule="auto"/>
              <w:jc w:val="right"/>
              <w:rPr>
                <w:rFonts w:ascii="Arial" w:hAnsi="Arial" w:cs="Arial"/>
                <w:sz w:val="24"/>
                <w:szCs w:val="24"/>
              </w:rPr>
            </w:pPr>
            <w:r w:rsidRPr="00FA6D26">
              <w:rPr>
                <w:rFonts w:ascii="Arial" w:hAnsi="Arial" w:cs="Arial"/>
                <w:sz w:val="24"/>
                <w:szCs w:val="24"/>
              </w:rPr>
              <w:t>15</w:t>
            </w:r>
            <w:r w:rsidR="00F00A45" w:rsidRPr="00FA6D26">
              <w:rPr>
                <w:rFonts w:ascii="Arial" w:hAnsi="Arial" w:cs="Arial"/>
                <w:sz w:val="24"/>
                <w:szCs w:val="24"/>
              </w:rPr>
              <w:t>5</w:t>
            </w:r>
            <w:r w:rsidR="005A5525" w:rsidRPr="00FA6D26">
              <w:rPr>
                <w:rFonts w:ascii="Arial" w:hAnsi="Arial" w:cs="Arial"/>
                <w:sz w:val="24"/>
                <w:szCs w:val="24"/>
              </w:rPr>
              <w:t>9</w:t>
            </w:r>
            <w:r w:rsidR="00B65655" w:rsidRPr="00FA6D26">
              <w:rPr>
                <w:rFonts w:ascii="Arial" w:hAnsi="Arial" w:cs="Arial"/>
                <w:sz w:val="24"/>
                <w:szCs w:val="24"/>
              </w:rPr>
              <w:t>57</w:t>
            </w:r>
            <w:r w:rsidRPr="00FA6D26">
              <w:rPr>
                <w:rFonts w:ascii="Arial" w:hAnsi="Arial" w:cs="Arial"/>
                <w:sz w:val="24"/>
                <w:szCs w:val="24"/>
              </w:rPr>
              <w:t>,</w:t>
            </w:r>
            <w:r w:rsidR="005A5525" w:rsidRPr="00FA6D26">
              <w:rPr>
                <w:rFonts w:ascii="Arial" w:hAnsi="Arial" w:cs="Arial"/>
                <w:sz w:val="24"/>
                <w:szCs w:val="24"/>
              </w:rPr>
              <w:t>62</w:t>
            </w:r>
            <w:r w:rsidRPr="00FA6D26">
              <w:rPr>
                <w:rFonts w:ascii="Arial" w:hAnsi="Arial" w:cs="Arial"/>
                <w:sz w:val="24"/>
                <w:szCs w:val="24"/>
              </w:rPr>
              <w:t>000</w:t>
            </w:r>
          </w:p>
        </w:tc>
      </w:tr>
      <w:tr w:rsidR="00FA38F0" w:rsidRPr="00FA6D26" w:rsidTr="005F1174">
        <w:trPr>
          <w:trHeight w:val="300"/>
        </w:trPr>
        <w:tc>
          <w:tcPr>
            <w:tcW w:w="2127" w:type="dxa"/>
            <w:vMerge/>
            <w:tcBorders>
              <w:left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 xml:space="preserve">внебюджетные  источники                 </w:t>
            </w:r>
          </w:p>
        </w:tc>
        <w:tc>
          <w:tcPr>
            <w:tcW w:w="2093" w:type="dxa"/>
            <w:tcBorders>
              <w:top w:val="nil"/>
              <w:left w:val="nil"/>
              <w:bottom w:val="single" w:sz="4" w:space="0" w:color="auto"/>
              <w:right w:val="single" w:sz="4" w:space="0" w:color="auto"/>
            </w:tcBorders>
          </w:tcPr>
          <w:p w:rsidR="00FA38F0" w:rsidRPr="00FA6D26" w:rsidRDefault="00FA38F0" w:rsidP="005F1174">
            <w:pPr>
              <w:spacing w:after="0" w:line="240" w:lineRule="auto"/>
              <w:jc w:val="right"/>
              <w:rPr>
                <w:rFonts w:ascii="Arial" w:hAnsi="Arial" w:cs="Arial"/>
                <w:sz w:val="24"/>
                <w:szCs w:val="24"/>
              </w:rPr>
            </w:pPr>
            <w:r w:rsidRPr="00FA6D26">
              <w:rPr>
                <w:rFonts w:ascii="Arial" w:hAnsi="Arial" w:cs="Arial"/>
                <w:sz w:val="24"/>
                <w:szCs w:val="24"/>
              </w:rPr>
              <w:t>2150,00000</w:t>
            </w:r>
          </w:p>
        </w:tc>
        <w:tc>
          <w:tcPr>
            <w:tcW w:w="2077" w:type="dxa"/>
            <w:tcBorders>
              <w:top w:val="nil"/>
              <w:left w:val="nil"/>
              <w:bottom w:val="single" w:sz="4" w:space="0" w:color="auto"/>
              <w:right w:val="single" w:sz="4" w:space="0" w:color="auto"/>
            </w:tcBorders>
            <w:noWrap/>
          </w:tcPr>
          <w:p w:rsidR="00FA38F0" w:rsidRPr="00FA6D26" w:rsidRDefault="00FA38F0" w:rsidP="005F1174">
            <w:pPr>
              <w:spacing w:after="0" w:line="240" w:lineRule="auto"/>
              <w:jc w:val="right"/>
              <w:rPr>
                <w:rFonts w:ascii="Arial" w:hAnsi="Arial" w:cs="Arial"/>
                <w:sz w:val="24"/>
                <w:szCs w:val="24"/>
              </w:rPr>
            </w:pPr>
            <w:r w:rsidRPr="00FA6D26">
              <w:rPr>
                <w:rFonts w:ascii="Arial" w:hAnsi="Arial" w:cs="Arial"/>
                <w:sz w:val="24"/>
                <w:szCs w:val="24"/>
              </w:rPr>
              <w:t>2150,00000</w:t>
            </w:r>
          </w:p>
        </w:tc>
        <w:tc>
          <w:tcPr>
            <w:tcW w:w="1929" w:type="dxa"/>
            <w:tcBorders>
              <w:top w:val="nil"/>
              <w:left w:val="nil"/>
              <w:bottom w:val="single" w:sz="4" w:space="0" w:color="auto"/>
              <w:right w:val="single" w:sz="4" w:space="0" w:color="auto"/>
            </w:tcBorders>
            <w:noWrap/>
          </w:tcPr>
          <w:p w:rsidR="00FA38F0" w:rsidRPr="00FA6D26" w:rsidRDefault="00FA38F0" w:rsidP="005F1174">
            <w:pPr>
              <w:spacing w:after="0" w:line="240" w:lineRule="auto"/>
              <w:jc w:val="right"/>
              <w:rPr>
                <w:rFonts w:ascii="Arial" w:hAnsi="Arial" w:cs="Arial"/>
                <w:sz w:val="24"/>
                <w:szCs w:val="24"/>
              </w:rPr>
            </w:pPr>
            <w:r w:rsidRPr="00FA6D26">
              <w:rPr>
                <w:rFonts w:ascii="Arial" w:hAnsi="Arial" w:cs="Arial"/>
                <w:sz w:val="24"/>
                <w:szCs w:val="24"/>
              </w:rPr>
              <w:t>2150,00000</w:t>
            </w:r>
          </w:p>
        </w:tc>
        <w:tc>
          <w:tcPr>
            <w:tcW w:w="2085" w:type="dxa"/>
            <w:tcBorders>
              <w:top w:val="nil"/>
              <w:left w:val="nil"/>
              <w:bottom w:val="single" w:sz="4" w:space="0" w:color="auto"/>
              <w:right w:val="single" w:sz="4" w:space="0" w:color="auto"/>
            </w:tcBorders>
            <w:noWrap/>
          </w:tcPr>
          <w:p w:rsidR="00FA38F0" w:rsidRPr="00FA6D26" w:rsidRDefault="00FA38F0" w:rsidP="005F1174">
            <w:pPr>
              <w:spacing w:after="0" w:line="240" w:lineRule="auto"/>
              <w:jc w:val="right"/>
              <w:rPr>
                <w:rFonts w:ascii="Arial" w:hAnsi="Arial" w:cs="Arial"/>
                <w:sz w:val="24"/>
                <w:szCs w:val="24"/>
              </w:rPr>
            </w:pPr>
            <w:r w:rsidRPr="00FA6D26">
              <w:rPr>
                <w:rFonts w:ascii="Arial" w:hAnsi="Arial" w:cs="Arial"/>
                <w:sz w:val="24"/>
                <w:szCs w:val="24"/>
              </w:rPr>
              <w:t>6450,00000</w:t>
            </w:r>
          </w:p>
        </w:tc>
      </w:tr>
      <w:tr w:rsidR="00FA38F0" w:rsidRPr="00FA6D26" w:rsidTr="005F1174">
        <w:trPr>
          <w:trHeight w:val="300"/>
        </w:trPr>
        <w:tc>
          <w:tcPr>
            <w:tcW w:w="2127" w:type="dxa"/>
            <w:vMerge w:val="restart"/>
            <w:tcBorders>
              <w:top w:val="single" w:sz="4" w:space="0" w:color="auto"/>
              <w:left w:val="single" w:sz="4" w:space="0" w:color="auto"/>
              <w:bottom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Подпрограмма 4</w:t>
            </w:r>
          </w:p>
        </w:tc>
        <w:tc>
          <w:tcPr>
            <w:tcW w:w="2126" w:type="dxa"/>
            <w:vMerge w:val="restart"/>
            <w:tcBorders>
              <w:top w:val="single" w:sz="4" w:space="0" w:color="auto"/>
              <w:left w:val="single" w:sz="4" w:space="0" w:color="auto"/>
              <w:bottom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«Развитие архивного дела в Емельяновском районе»</w:t>
            </w:r>
          </w:p>
        </w:tc>
        <w:tc>
          <w:tcPr>
            <w:tcW w:w="2443" w:type="dxa"/>
            <w:tcBorders>
              <w:top w:val="nil"/>
              <w:left w:val="nil"/>
              <w:bottom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 xml:space="preserve">Всего                    </w:t>
            </w:r>
          </w:p>
        </w:tc>
        <w:tc>
          <w:tcPr>
            <w:tcW w:w="2093" w:type="dxa"/>
            <w:tcBorders>
              <w:top w:val="nil"/>
              <w:left w:val="nil"/>
              <w:bottom w:val="single" w:sz="4" w:space="0" w:color="auto"/>
              <w:right w:val="single" w:sz="4" w:space="0" w:color="auto"/>
            </w:tcBorders>
          </w:tcPr>
          <w:p w:rsidR="00FA38F0" w:rsidRPr="00FA6D26" w:rsidRDefault="00886744" w:rsidP="005A5525">
            <w:pPr>
              <w:spacing w:after="0" w:line="240" w:lineRule="auto"/>
              <w:jc w:val="right"/>
              <w:rPr>
                <w:rFonts w:ascii="Arial" w:hAnsi="Arial" w:cs="Arial"/>
                <w:sz w:val="24"/>
                <w:szCs w:val="24"/>
              </w:rPr>
            </w:pPr>
            <w:r w:rsidRPr="00FA6D26">
              <w:rPr>
                <w:rFonts w:ascii="Arial" w:hAnsi="Arial" w:cs="Arial"/>
                <w:sz w:val="24"/>
                <w:szCs w:val="24"/>
              </w:rPr>
              <w:t>85</w:t>
            </w:r>
            <w:r w:rsidR="005A5525" w:rsidRPr="00FA6D26">
              <w:rPr>
                <w:rFonts w:ascii="Arial" w:hAnsi="Arial" w:cs="Arial"/>
                <w:sz w:val="24"/>
                <w:szCs w:val="24"/>
              </w:rPr>
              <w:t>86</w:t>
            </w:r>
            <w:r w:rsidRPr="00FA6D26">
              <w:rPr>
                <w:rFonts w:ascii="Arial" w:hAnsi="Arial" w:cs="Arial"/>
                <w:sz w:val="24"/>
                <w:szCs w:val="24"/>
              </w:rPr>
              <w:t>,</w:t>
            </w:r>
            <w:r w:rsidR="005A5525" w:rsidRPr="00FA6D26">
              <w:rPr>
                <w:rFonts w:ascii="Arial" w:hAnsi="Arial" w:cs="Arial"/>
                <w:sz w:val="24"/>
                <w:szCs w:val="24"/>
              </w:rPr>
              <w:t>6</w:t>
            </w:r>
            <w:r w:rsidRPr="00FA6D26">
              <w:rPr>
                <w:rFonts w:ascii="Arial" w:hAnsi="Arial" w:cs="Arial"/>
                <w:sz w:val="24"/>
                <w:szCs w:val="24"/>
              </w:rPr>
              <w:t>8400</w:t>
            </w:r>
          </w:p>
        </w:tc>
        <w:tc>
          <w:tcPr>
            <w:tcW w:w="2077" w:type="dxa"/>
            <w:tcBorders>
              <w:top w:val="nil"/>
              <w:left w:val="nil"/>
              <w:bottom w:val="single" w:sz="4" w:space="0" w:color="auto"/>
              <w:right w:val="single" w:sz="4" w:space="0" w:color="auto"/>
            </w:tcBorders>
            <w:noWrap/>
          </w:tcPr>
          <w:p w:rsidR="00FA38F0" w:rsidRPr="00FA6D26" w:rsidRDefault="00FA38F0" w:rsidP="005F1174">
            <w:pPr>
              <w:spacing w:after="0" w:line="240" w:lineRule="auto"/>
              <w:jc w:val="right"/>
              <w:rPr>
                <w:rFonts w:ascii="Arial" w:hAnsi="Arial" w:cs="Arial"/>
                <w:sz w:val="24"/>
                <w:szCs w:val="24"/>
              </w:rPr>
            </w:pPr>
            <w:r w:rsidRPr="00FA6D26">
              <w:rPr>
                <w:rFonts w:ascii="Arial" w:hAnsi="Arial" w:cs="Arial"/>
                <w:sz w:val="24"/>
                <w:szCs w:val="24"/>
              </w:rPr>
              <w:t>3029,70000</w:t>
            </w:r>
          </w:p>
        </w:tc>
        <w:tc>
          <w:tcPr>
            <w:tcW w:w="1929" w:type="dxa"/>
            <w:tcBorders>
              <w:top w:val="nil"/>
              <w:left w:val="nil"/>
              <w:bottom w:val="single" w:sz="4" w:space="0" w:color="auto"/>
              <w:right w:val="single" w:sz="4" w:space="0" w:color="auto"/>
            </w:tcBorders>
            <w:noWrap/>
          </w:tcPr>
          <w:p w:rsidR="00FA38F0" w:rsidRPr="00FA6D26" w:rsidRDefault="00FA38F0" w:rsidP="005F1174">
            <w:pPr>
              <w:spacing w:after="0" w:line="240" w:lineRule="auto"/>
              <w:jc w:val="right"/>
              <w:rPr>
                <w:rFonts w:ascii="Arial" w:hAnsi="Arial" w:cs="Arial"/>
                <w:sz w:val="24"/>
                <w:szCs w:val="24"/>
              </w:rPr>
            </w:pPr>
            <w:r w:rsidRPr="00FA6D26">
              <w:rPr>
                <w:rFonts w:ascii="Arial" w:hAnsi="Arial" w:cs="Arial"/>
                <w:sz w:val="24"/>
                <w:szCs w:val="24"/>
              </w:rPr>
              <w:t>3029,70000</w:t>
            </w:r>
          </w:p>
        </w:tc>
        <w:tc>
          <w:tcPr>
            <w:tcW w:w="2085" w:type="dxa"/>
            <w:tcBorders>
              <w:top w:val="nil"/>
              <w:left w:val="nil"/>
              <w:bottom w:val="single" w:sz="4" w:space="0" w:color="auto"/>
              <w:right w:val="single" w:sz="4" w:space="0" w:color="auto"/>
            </w:tcBorders>
            <w:noWrap/>
          </w:tcPr>
          <w:p w:rsidR="00FA38F0" w:rsidRPr="00FA6D26" w:rsidRDefault="00367C99" w:rsidP="005A5525">
            <w:pPr>
              <w:spacing w:after="0" w:line="240" w:lineRule="auto"/>
              <w:jc w:val="right"/>
              <w:rPr>
                <w:rFonts w:ascii="Arial" w:hAnsi="Arial" w:cs="Arial"/>
                <w:sz w:val="24"/>
                <w:szCs w:val="24"/>
              </w:rPr>
            </w:pPr>
            <w:r w:rsidRPr="00FA6D26">
              <w:rPr>
                <w:rFonts w:ascii="Arial" w:hAnsi="Arial" w:cs="Arial"/>
                <w:sz w:val="24"/>
                <w:szCs w:val="24"/>
              </w:rPr>
              <w:t>14</w:t>
            </w:r>
            <w:r w:rsidR="005A5525" w:rsidRPr="00FA6D26">
              <w:rPr>
                <w:rFonts w:ascii="Arial" w:hAnsi="Arial" w:cs="Arial"/>
                <w:sz w:val="24"/>
                <w:szCs w:val="24"/>
              </w:rPr>
              <w:t>646</w:t>
            </w:r>
            <w:r w:rsidR="00FA38F0" w:rsidRPr="00FA6D26">
              <w:rPr>
                <w:rFonts w:ascii="Arial" w:hAnsi="Arial" w:cs="Arial"/>
                <w:sz w:val="24"/>
                <w:szCs w:val="24"/>
              </w:rPr>
              <w:t>,</w:t>
            </w:r>
            <w:r w:rsidR="005A5525" w:rsidRPr="00FA6D26">
              <w:rPr>
                <w:rFonts w:ascii="Arial" w:hAnsi="Arial" w:cs="Arial"/>
                <w:sz w:val="24"/>
                <w:szCs w:val="24"/>
              </w:rPr>
              <w:t>0</w:t>
            </w:r>
            <w:r w:rsidRPr="00FA6D26">
              <w:rPr>
                <w:rFonts w:ascii="Arial" w:hAnsi="Arial" w:cs="Arial"/>
                <w:sz w:val="24"/>
                <w:szCs w:val="24"/>
              </w:rPr>
              <w:t>84</w:t>
            </w:r>
            <w:r w:rsidR="00FA38F0" w:rsidRPr="00FA6D26">
              <w:rPr>
                <w:rFonts w:ascii="Arial" w:hAnsi="Arial" w:cs="Arial"/>
                <w:sz w:val="24"/>
                <w:szCs w:val="24"/>
              </w:rPr>
              <w:t>00</w:t>
            </w:r>
          </w:p>
        </w:tc>
      </w:tr>
      <w:tr w:rsidR="00FA38F0" w:rsidRPr="00FA6D26" w:rsidTr="005F1174">
        <w:trPr>
          <w:trHeight w:val="300"/>
        </w:trPr>
        <w:tc>
          <w:tcPr>
            <w:tcW w:w="2127" w:type="dxa"/>
            <w:vMerge/>
            <w:tcBorders>
              <w:left w:val="single" w:sz="4" w:space="0" w:color="auto"/>
              <w:bottom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p>
        </w:tc>
        <w:tc>
          <w:tcPr>
            <w:tcW w:w="2126" w:type="dxa"/>
            <w:vMerge/>
            <w:tcBorders>
              <w:left w:val="single" w:sz="4" w:space="0" w:color="auto"/>
              <w:bottom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 xml:space="preserve">в том числе:             </w:t>
            </w:r>
          </w:p>
        </w:tc>
        <w:tc>
          <w:tcPr>
            <w:tcW w:w="2093" w:type="dxa"/>
            <w:tcBorders>
              <w:top w:val="nil"/>
              <w:left w:val="nil"/>
              <w:bottom w:val="single" w:sz="4" w:space="0" w:color="auto"/>
              <w:right w:val="single" w:sz="4" w:space="0" w:color="auto"/>
            </w:tcBorders>
          </w:tcPr>
          <w:p w:rsidR="00FA38F0" w:rsidRPr="00FA6D26" w:rsidRDefault="00FA38F0" w:rsidP="005F1174">
            <w:pPr>
              <w:spacing w:after="0" w:line="240" w:lineRule="auto"/>
              <w:jc w:val="right"/>
              <w:rPr>
                <w:rFonts w:ascii="Arial" w:hAnsi="Arial" w:cs="Arial"/>
                <w:sz w:val="24"/>
                <w:szCs w:val="24"/>
              </w:rPr>
            </w:pPr>
          </w:p>
        </w:tc>
        <w:tc>
          <w:tcPr>
            <w:tcW w:w="2077" w:type="dxa"/>
            <w:tcBorders>
              <w:top w:val="nil"/>
              <w:left w:val="nil"/>
              <w:bottom w:val="single" w:sz="4" w:space="0" w:color="auto"/>
              <w:right w:val="single" w:sz="4" w:space="0" w:color="auto"/>
            </w:tcBorders>
            <w:noWrap/>
          </w:tcPr>
          <w:p w:rsidR="00FA38F0" w:rsidRPr="00FA6D26" w:rsidRDefault="00FA38F0" w:rsidP="005F1174">
            <w:pPr>
              <w:spacing w:after="0" w:line="240" w:lineRule="auto"/>
              <w:jc w:val="right"/>
              <w:rPr>
                <w:rFonts w:ascii="Arial" w:hAnsi="Arial" w:cs="Arial"/>
                <w:sz w:val="24"/>
                <w:szCs w:val="24"/>
              </w:rPr>
            </w:pPr>
          </w:p>
        </w:tc>
        <w:tc>
          <w:tcPr>
            <w:tcW w:w="1929" w:type="dxa"/>
            <w:tcBorders>
              <w:top w:val="nil"/>
              <w:left w:val="nil"/>
              <w:bottom w:val="single" w:sz="4" w:space="0" w:color="auto"/>
              <w:right w:val="single" w:sz="4" w:space="0" w:color="auto"/>
            </w:tcBorders>
            <w:noWrap/>
          </w:tcPr>
          <w:p w:rsidR="00FA38F0" w:rsidRPr="00FA6D26" w:rsidRDefault="00FA38F0" w:rsidP="005F1174">
            <w:pPr>
              <w:spacing w:after="0" w:line="240" w:lineRule="auto"/>
              <w:jc w:val="right"/>
              <w:rPr>
                <w:rFonts w:ascii="Arial" w:hAnsi="Arial" w:cs="Arial"/>
                <w:sz w:val="24"/>
                <w:szCs w:val="24"/>
              </w:rPr>
            </w:pPr>
          </w:p>
        </w:tc>
        <w:tc>
          <w:tcPr>
            <w:tcW w:w="2085" w:type="dxa"/>
            <w:tcBorders>
              <w:top w:val="nil"/>
              <w:left w:val="nil"/>
              <w:bottom w:val="single" w:sz="4" w:space="0" w:color="auto"/>
              <w:right w:val="single" w:sz="4" w:space="0" w:color="auto"/>
            </w:tcBorders>
            <w:noWrap/>
          </w:tcPr>
          <w:p w:rsidR="00FA38F0" w:rsidRPr="00FA6D26" w:rsidRDefault="00FA38F0" w:rsidP="005F1174">
            <w:pPr>
              <w:spacing w:after="0" w:line="240" w:lineRule="auto"/>
              <w:jc w:val="right"/>
              <w:rPr>
                <w:rFonts w:ascii="Arial" w:hAnsi="Arial" w:cs="Arial"/>
                <w:sz w:val="24"/>
                <w:szCs w:val="24"/>
              </w:rPr>
            </w:pPr>
          </w:p>
        </w:tc>
      </w:tr>
      <w:tr w:rsidR="00FA38F0" w:rsidRPr="00FA6D26" w:rsidTr="005F1174">
        <w:trPr>
          <w:trHeight w:val="343"/>
        </w:trPr>
        <w:tc>
          <w:tcPr>
            <w:tcW w:w="2127" w:type="dxa"/>
            <w:vMerge/>
            <w:tcBorders>
              <w:left w:val="single" w:sz="4" w:space="0" w:color="auto"/>
              <w:bottom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p>
        </w:tc>
        <w:tc>
          <w:tcPr>
            <w:tcW w:w="2126" w:type="dxa"/>
            <w:vMerge/>
            <w:tcBorders>
              <w:left w:val="single" w:sz="4" w:space="0" w:color="auto"/>
              <w:bottom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 xml:space="preserve">краевой бюджет           </w:t>
            </w:r>
          </w:p>
        </w:tc>
        <w:tc>
          <w:tcPr>
            <w:tcW w:w="2093" w:type="dxa"/>
            <w:tcBorders>
              <w:top w:val="nil"/>
              <w:left w:val="nil"/>
              <w:bottom w:val="single" w:sz="4" w:space="0" w:color="auto"/>
              <w:right w:val="single" w:sz="4" w:space="0" w:color="auto"/>
            </w:tcBorders>
          </w:tcPr>
          <w:p w:rsidR="00FA38F0" w:rsidRPr="00FA6D26" w:rsidRDefault="00367C99" w:rsidP="00295F62">
            <w:pPr>
              <w:spacing w:after="0" w:line="240" w:lineRule="auto"/>
              <w:jc w:val="right"/>
              <w:rPr>
                <w:rFonts w:ascii="Arial" w:hAnsi="Arial" w:cs="Arial"/>
                <w:sz w:val="24"/>
                <w:szCs w:val="24"/>
              </w:rPr>
            </w:pPr>
            <w:r w:rsidRPr="00FA6D26">
              <w:rPr>
                <w:rFonts w:ascii="Arial" w:hAnsi="Arial" w:cs="Arial"/>
                <w:sz w:val="24"/>
                <w:szCs w:val="24"/>
              </w:rPr>
              <w:t>5485,97400</w:t>
            </w:r>
          </w:p>
        </w:tc>
        <w:tc>
          <w:tcPr>
            <w:tcW w:w="2077" w:type="dxa"/>
            <w:tcBorders>
              <w:top w:val="nil"/>
              <w:left w:val="nil"/>
              <w:bottom w:val="single" w:sz="4" w:space="0" w:color="auto"/>
              <w:right w:val="single" w:sz="4" w:space="0" w:color="auto"/>
            </w:tcBorders>
            <w:noWrap/>
          </w:tcPr>
          <w:p w:rsidR="00FA38F0" w:rsidRPr="00FA6D26" w:rsidRDefault="00FA38F0" w:rsidP="005F1174">
            <w:pPr>
              <w:spacing w:after="0" w:line="240" w:lineRule="auto"/>
              <w:jc w:val="right"/>
              <w:rPr>
                <w:rFonts w:ascii="Arial" w:hAnsi="Arial" w:cs="Arial"/>
                <w:sz w:val="24"/>
                <w:szCs w:val="24"/>
              </w:rPr>
            </w:pPr>
            <w:r w:rsidRPr="00FA6D26">
              <w:rPr>
                <w:rFonts w:ascii="Arial" w:hAnsi="Arial" w:cs="Arial"/>
                <w:sz w:val="24"/>
                <w:szCs w:val="24"/>
              </w:rPr>
              <w:t>114,00000</w:t>
            </w:r>
          </w:p>
        </w:tc>
        <w:tc>
          <w:tcPr>
            <w:tcW w:w="1929" w:type="dxa"/>
            <w:tcBorders>
              <w:top w:val="nil"/>
              <w:left w:val="nil"/>
              <w:bottom w:val="single" w:sz="4" w:space="0" w:color="auto"/>
              <w:right w:val="single" w:sz="4" w:space="0" w:color="auto"/>
            </w:tcBorders>
            <w:noWrap/>
          </w:tcPr>
          <w:p w:rsidR="00FA38F0" w:rsidRPr="00FA6D26" w:rsidRDefault="00FA38F0" w:rsidP="005F1174">
            <w:pPr>
              <w:spacing w:after="0" w:line="240" w:lineRule="auto"/>
              <w:jc w:val="right"/>
              <w:rPr>
                <w:rFonts w:ascii="Arial" w:hAnsi="Arial" w:cs="Arial"/>
                <w:sz w:val="24"/>
                <w:szCs w:val="24"/>
              </w:rPr>
            </w:pPr>
            <w:r w:rsidRPr="00FA6D26">
              <w:rPr>
                <w:rFonts w:ascii="Arial" w:hAnsi="Arial" w:cs="Arial"/>
                <w:sz w:val="24"/>
                <w:szCs w:val="24"/>
              </w:rPr>
              <w:t>114,00000</w:t>
            </w:r>
          </w:p>
        </w:tc>
        <w:tc>
          <w:tcPr>
            <w:tcW w:w="2085" w:type="dxa"/>
            <w:tcBorders>
              <w:top w:val="nil"/>
              <w:left w:val="nil"/>
              <w:bottom w:val="single" w:sz="4" w:space="0" w:color="auto"/>
              <w:right w:val="single" w:sz="4" w:space="0" w:color="auto"/>
            </w:tcBorders>
            <w:noWrap/>
          </w:tcPr>
          <w:p w:rsidR="00FA38F0" w:rsidRPr="00FA6D26" w:rsidRDefault="00367C99" w:rsidP="00295F62">
            <w:pPr>
              <w:spacing w:after="0" w:line="240" w:lineRule="auto"/>
              <w:jc w:val="right"/>
              <w:rPr>
                <w:rFonts w:ascii="Arial" w:hAnsi="Arial" w:cs="Arial"/>
                <w:sz w:val="24"/>
                <w:szCs w:val="24"/>
              </w:rPr>
            </w:pPr>
            <w:r w:rsidRPr="00FA6D26">
              <w:rPr>
                <w:rFonts w:ascii="Arial" w:hAnsi="Arial" w:cs="Arial"/>
                <w:sz w:val="24"/>
                <w:szCs w:val="24"/>
              </w:rPr>
              <w:t>5713,97400</w:t>
            </w:r>
          </w:p>
        </w:tc>
      </w:tr>
      <w:tr w:rsidR="00FA38F0" w:rsidRPr="00FA6D26" w:rsidTr="005A5525">
        <w:trPr>
          <w:trHeight w:val="307"/>
        </w:trPr>
        <w:tc>
          <w:tcPr>
            <w:tcW w:w="2127" w:type="dxa"/>
            <w:vMerge/>
            <w:tcBorders>
              <w:left w:val="single" w:sz="4" w:space="0" w:color="auto"/>
              <w:bottom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p>
        </w:tc>
        <w:tc>
          <w:tcPr>
            <w:tcW w:w="2126" w:type="dxa"/>
            <w:vMerge/>
            <w:tcBorders>
              <w:left w:val="single" w:sz="4" w:space="0" w:color="auto"/>
              <w:bottom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rsidR="00FA38F0" w:rsidRPr="00FA6D26" w:rsidRDefault="00FA38F0" w:rsidP="005F1174">
            <w:pPr>
              <w:spacing w:after="0" w:line="240" w:lineRule="auto"/>
              <w:rPr>
                <w:rFonts w:ascii="Arial" w:hAnsi="Arial" w:cs="Arial"/>
                <w:sz w:val="24"/>
                <w:szCs w:val="24"/>
              </w:rPr>
            </w:pPr>
            <w:r w:rsidRPr="00FA6D26">
              <w:rPr>
                <w:rFonts w:ascii="Arial" w:hAnsi="Arial" w:cs="Arial"/>
                <w:sz w:val="24"/>
                <w:szCs w:val="24"/>
              </w:rPr>
              <w:t>районный бюджет</w:t>
            </w:r>
          </w:p>
        </w:tc>
        <w:tc>
          <w:tcPr>
            <w:tcW w:w="2093" w:type="dxa"/>
            <w:tcBorders>
              <w:top w:val="nil"/>
              <w:left w:val="nil"/>
              <w:bottom w:val="single" w:sz="4" w:space="0" w:color="auto"/>
              <w:right w:val="single" w:sz="4" w:space="0" w:color="auto"/>
            </w:tcBorders>
          </w:tcPr>
          <w:p w:rsidR="00FA38F0" w:rsidRPr="00FA6D26" w:rsidRDefault="00367C99" w:rsidP="005A5525">
            <w:pPr>
              <w:spacing w:after="0" w:line="240" w:lineRule="auto"/>
              <w:jc w:val="right"/>
              <w:rPr>
                <w:rFonts w:ascii="Arial" w:hAnsi="Arial" w:cs="Arial"/>
                <w:sz w:val="24"/>
                <w:szCs w:val="24"/>
              </w:rPr>
            </w:pPr>
            <w:r w:rsidRPr="00FA6D26">
              <w:rPr>
                <w:rFonts w:ascii="Arial" w:hAnsi="Arial" w:cs="Arial"/>
                <w:sz w:val="24"/>
                <w:szCs w:val="24"/>
              </w:rPr>
              <w:t>3</w:t>
            </w:r>
            <w:r w:rsidR="005A5525" w:rsidRPr="00FA6D26">
              <w:rPr>
                <w:rFonts w:ascii="Arial" w:hAnsi="Arial" w:cs="Arial"/>
                <w:sz w:val="24"/>
                <w:szCs w:val="24"/>
              </w:rPr>
              <w:t>10</w:t>
            </w:r>
            <w:r w:rsidRPr="00FA6D26">
              <w:rPr>
                <w:rFonts w:ascii="Arial" w:hAnsi="Arial" w:cs="Arial"/>
                <w:sz w:val="24"/>
                <w:szCs w:val="24"/>
              </w:rPr>
              <w:t>0,</w:t>
            </w:r>
            <w:r w:rsidR="005A5525" w:rsidRPr="00FA6D26">
              <w:rPr>
                <w:rFonts w:ascii="Arial" w:hAnsi="Arial" w:cs="Arial"/>
                <w:sz w:val="24"/>
                <w:szCs w:val="24"/>
              </w:rPr>
              <w:t>7</w:t>
            </w:r>
            <w:r w:rsidRPr="00FA6D26">
              <w:rPr>
                <w:rFonts w:ascii="Arial" w:hAnsi="Arial" w:cs="Arial"/>
                <w:sz w:val="24"/>
                <w:szCs w:val="24"/>
              </w:rPr>
              <w:t>1000</w:t>
            </w:r>
          </w:p>
        </w:tc>
        <w:tc>
          <w:tcPr>
            <w:tcW w:w="2077" w:type="dxa"/>
            <w:tcBorders>
              <w:top w:val="nil"/>
              <w:left w:val="nil"/>
              <w:bottom w:val="single" w:sz="4" w:space="0" w:color="auto"/>
              <w:right w:val="single" w:sz="4" w:space="0" w:color="auto"/>
            </w:tcBorders>
            <w:noWrap/>
          </w:tcPr>
          <w:p w:rsidR="00FA38F0" w:rsidRPr="00FA6D26" w:rsidRDefault="00FA38F0" w:rsidP="005F1174">
            <w:pPr>
              <w:spacing w:after="0" w:line="240" w:lineRule="auto"/>
              <w:jc w:val="right"/>
              <w:rPr>
                <w:rFonts w:ascii="Arial" w:hAnsi="Arial" w:cs="Arial"/>
                <w:sz w:val="24"/>
                <w:szCs w:val="24"/>
              </w:rPr>
            </w:pPr>
            <w:r w:rsidRPr="00FA6D26">
              <w:rPr>
                <w:rFonts w:ascii="Arial" w:hAnsi="Arial" w:cs="Arial"/>
                <w:sz w:val="24"/>
                <w:szCs w:val="24"/>
              </w:rPr>
              <w:t>2915,70000</w:t>
            </w:r>
          </w:p>
        </w:tc>
        <w:tc>
          <w:tcPr>
            <w:tcW w:w="1929" w:type="dxa"/>
            <w:tcBorders>
              <w:top w:val="nil"/>
              <w:left w:val="nil"/>
              <w:bottom w:val="single" w:sz="4" w:space="0" w:color="auto"/>
              <w:right w:val="single" w:sz="4" w:space="0" w:color="auto"/>
            </w:tcBorders>
            <w:noWrap/>
          </w:tcPr>
          <w:p w:rsidR="00FA38F0" w:rsidRPr="00FA6D26" w:rsidRDefault="00FA38F0" w:rsidP="005F1174">
            <w:pPr>
              <w:spacing w:after="0" w:line="240" w:lineRule="auto"/>
              <w:jc w:val="right"/>
              <w:rPr>
                <w:rFonts w:ascii="Arial" w:hAnsi="Arial" w:cs="Arial"/>
                <w:sz w:val="24"/>
                <w:szCs w:val="24"/>
              </w:rPr>
            </w:pPr>
            <w:r w:rsidRPr="00FA6D26">
              <w:rPr>
                <w:rFonts w:ascii="Arial" w:hAnsi="Arial" w:cs="Arial"/>
                <w:sz w:val="24"/>
                <w:szCs w:val="24"/>
              </w:rPr>
              <w:t>2915,70000</w:t>
            </w:r>
          </w:p>
        </w:tc>
        <w:tc>
          <w:tcPr>
            <w:tcW w:w="2085" w:type="dxa"/>
            <w:tcBorders>
              <w:top w:val="nil"/>
              <w:left w:val="nil"/>
              <w:bottom w:val="single" w:sz="4" w:space="0" w:color="auto"/>
              <w:right w:val="single" w:sz="4" w:space="0" w:color="auto"/>
            </w:tcBorders>
            <w:noWrap/>
          </w:tcPr>
          <w:p w:rsidR="00FA38F0" w:rsidRPr="00FA6D26" w:rsidRDefault="00367C99" w:rsidP="005A5525">
            <w:pPr>
              <w:spacing w:after="0" w:line="240" w:lineRule="auto"/>
              <w:jc w:val="right"/>
              <w:rPr>
                <w:rFonts w:ascii="Arial" w:hAnsi="Arial" w:cs="Arial"/>
                <w:sz w:val="24"/>
                <w:szCs w:val="24"/>
              </w:rPr>
            </w:pPr>
            <w:r w:rsidRPr="00FA6D26">
              <w:rPr>
                <w:rFonts w:ascii="Arial" w:hAnsi="Arial" w:cs="Arial"/>
                <w:sz w:val="24"/>
                <w:szCs w:val="24"/>
              </w:rPr>
              <w:t>8</w:t>
            </w:r>
            <w:r w:rsidR="005A5525" w:rsidRPr="00FA6D26">
              <w:rPr>
                <w:rFonts w:ascii="Arial" w:hAnsi="Arial" w:cs="Arial"/>
                <w:sz w:val="24"/>
                <w:szCs w:val="24"/>
              </w:rPr>
              <w:t>932</w:t>
            </w:r>
            <w:r w:rsidRPr="00FA6D26">
              <w:rPr>
                <w:rFonts w:ascii="Arial" w:hAnsi="Arial" w:cs="Arial"/>
                <w:sz w:val="24"/>
                <w:szCs w:val="24"/>
              </w:rPr>
              <w:t>,</w:t>
            </w:r>
            <w:r w:rsidR="005A5525" w:rsidRPr="00FA6D26">
              <w:rPr>
                <w:rFonts w:ascii="Arial" w:hAnsi="Arial" w:cs="Arial"/>
                <w:sz w:val="24"/>
                <w:szCs w:val="24"/>
              </w:rPr>
              <w:t>1</w:t>
            </w:r>
            <w:r w:rsidRPr="00FA6D26">
              <w:rPr>
                <w:rFonts w:ascii="Arial" w:hAnsi="Arial" w:cs="Arial"/>
                <w:sz w:val="24"/>
                <w:szCs w:val="24"/>
              </w:rPr>
              <w:t>1000</w:t>
            </w:r>
          </w:p>
        </w:tc>
      </w:tr>
    </w:tbl>
    <w:p w:rsidR="00FA38F0" w:rsidRPr="00FA6D26" w:rsidRDefault="00FA38F0" w:rsidP="00FA38F0">
      <w:pPr>
        <w:pStyle w:val="ConsPlusNormal"/>
        <w:widowControl/>
        <w:ind w:left="10206" w:firstLine="0"/>
        <w:outlineLvl w:val="2"/>
        <w:rPr>
          <w:sz w:val="24"/>
          <w:szCs w:val="24"/>
        </w:rPr>
      </w:pPr>
    </w:p>
    <w:p w:rsidR="00FA38F0" w:rsidRPr="00FA6D26" w:rsidRDefault="00FA38F0" w:rsidP="00FA38F0">
      <w:pPr>
        <w:pStyle w:val="ConsPlusNormal"/>
        <w:widowControl/>
        <w:ind w:left="10206" w:firstLine="0"/>
        <w:outlineLvl w:val="2"/>
        <w:rPr>
          <w:sz w:val="24"/>
          <w:szCs w:val="24"/>
        </w:rPr>
      </w:pPr>
    </w:p>
    <w:p w:rsidR="00FA38F0" w:rsidRPr="00FA6D26" w:rsidRDefault="00FA38F0" w:rsidP="00FA38F0">
      <w:pPr>
        <w:pStyle w:val="ConsPlusNormal"/>
        <w:widowControl/>
        <w:ind w:left="10206" w:firstLine="0"/>
        <w:outlineLvl w:val="2"/>
        <w:rPr>
          <w:sz w:val="24"/>
          <w:szCs w:val="24"/>
        </w:rPr>
      </w:pPr>
    </w:p>
    <w:p w:rsidR="00FA38F0" w:rsidRPr="00FA6D26" w:rsidRDefault="00FA38F0" w:rsidP="00FA38F0">
      <w:pPr>
        <w:pStyle w:val="ConsPlusNormal"/>
        <w:widowControl/>
        <w:ind w:left="10206" w:firstLine="0"/>
        <w:outlineLvl w:val="2"/>
        <w:rPr>
          <w:sz w:val="24"/>
          <w:szCs w:val="24"/>
        </w:rPr>
      </w:pPr>
    </w:p>
    <w:p w:rsidR="00FA38F0" w:rsidRPr="00FA6D26" w:rsidRDefault="00FA38F0" w:rsidP="00FA38F0">
      <w:pPr>
        <w:pStyle w:val="ConsPlusNormal"/>
        <w:widowControl/>
        <w:ind w:left="10206" w:firstLine="0"/>
        <w:outlineLvl w:val="2"/>
        <w:rPr>
          <w:sz w:val="24"/>
          <w:szCs w:val="24"/>
        </w:rPr>
      </w:pPr>
    </w:p>
    <w:p w:rsidR="00FA38F0" w:rsidRPr="00FA6D26" w:rsidRDefault="00FA38F0" w:rsidP="00FA38F0">
      <w:pPr>
        <w:pStyle w:val="ConsPlusNormal"/>
        <w:widowControl/>
        <w:ind w:left="10206" w:firstLine="0"/>
        <w:outlineLvl w:val="2"/>
        <w:rPr>
          <w:sz w:val="24"/>
          <w:szCs w:val="24"/>
        </w:rPr>
      </w:pPr>
    </w:p>
    <w:p w:rsidR="00FA38F0" w:rsidRPr="00FA6D26" w:rsidRDefault="00FA38F0" w:rsidP="00FA38F0">
      <w:pPr>
        <w:pStyle w:val="ConsPlusNormal"/>
        <w:widowControl/>
        <w:ind w:left="10206" w:firstLine="0"/>
        <w:outlineLvl w:val="2"/>
        <w:rPr>
          <w:sz w:val="24"/>
          <w:szCs w:val="24"/>
        </w:rPr>
      </w:pPr>
    </w:p>
    <w:p w:rsidR="002C3907" w:rsidRPr="00FA6D26" w:rsidRDefault="002C3907" w:rsidP="00FA38F0">
      <w:pPr>
        <w:pStyle w:val="ConsPlusNormal"/>
        <w:widowControl/>
        <w:ind w:left="10206" w:firstLine="0"/>
        <w:outlineLvl w:val="2"/>
        <w:rPr>
          <w:sz w:val="24"/>
          <w:szCs w:val="24"/>
        </w:rPr>
      </w:pPr>
    </w:p>
    <w:p w:rsidR="002C3907" w:rsidRPr="00FA6D26" w:rsidRDefault="002C3907" w:rsidP="00FA38F0">
      <w:pPr>
        <w:pStyle w:val="ConsPlusNormal"/>
        <w:widowControl/>
        <w:ind w:left="10206" w:firstLine="0"/>
        <w:outlineLvl w:val="2"/>
        <w:rPr>
          <w:sz w:val="24"/>
          <w:szCs w:val="24"/>
        </w:rPr>
      </w:pPr>
    </w:p>
    <w:p w:rsidR="002C3907" w:rsidRPr="00FA6D26" w:rsidRDefault="002C3907" w:rsidP="00FA38F0">
      <w:pPr>
        <w:pStyle w:val="ConsPlusNormal"/>
        <w:widowControl/>
        <w:ind w:left="10206" w:firstLine="0"/>
        <w:outlineLvl w:val="2"/>
        <w:rPr>
          <w:sz w:val="24"/>
          <w:szCs w:val="24"/>
        </w:rPr>
      </w:pPr>
    </w:p>
    <w:p w:rsidR="002C3907" w:rsidRPr="00FA6D26" w:rsidRDefault="002C3907" w:rsidP="00FA38F0">
      <w:pPr>
        <w:pStyle w:val="ConsPlusNormal"/>
        <w:widowControl/>
        <w:ind w:left="10206" w:firstLine="0"/>
        <w:outlineLvl w:val="2"/>
        <w:rPr>
          <w:sz w:val="24"/>
          <w:szCs w:val="24"/>
        </w:rPr>
      </w:pPr>
    </w:p>
    <w:p w:rsidR="002C3907" w:rsidRPr="00FA6D26" w:rsidRDefault="002C3907" w:rsidP="00FA38F0">
      <w:pPr>
        <w:pStyle w:val="ConsPlusNormal"/>
        <w:widowControl/>
        <w:ind w:left="10206" w:firstLine="0"/>
        <w:outlineLvl w:val="2"/>
        <w:rPr>
          <w:sz w:val="24"/>
          <w:szCs w:val="24"/>
        </w:rPr>
      </w:pPr>
    </w:p>
    <w:p w:rsidR="00FA38F0" w:rsidRPr="00FA6D26" w:rsidRDefault="00FA38F0" w:rsidP="00FA38F0">
      <w:pPr>
        <w:pStyle w:val="ConsPlusNormal"/>
        <w:widowControl/>
        <w:ind w:left="10206" w:firstLine="0"/>
        <w:outlineLvl w:val="2"/>
        <w:rPr>
          <w:sz w:val="24"/>
          <w:szCs w:val="24"/>
        </w:rPr>
      </w:pPr>
    </w:p>
    <w:p w:rsidR="00FA38F0" w:rsidRPr="00FA6D26" w:rsidRDefault="00FA38F0" w:rsidP="00FA38F0">
      <w:pPr>
        <w:pStyle w:val="ConsPlusNormal"/>
        <w:widowControl/>
        <w:ind w:left="10206" w:firstLine="0"/>
        <w:outlineLvl w:val="2"/>
        <w:rPr>
          <w:sz w:val="24"/>
          <w:szCs w:val="24"/>
        </w:rPr>
      </w:pPr>
    </w:p>
    <w:p w:rsidR="000B61E7" w:rsidRPr="00FA6D26" w:rsidRDefault="000B61E7" w:rsidP="00FA38F0">
      <w:pPr>
        <w:pStyle w:val="ConsPlusNormal"/>
        <w:widowControl/>
        <w:ind w:left="10206" w:firstLine="0"/>
        <w:outlineLvl w:val="2"/>
        <w:rPr>
          <w:sz w:val="24"/>
          <w:szCs w:val="24"/>
        </w:rPr>
      </w:pPr>
    </w:p>
    <w:p w:rsidR="000B61E7" w:rsidRPr="00FA6D26" w:rsidRDefault="000B61E7" w:rsidP="00FA38F0">
      <w:pPr>
        <w:pStyle w:val="ConsPlusNormal"/>
        <w:widowControl/>
        <w:ind w:left="10206" w:firstLine="0"/>
        <w:outlineLvl w:val="2"/>
        <w:rPr>
          <w:sz w:val="24"/>
          <w:szCs w:val="24"/>
        </w:rPr>
      </w:pPr>
    </w:p>
    <w:p w:rsidR="000B61E7" w:rsidRPr="00FA6D26" w:rsidRDefault="000B61E7" w:rsidP="00FA38F0">
      <w:pPr>
        <w:pStyle w:val="ConsPlusNormal"/>
        <w:widowControl/>
        <w:ind w:left="10206" w:firstLine="0"/>
        <w:outlineLvl w:val="2"/>
        <w:rPr>
          <w:sz w:val="24"/>
          <w:szCs w:val="24"/>
        </w:rPr>
      </w:pPr>
    </w:p>
    <w:p w:rsidR="00FA38F0" w:rsidRPr="00FA6D26" w:rsidRDefault="00FA38F0" w:rsidP="00FA38F0">
      <w:pPr>
        <w:pStyle w:val="ConsPlusNormal"/>
        <w:widowControl/>
        <w:ind w:left="10206" w:firstLine="0"/>
        <w:outlineLvl w:val="2"/>
        <w:rPr>
          <w:sz w:val="24"/>
          <w:szCs w:val="24"/>
        </w:rPr>
      </w:pPr>
      <w:r w:rsidRPr="00FA6D26">
        <w:rPr>
          <w:sz w:val="24"/>
          <w:szCs w:val="24"/>
        </w:rPr>
        <w:t>Приложение № 8</w:t>
      </w:r>
    </w:p>
    <w:p w:rsidR="00FA38F0" w:rsidRPr="00FA6D26" w:rsidRDefault="00FA38F0" w:rsidP="00FA38F0">
      <w:pPr>
        <w:spacing w:after="0" w:line="240" w:lineRule="auto"/>
        <w:ind w:left="10206"/>
        <w:rPr>
          <w:rFonts w:ascii="Arial" w:hAnsi="Arial" w:cs="Arial"/>
          <w:sz w:val="24"/>
          <w:szCs w:val="24"/>
        </w:rPr>
      </w:pPr>
      <w:r w:rsidRPr="00FA6D26">
        <w:rPr>
          <w:rFonts w:ascii="Arial" w:hAnsi="Arial" w:cs="Arial"/>
          <w:sz w:val="24"/>
          <w:szCs w:val="24"/>
        </w:rPr>
        <w:t>к муниципальной программе «Развитие культуры и туризма Емельяновского района»</w:t>
      </w:r>
    </w:p>
    <w:p w:rsidR="00FA38F0" w:rsidRPr="00FA6D26" w:rsidRDefault="00FA38F0" w:rsidP="00FA38F0">
      <w:pPr>
        <w:pStyle w:val="ConsPlusNormal"/>
        <w:jc w:val="center"/>
        <w:rPr>
          <w:sz w:val="24"/>
          <w:szCs w:val="24"/>
        </w:rPr>
      </w:pPr>
    </w:p>
    <w:p w:rsidR="00FA38F0" w:rsidRPr="00FA6D26" w:rsidRDefault="00FA38F0" w:rsidP="00FA38F0">
      <w:pPr>
        <w:pStyle w:val="ConsPlusNormal"/>
        <w:jc w:val="center"/>
        <w:rPr>
          <w:sz w:val="24"/>
          <w:szCs w:val="24"/>
        </w:rPr>
      </w:pPr>
      <w:r w:rsidRPr="00FA6D26">
        <w:rPr>
          <w:sz w:val="24"/>
          <w:szCs w:val="24"/>
        </w:rPr>
        <w:t>Информация о сводных показателях муниципальных заданий</w:t>
      </w:r>
    </w:p>
    <w:p w:rsidR="00FA38F0" w:rsidRPr="00FA6D26" w:rsidRDefault="00FA38F0" w:rsidP="00FA38F0">
      <w:pPr>
        <w:pStyle w:val="ConsPlusNormal"/>
        <w:jc w:val="center"/>
        <w:rPr>
          <w:sz w:val="24"/>
          <w:szCs w:val="24"/>
        </w:rPr>
      </w:pP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837"/>
        <w:gridCol w:w="2915"/>
        <w:gridCol w:w="2290"/>
        <w:gridCol w:w="1526"/>
        <w:gridCol w:w="1526"/>
        <w:gridCol w:w="1852"/>
      </w:tblGrid>
      <w:tr w:rsidR="00725050" w:rsidRPr="00FA6D26" w:rsidTr="002C6029">
        <w:trPr>
          <w:trHeight w:val="652"/>
        </w:trPr>
        <w:tc>
          <w:tcPr>
            <w:tcW w:w="1642" w:type="pct"/>
            <w:vMerge w:val="restart"/>
          </w:tcPr>
          <w:p w:rsidR="00725050" w:rsidRPr="00FA6D26" w:rsidRDefault="00725050" w:rsidP="002C6029">
            <w:pPr>
              <w:pStyle w:val="ConsPlusNormal"/>
              <w:ind w:firstLine="0"/>
              <w:jc w:val="center"/>
              <w:rPr>
                <w:sz w:val="24"/>
                <w:szCs w:val="24"/>
              </w:rPr>
            </w:pPr>
            <w:r w:rsidRPr="00FA6D26">
              <w:rPr>
                <w:sz w:val="24"/>
                <w:szCs w:val="24"/>
              </w:rPr>
              <w:t>Наименование муниципальной услуги (работы)</w:t>
            </w:r>
          </w:p>
        </w:tc>
        <w:tc>
          <w:tcPr>
            <w:tcW w:w="999" w:type="pct"/>
            <w:vMerge w:val="restart"/>
          </w:tcPr>
          <w:p w:rsidR="00725050" w:rsidRPr="00FA6D26" w:rsidRDefault="00725050" w:rsidP="002C6029">
            <w:pPr>
              <w:pStyle w:val="ConsPlusNormal"/>
              <w:ind w:firstLine="0"/>
              <w:jc w:val="center"/>
              <w:rPr>
                <w:sz w:val="24"/>
                <w:szCs w:val="24"/>
              </w:rPr>
            </w:pPr>
            <w:r w:rsidRPr="00FA6D26">
              <w:rPr>
                <w:sz w:val="24"/>
                <w:szCs w:val="24"/>
              </w:rPr>
              <w:t>Содержание муниципальной услуги (работы)</w:t>
            </w:r>
          </w:p>
        </w:tc>
        <w:tc>
          <w:tcPr>
            <w:tcW w:w="790" w:type="pct"/>
            <w:vMerge w:val="restart"/>
          </w:tcPr>
          <w:p w:rsidR="00725050" w:rsidRPr="00FA6D26" w:rsidRDefault="00725050" w:rsidP="002C6029">
            <w:pPr>
              <w:pStyle w:val="ConsPlusNormal"/>
              <w:ind w:firstLine="0"/>
              <w:jc w:val="center"/>
              <w:rPr>
                <w:sz w:val="24"/>
                <w:szCs w:val="24"/>
              </w:rPr>
            </w:pPr>
            <w:r w:rsidRPr="00FA6D26">
              <w:rPr>
                <w:sz w:val="24"/>
                <w:szCs w:val="24"/>
              </w:rPr>
              <w:t>Наименование и значение показателя объема муниципальной услуги (работы)</w:t>
            </w:r>
          </w:p>
        </w:tc>
        <w:tc>
          <w:tcPr>
            <w:tcW w:w="1570" w:type="pct"/>
            <w:gridSpan w:val="3"/>
          </w:tcPr>
          <w:p w:rsidR="00725050" w:rsidRPr="00FA6D26" w:rsidRDefault="00725050" w:rsidP="002C6029">
            <w:pPr>
              <w:pStyle w:val="ConsPlusNormal"/>
              <w:ind w:firstLine="0"/>
              <w:jc w:val="center"/>
              <w:rPr>
                <w:sz w:val="24"/>
                <w:szCs w:val="24"/>
              </w:rPr>
            </w:pPr>
            <w:r w:rsidRPr="00FA6D26">
              <w:rPr>
                <w:sz w:val="24"/>
                <w:szCs w:val="24"/>
              </w:rPr>
              <w:t>Значение показателя объема услуги (работы) по годам реализации программы</w:t>
            </w:r>
          </w:p>
        </w:tc>
      </w:tr>
      <w:tr w:rsidR="00725050" w:rsidRPr="00FA6D26" w:rsidTr="002C6029">
        <w:trPr>
          <w:trHeight w:val="20"/>
        </w:trPr>
        <w:tc>
          <w:tcPr>
            <w:tcW w:w="1642" w:type="pct"/>
            <w:vMerge/>
          </w:tcPr>
          <w:p w:rsidR="00725050" w:rsidRPr="00FA6D26" w:rsidRDefault="00725050" w:rsidP="002C6029">
            <w:pPr>
              <w:spacing w:after="0" w:line="240" w:lineRule="auto"/>
              <w:rPr>
                <w:rFonts w:ascii="Arial" w:hAnsi="Arial" w:cs="Arial"/>
                <w:sz w:val="24"/>
                <w:szCs w:val="24"/>
              </w:rPr>
            </w:pPr>
          </w:p>
        </w:tc>
        <w:tc>
          <w:tcPr>
            <w:tcW w:w="999" w:type="pct"/>
            <w:vMerge/>
          </w:tcPr>
          <w:p w:rsidR="00725050" w:rsidRPr="00FA6D26" w:rsidRDefault="00725050" w:rsidP="002C6029">
            <w:pPr>
              <w:spacing w:after="0" w:line="240" w:lineRule="auto"/>
              <w:rPr>
                <w:rFonts w:ascii="Arial" w:hAnsi="Arial" w:cs="Arial"/>
                <w:sz w:val="24"/>
                <w:szCs w:val="24"/>
              </w:rPr>
            </w:pPr>
          </w:p>
        </w:tc>
        <w:tc>
          <w:tcPr>
            <w:tcW w:w="790" w:type="pct"/>
            <w:vMerge/>
          </w:tcPr>
          <w:p w:rsidR="00725050" w:rsidRPr="00FA6D26" w:rsidRDefault="00725050" w:rsidP="002C6029">
            <w:pPr>
              <w:spacing w:after="0" w:line="240" w:lineRule="auto"/>
              <w:rPr>
                <w:rFonts w:ascii="Arial" w:hAnsi="Arial" w:cs="Arial"/>
                <w:sz w:val="24"/>
                <w:szCs w:val="24"/>
              </w:rPr>
            </w:pPr>
          </w:p>
        </w:tc>
        <w:tc>
          <w:tcPr>
            <w:tcW w:w="463" w:type="pct"/>
          </w:tcPr>
          <w:p w:rsidR="00725050" w:rsidRPr="00FA6D26" w:rsidRDefault="00725050" w:rsidP="002C6029">
            <w:pPr>
              <w:pStyle w:val="ConsPlusNormal"/>
              <w:ind w:firstLine="0"/>
              <w:jc w:val="center"/>
              <w:rPr>
                <w:sz w:val="24"/>
                <w:szCs w:val="24"/>
              </w:rPr>
            </w:pPr>
            <w:r w:rsidRPr="00FA6D26">
              <w:rPr>
                <w:sz w:val="24"/>
                <w:szCs w:val="24"/>
              </w:rPr>
              <w:t>2024</w:t>
            </w:r>
          </w:p>
        </w:tc>
        <w:tc>
          <w:tcPr>
            <w:tcW w:w="463" w:type="pct"/>
          </w:tcPr>
          <w:p w:rsidR="00725050" w:rsidRPr="00FA6D26" w:rsidRDefault="00725050" w:rsidP="002C6029">
            <w:pPr>
              <w:pStyle w:val="ConsPlusNormal"/>
              <w:ind w:firstLine="0"/>
              <w:jc w:val="center"/>
              <w:rPr>
                <w:sz w:val="24"/>
                <w:szCs w:val="24"/>
              </w:rPr>
            </w:pPr>
            <w:r w:rsidRPr="00FA6D26">
              <w:rPr>
                <w:sz w:val="24"/>
                <w:szCs w:val="24"/>
              </w:rPr>
              <w:t>2025</w:t>
            </w:r>
          </w:p>
        </w:tc>
        <w:tc>
          <w:tcPr>
            <w:tcW w:w="644" w:type="pct"/>
          </w:tcPr>
          <w:p w:rsidR="00725050" w:rsidRPr="00FA6D26" w:rsidRDefault="00725050" w:rsidP="002C6029">
            <w:pPr>
              <w:pStyle w:val="ConsPlusNormal"/>
              <w:ind w:firstLine="0"/>
              <w:jc w:val="center"/>
              <w:rPr>
                <w:sz w:val="24"/>
                <w:szCs w:val="24"/>
              </w:rPr>
            </w:pPr>
            <w:r w:rsidRPr="00FA6D26">
              <w:rPr>
                <w:sz w:val="24"/>
                <w:szCs w:val="24"/>
              </w:rPr>
              <w:t>2026</w:t>
            </w:r>
          </w:p>
        </w:tc>
      </w:tr>
      <w:tr w:rsidR="00725050" w:rsidRPr="00FA6D26" w:rsidTr="002C6029">
        <w:trPr>
          <w:trHeight w:val="107"/>
        </w:trPr>
        <w:tc>
          <w:tcPr>
            <w:tcW w:w="1642" w:type="pct"/>
          </w:tcPr>
          <w:p w:rsidR="00725050" w:rsidRPr="00FA6D26" w:rsidRDefault="00725050" w:rsidP="002C6029">
            <w:pPr>
              <w:pStyle w:val="ConsPlusNormal"/>
              <w:ind w:firstLine="0"/>
              <w:jc w:val="center"/>
              <w:rPr>
                <w:sz w:val="24"/>
                <w:szCs w:val="24"/>
              </w:rPr>
            </w:pPr>
            <w:r w:rsidRPr="00FA6D26">
              <w:rPr>
                <w:sz w:val="24"/>
                <w:szCs w:val="24"/>
              </w:rPr>
              <w:t>1</w:t>
            </w:r>
          </w:p>
        </w:tc>
        <w:tc>
          <w:tcPr>
            <w:tcW w:w="999" w:type="pct"/>
          </w:tcPr>
          <w:p w:rsidR="00725050" w:rsidRPr="00FA6D26" w:rsidRDefault="00725050" w:rsidP="002C6029">
            <w:pPr>
              <w:pStyle w:val="ConsPlusNormal"/>
              <w:ind w:firstLine="0"/>
              <w:jc w:val="center"/>
              <w:rPr>
                <w:sz w:val="24"/>
                <w:szCs w:val="24"/>
              </w:rPr>
            </w:pPr>
            <w:r w:rsidRPr="00FA6D26">
              <w:rPr>
                <w:sz w:val="24"/>
                <w:szCs w:val="24"/>
              </w:rPr>
              <w:t>2</w:t>
            </w:r>
          </w:p>
        </w:tc>
        <w:tc>
          <w:tcPr>
            <w:tcW w:w="790" w:type="pct"/>
          </w:tcPr>
          <w:p w:rsidR="00725050" w:rsidRPr="00FA6D26" w:rsidRDefault="00725050" w:rsidP="002C6029">
            <w:pPr>
              <w:pStyle w:val="ConsPlusNormal"/>
              <w:ind w:firstLine="0"/>
              <w:jc w:val="center"/>
              <w:rPr>
                <w:sz w:val="24"/>
                <w:szCs w:val="24"/>
              </w:rPr>
            </w:pPr>
            <w:r w:rsidRPr="00FA6D26">
              <w:rPr>
                <w:sz w:val="24"/>
                <w:szCs w:val="24"/>
              </w:rPr>
              <w:t>3</w:t>
            </w:r>
          </w:p>
        </w:tc>
        <w:tc>
          <w:tcPr>
            <w:tcW w:w="463" w:type="pct"/>
          </w:tcPr>
          <w:p w:rsidR="00725050" w:rsidRPr="00FA6D26" w:rsidRDefault="00725050" w:rsidP="002C6029">
            <w:pPr>
              <w:pStyle w:val="ConsPlusNormal"/>
              <w:ind w:firstLine="0"/>
              <w:jc w:val="center"/>
              <w:rPr>
                <w:sz w:val="24"/>
                <w:szCs w:val="24"/>
              </w:rPr>
            </w:pPr>
            <w:r w:rsidRPr="00FA6D26">
              <w:rPr>
                <w:sz w:val="24"/>
                <w:szCs w:val="24"/>
              </w:rPr>
              <w:t>4</w:t>
            </w:r>
          </w:p>
        </w:tc>
        <w:tc>
          <w:tcPr>
            <w:tcW w:w="463" w:type="pct"/>
          </w:tcPr>
          <w:p w:rsidR="00725050" w:rsidRPr="00FA6D26" w:rsidRDefault="00725050" w:rsidP="002C6029">
            <w:pPr>
              <w:pStyle w:val="ConsPlusNormal"/>
              <w:ind w:firstLine="0"/>
              <w:jc w:val="center"/>
              <w:rPr>
                <w:sz w:val="24"/>
                <w:szCs w:val="24"/>
              </w:rPr>
            </w:pPr>
            <w:r w:rsidRPr="00FA6D26">
              <w:rPr>
                <w:sz w:val="24"/>
                <w:szCs w:val="24"/>
              </w:rPr>
              <w:t>5</w:t>
            </w:r>
          </w:p>
        </w:tc>
        <w:tc>
          <w:tcPr>
            <w:tcW w:w="644" w:type="pct"/>
          </w:tcPr>
          <w:p w:rsidR="00725050" w:rsidRPr="00FA6D26" w:rsidRDefault="00725050" w:rsidP="002C6029">
            <w:pPr>
              <w:pStyle w:val="ConsPlusNormal"/>
              <w:ind w:firstLine="0"/>
              <w:jc w:val="center"/>
              <w:rPr>
                <w:sz w:val="24"/>
                <w:szCs w:val="24"/>
              </w:rPr>
            </w:pPr>
            <w:r w:rsidRPr="00FA6D26">
              <w:rPr>
                <w:sz w:val="24"/>
                <w:szCs w:val="24"/>
              </w:rPr>
              <w:t>6</w:t>
            </w:r>
          </w:p>
        </w:tc>
      </w:tr>
      <w:tr w:rsidR="00725050" w:rsidRPr="00FA6D26" w:rsidTr="002C6029">
        <w:trPr>
          <w:trHeight w:val="25"/>
        </w:trPr>
        <w:tc>
          <w:tcPr>
            <w:tcW w:w="5000" w:type="pct"/>
            <w:gridSpan w:val="6"/>
          </w:tcPr>
          <w:p w:rsidR="00725050" w:rsidRPr="00FA6D26" w:rsidRDefault="00725050" w:rsidP="002C6029">
            <w:pPr>
              <w:pStyle w:val="ConsPlusNormal"/>
              <w:ind w:firstLine="0"/>
              <w:jc w:val="center"/>
              <w:rPr>
                <w:sz w:val="24"/>
                <w:szCs w:val="24"/>
              </w:rPr>
            </w:pPr>
            <w:r w:rsidRPr="00FA6D26">
              <w:rPr>
                <w:sz w:val="24"/>
                <w:szCs w:val="24"/>
              </w:rPr>
              <w:t>Подпрограмма «Сохранение культурного наследия»</w:t>
            </w:r>
          </w:p>
        </w:tc>
      </w:tr>
      <w:tr w:rsidR="00725050" w:rsidRPr="00FA6D26" w:rsidTr="002C6029">
        <w:tc>
          <w:tcPr>
            <w:tcW w:w="1642" w:type="pct"/>
          </w:tcPr>
          <w:p w:rsidR="00725050" w:rsidRPr="00FA6D26" w:rsidRDefault="00725050" w:rsidP="002C6029">
            <w:pPr>
              <w:pStyle w:val="ConsPlusNormal"/>
              <w:ind w:firstLine="0"/>
              <w:rPr>
                <w:sz w:val="24"/>
                <w:szCs w:val="24"/>
              </w:rPr>
            </w:pPr>
            <w:r w:rsidRPr="00FA6D26">
              <w:rPr>
                <w:sz w:val="24"/>
                <w:szCs w:val="24"/>
              </w:rPr>
              <w:t>Библиотечное, библиографическое и информационное обслуживание пользователей библиотеки (услуга)</w:t>
            </w:r>
          </w:p>
        </w:tc>
        <w:tc>
          <w:tcPr>
            <w:tcW w:w="999" w:type="pct"/>
          </w:tcPr>
          <w:p w:rsidR="00725050" w:rsidRPr="00FA6D26" w:rsidRDefault="00725050" w:rsidP="002C6029">
            <w:pPr>
              <w:pStyle w:val="ConsPlusNormal"/>
              <w:ind w:firstLine="0"/>
              <w:rPr>
                <w:sz w:val="24"/>
                <w:szCs w:val="24"/>
              </w:rPr>
            </w:pPr>
            <w:r w:rsidRPr="00FA6D26">
              <w:rPr>
                <w:sz w:val="24"/>
                <w:szCs w:val="24"/>
              </w:rPr>
              <w:t>Все виды библиотечного обслуживания. С учетом всех форм</w:t>
            </w:r>
          </w:p>
        </w:tc>
        <w:tc>
          <w:tcPr>
            <w:tcW w:w="790" w:type="pct"/>
          </w:tcPr>
          <w:p w:rsidR="00725050" w:rsidRPr="00FA6D26" w:rsidRDefault="00725050" w:rsidP="002C6029">
            <w:pPr>
              <w:pStyle w:val="ConsPlusNormal"/>
              <w:ind w:firstLine="0"/>
              <w:rPr>
                <w:sz w:val="24"/>
                <w:szCs w:val="24"/>
              </w:rPr>
            </w:pPr>
            <w:r w:rsidRPr="00FA6D26">
              <w:rPr>
                <w:sz w:val="24"/>
                <w:szCs w:val="24"/>
              </w:rPr>
              <w:t>Количество посещений, единица</w:t>
            </w:r>
          </w:p>
        </w:tc>
        <w:tc>
          <w:tcPr>
            <w:tcW w:w="463" w:type="pct"/>
          </w:tcPr>
          <w:p w:rsidR="00725050" w:rsidRPr="00FA6D26" w:rsidRDefault="00725050" w:rsidP="002C6029">
            <w:pPr>
              <w:pStyle w:val="ConsPlusNormal"/>
              <w:ind w:firstLine="0"/>
              <w:jc w:val="center"/>
              <w:rPr>
                <w:sz w:val="24"/>
                <w:szCs w:val="24"/>
              </w:rPr>
            </w:pPr>
            <w:r w:rsidRPr="00FA6D26">
              <w:rPr>
                <w:sz w:val="24"/>
                <w:szCs w:val="24"/>
              </w:rPr>
              <w:t>204585</w:t>
            </w:r>
          </w:p>
        </w:tc>
        <w:tc>
          <w:tcPr>
            <w:tcW w:w="463" w:type="pct"/>
          </w:tcPr>
          <w:p w:rsidR="00725050" w:rsidRPr="00FA6D26" w:rsidRDefault="00725050" w:rsidP="002C6029">
            <w:pPr>
              <w:pStyle w:val="ConsPlusNormal"/>
              <w:ind w:firstLine="0"/>
              <w:jc w:val="center"/>
              <w:rPr>
                <w:sz w:val="24"/>
                <w:szCs w:val="24"/>
              </w:rPr>
            </w:pPr>
            <w:r w:rsidRPr="00FA6D26">
              <w:rPr>
                <w:sz w:val="24"/>
                <w:szCs w:val="24"/>
              </w:rPr>
              <w:t>204585</w:t>
            </w:r>
          </w:p>
        </w:tc>
        <w:tc>
          <w:tcPr>
            <w:tcW w:w="644" w:type="pct"/>
          </w:tcPr>
          <w:p w:rsidR="00725050" w:rsidRPr="00FA6D26" w:rsidRDefault="00725050" w:rsidP="002C6029">
            <w:pPr>
              <w:pStyle w:val="ConsPlusNormal"/>
              <w:ind w:firstLine="0"/>
              <w:jc w:val="center"/>
              <w:rPr>
                <w:sz w:val="24"/>
                <w:szCs w:val="24"/>
              </w:rPr>
            </w:pPr>
            <w:r w:rsidRPr="00FA6D26">
              <w:rPr>
                <w:sz w:val="24"/>
                <w:szCs w:val="24"/>
              </w:rPr>
              <w:t>204585</w:t>
            </w:r>
          </w:p>
        </w:tc>
      </w:tr>
      <w:tr w:rsidR="00725050" w:rsidRPr="00FA6D26" w:rsidTr="002C6029">
        <w:tc>
          <w:tcPr>
            <w:tcW w:w="1642" w:type="pct"/>
          </w:tcPr>
          <w:p w:rsidR="00725050" w:rsidRPr="00FA6D26" w:rsidRDefault="00725050" w:rsidP="002C6029">
            <w:pPr>
              <w:pStyle w:val="ConsPlusNormal"/>
              <w:ind w:firstLine="0"/>
              <w:rPr>
                <w:sz w:val="24"/>
                <w:szCs w:val="24"/>
              </w:rPr>
            </w:pPr>
            <w:r w:rsidRPr="00FA6D26">
              <w:rPr>
                <w:sz w:val="24"/>
                <w:szCs w:val="24"/>
              </w:rPr>
              <w:t xml:space="preserve">Расходы районного бюджета на оказание (выполнение) муниципальной услуги </w:t>
            </w:r>
            <w:r w:rsidRPr="00FA6D26">
              <w:rPr>
                <w:sz w:val="24"/>
                <w:szCs w:val="24"/>
              </w:rPr>
              <w:lastRenderedPageBreak/>
              <w:t>(работы), тыс. руб.</w:t>
            </w:r>
          </w:p>
        </w:tc>
        <w:tc>
          <w:tcPr>
            <w:tcW w:w="999" w:type="pct"/>
          </w:tcPr>
          <w:p w:rsidR="00725050" w:rsidRPr="00FA6D26" w:rsidRDefault="00725050" w:rsidP="002C6029">
            <w:pPr>
              <w:pStyle w:val="ConsPlusNormal"/>
              <w:ind w:firstLine="0"/>
              <w:rPr>
                <w:sz w:val="24"/>
                <w:szCs w:val="24"/>
              </w:rPr>
            </w:pPr>
          </w:p>
        </w:tc>
        <w:tc>
          <w:tcPr>
            <w:tcW w:w="790" w:type="pct"/>
          </w:tcPr>
          <w:p w:rsidR="00725050" w:rsidRPr="00FA6D26" w:rsidRDefault="00725050" w:rsidP="002C6029">
            <w:pPr>
              <w:pStyle w:val="ConsPlusNormal"/>
              <w:ind w:firstLine="0"/>
              <w:rPr>
                <w:sz w:val="24"/>
                <w:szCs w:val="24"/>
              </w:rPr>
            </w:pPr>
          </w:p>
        </w:tc>
        <w:tc>
          <w:tcPr>
            <w:tcW w:w="463" w:type="pct"/>
          </w:tcPr>
          <w:p w:rsidR="00725050" w:rsidRPr="00FA6D26" w:rsidRDefault="00725050" w:rsidP="002C6029">
            <w:pPr>
              <w:pStyle w:val="ConsPlusNormal"/>
              <w:ind w:firstLine="0"/>
              <w:jc w:val="center"/>
              <w:rPr>
                <w:sz w:val="24"/>
                <w:szCs w:val="24"/>
              </w:rPr>
            </w:pPr>
            <w:r w:rsidRPr="00FA6D26">
              <w:rPr>
                <w:sz w:val="24"/>
                <w:szCs w:val="24"/>
              </w:rPr>
              <w:t>27566,64368</w:t>
            </w:r>
          </w:p>
        </w:tc>
        <w:tc>
          <w:tcPr>
            <w:tcW w:w="463" w:type="pct"/>
          </w:tcPr>
          <w:p w:rsidR="00725050" w:rsidRPr="00FA6D26" w:rsidRDefault="00725050" w:rsidP="002C6029">
            <w:pPr>
              <w:pStyle w:val="ConsPlusNormal"/>
              <w:ind w:firstLine="0"/>
              <w:jc w:val="center"/>
              <w:rPr>
                <w:sz w:val="24"/>
                <w:szCs w:val="24"/>
              </w:rPr>
            </w:pPr>
            <w:r w:rsidRPr="00FA6D26">
              <w:rPr>
                <w:sz w:val="24"/>
                <w:szCs w:val="24"/>
              </w:rPr>
              <w:t>26173,06756</w:t>
            </w:r>
          </w:p>
        </w:tc>
        <w:tc>
          <w:tcPr>
            <w:tcW w:w="644" w:type="pct"/>
          </w:tcPr>
          <w:p w:rsidR="00725050" w:rsidRPr="00FA6D26" w:rsidRDefault="00725050" w:rsidP="002C6029">
            <w:pPr>
              <w:pStyle w:val="ConsPlusNormal"/>
              <w:ind w:firstLine="0"/>
              <w:jc w:val="center"/>
              <w:rPr>
                <w:sz w:val="24"/>
                <w:szCs w:val="24"/>
              </w:rPr>
            </w:pPr>
            <w:r w:rsidRPr="00FA6D26">
              <w:rPr>
                <w:sz w:val="24"/>
                <w:szCs w:val="24"/>
              </w:rPr>
              <w:t>26233,24465</w:t>
            </w:r>
          </w:p>
        </w:tc>
      </w:tr>
      <w:tr w:rsidR="00725050" w:rsidRPr="00FA6D26" w:rsidTr="002C6029">
        <w:tc>
          <w:tcPr>
            <w:tcW w:w="1642" w:type="pct"/>
          </w:tcPr>
          <w:p w:rsidR="00725050" w:rsidRPr="00FA6D26" w:rsidRDefault="00725050" w:rsidP="002C6029">
            <w:pPr>
              <w:pStyle w:val="ConsPlusNormal"/>
              <w:ind w:firstLine="0"/>
              <w:rPr>
                <w:sz w:val="24"/>
                <w:szCs w:val="24"/>
              </w:rPr>
            </w:pPr>
            <w:r w:rsidRPr="00FA6D26">
              <w:rPr>
                <w:sz w:val="24"/>
                <w:szCs w:val="24"/>
              </w:rPr>
              <w:lastRenderedPageBreak/>
              <w:t>Библиотечное, библиографическое и информационное обслуживание пользователей библиотеки (услуга)</w:t>
            </w:r>
          </w:p>
        </w:tc>
        <w:tc>
          <w:tcPr>
            <w:tcW w:w="999" w:type="pct"/>
          </w:tcPr>
          <w:p w:rsidR="00725050" w:rsidRPr="00FA6D26" w:rsidRDefault="00725050" w:rsidP="002C6029">
            <w:pPr>
              <w:pStyle w:val="ConsPlusNormal"/>
              <w:ind w:firstLine="0"/>
              <w:rPr>
                <w:sz w:val="24"/>
                <w:szCs w:val="24"/>
              </w:rPr>
            </w:pPr>
            <w:r w:rsidRPr="00FA6D26">
              <w:rPr>
                <w:sz w:val="24"/>
                <w:szCs w:val="24"/>
              </w:rPr>
              <w:t>Все виды библиотечного обслуживания. С учетом всех форм</w:t>
            </w:r>
          </w:p>
        </w:tc>
        <w:tc>
          <w:tcPr>
            <w:tcW w:w="790" w:type="pct"/>
          </w:tcPr>
          <w:p w:rsidR="00725050" w:rsidRPr="00FA6D26" w:rsidRDefault="00725050" w:rsidP="002C6029">
            <w:pPr>
              <w:pStyle w:val="ConsPlusNormal"/>
              <w:ind w:firstLine="0"/>
              <w:rPr>
                <w:sz w:val="24"/>
                <w:szCs w:val="24"/>
              </w:rPr>
            </w:pPr>
            <w:r w:rsidRPr="00FA6D26">
              <w:rPr>
                <w:sz w:val="24"/>
                <w:szCs w:val="24"/>
              </w:rPr>
              <w:t>Количество посещений, единица</w:t>
            </w:r>
          </w:p>
        </w:tc>
        <w:tc>
          <w:tcPr>
            <w:tcW w:w="463" w:type="pct"/>
          </w:tcPr>
          <w:p w:rsidR="00725050" w:rsidRPr="00FA6D26" w:rsidRDefault="00725050" w:rsidP="002C6029">
            <w:pPr>
              <w:pStyle w:val="ConsPlusNormal"/>
              <w:ind w:firstLine="0"/>
              <w:jc w:val="center"/>
              <w:rPr>
                <w:sz w:val="24"/>
                <w:szCs w:val="24"/>
              </w:rPr>
            </w:pPr>
            <w:r w:rsidRPr="00FA6D26">
              <w:rPr>
                <w:sz w:val="24"/>
                <w:szCs w:val="24"/>
              </w:rPr>
              <w:t>2115</w:t>
            </w:r>
          </w:p>
        </w:tc>
        <w:tc>
          <w:tcPr>
            <w:tcW w:w="463" w:type="pct"/>
          </w:tcPr>
          <w:p w:rsidR="00725050" w:rsidRPr="00FA6D26" w:rsidRDefault="00725050" w:rsidP="002C6029">
            <w:pPr>
              <w:pStyle w:val="ConsPlusNormal"/>
              <w:ind w:firstLine="0"/>
              <w:jc w:val="center"/>
              <w:rPr>
                <w:sz w:val="24"/>
                <w:szCs w:val="24"/>
              </w:rPr>
            </w:pPr>
            <w:r w:rsidRPr="00FA6D26">
              <w:rPr>
                <w:sz w:val="24"/>
                <w:szCs w:val="24"/>
              </w:rPr>
              <w:t>2115</w:t>
            </w:r>
          </w:p>
        </w:tc>
        <w:tc>
          <w:tcPr>
            <w:tcW w:w="644" w:type="pct"/>
          </w:tcPr>
          <w:p w:rsidR="00725050" w:rsidRPr="00FA6D26" w:rsidRDefault="00725050" w:rsidP="002C6029">
            <w:pPr>
              <w:pStyle w:val="ConsPlusNormal"/>
              <w:ind w:firstLine="0"/>
              <w:jc w:val="center"/>
              <w:rPr>
                <w:sz w:val="24"/>
                <w:szCs w:val="24"/>
              </w:rPr>
            </w:pPr>
            <w:r w:rsidRPr="00FA6D26">
              <w:rPr>
                <w:sz w:val="24"/>
                <w:szCs w:val="24"/>
              </w:rPr>
              <w:t>2115</w:t>
            </w:r>
          </w:p>
        </w:tc>
      </w:tr>
      <w:tr w:rsidR="00725050" w:rsidRPr="00FA6D26" w:rsidTr="002C6029">
        <w:tc>
          <w:tcPr>
            <w:tcW w:w="1642" w:type="pct"/>
          </w:tcPr>
          <w:p w:rsidR="00725050" w:rsidRPr="00FA6D26" w:rsidRDefault="00725050" w:rsidP="002C6029">
            <w:pPr>
              <w:pStyle w:val="ConsPlusNormal"/>
              <w:ind w:firstLine="0"/>
              <w:rPr>
                <w:sz w:val="24"/>
                <w:szCs w:val="24"/>
              </w:rPr>
            </w:pPr>
            <w:r w:rsidRPr="00FA6D26">
              <w:rPr>
                <w:sz w:val="24"/>
                <w:szCs w:val="24"/>
              </w:rPr>
              <w:t>Расходы районного бюджета на оказание (выполнение) муниципальной  услуги (работы), тыс. руб.</w:t>
            </w:r>
          </w:p>
        </w:tc>
        <w:tc>
          <w:tcPr>
            <w:tcW w:w="999" w:type="pct"/>
          </w:tcPr>
          <w:p w:rsidR="00725050" w:rsidRPr="00FA6D26" w:rsidRDefault="00725050" w:rsidP="002C6029">
            <w:pPr>
              <w:pStyle w:val="ConsPlusNormal"/>
              <w:ind w:firstLine="0"/>
              <w:rPr>
                <w:sz w:val="24"/>
                <w:szCs w:val="24"/>
              </w:rPr>
            </w:pPr>
          </w:p>
        </w:tc>
        <w:tc>
          <w:tcPr>
            <w:tcW w:w="790" w:type="pct"/>
          </w:tcPr>
          <w:p w:rsidR="00725050" w:rsidRPr="00FA6D26" w:rsidRDefault="00725050" w:rsidP="002C6029">
            <w:pPr>
              <w:pStyle w:val="ConsPlusNormal"/>
              <w:ind w:firstLine="0"/>
              <w:rPr>
                <w:sz w:val="24"/>
                <w:szCs w:val="24"/>
              </w:rPr>
            </w:pPr>
          </w:p>
        </w:tc>
        <w:tc>
          <w:tcPr>
            <w:tcW w:w="463" w:type="pct"/>
          </w:tcPr>
          <w:p w:rsidR="00725050" w:rsidRPr="00FA6D26" w:rsidRDefault="00725050" w:rsidP="002C6029">
            <w:pPr>
              <w:pStyle w:val="ConsPlusNormal"/>
              <w:ind w:firstLine="0"/>
              <w:jc w:val="center"/>
              <w:rPr>
                <w:sz w:val="24"/>
                <w:szCs w:val="24"/>
              </w:rPr>
            </w:pPr>
            <w:r w:rsidRPr="00FA6D26">
              <w:rPr>
                <w:sz w:val="24"/>
                <w:szCs w:val="24"/>
              </w:rPr>
              <w:t>1879,98545</w:t>
            </w:r>
          </w:p>
        </w:tc>
        <w:tc>
          <w:tcPr>
            <w:tcW w:w="463" w:type="pct"/>
          </w:tcPr>
          <w:p w:rsidR="00725050" w:rsidRPr="00FA6D26" w:rsidRDefault="00725050" w:rsidP="002C6029">
            <w:pPr>
              <w:pStyle w:val="ConsPlusNormal"/>
              <w:ind w:firstLine="0"/>
              <w:jc w:val="center"/>
              <w:rPr>
                <w:sz w:val="24"/>
                <w:szCs w:val="24"/>
              </w:rPr>
            </w:pPr>
            <w:r w:rsidRPr="00FA6D26">
              <w:rPr>
                <w:sz w:val="24"/>
                <w:szCs w:val="24"/>
              </w:rPr>
              <w:t>1806,64497</w:t>
            </w:r>
          </w:p>
        </w:tc>
        <w:tc>
          <w:tcPr>
            <w:tcW w:w="644" w:type="pct"/>
          </w:tcPr>
          <w:p w:rsidR="00725050" w:rsidRPr="00FA6D26" w:rsidRDefault="00725050" w:rsidP="002C6029">
            <w:pPr>
              <w:pStyle w:val="ConsPlusNormal"/>
              <w:ind w:firstLine="0"/>
              <w:jc w:val="center"/>
              <w:rPr>
                <w:sz w:val="24"/>
                <w:szCs w:val="24"/>
              </w:rPr>
            </w:pPr>
            <w:r w:rsidRPr="00FA6D26">
              <w:rPr>
                <w:sz w:val="24"/>
                <w:szCs w:val="24"/>
              </w:rPr>
              <w:t>1774,77147</w:t>
            </w:r>
          </w:p>
        </w:tc>
      </w:tr>
      <w:tr w:rsidR="00725050" w:rsidRPr="00FA6D26" w:rsidTr="002C6029">
        <w:tc>
          <w:tcPr>
            <w:tcW w:w="1642" w:type="pct"/>
          </w:tcPr>
          <w:p w:rsidR="00725050" w:rsidRPr="00FA6D26" w:rsidRDefault="00725050" w:rsidP="002C6029">
            <w:pPr>
              <w:pStyle w:val="ConsPlusNormal"/>
              <w:ind w:firstLine="0"/>
              <w:rPr>
                <w:sz w:val="24"/>
                <w:szCs w:val="24"/>
              </w:rPr>
            </w:pPr>
            <w:r w:rsidRPr="00FA6D26">
              <w:rPr>
                <w:sz w:val="24"/>
                <w:szCs w:val="24"/>
              </w:rPr>
              <w:t>Формирование, учет, изучение, обеспечение физического сохранения и безопасности фондов библиотек, включая оцифровку фондов (работа)</w:t>
            </w:r>
          </w:p>
        </w:tc>
        <w:tc>
          <w:tcPr>
            <w:tcW w:w="999" w:type="pct"/>
          </w:tcPr>
          <w:p w:rsidR="00725050" w:rsidRPr="00FA6D26" w:rsidRDefault="00725050" w:rsidP="002C6029">
            <w:pPr>
              <w:pStyle w:val="ConsPlusNormal"/>
              <w:ind w:firstLine="0"/>
              <w:rPr>
                <w:sz w:val="24"/>
                <w:szCs w:val="24"/>
              </w:rPr>
            </w:pPr>
            <w:r w:rsidRPr="00FA6D26">
              <w:rPr>
                <w:sz w:val="24"/>
                <w:szCs w:val="24"/>
              </w:rPr>
              <w:t>Все виды библиотечного обслуживания. С учетом всех форм</w:t>
            </w:r>
          </w:p>
        </w:tc>
        <w:tc>
          <w:tcPr>
            <w:tcW w:w="790" w:type="pct"/>
          </w:tcPr>
          <w:p w:rsidR="00725050" w:rsidRPr="00FA6D26" w:rsidRDefault="00725050" w:rsidP="002C6029">
            <w:pPr>
              <w:pStyle w:val="ConsPlusNormal"/>
              <w:ind w:firstLine="0"/>
              <w:rPr>
                <w:sz w:val="24"/>
                <w:szCs w:val="24"/>
              </w:rPr>
            </w:pPr>
            <w:r w:rsidRPr="00FA6D26">
              <w:rPr>
                <w:sz w:val="24"/>
                <w:szCs w:val="24"/>
              </w:rPr>
              <w:t>Количество документов, единица</w:t>
            </w:r>
          </w:p>
        </w:tc>
        <w:tc>
          <w:tcPr>
            <w:tcW w:w="463" w:type="pct"/>
          </w:tcPr>
          <w:p w:rsidR="00725050" w:rsidRPr="00FA6D26" w:rsidRDefault="00725050" w:rsidP="002C6029">
            <w:pPr>
              <w:pStyle w:val="ConsPlusNormal"/>
              <w:ind w:firstLine="0"/>
              <w:jc w:val="center"/>
              <w:rPr>
                <w:sz w:val="24"/>
                <w:szCs w:val="24"/>
              </w:rPr>
            </w:pPr>
            <w:r w:rsidRPr="00FA6D26">
              <w:rPr>
                <w:sz w:val="24"/>
                <w:szCs w:val="24"/>
              </w:rPr>
              <w:t>233241</w:t>
            </w:r>
          </w:p>
        </w:tc>
        <w:tc>
          <w:tcPr>
            <w:tcW w:w="463" w:type="pct"/>
          </w:tcPr>
          <w:p w:rsidR="00725050" w:rsidRPr="00FA6D26" w:rsidRDefault="00725050" w:rsidP="002C6029">
            <w:pPr>
              <w:pStyle w:val="ConsPlusNormal"/>
              <w:ind w:firstLine="0"/>
              <w:jc w:val="center"/>
              <w:rPr>
                <w:sz w:val="24"/>
                <w:szCs w:val="24"/>
              </w:rPr>
            </w:pPr>
            <w:r w:rsidRPr="00FA6D26">
              <w:rPr>
                <w:sz w:val="24"/>
                <w:szCs w:val="24"/>
              </w:rPr>
              <w:t>233241</w:t>
            </w:r>
          </w:p>
        </w:tc>
        <w:tc>
          <w:tcPr>
            <w:tcW w:w="644" w:type="pct"/>
          </w:tcPr>
          <w:p w:rsidR="00725050" w:rsidRPr="00FA6D26" w:rsidRDefault="00725050" w:rsidP="002C6029">
            <w:pPr>
              <w:pStyle w:val="ConsPlusNormal"/>
              <w:ind w:firstLine="0"/>
              <w:jc w:val="center"/>
              <w:rPr>
                <w:sz w:val="24"/>
                <w:szCs w:val="24"/>
              </w:rPr>
            </w:pPr>
            <w:r w:rsidRPr="00FA6D26">
              <w:rPr>
                <w:sz w:val="24"/>
                <w:szCs w:val="24"/>
              </w:rPr>
              <w:t>233241</w:t>
            </w:r>
          </w:p>
        </w:tc>
      </w:tr>
      <w:tr w:rsidR="00725050" w:rsidRPr="00FA6D26" w:rsidTr="002C6029">
        <w:tc>
          <w:tcPr>
            <w:tcW w:w="1642" w:type="pct"/>
          </w:tcPr>
          <w:p w:rsidR="00725050" w:rsidRPr="00FA6D26" w:rsidRDefault="00725050" w:rsidP="002C6029">
            <w:pPr>
              <w:pStyle w:val="ConsPlusNormal"/>
              <w:ind w:firstLine="0"/>
              <w:rPr>
                <w:sz w:val="24"/>
                <w:szCs w:val="24"/>
              </w:rPr>
            </w:pPr>
            <w:r w:rsidRPr="00FA6D26">
              <w:rPr>
                <w:sz w:val="24"/>
                <w:szCs w:val="24"/>
              </w:rPr>
              <w:t>Расходы районного бюджета на оказание (выполнение) муниципальной  услуги (работы), тыс. руб.</w:t>
            </w:r>
          </w:p>
        </w:tc>
        <w:tc>
          <w:tcPr>
            <w:tcW w:w="999" w:type="pct"/>
          </w:tcPr>
          <w:p w:rsidR="00725050" w:rsidRPr="00FA6D26" w:rsidRDefault="00725050" w:rsidP="002C6029">
            <w:pPr>
              <w:pStyle w:val="ConsPlusNormal"/>
              <w:ind w:firstLine="0"/>
              <w:rPr>
                <w:sz w:val="24"/>
                <w:szCs w:val="24"/>
              </w:rPr>
            </w:pPr>
          </w:p>
        </w:tc>
        <w:tc>
          <w:tcPr>
            <w:tcW w:w="790" w:type="pct"/>
          </w:tcPr>
          <w:p w:rsidR="00725050" w:rsidRPr="00FA6D26" w:rsidRDefault="00725050" w:rsidP="002C6029">
            <w:pPr>
              <w:pStyle w:val="ConsPlusNormal"/>
              <w:ind w:firstLine="0"/>
              <w:rPr>
                <w:sz w:val="24"/>
                <w:szCs w:val="24"/>
              </w:rPr>
            </w:pPr>
          </w:p>
        </w:tc>
        <w:tc>
          <w:tcPr>
            <w:tcW w:w="463" w:type="pct"/>
          </w:tcPr>
          <w:p w:rsidR="00725050" w:rsidRPr="00FA6D26" w:rsidRDefault="00725050" w:rsidP="002C6029">
            <w:pPr>
              <w:pStyle w:val="ConsPlusNormal"/>
              <w:ind w:firstLine="0"/>
              <w:jc w:val="center"/>
              <w:rPr>
                <w:sz w:val="24"/>
                <w:szCs w:val="24"/>
              </w:rPr>
            </w:pPr>
            <w:r w:rsidRPr="00FA6D26">
              <w:rPr>
                <w:sz w:val="24"/>
                <w:szCs w:val="24"/>
              </w:rPr>
              <w:t>4275,11557</w:t>
            </w:r>
          </w:p>
        </w:tc>
        <w:tc>
          <w:tcPr>
            <w:tcW w:w="463" w:type="pct"/>
          </w:tcPr>
          <w:p w:rsidR="00725050" w:rsidRPr="00FA6D26" w:rsidRDefault="00725050" w:rsidP="002C6029">
            <w:pPr>
              <w:pStyle w:val="ConsPlusNormal"/>
              <w:ind w:firstLine="0"/>
              <w:jc w:val="center"/>
              <w:rPr>
                <w:sz w:val="24"/>
                <w:szCs w:val="24"/>
              </w:rPr>
            </w:pPr>
            <w:r w:rsidRPr="00FA6D26">
              <w:rPr>
                <w:sz w:val="24"/>
                <w:szCs w:val="24"/>
              </w:rPr>
              <w:t>4060,84927</w:t>
            </w:r>
          </w:p>
        </w:tc>
        <w:tc>
          <w:tcPr>
            <w:tcW w:w="644" w:type="pct"/>
          </w:tcPr>
          <w:p w:rsidR="00725050" w:rsidRPr="00FA6D26" w:rsidRDefault="00725050" w:rsidP="002C6029">
            <w:pPr>
              <w:pStyle w:val="ConsPlusNormal"/>
              <w:ind w:firstLine="0"/>
              <w:jc w:val="center"/>
              <w:rPr>
                <w:sz w:val="24"/>
                <w:szCs w:val="24"/>
              </w:rPr>
            </w:pPr>
            <w:r w:rsidRPr="00FA6D26">
              <w:rPr>
                <w:sz w:val="24"/>
                <w:szCs w:val="24"/>
              </w:rPr>
              <w:t>4035,85739</w:t>
            </w:r>
          </w:p>
        </w:tc>
      </w:tr>
      <w:tr w:rsidR="00725050" w:rsidRPr="00FA6D26" w:rsidTr="002C6029">
        <w:tc>
          <w:tcPr>
            <w:tcW w:w="1642" w:type="pct"/>
          </w:tcPr>
          <w:p w:rsidR="00725050" w:rsidRPr="00FA6D26" w:rsidRDefault="00725050" w:rsidP="002C6029">
            <w:pPr>
              <w:pStyle w:val="ConsPlusNormal"/>
              <w:ind w:firstLine="0"/>
              <w:rPr>
                <w:sz w:val="24"/>
                <w:szCs w:val="24"/>
              </w:rPr>
            </w:pPr>
            <w:r w:rsidRPr="00FA6D26">
              <w:rPr>
                <w:sz w:val="24"/>
                <w:szCs w:val="24"/>
              </w:rPr>
              <w:t>Библиографическая обработка документов и создание каталогов (работа)</w:t>
            </w:r>
          </w:p>
        </w:tc>
        <w:tc>
          <w:tcPr>
            <w:tcW w:w="999" w:type="pct"/>
          </w:tcPr>
          <w:p w:rsidR="00725050" w:rsidRPr="00FA6D26" w:rsidRDefault="00725050" w:rsidP="002C6029">
            <w:pPr>
              <w:pStyle w:val="ConsPlusNormal"/>
              <w:ind w:firstLine="0"/>
              <w:rPr>
                <w:sz w:val="24"/>
                <w:szCs w:val="24"/>
              </w:rPr>
            </w:pPr>
            <w:r w:rsidRPr="00FA6D26">
              <w:rPr>
                <w:sz w:val="24"/>
                <w:szCs w:val="24"/>
              </w:rPr>
              <w:t>Все виды библиотечного обслуживания. С учетом всех форм</w:t>
            </w:r>
          </w:p>
        </w:tc>
        <w:tc>
          <w:tcPr>
            <w:tcW w:w="790" w:type="pct"/>
          </w:tcPr>
          <w:p w:rsidR="00725050" w:rsidRPr="00FA6D26" w:rsidRDefault="00725050" w:rsidP="002C6029">
            <w:pPr>
              <w:pStyle w:val="ConsPlusNormal"/>
              <w:ind w:firstLine="0"/>
              <w:rPr>
                <w:sz w:val="24"/>
                <w:szCs w:val="24"/>
              </w:rPr>
            </w:pPr>
            <w:r w:rsidRPr="00FA6D26">
              <w:rPr>
                <w:sz w:val="24"/>
                <w:szCs w:val="24"/>
              </w:rPr>
              <w:t>Количество документов, единица</w:t>
            </w:r>
          </w:p>
        </w:tc>
        <w:tc>
          <w:tcPr>
            <w:tcW w:w="463" w:type="pct"/>
          </w:tcPr>
          <w:p w:rsidR="00725050" w:rsidRPr="00FA6D26" w:rsidRDefault="00725050" w:rsidP="002C6029">
            <w:pPr>
              <w:pStyle w:val="ConsPlusNormal"/>
              <w:ind w:firstLine="0"/>
              <w:jc w:val="center"/>
              <w:rPr>
                <w:sz w:val="24"/>
                <w:szCs w:val="24"/>
              </w:rPr>
            </w:pPr>
            <w:r w:rsidRPr="00FA6D26">
              <w:rPr>
                <w:sz w:val="24"/>
                <w:szCs w:val="24"/>
              </w:rPr>
              <w:t>10 000</w:t>
            </w:r>
          </w:p>
        </w:tc>
        <w:tc>
          <w:tcPr>
            <w:tcW w:w="463" w:type="pct"/>
          </w:tcPr>
          <w:p w:rsidR="00725050" w:rsidRPr="00FA6D26" w:rsidRDefault="00725050" w:rsidP="002C6029">
            <w:pPr>
              <w:pStyle w:val="ConsPlusNormal"/>
              <w:ind w:firstLine="0"/>
              <w:jc w:val="center"/>
              <w:rPr>
                <w:sz w:val="24"/>
                <w:szCs w:val="24"/>
              </w:rPr>
            </w:pPr>
            <w:r w:rsidRPr="00FA6D26">
              <w:rPr>
                <w:sz w:val="24"/>
                <w:szCs w:val="24"/>
              </w:rPr>
              <w:t>10 000</w:t>
            </w:r>
          </w:p>
        </w:tc>
        <w:tc>
          <w:tcPr>
            <w:tcW w:w="644" w:type="pct"/>
          </w:tcPr>
          <w:p w:rsidR="00725050" w:rsidRPr="00FA6D26" w:rsidRDefault="00725050" w:rsidP="002C6029">
            <w:pPr>
              <w:pStyle w:val="ConsPlusNormal"/>
              <w:ind w:firstLine="0"/>
              <w:jc w:val="center"/>
              <w:rPr>
                <w:sz w:val="24"/>
                <w:szCs w:val="24"/>
              </w:rPr>
            </w:pPr>
            <w:r w:rsidRPr="00FA6D26">
              <w:rPr>
                <w:sz w:val="24"/>
                <w:szCs w:val="24"/>
              </w:rPr>
              <w:t>10 000</w:t>
            </w:r>
          </w:p>
        </w:tc>
      </w:tr>
      <w:tr w:rsidR="00725050" w:rsidRPr="00FA6D26" w:rsidTr="002C6029">
        <w:tc>
          <w:tcPr>
            <w:tcW w:w="1642" w:type="pct"/>
          </w:tcPr>
          <w:p w:rsidR="00725050" w:rsidRPr="00FA6D26" w:rsidRDefault="00725050" w:rsidP="002C6029">
            <w:pPr>
              <w:pStyle w:val="ConsPlusNormal"/>
              <w:ind w:firstLine="0"/>
              <w:rPr>
                <w:sz w:val="24"/>
                <w:szCs w:val="24"/>
              </w:rPr>
            </w:pPr>
            <w:r w:rsidRPr="00FA6D26">
              <w:rPr>
                <w:sz w:val="24"/>
                <w:szCs w:val="24"/>
              </w:rPr>
              <w:t>Расходы районного бюджета на оказание (выполнение) муниципальной  услуги (работы), тыс. руб.</w:t>
            </w:r>
          </w:p>
        </w:tc>
        <w:tc>
          <w:tcPr>
            <w:tcW w:w="999" w:type="pct"/>
          </w:tcPr>
          <w:p w:rsidR="00725050" w:rsidRPr="00FA6D26" w:rsidRDefault="00725050" w:rsidP="002C6029">
            <w:pPr>
              <w:pStyle w:val="ConsPlusNormal"/>
              <w:ind w:firstLine="0"/>
              <w:rPr>
                <w:sz w:val="24"/>
                <w:szCs w:val="24"/>
              </w:rPr>
            </w:pPr>
          </w:p>
        </w:tc>
        <w:tc>
          <w:tcPr>
            <w:tcW w:w="790" w:type="pct"/>
          </w:tcPr>
          <w:p w:rsidR="00725050" w:rsidRPr="00FA6D26" w:rsidRDefault="00725050" w:rsidP="002C6029">
            <w:pPr>
              <w:pStyle w:val="ConsPlusNormal"/>
              <w:ind w:firstLine="0"/>
              <w:rPr>
                <w:sz w:val="24"/>
                <w:szCs w:val="24"/>
              </w:rPr>
            </w:pPr>
          </w:p>
        </w:tc>
        <w:tc>
          <w:tcPr>
            <w:tcW w:w="463" w:type="pct"/>
          </w:tcPr>
          <w:p w:rsidR="00725050" w:rsidRPr="00FA6D26" w:rsidRDefault="00725050" w:rsidP="002C6029">
            <w:pPr>
              <w:pStyle w:val="ConsPlusNormal"/>
              <w:ind w:firstLine="0"/>
              <w:jc w:val="center"/>
              <w:rPr>
                <w:sz w:val="24"/>
                <w:szCs w:val="24"/>
              </w:rPr>
            </w:pPr>
            <w:r w:rsidRPr="00FA6D26">
              <w:rPr>
                <w:sz w:val="24"/>
                <w:szCs w:val="24"/>
              </w:rPr>
              <w:t>1764,88430</w:t>
            </w:r>
          </w:p>
        </w:tc>
        <w:tc>
          <w:tcPr>
            <w:tcW w:w="463" w:type="pct"/>
          </w:tcPr>
          <w:p w:rsidR="00725050" w:rsidRPr="00FA6D26" w:rsidRDefault="00725050" w:rsidP="002C6029">
            <w:pPr>
              <w:pStyle w:val="ConsPlusNormal"/>
              <w:ind w:firstLine="0"/>
              <w:jc w:val="center"/>
              <w:rPr>
                <w:sz w:val="24"/>
                <w:szCs w:val="24"/>
              </w:rPr>
            </w:pPr>
            <w:r w:rsidRPr="00FA6D26">
              <w:rPr>
                <w:sz w:val="24"/>
                <w:szCs w:val="24"/>
              </w:rPr>
              <w:t>1676,26420</w:t>
            </w:r>
          </w:p>
        </w:tc>
        <w:tc>
          <w:tcPr>
            <w:tcW w:w="644" w:type="pct"/>
          </w:tcPr>
          <w:p w:rsidR="00725050" w:rsidRPr="00FA6D26" w:rsidRDefault="00725050" w:rsidP="002C6029">
            <w:pPr>
              <w:pStyle w:val="ConsPlusNormal"/>
              <w:ind w:firstLine="0"/>
              <w:jc w:val="center"/>
              <w:rPr>
                <w:sz w:val="24"/>
                <w:szCs w:val="24"/>
              </w:rPr>
            </w:pPr>
            <w:r w:rsidRPr="00FA6D26">
              <w:rPr>
                <w:sz w:val="24"/>
                <w:szCs w:val="24"/>
              </w:rPr>
              <w:t>1670,65249</w:t>
            </w:r>
          </w:p>
        </w:tc>
      </w:tr>
      <w:tr w:rsidR="00725050" w:rsidRPr="00FA6D26" w:rsidTr="002C6029">
        <w:tc>
          <w:tcPr>
            <w:tcW w:w="1642"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r w:rsidRPr="00FA6D26">
              <w:rPr>
                <w:sz w:val="24"/>
                <w:szCs w:val="24"/>
              </w:rPr>
              <w:t>Публичный показ музейных предметов, музейных коллекций (услуга)</w:t>
            </w:r>
          </w:p>
        </w:tc>
        <w:tc>
          <w:tcPr>
            <w:tcW w:w="999"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r w:rsidRPr="00FA6D26">
              <w:rPr>
                <w:sz w:val="24"/>
                <w:szCs w:val="24"/>
              </w:rPr>
              <w:t>Количество посетителей, человек</w:t>
            </w:r>
          </w:p>
        </w:tc>
        <w:tc>
          <w:tcPr>
            <w:tcW w:w="463"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146</w:t>
            </w:r>
          </w:p>
        </w:tc>
        <w:tc>
          <w:tcPr>
            <w:tcW w:w="463"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146</w:t>
            </w:r>
          </w:p>
        </w:tc>
        <w:tc>
          <w:tcPr>
            <w:tcW w:w="644"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146</w:t>
            </w:r>
          </w:p>
        </w:tc>
      </w:tr>
      <w:tr w:rsidR="00725050" w:rsidRPr="00FA6D26" w:rsidTr="002C6029">
        <w:tc>
          <w:tcPr>
            <w:tcW w:w="1642"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r w:rsidRPr="00FA6D26">
              <w:rPr>
                <w:sz w:val="24"/>
                <w:szCs w:val="24"/>
              </w:rPr>
              <w:t xml:space="preserve">Расходы районного бюджета на оказание (выполнение) муниципальной  услуги </w:t>
            </w:r>
            <w:r w:rsidRPr="00FA6D26">
              <w:rPr>
                <w:sz w:val="24"/>
                <w:szCs w:val="24"/>
              </w:rPr>
              <w:lastRenderedPageBreak/>
              <w:t>(работы), тыс. руб.</w:t>
            </w:r>
          </w:p>
        </w:tc>
        <w:tc>
          <w:tcPr>
            <w:tcW w:w="999"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p>
        </w:tc>
        <w:tc>
          <w:tcPr>
            <w:tcW w:w="463"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1266,34891</w:t>
            </w:r>
          </w:p>
        </w:tc>
        <w:tc>
          <w:tcPr>
            <w:tcW w:w="463"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1251,34891</w:t>
            </w:r>
          </w:p>
        </w:tc>
        <w:tc>
          <w:tcPr>
            <w:tcW w:w="644"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1251,34891</w:t>
            </w:r>
          </w:p>
        </w:tc>
      </w:tr>
      <w:tr w:rsidR="00725050" w:rsidRPr="00FA6D26" w:rsidTr="002C6029">
        <w:tc>
          <w:tcPr>
            <w:tcW w:w="1642"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r w:rsidRPr="00FA6D26">
              <w:rPr>
                <w:sz w:val="24"/>
                <w:szCs w:val="24"/>
              </w:rPr>
              <w:lastRenderedPageBreak/>
              <w:t>Формирование, учет, изучение, обеспечение физического сохранения и безопасности музейных предметов, музейных коллекций (работа)</w:t>
            </w:r>
          </w:p>
        </w:tc>
        <w:tc>
          <w:tcPr>
            <w:tcW w:w="999"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r w:rsidRPr="00FA6D26">
              <w:rPr>
                <w:sz w:val="24"/>
                <w:szCs w:val="24"/>
              </w:rPr>
              <w:t>Количество предметов, единиц</w:t>
            </w:r>
          </w:p>
        </w:tc>
        <w:tc>
          <w:tcPr>
            <w:tcW w:w="463"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638</w:t>
            </w:r>
          </w:p>
        </w:tc>
        <w:tc>
          <w:tcPr>
            <w:tcW w:w="463"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638</w:t>
            </w:r>
          </w:p>
        </w:tc>
        <w:tc>
          <w:tcPr>
            <w:tcW w:w="644"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638</w:t>
            </w:r>
          </w:p>
        </w:tc>
      </w:tr>
      <w:tr w:rsidR="00725050" w:rsidRPr="00FA6D26" w:rsidTr="002C6029">
        <w:tc>
          <w:tcPr>
            <w:tcW w:w="1642"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r w:rsidRPr="00FA6D26">
              <w:rPr>
                <w:sz w:val="24"/>
                <w:szCs w:val="24"/>
              </w:rPr>
              <w:t>Расходы районного бюджета на оказание (выполнение) муниципальной  услуги (работы), тыс. руб.</w:t>
            </w:r>
          </w:p>
        </w:tc>
        <w:tc>
          <w:tcPr>
            <w:tcW w:w="999"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p>
        </w:tc>
        <w:tc>
          <w:tcPr>
            <w:tcW w:w="463"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1614,07209</w:t>
            </w:r>
          </w:p>
        </w:tc>
        <w:tc>
          <w:tcPr>
            <w:tcW w:w="463"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1455,05109</w:t>
            </w:r>
          </w:p>
        </w:tc>
        <w:tc>
          <w:tcPr>
            <w:tcW w:w="644"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1455,05109</w:t>
            </w:r>
          </w:p>
        </w:tc>
      </w:tr>
      <w:tr w:rsidR="00725050" w:rsidRPr="00FA6D26" w:rsidTr="002C6029">
        <w:tc>
          <w:tcPr>
            <w:tcW w:w="5000" w:type="pct"/>
            <w:gridSpan w:val="6"/>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Подпрограмма «Поддержка народного творчества»</w:t>
            </w:r>
          </w:p>
        </w:tc>
      </w:tr>
      <w:tr w:rsidR="00725050" w:rsidRPr="00FA6D26" w:rsidTr="002C6029">
        <w:tc>
          <w:tcPr>
            <w:tcW w:w="1642"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r w:rsidRPr="00FA6D26">
              <w:rPr>
                <w:sz w:val="24"/>
                <w:szCs w:val="24"/>
              </w:rPr>
              <w:t>Показ (организация показа) концертных программ (услуга)</w:t>
            </w:r>
          </w:p>
        </w:tc>
        <w:tc>
          <w:tcPr>
            <w:tcW w:w="999"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r w:rsidRPr="00FA6D26">
              <w:rPr>
                <w:sz w:val="24"/>
                <w:szCs w:val="24"/>
              </w:rPr>
              <w:t>Виды (формы) концертных программ с учетом всех форм</w:t>
            </w:r>
          </w:p>
        </w:tc>
        <w:tc>
          <w:tcPr>
            <w:tcW w:w="790"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r w:rsidRPr="00FA6D26">
              <w:rPr>
                <w:sz w:val="24"/>
                <w:szCs w:val="24"/>
              </w:rPr>
              <w:t>число зрителей, человек</w:t>
            </w:r>
          </w:p>
        </w:tc>
        <w:tc>
          <w:tcPr>
            <w:tcW w:w="463"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3250</w:t>
            </w:r>
          </w:p>
        </w:tc>
        <w:tc>
          <w:tcPr>
            <w:tcW w:w="463"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3250</w:t>
            </w:r>
          </w:p>
        </w:tc>
        <w:tc>
          <w:tcPr>
            <w:tcW w:w="644"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3250</w:t>
            </w:r>
          </w:p>
        </w:tc>
      </w:tr>
      <w:tr w:rsidR="00725050" w:rsidRPr="00FA6D26" w:rsidTr="002C6029">
        <w:tc>
          <w:tcPr>
            <w:tcW w:w="1642"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r w:rsidRPr="00FA6D26">
              <w:rPr>
                <w:sz w:val="24"/>
                <w:szCs w:val="24"/>
              </w:rPr>
              <w:t>Расходы районного бюджета на оказание (выполнение) муниципальной  услуги (работы), тыс. руб.</w:t>
            </w:r>
          </w:p>
        </w:tc>
        <w:tc>
          <w:tcPr>
            <w:tcW w:w="999"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p>
        </w:tc>
        <w:tc>
          <w:tcPr>
            <w:tcW w:w="463"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9337,69805</w:t>
            </w:r>
          </w:p>
        </w:tc>
        <w:tc>
          <w:tcPr>
            <w:tcW w:w="463"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8518,18870</w:t>
            </w:r>
          </w:p>
        </w:tc>
        <w:tc>
          <w:tcPr>
            <w:tcW w:w="644"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8518,18870</w:t>
            </w:r>
          </w:p>
        </w:tc>
      </w:tr>
      <w:tr w:rsidR="00725050" w:rsidRPr="00FA6D26" w:rsidTr="002C6029">
        <w:tc>
          <w:tcPr>
            <w:tcW w:w="1642"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r w:rsidRPr="00FA6D26">
              <w:rPr>
                <w:sz w:val="24"/>
                <w:szCs w:val="24"/>
              </w:rPr>
              <w:t>Организация деятельности клубных формирований и формирований самодеятельного народного творчества (работа)</w:t>
            </w:r>
          </w:p>
        </w:tc>
        <w:tc>
          <w:tcPr>
            <w:tcW w:w="999"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r w:rsidRPr="00FA6D26">
              <w:rPr>
                <w:sz w:val="24"/>
                <w:szCs w:val="24"/>
              </w:rPr>
              <w:t>Количество клубных формирований, единица</w:t>
            </w:r>
          </w:p>
        </w:tc>
        <w:tc>
          <w:tcPr>
            <w:tcW w:w="463"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386</w:t>
            </w:r>
          </w:p>
        </w:tc>
        <w:tc>
          <w:tcPr>
            <w:tcW w:w="463"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386</w:t>
            </w:r>
          </w:p>
        </w:tc>
        <w:tc>
          <w:tcPr>
            <w:tcW w:w="644"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386</w:t>
            </w:r>
          </w:p>
        </w:tc>
      </w:tr>
      <w:tr w:rsidR="00725050" w:rsidRPr="00FA6D26" w:rsidTr="002C6029">
        <w:tc>
          <w:tcPr>
            <w:tcW w:w="1642"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r w:rsidRPr="00FA6D26">
              <w:rPr>
                <w:sz w:val="24"/>
                <w:szCs w:val="24"/>
              </w:rPr>
              <w:t>Расходы районного бюджета на оказание (выполнение) муниципальной  услуги (работы), тыс. руб.</w:t>
            </w:r>
          </w:p>
        </w:tc>
        <w:tc>
          <w:tcPr>
            <w:tcW w:w="999"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p>
        </w:tc>
        <w:tc>
          <w:tcPr>
            <w:tcW w:w="463"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36424,37157</w:t>
            </w:r>
          </w:p>
        </w:tc>
        <w:tc>
          <w:tcPr>
            <w:tcW w:w="463"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33227,64010</w:t>
            </w:r>
          </w:p>
        </w:tc>
        <w:tc>
          <w:tcPr>
            <w:tcW w:w="644"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33227,64010</w:t>
            </w:r>
          </w:p>
        </w:tc>
      </w:tr>
      <w:tr w:rsidR="00725050" w:rsidRPr="00FA6D26" w:rsidTr="002C6029">
        <w:tc>
          <w:tcPr>
            <w:tcW w:w="1642"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r w:rsidRPr="00FA6D26">
              <w:rPr>
                <w:sz w:val="24"/>
                <w:szCs w:val="24"/>
              </w:rPr>
              <w:t>Организация и проведение культурно-массовых мероприятий (работа)</w:t>
            </w:r>
          </w:p>
        </w:tc>
        <w:tc>
          <w:tcPr>
            <w:tcW w:w="999"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r w:rsidRPr="00FA6D26">
              <w:rPr>
                <w:sz w:val="24"/>
                <w:szCs w:val="24"/>
              </w:rPr>
              <w:t>Культурно-массовых (иные зрелищные мероприятия)</w:t>
            </w:r>
          </w:p>
        </w:tc>
        <w:tc>
          <w:tcPr>
            <w:tcW w:w="790"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r w:rsidRPr="00FA6D26">
              <w:rPr>
                <w:sz w:val="24"/>
                <w:szCs w:val="24"/>
              </w:rPr>
              <w:t>Количество проведенных мероприятий, штука</w:t>
            </w:r>
          </w:p>
        </w:tc>
        <w:tc>
          <w:tcPr>
            <w:tcW w:w="463"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342</w:t>
            </w:r>
          </w:p>
        </w:tc>
        <w:tc>
          <w:tcPr>
            <w:tcW w:w="463"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342</w:t>
            </w:r>
          </w:p>
        </w:tc>
        <w:tc>
          <w:tcPr>
            <w:tcW w:w="644"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342</w:t>
            </w:r>
          </w:p>
        </w:tc>
      </w:tr>
      <w:tr w:rsidR="00725050" w:rsidRPr="00FA6D26" w:rsidTr="002C6029">
        <w:tc>
          <w:tcPr>
            <w:tcW w:w="1642"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r w:rsidRPr="00FA6D26">
              <w:rPr>
                <w:sz w:val="24"/>
                <w:szCs w:val="24"/>
              </w:rPr>
              <w:t xml:space="preserve">Расходы районного бюджета на оказание </w:t>
            </w:r>
            <w:r w:rsidRPr="00FA6D26">
              <w:rPr>
                <w:sz w:val="24"/>
                <w:szCs w:val="24"/>
              </w:rPr>
              <w:lastRenderedPageBreak/>
              <w:t>(выполнение) муниципальной  услуги (работы), тыс. руб.</w:t>
            </w:r>
          </w:p>
        </w:tc>
        <w:tc>
          <w:tcPr>
            <w:tcW w:w="999"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p>
        </w:tc>
        <w:tc>
          <w:tcPr>
            <w:tcW w:w="463"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64687,11406</w:t>
            </w:r>
          </w:p>
        </w:tc>
        <w:tc>
          <w:tcPr>
            <w:tcW w:w="463"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59009,94449</w:t>
            </w:r>
          </w:p>
        </w:tc>
        <w:tc>
          <w:tcPr>
            <w:tcW w:w="644"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59009,94449</w:t>
            </w:r>
          </w:p>
        </w:tc>
      </w:tr>
      <w:tr w:rsidR="00725050" w:rsidRPr="00FA6D26" w:rsidTr="002C6029">
        <w:tc>
          <w:tcPr>
            <w:tcW w:w="1642"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r w:rsidRPr="00FA6D26">
              <w:rPr>
                <w:sz w:val="24"/>
                <w:szCs w:val="24"/>
              </w:rPr>
              <w:lastRenderedPageBreak/>
              <w:t>Организация и проведение культурно-массовых мероприятий (работа)</w:t>
            </w:r>
          </w:p>
        </w:tc>
        <w:tc>
          <w:tcPr>
            <w:tcW w:w="999"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r w:rsidRPr="00FA6D26">
              <w:rPr>
                <w:sz w:val="24"/>
                <w:szCs w:val="24"/>
              </w:rPr>
              <w:t>Творческих (фестиваль, выставка, конкурс, смотр)</w:t>
            </w:r>
          </w:p>
        </w:tc>
        <w:tc>
          <w:tcPr>
            <w:tcW w:w="790"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r w:rsidRPr="00FA6D26">
              <w:rPr>
                <w:sz w:val="24"/>
                <w:szCs w:val="24"/>
              </w:rPr>
              <w:t>Количество проведенных мероприятий, штука</w:t>
            </w:r>
          </w:p>
        </w:tc>
        <w:tc>
          <w:tcPr>
            <w:tcW w:w="463"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spacing w:after="0" w:line="240" w:lineRule="auto"/>
              <w:jc w:val="center"/>
              <w:rPr>
                <w:rFonts w:ascii="Arial" w:hAnsi="Arial" w:cs="Arial"/>
                <w:sz w:val="24"/>
                <w:szCs w:val="24"/>
              </w:rPr>
            </w:pPr>
            <w:r w:rsidRPr="00FA6D26">
              <w:rPr>
                <w:rFonts w:ascii="Arial" w:hAnsi="Arial" w:cs="Arial"/>
                <w:sz w:val="24"/>
                <w:szCs w:val="24"/>
              </w:rPr>
              <w:t>12</w:t>
            </w:r>
          </w:p>
        </w:tc>
        <w:tc>
          <w:tcPr>
            <w:tcW w:w="463"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spacing w:after="0" w:line="240" w:lineRule="auto"/>
              <w:jc w:val="center"/>
              <w:rPr>
                <w:rFonts w:ascii="Arial" w:hAnsi="Arial" w:cs="Arial"/>
                <w:sz w:val="24"/>
                <w:szCs w:val="24"/>
              </w:rPr>
            </w:pPr>
            <w:r w:rsidRPr="00FA6D26">
              <w:rPr>
                <w:rFonts w:ascii="Arial" w:hAnsi="Arial" w:cs="Arial"/>
                <w:sz w:val="24"/>
                <w:szCs w:val="24"/>
              </w:rPr>
              <w:t>7</w:t>
            </w:r>
          </w:p>
        </w:tc>
        <w:tc>
          <w:tcPr>
            <w:tcW w:w="644"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spacing w:after="0" w:line="240" w:lineRule="auto"/>
              <w:jc w:val="center"/>
              <w:rPr>
                <w:rFonts w:ascii="Arial" w:hAnsi="Arial" w:cs="Arial"/>
                <w:sz w:val="24"/>
                <w:szCs w:val="24"/>
              </w:rPr>
            </w:pPr>
            <w:r w:rsidRPr="00FA6D26">
              <w:rPr>
                <w:rFonts w:ascii="Arial" w:hAnsi="Arial" w:cs="Arial"/>
                <w:sz w:val="24"/>
                <w:szCs w:val="24"/>
              </w:rPr>
              <w:t>7</w:t>
            </w:r>
          </w:p>
        </w:tc>
      </w:tr>
      <w:tr w:rsidR="00725050" w:rsidRPr="00FA6D26" w:rsidTr="002C6029">
        <w:tc>
          <w:tcPr>
            <w:tcW w:w="1642"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r w:rsidRPr="00FA6D26">
              <w:rPr>
                <w:sz w:val="24"/>
                <w:szCs w:val="24"/>
              </w:rPr>
              <w:t>Расходы районного бюджета на оказание (выполнение) муниципальной  услуги (работы), тыс. руб.</w:t>
            </w:r>
          </w:p>
        </w:tc>
        <w:tc>
          <w:tcPr>
            <w:tcW w:w="999"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p>
        </w:tc>
        <w:tc>
          <w:tcPr>
            <w:tcW w:w="463" w:type="pct"/>
            <w:tcBorders>
              <w:top w:val="single" w:sz="4" w:space="0" w:color="auto"/>
              <w:left w:val="single" w:sz="4" w:space="0" w:color="auto"/>
              <w:bottom w:val="single" w:sz="4" w:space="0" w:color="auto"/>
              <w:right w:val="single" w:sz="4" w:space="0" w:color="auto"/>
            </w:tcBorders>
          </w:tcPr>
          <w:p w:rsidR="00725050" w:rsidRPr="00FA6D26" w:rsidRDefault="00725050" w:rsidP="00A26344">
            <w:pPr>
              <w:pStyle w:val="ConsPlusNormal"/>
              <w:ind w:firstLine="0"/>
              <w:jc w:val="center"/>
              <w:rPr>
                <w:sz w:val="24"/>
                <w:szCs w:val="24"/>
              </w:rPr>
            </w:pPr>
            <w:r w:rsidRPr="00FA6D26">
              <w:rPr>
                <w:sz w:val="24"/>
                <w:szCs w:val="24"/>
              </w:rPr>
              <w:t>6</w:t>
            </w:r>
            <w:r w:rsidR="00A26344" w:rsidRPr="00FA6D26">
              <w:rPr>
                <w:sz w:val="24"/>
                <w:szCs w:val="24"/>
              </w:rPr>
              <w:t>421</w:t>
            </w:r>
            <w:r w:rsidRPr="00FA6D26">
              <w:rPr>
                <w:sz w:val="24"/>
                <w:szCs w:val="24"/>
              </w:rPr>
              <w:t>,92389</w:t>
            </w:r>
          </w:p>
        </w:tc>
        <w:tc>
          <w:tcPr>
            <w:tcW w:w="463"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5721,47771</w:t>
            </w:r>
          </w:p>
        </w:tc>
        <w:tc>
          <w:tcPr>
            <w:tcW w:w="644"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5721,47771</w:t>
            </w:r>
          </w:p>
        </w:tc>
      </w:tr>
      <w:tr w:rsidR="00725050" w:rsidRPr="00FA6D26" w:rsidTr="002C6029">
        <w:tc>
          <w:tcPr>
            <w:tcW w:w="5000" w:type="pct"/>
            <w:gridSpan w:val="6"/>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 xml:space="preserve">                                                               Подпрограмма «Обеспечение условий реализации муниципальной программы и прочие мероприятия»</w:t>
            </w:r>
          </w:p>
        </w:tc>
      </w:tr>
      <w:tr w:rsidR="00725050" w:rsidRPr="00FA6D26" w:rsidTr="002C6029">
        <w:tc>
          <w:tcPr>
            <w:tcW w:w="1642"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r w:rsidRPr="00FA6D26">
              <w:rPr>
                <w:sz w:val="24"/>
                <w:szCs w:val="24"/>
              </w:rPr>
              <w:t>Реализация дополнительных общеразвивающих программ (услуга)</w:t>
            </w:r>
          </w:p>
        </w:tc>
        <w:tc>
          <w:tcPr>
            <w:tcW w:w="999"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r w:rsidRPr="00FA6D26">
              <w:rPr>
                <w:sz w:val="24"/>
                <w:szCs w:val="24"/>
              </w:rPr>
              <w:t>Художественной направленности</w:t>
            </w:r>
          </w:p>
        </w:tc>
        <w:tc>
          <w:tcPr>
            <w:tcW w:w="790"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r w:rsidRPr="00FA6D26">
              <w:rPr>
                <w:sz w:val="24"/>
                <w:szCs w:val="24"/>
              </w:rPr>
              <w:t>Количество человеко-часов, человеко-час</w:t>
            </w:r>
          </w:p>
        </w:tc>
        <w:tc>
          <w:tcPr>
            <w:tcW w:w="463"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3419,5</w:t>
            </w:r>
          </w:p>
        </w:tc>
        <w:tc>
          <w:tcPr>
            <w:tcW w:w="463"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3342</w:t>
            </w:r>
          </w:p>
        </w:tc>
        <w:tc>
          <w:tcPr>
            <w:tcW w:w="644"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3342</w:t>
            </w:r>
          </w:p>
        </w:tc>
      </w:tr>
      <w:tr w:rsidR="00725050" w:rsidRPr="00FA6D26" w:rsidTr="002C6029">
        <w:tc>
          <w:tcPr>
            <w:tcW w:w="1642"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r w:rsidRPr="00FA6D26">
              <w:rPr>
                <w:sz w:val="24"/>
                <w:szCs w:val="24"/>
              </w:rPr>
              <w:t>Расходы районного бюджета на оказание (выполнение) муниципальной  услуги (работы), тыс. руб.</w:t>
            </w:r>
          </w:p>
        </w:tc>
        <w:tc>
          <w:tcPr>
            <w:tcW w:w="999"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p>
        </w:tc>
        <w:tc>
          <w:tcPr>
            <w:tcW w:w="463"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22621,07121</w:t>
            </w:r>
          </w:p>
        </w:tc>
        <w:tc>
          <w:tcPr>
            <w:tcW w:w="463"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21517,60183</w:t>
            </w:r>
          </w:p>
        </w:tc>
        <w:tc>
          <w:tcPr>
            <w:tcW w:w="644"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21517,60183</w:t>
            </w:r>
          </w:p>
        </w:tc>
      </w:tr>
      <w:tr w:rsidR="00725050" w:rsidRPr="00FA6D26" w:rsidTr="002C6029">
        <w:tc>
          <w:tcPr>
            <w:tcW w:w="1642"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r w:rsidRPr="00FA6D26">
              <w:rPr>
                <w:sz w:val="24"/>
                <w:szCs w:val="24"/>
              </w:rPr>
              <w:t>Реализация дополнительных предпрофессиональных программ в области искусств (услуга)</w:t>
            </w:r>
          </w:p>
        </w:tc>
        <w:tc>
          <w:tcPr>
            <w:tcW w:w="999"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r w:rsidRPr="00FA6D26">
              <w:rPr>
                <w:sz w:val="24"/>
                <w:szCs w:val="24"/>
              </w:rPr>
              <w:t>Программа - фортепиано</w:t>
            </w:r>
          </w:p>
        </w:tc>
        <w:tc>
          <w:tcPr>
            <w:tcW w:w="790"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r w:rsidRPr="00FA6D26">
              <w:rPr>
                <w:sz w:val="24"/>
                <w:szCs w:val="24"/>
              </w:rPr>
              <w:t>Количество человеко-часов, человеко-час</w:t>
            </w:r>
          </w:p>
        </w:tc>
        <w:tc>
          <w:tcPr>
            <w:tcW w:w="463"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9629,5</w:t>
            </w:r>
          </w:p>
        </w:tc>
        <w:tc>
          <w:tcPr>
            <w:tcW w:w="463"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9337</w:t>
            </w:r>
          </w:p>
        </w:tc>
        <w:tc>
          <w:tcPr>
            <w:tcW w:w="644"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9337</w:t>
            </w:r>
          </w:p>
        </w:tc>
      </w:tr>
      <w:tr w:rsidR="00725050" w:rsidRPr="00FA6D26" w:rsidTr="002C6029">
        <w:tc>
          <w:tcPr>
            <w:tcW w:w="1642"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r w:rsidRPr="00FA6D26">
              <w:rPr>
                <w:sz w:val="24"/>
                <w:szCs w:val="24"/>
              </w:rPr>
              <w:t>Расходы районного бюджета на оказание (выполнение) муниципальной  услуги (работы), тыс. руб.</w:t>
            </w:r>
          </w:p>
        </w:tc>
        <w:tc>
          <w:tcPr>
            <w:tcW w:w="999"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p>
        </w:tc>
        <w:tc>
          <w:tcPr>
            <w:tcW w:w="463"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5057,19264</w:t>
            </w:r>
          </w:p>
        </w:tc>
        <w:tc>
          <w:tcPr>
            <w:tcW w:w="463"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4810,49976</w:t>
            </w:r>
          </w:p>
        </w:tc>
        <w:tc>
          <w:tcPr>
            <w:tcW w:w="644"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4810,49976</w:t>
            </w:r>
          </w:p>
        </w:tc>
      </w:tr>
      <w:tr w:rsidR="00725050" w:rsidRPr="00FA6D26" w:rsidTr="002C6029">
        <w:tc>
          <w:tcPr>
            <w:tcW w:w="1642"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r w:rsidRPr="00FA6D26">
              <w:rPr>
                <w:sz w:val="24"/>
                <w:szCs w:val="24"/>
              </w:rPr>
              <w:t>Реализация дополнительных предпрофессиональных программ в области искусств (услуга)</w:t>
            </w:r>
          </w:p>
        </w:tc>
        <w:tc>
          <w:tcPr>
            <w:tcW w:w="999"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r w:rsidRPr="00FA6D26">
              <w:rPr>
                <w:sz w:val="24"/>
                <w:szCs w:val="24"/>
              </w:rPr>
              <w:t>Программа - музыкальный фольклор.</w:t>
            </w:r>
          </w:p>
        </w:tc>
        <w:tc>
          <w:tcPr>
            <w:tcW w:w="790"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r w:rsidRPr="00FA6D26">
              <w:rPr>
                <w:sz w:val="24"/>
                <w:szCs w:val="24"/>
              </w:rPr>
              <w:t>Количество человеко-часов, человеко-час</w:t>
            </w:r>
          </w:p>
        </w:tc>
        <w:tc>
          <w:tcPr>
            <w:tcW w:w="463"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7993,5</w:t>
            </w:r>
          </w:p>
        </w:tc>
        <w:tc>
          <w:tcPr>
            <w:tcW w:w="463"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8713</w:t>
            </w:r>
          </w:p>
        </w:tc>
        <w:tc>
          <w:tcPr>
            <w:tcW w:w="644"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8713</w:t>
            </w:r>
          </w:p>
        </w:tc>
      </w:tr>
      <w:tr w:rsidR="00725050" w:rsidRPr="00FA6D26" w:rsidTr="002C6029">
        <w:tc>
          <w:tcPr>
            <w:tcW w:w="1642"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r w:rsidRPr="00FA6D26">
              <w:rPr>
                <w:sz w:val="24"/>
                <w:szCs w:val="24"/>
              </w:rPr>
              <w:t xml:space="preserve">Расходы районного бюджета на оказание </w:t>
            </w:r>
            <w:r w:rsidRPr="00FA6D26">
              <w:rPr>
                <w:sz w:val="24"/>
                <w:szCs w:val="24"/>
              </w:rPr>
              <w:lastRenderedPageBreak/>
              <w:t>(выполнение) муниципальной  услуги (работы), тыс. руб.</w:t>
            </w:r>
          </w:p>
        </w:tc>
        <w:tc>
          <w:tcPr>
            <w:tcW w:w="999"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p>
        </w:tc>
        <w:tc>
          <w:tcPr>
            <w:tcW w:w="463"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tabs>
                <w:tab w:val="left" w:pos="180"/>
              </w:tabs>
              <w:ind w:firstLine="0"/>
              <w:jc w:val="center"/>
              <w:rPr>
                <w:sz w:val="24"/>
                <w:szCs w:val="24"/>
              </w:rPr>
            </w:pPr>
            <w:r w:rsidRPr="00FA6D26">
              <w:rPr>
                <w:sz w:val="24"/>
                <w:szCs w:val="24"/>
              </w:rPr>
              <w:t>4199,32538</w:t>
            </w:r>
          </w:p>
        </w:tc>
        <w:tc>
          <w:tcPr>
            <w:tcW w:w="463"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tabs>
                <w:tab w:val="left" w:pos="180"/>
              </w:tabs>
              <w:ind w:firstLine="0"/>
              <w:jc w:val="center"/>
              <w:rPr>
                <w:sz w:val="24"/>
                <w:szCs w:val="24"/>
              </w:rPr>
            </w:pPr>
            <w:r w:rsidRPr="00FA6D26">
              <w:rPr>
                <w:sz w:val="24"/>
                <w:szCs w:val="24"/>
              </w:rPr>
              <w:t>3994,77977</w:t>
            </w:r>
          </w:p>
        </w:tc>
        <w:tc>
          <w:tcPr>
            <w:tcW w:w="644"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tabs>
                <w:tab w:val="left" w:pos="180"/>
              </w:tabs>
              <w:ind w:firstLine="0"/>
              <w:jc w:val="center"/>
              <w:rPr>
                <w:sz w:val="24"/>
                <w:szCs w:val="24"/>
              </w:rPr>
            </w:pPr>
            <w:r w:rsidRPr="00FA6D26">
              <w:rPr>
                <w:sz w:val="24"/>
                <w:szCs w:val="24"/>
              </w:rPr>
              <w:t>3994,77977</w:t>
            </w:r>
          </w:p>
        </w:tc>
      </w:tr>
      <w:tr w:rsidR="00725050" w:rsidRPr="00FA6D26" w:rsidTr="002C6029">
        <w:tc>
          <w:tcPr>
            <w:tcW w:w="1642"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r w:rsidRPr="00FA6D26">
              <w:rPr>
                <w:sz w:val="24"/>
                <w:szCs w:val="24"/>
              </w:rPr>
              <w:lastRenderedPageBreak/>
              <w:t>Реализация дополнительных предпрофессиональных программ в области искусств (услуга)</w:t>
            </w:r>
          </w:p>
        </w:tc>
        <w:tc>
          <w:tcPr>
            <w:tcW w:w="999"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r w:rsidRPr="00FA6D26">
              <w:rPr>
                <w:sz w:val="24"/>
                <w:szCs w:val="24"/>
              </w:rPr>
              <w:t>Программа - народные инструменты</w:t>
            </w:r>
          </w:p>
        </w:tc>
        <w:tc>
          <w:tcPr>
            <w:tcW w:w="790"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r w:rsidRPr="00FA6D26">
              <w:rPr>
                <w:sz w:val="24"/>
                <w:szCs w:val="24"/>
              </w:rPr>
              <w:t>Количество человеко-часов, человеко-час</w:t>
            </w:r>
          </w:p>
        </w:tc>
        <w:tc>
          <w:tcPr>
            <w:tcW w:w="463"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19147,</w:t>
            </w:r>
            <w:r w:rsidR="00B0299F" w:rsidRPr="00FA6D26">
              <w:rPr>
                <w:sz w:val="24"/>
                <w:szCs w:val="24"/>
              </w:rPr>
              <w:t>0</w:t>
            </w:r>
          </w:p>
        </w:tc>
        <w:tc>
          <w:tcPr>
            <w:tcW w:w="463"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19207,5</w:t>
            </w:r>
          </w:p>
        </w:tc>
        <w:tc>
          <w:tcPr>
            <w:tcW w:w="644"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19207,5</w:t>
            </w:r>
          </w:p>
        </w:tc>
      </w:tr>
      <w:tr w:rsidR="00725050" w:rsidRPr="00FA6D26" w:rsidTr="002C6029">
        <w:tc>
          <w:tcPr>
            <w:tcW w:w="1642"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r w:rsidRPr="00FA6D26">
              <w:rPr>
                <w:sz w:val="24"/>
                <w:szCs w:val="24"/>
              </w:rPr>
              <w:t>Расходы районного бюджета на оказание (выполнение) муниципальной  услуги (работы), тыс. руб.</w:t>
            </w:r>
          </w:p>
        </w:tc>
        <w:tc>
          <w:tcPr>
            <w:tcW w:w="999"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rPr>
                <w:sz w:val="24"/>
                <w:szCs w:val="24"/>
              </w:rPr>
            </w:pPr>
          </w:p>
        </w:tc>
        <w:tc>
          <w:tcPr>
            <w:tcW w:w="463"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11508,19529</w:t>
            </w:r>
          </w:p>
        </w:tc>
        <w:tc>
          <w:tcPr>
            <w:tcW w:w="463"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10946,51864</w:t>
            </w:r>
          </w:p>
        </w:tc>
        <w:tc>
          <w:tcPr>
            <w:tcW w:w="644" w:type="pct"/>
            <w:tcBorders>
              <w:top w:val="single" w:sz="4" w:space="0" w:color="auto"/>
              <w:left w:val="single" w:sz="4" w:space="0" w:color="auto"/>
              <w:bottom w:val="single" w:sz="4" w:space="0" w:color="auto"/>
              <w:right w:val="single" w:sz="4" w:space="0" w:color="auto"/>
            </w:tcBorders>
          </w:tcPr>
          <w:p w:rsidR="00725050" w:rsidRPr="00FA6D26" w:rsidRDefault="00725050" w:rsidP="002C6029">
            <w:pPr>
              <w:pStyle w:val="ConsPlusNormal"/>
              <w:ind w:firstLine="0"/>
              <w:jc w:val="center"/>
              <w:rPr>
                <w:sz w:val="24"/>
                <w:szCs w:val="24"/>
              </w:rPr>
            </w:pPr>
            <w:r w:rsidRPr="00FA6D26">
              <w:rPr>
                <w:sz w:val="24"/>
                <w:szCs w:val="24"/>
              </w:rPr>
              <w:t>10946,51864</w:t>
            </w:r>
          </w:p>
        </w:tc>
      </w:tr>
    </w:tbl>
    <w:p w:rsidR="00FA38F0" w:rsidRPr="00FA6D26" w:rsidRDefault="00FA38F0" w:rsidP="00FA38F0">
      <w:pPr>
        <w:pStyle w:val="ConsPlusNormal"/>
        <w:widowControl/>
        <w:ind w:left="10206" w:firstLine="0"/>
        <w:outlineLvl w:val="2"/>
        <w:rPr>
          <w:sz w:val="24"/>
          <w:szCs w:val="24"/>
        </w:rPr>
      </w:pPr>
    </w:p>
    <w:p w:rsidR="00FA38F0" w:rsidRPr="00FA6D26" w:rsidRDefault="00FA38F0" w:rsidP="00FA38F0">
      <w:pPr>
        <w:pStyle w:val="ConsPlusNormal"/>
        <w:widowControl/>
        <w:ind w:left="10206" w:firstLine="0"/>
        <w:outlineLvl w:val="2"/>
        <w:rPr>
          <w:sz w:val="24"/>
          <w:szCs w:val="24"/>
        </w:rPr>
      </w:pPr>
    </w:p>
    <w:p w:rsidR="00FA38F0" w:rsidRPr="00FA6D26" w:rsidRDefault="00FA38F0" w:rsidP="00FA38F0">
      <w:pPr>
        <w:pStyle w:val="ConsPlusNormal"/>
        <w:widowControl/>
        <w:ind w:left="10206" w:firstLine="0"/>
        <w:outlineLvl w:val="2"/>
        <w:rPr>
          <w:sz w:val="24"/>
          <w:szCs w:val="24"/>
        </w:rPr>
      </w:pPr>
    </w:p>
    <w:p w:rsidR="00FA38F0" w:rsidRPr="00FA6D26" w:rsidRDefault="00FA38F0" w:rsidP="00FA38F0">
      <w:pPr>
        <w:pStyle w:val="ConsPlusNormal"/>
        <w:widowControl/>
        <w:ind w:left="10206" w:firstLine="0"/>
        <w:outlineLvl w:val="2"/>
        <w:rPr>
          <w:sz w:val="24"/>
          <w:szCs w:val="24"/>
        </w:rPr>
      </w:pPr>
    </w:p>
    <w:p w:rsidR="00FA38F0" w:rsidRPr="00FA6D26" w:rsidRDefault="00FA38F0" w:rsidP="00FA38F0">
      <w:pPr>
        <w:pStyle w:val="ConsPlusNormal"/>
        <w:widowControl/>
        <w:ind w:left="10206" w:firstLine="0"/>
        <w:outlineLvl w:val="2"/>
        <w:rPr>
          <w:sz w:val="24"/>
          <w:szCs w:val="24"/>
        </w:rPr>
      </w:pPr>
    </w:p>
    <w:p w:rsidR="00FA38F0" w:rsidRPr="00FA6D26" w:rsidRDefault="00FA38F0" w:rsidP="00FA38F0">
      <w:pPr>
        <w:pStyle w:val="ConsPlusNormal"/>
        <w:widowControl/>
        <w:ind w:left="10206" w:firstLine="0"/>
        <w:outlineLvl w:val="2"/>
        <w:rPr>
          <w:sz w:val="24"/>
          <w:szCs w:val="24"/>
        </w:rPr>
      </w:pPr>
    </w:p>
    <w:p w:rsidR="00FA38F0" w:rsidRPr="00FA6D26" w:rsidRDefault="00FA38F0" w:rsidP="00FA38F0">
      <w:pPr>
        <w:pStyle w:val="ConsPlusNormal"/>
        <w:widowControl/>
        <w:ind w:left="10206" w:firstLine="0"/>
        <w:outlineLvl w:val="2"/>
        <w:rPr>
          <w:sz w:val="24"/>
          <w:szCs w:val="24"/>
        </w:rPr>
      </w:pPr>
    </w:p>
    <w:p w:rsidR="00FA38F0" w:rsidRPr="00FA6D26" w:rsidRDefault="00FA38F0" w:rsidP="00FA38F0">
      <w:pPr>
        <w:pStyle w:val="ConsPlusNormal"/>
        <w:widowControl/>
        <w:ind w:left="10206" w:firstLine="0"/>
        <w:outlineLvl w:val="2"/>
        <w:rPr>
          <w:sz w:val="24"/>
          <w:szCs w:val="24"/>
        </w:rPr>
      </w:pPr>
    </w:p>
    <w:p w:rsidR="00F77A93" w:rsidRPr="00FA6D26" w:rsidRDefault="00F77A93">
      <w:pPr>
        <w:rPr>
          <w:rFonts w:ascii="Arial" w:hAnsi="Arial" w:cs="Arial"/>
          <w:sz w:val="24"/>
          <w:szCs w:val="24"/>
        </w:rPr>
      </w:pPr>
    </w:p>
    <w:sectPr w:rsidR="00F77A93" w:rsidRPr="00FA6D26" w:rsidSect="005F1174">
      <w:pgSz w:w="16838" w:h="11906" w:orient="landscape"/>
      <w:pgMar w:top="1134" w:right="1701" w:bottom="426"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1D8" w:rsidRDefault="00F231D8" w:rsidP="00AD6E69">
      <w:pPr>
        <w:spacing w:after="0" w:line="240" w:lineRule="auto"/>
      </w:pPr>
      <w:r>
        <w:separator/>
      </w:r>
    </w:p>
  </w:endnote>
  <w:endnote w:type="continuationSeparator" w:id="0">
    <w:p w:rsidR="00F231D8" w:rsidRDefault="00F231D8" w:rsidP="00AD6E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9E7" w:rsidRDefault="00D368AE" w:rsidP="005F1174">
    <w:pPr>
      <w:pStyle w:val="a5"/>
      <w:jc w:val="right"/>
    </w:pPr>
    <w:fldSimple w:instr=" PAGE   \* MERGEFORMAT ">
      <w:r w:rsidR="00FA6D26">
        <w:rPr>
          <w:noProof/>
        </w:rPr>
        <w:t>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9E7" w:rsidRDefault="003759E7">
    <w:pPr>
      <w:pStyle w:val="a5"/>
      <w:jc w:val="right"/>
    </w:pPr>
  </w:p>
  <w:p w:rsidR="003759E7" w:rsidRDefault="003759E7" w:rsidP="005F1174">
    <w:pPr>
      <w:pStyle w:val="a5"/>
    </w:pPr>
  </w:p>
  <w:p w:rsidR="003759E7" w:rsidRDefault="003759E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1D8" w:rsidRDefault="00F231D8" w:rsidP="00AD6E69">
      <w:pPr>
        <w:spacing w:after="0" w:line="240" w:lineRule="auto"/>
      </w:pPr>
      <w:r>
        <w:separator/>
      </w:r>
    </w:p>
  </w:footnote>
  <w:footnote w:type="continuationSeparator" w:id="0">
    <w:p w:rsidR="00F231D8" w:rsidRDefault="00F231D8" w:rsidP="00AD6E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9E7" w:rsidRPr="00AD3F0D" w:rsidRDefault="003759E7" w:rsidP="005F117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9E7" w:rsidRDefault="003759E7" w:rsidP="005F1174">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9E7" w:rsidRDefault="003759E7">
    <w:pPr>
      <w:pStyle w:val="a3"/>
      <w:jc w:val="center"/>
    </w:pPr>
  </w:p>
  <w:p w:rsidR="003759E7" w:rsidRDefault="003759E7" w:rsidP="005F1174">
    <w:pPr>
      <w:pStyle w:val="a3"/>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9E7" w:rsidRDefault="003759E7">
    <w:pPr>
      <w:pStyle w:val="a3"/>
      <w:jc w:val="center"/>
    </w:pPr>
  </w:p>
  <w:p w:rsidR="003759E7" w:rsidRDefault="003759E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D736F"/>
    <w:multiLevelType w:val="hybridMultilevel"/>
    <w:tmpl w:val="265AB704"/>
    <w:lvl w:ilvl="0" w:tplc="9E9C6C52">
      <w:start w:val="2024"/>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2C42AAC"/>
    <w:multiLevelType w:val="hybridMultilevel"/>
    <w:tmpl w:val="95D8F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EE30CE"/>
    <w:multiLevelType w:val="hybridMultilevel"/>
    <w:tmpl w:val="15C6AF14"/>
    <w:lvl w:ilvl="0" w:tplc="2C2E58C0">
      <w:start w:val="2025"/>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7F12609"/>
    <w:multiLevelType w:val="hybridMultilevel"/>
    <w:tmpl w:val="3550B8F2"/>
    <w:lvl w:ilvl="0" w:tplc="27207C3A">
      <w:start w:val="202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620A83"/>
    <w:multiLevelType w:val="multilevel"/>
    <w:tmpl w:val="704CB6F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D341307"/>
    <w:multiLevelType w:val="hybridMultilevel"/>
    <w:tmpl w:val="EE90BC16"/>
    <w:lvl w:ilvl="0" w:tplc="0419000F">
      <w:start w:val="1"/>
      <w:numFmt w:val="decimal"/>
      <w:lvlText w:val="%1."/>
      <w:lvlJc w:val="left"/>
      <w:pPr>
        <w:tabs>
          <w:tab w:val="num" w:pos="1440"/>
        </w:tabs>
        <w:ind w:left="1440" w:hanging="360"/>
      </w:pPr>
    </w:lvl>
    <w:lvl w:ilvl="1" w:tplc="D752DCBE">
      <w:start w:val="1"/>
      <w:numFmt w:val="decimal"/>
      <w:lvlText w:val="%2)"/>
      <w:lvlJc w:val="left"/>
      <w:pPr>
        <w:tabs>
          <w:tab w:val="num" w:pos="1800"/>
        </w:tabs>
        <w:ind w:left="1800" w:firstLine="0"/>
      </w:pPr>
      <w:rPr>
        <w:rFonts w:ascii="Times New Roman" w:hAnsi="Times New Roman" w:cs="Times New Roman"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1FDD14B5"/>
    <w:multiLevelType w:val="hybridMultilevel"/>
    <w:tmpl w:val="350A174E"/>
    <w:lvl w:ilvl="0" w:tplc="3DF2CB50">
      <w:start w:val="2022"/>
      <w:numFmt w:val="decimal"/>
      <w:lvlText w:val="%1"/>
      <w:lvlJc w:val="left"/>
      <w:pPr>
        <w:ind w:left="0" w:hanging="360"/>
      </w:pPr>
      <w:rPr>
        <w:rFonts w:hint="default"/>
        <w:sz w:val="24"/>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B010AAB"/>
    <w:multiLevelType w:val="multilevel"/>
    <w:tmpl w:val="704CB6F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19A1CB8"/>
    <w:multiLevelType w:val="hybridMultilevel"/>
    <w:tmpl w:val="24FA05BE"/>
    <w:lvl w:ilvl="0" w:tplc="EF1801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1F00588"/>
    <w:multiLevelType w:val="hybridMultilevel"/>
    <w:tmpl w:val="EE746418"/>
    <w:lvl w:ilvl="0" w:tplc="5BD45FAE">
      <w:start w:val="2022"/>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95652EC"/>
    <w:multiLevelType w:val="hybridMultilevel"/>
    <w:tmpl w:val="E468055A"/>
    <w:lvl w:ilvl="0" w:tplc="CFE0848C">
      <w:start w:val="1"/>
      <w:numFmt w:val="decimal"/>
      <w:lvlText w:val="%1."/>
      <w:lvlJc w:val="left"/>
      <w:pPr>
        <w:tabs>
          <w:tab w:val="num" w:pos="2508"/>
        </w:tabs>
        <w:ind w:left="2508" w:hanging="1428"/>
      </w:pPr>
      <w:rPr>
        <w:rFonts w:hint="default"/>
      </w:rPr>
    </w:lvl>
    <w:lvl w:ilvl="1" w:tplc="5F9C3F9A">
      <w:numFmt w:val="none"/>
      <w:lvlText w:val=""/>
      <w:lvlJc w:val="left"/>
      <w:pPr>
        <w:tabs>
          <w:tab w:val="num" w:pos="360"/>
        </w:tabs>
      </w:pPr>
    </w:lvl>
    <w:lvl w:ilvl="2" w:tplc="80AA79B2">
      <w:numFmt w:val="none"/>
      <w:lvlText w:val=""/>
      <w:lvlJc w:val="left"/>
      <w:pPr>
        <w:tabs>
          <w:tab w:val="num" w:pos="360"/>
        </w:tabs>
      </w:pPr>
    </w:lvl>
    <w:lvl w:ilvl="3" w:tplc="113A22A2">
      <w:numFmt w:val="none"/>
      <w:lvlText w:val=""/>
      <w:lvlJc w:val="left"/>
      <w:pPr>
        <w:tabs>
          <w:tab w:val="num" w:pos="360"/>
        </w:tabs>
      </w:pPr>
    </w:lvl>
    <w:lvl w:ilvl="4" w:tplc="FAC6FFF2">
      <w:numFmt w:val="none"/>
      <w:lvlText w:val=""/>
      <w:lvlJc w:val="left"/>
      <w:pPr>
        <w:tabs>
          <w:tab w:val="num" w:pos="360"/>
        </w:tabs>
      </w:pPr>
    </w:lvl>
    <w:lvl w:ilvl="5" w:tplc="AA4A43D0">
      <w:numFmt w:val="none"/>
      <w:lvlText w:val=""/>
      <w:lvlJc w:val="left"/>
      <w:pPr>
        <w:tabs>
          <w:tab w:val="num" w:pos="360"/>
        </w:tabs>
      </w:pPr>
    </w:lvl>
    <w:lvl w:ilvl="6" w:tplc="DF2069C8">
      <w:numFmt w:val="none"/>
      <w:lvlText w:val=""/>
      <w:lvlJc w:val="left"/>
      <w:pPr>
        <w:tabs>
          <w:tab w:val="num" w:pos="360"/>
        </w:tabs>
      </w:pPr>
    </w:lvl>
    <w:lvl w:ilvl="7" w:tplc="84D2030E">
      <w:numFmt w:val="none"/>
      <w:lvlText w:val=""/>
      <w:lvlJc w:val="left"/>
      <w:pPr>
        <w:tabs>
          <w:tab w:val="num" w:pos="360"/>
        </w:tabs>
      </w:pPr>
    </w:lvl>
    <w:lvl w:ilvl="8" w:tplc="74962EA6">
      <w:numFmt w:val="none"/>
      <w:lvlText w:val=""/>
      <w:lvlJc w:val="left"/>
      <w:pPr>
        <w:tabs>
          <w:tab w:val="num" w:pos="360"/>
        </w:tabs>
      </w:pPr>
    </w:lvl>
  </w:abstractNum>
  <w:abstractNum w:abstractNumId="11">
    <w:nsid w:val="3E2005C6"/>
    <w:multiLevelType w:val="hybridMultilevel"/>
    <w:tmpl w:val="DC3EB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FE97F22"/>
    <w:multiLevelType w:val="hybridMultilevel"/>
    <w:tmpl w:val="DCF40D4A"/>
    <w:lvl w:ilvl="0" w:tplc="BEA44874">
      <w:start w:val="1"/>
      <w:numFmt w:val="decimal"/>
      <w:lvlText w:val="%1."/>
      <w:lvlJc w:val="left"/>
      <w:pPr>
        <w:ind w:left="1545" w:hanging="1005"/>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19355C3"/>
    <w:multiLevelType w:val="hybridMultilevel"/>
    <w:tmpl w:val="DC3EB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9F630C6"/>
    <w:multiLevelType w:val="hybridMultilevel"/>
    <w:tmpl w:val="014ACAE4"/>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C0634E"/>
    <w:multiLevelType w:val="hybridMultilevel"/>
    <w:tmpl w:val="753CF2B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BE0558"/>
    <w:multiLevelType w:val="multilevel"/>
    <w:tmpl w:val="704CB6F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6A65EF8"/>
    <w:multiLevelType w:val="hybridMultilevel"/>
    <w:tmpl w:val="C66A6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FD1C73"/>
    <w:multiLevelType w:val="multilevel"/>
    <w:tmpl w:val="322A01BC"/>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695B0F9B"/>
    <w:multiLevelType w:val="multilevel"/>
    <w:tmpl w:val="070A6946"/>
    <w:lvl w:ilvl="0">
      <w:start w:val="4"/>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EA03B2B"/>
    <w:multiLevelType w:val="hybridMultilevel"/>
    <w:tmpl w:val="17EC14C6"/>
    <w:lvl w:ilvl="0" w:tplc="BC360A28">
      <w:start w:val="4"/>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1">
    <w:nsid w:val="7A5E4B70"/>
    <w:multiLevelType w:val="hybridMultilevel"/>
    <w:tmpl w:val="EC26FE6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19"/>
  </w:num>
  <w:num w:numId="4">
    <w:abstractNumId w:val="5"/>
  </w:num>
  <w:num w:numId="5">
    <w:abstractNumId w:val="16"/>
  </w:num>
  <w:num w:numId="6">
    <w:abstractNumId w:val="4"/>
  </w:num>
  <w:num w:numId="7">
    <w:abstractNumId w:val="7"/>
  </w:num>
  <w:num w:numId="8">
    <w:abstractNumId w:val="18"/>
  </w:num>
  <w:num w:numId="9">
    <w:abstractNumId w:val="10"/>
  </w:num>
  <w:num w:numId="10">
    <w:abstractNumId w:val="14"/>
  </w:num>
  <w:num w:numId="11">
    <w:abstractNumId w:val="15"/>
  </w:num>
  <w:num w:numId="12">
    <w:abstractNumId w:val="20"/>
  </w:num>
  <w:num w:numId="13">
    <w:abstractNumId w:val="13"/>
  </w:num>
  <w:num w:numId="14">
    <w:abstractNumId w:val="17"/>
  </w:num>
  <w:num w:numId="15">
    <w:abstractNumId w:val="3"/>
  </w:num>
  <w:num w:numId="16">
    <w:abstractNumId w:val="8"/>
  </w:num>
  <w:num w:numId="17">
    <w:abstractNumId w:val="21"/>
  </w:num>
  <w:num w:numId="18">
    <w:abstractNumId w:val="6"/>
  </w:num>
  <w:num w:numId="19">
    <w:abstractNumId w:val="1"/>
  </w:num>
  <w:num w:numId="20">
    <w:abstractNumId w:val="9"/>
  </w:num>
  <w:num w:numId="21">
    <w:abstractNumId w:val="2"/>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footnotePr>
    <w:footnote w:id="-1"/>
    <w:footnote w:id="0"/>
  </w:footnotePr>
  <w:endnotePr>
    <w:endnote w:id="-1"/>
    <w:endnote w:id="0"/>
  </w:endnotePr>
  <w:compat/>
  <w:rsids>
    <w:rsidRoot w:val="00FA38F0"/>
    <w:rsid w:val="000217EA"/>
    <w:rsid w:val="00022403"/>
    <w:rsid w:val="0002780B"/>
    <w:rsid w:val="00036C70"/>
    <w:rsid w:val="00045057"/>
    <w:rsid w:val="00053D4F"/>
    <w:rsid w:val="0006680F"/>
    <w:rsid w:val="000678A3"/>
    <w:rsid w:val="000720EE"/>
    <w:rsid w:val="00085AC2"/>
    <w:rsid w:val="000921ED"/>
    <w:rsid w:val="000A4CD7"/>
    <w:rsid w:val="000B61E7"/>
    <w:rsid w:val="000C21B3"/>
    <w:rsid w:val="000C3BFE"/>
    <w:rsid w:val="000E5EC3"/>
    <w:rsid w:val="000E6A08"/>
    <w:rsid w:val="000F1245"/>
    <w:rsid w:val="000F14A2"/>
    <w:rsid w:val="000F3D6A"/>
    <w:rsid w:val="000F59D7"/>
    <w:rsid w:val="001021F5"/>
    <w:rsid w:val="00102E28"/>
    <w:rsid w:val="001043E3"/>
    <w:rsid w:val="00104C03"/>
    <w:rsid w:val="001116DD"/>
    <w:rsid w:val="00117DDB"/>
    <w:rsid w:val="00123A20"/>
    <w:rsid w:val="00125FE0"/>
    <w:rsid w:val="001431AA"/>
    <w:rsid w:val="00143D52"/>
    <w:rsid w:val="00153A4A"/>
    <w:rsid w:val="001722E1"/>
    <w:rsid w:val="00173A29"/>
    <w:rsid w:val="00180683"/>
    <w:rsid w:val="00191D18"/>
    <w:rsid w:val="00195B89"/>
    <w:rsid w:val="001A2396"/>
    <w:rsid w:val="001A5E7C"/>
    <w:rsid w:val="001B5B96"/>
    <w:rsid w:val="001C0291"/>
    <w:rsid w:val="001C3CD6"/>
    <w:rsid w:val="001C3E1C"/>
    <w:rsid w:val="001C7BFF"/>
    <w:rsid w:val="001D29F7"/>
    <w:rsid w:val="001D2F16"/>
    <w:rsid w:val="001D5A35"/>
    <w:rsid w:val="001D621C"/>
    <w:rsid w:val="001E0457"/>
    <w:rsid w:val="001F58DA"/>
    <w:rsid w:val="00205905"/>
    <w:rsid w:val="002102E3"/>
    <w:rsid w:val="002348EA"/>
    <w:rsid w:val="00241B92"/>
    <w:rsid w:val="00246581"/>
    <w:rsid w:val="00251320"/>
    <w:rsid w:val="00251658"/>
    <w:rsid w:val="00256BF5"/>
    <w:rsid w:val="00260100"/>
    <w:rsid w:val="00265AFD"/>
    <w:rsid w:val="00272647"/>
    <w:rsid w:val="00274D31"/>
    <w:rsid w:val="00284D79"/>
    <w:rsid w:val="002869D0"/>
    <w:rsid w:val="00295F62"/>
    <w:rsid w:val="002A3305"/>
    <w:rsid w:val="002A3688"/>
    <w:rsid w:val="002A5E85"/>
    <w:rsid w:val="002B1119"/>
    <w:rsid w:val="002B6AF0"/>
    <w:rsid w:val="002C3907"/>
    <w:rsid w:val="002C6029"/>
    <w:rsid w:val="002C7E1C"/>
    <w:rsid w:val="002D163E"/>
    <w:rsid w:val="002D3FA6"/>
    <w:rsid w:val="002D4B92"/>
    <w:rsid w:val="002E646D"/>
    <w:rsid w:val="002F4759"/>
    <w:rsid w:val="0031067E"/>
    <w:rsid w:val="00310CE3"/>
    <w:rsid w:val="003258A8"/>
    <w:rsid w:val="003277BC"/>
    <w:rsid w:val="003303AD"/>
    <w:rsid w:val="003313A0"/>
    <w:rsid w:val="003314F1"/>
    <w:rsid w:val="003404D7"/>
    <w:rsid w:val="00341C9D"/>
    <w:rsid w:val="00347F9C"/>
    <w:rsid w:val="00351E79"/>
    <w:rsid w:val="00360338"/>
    <w:rsid w:val="00361CFF"/>
    <w:rsid w:val="00366492"/>
    <w:rsid w:val="003675B2"/>
    <w:rsid w:val="00367C99"/>
    <w:rsid w:val="00374D1E"/>
    <w:rsid w:val="0037591E"/>
    <w:rsid w:val="003759E7"/>
    <w:rsid w:val="00376A10"/>
    <w:rsid w:val="00380B24"/>
    <w:rsid w:val="00384728"/>
    <w:rsid w:val="003A2583"/>
    <w:rsid w:val="003B1361"/>
    <w:rsid w:val="003B1A06"/>
    <w:rsid w:val="003B2B33"/>
    <w:rsid w:val="003B451E"/>
    <w:rsid w:val="003B5A45"/>
    <w:rsid w:val="003D0B72"/>
    <w:rsid w:val="003F3683"/>
    <w:rsid w:val="003F4665"/>
    <w:rsid w:val="00410EA0"/>
    <w:rsid w:val="00412773"/>
    <w:rsid w:val="004237B9"/>
    <w:rsid w:val="0043774C"/>
    <w:rsid w:val="00447045"/>
    <w:rsid w:val="004550EB"/>
    <w:rsid w:val="00457A29"/>
    <w:rsid w:val="00460672"/>
    <w:rsid w:val="00462022"/>
    <w:rsid w:val="004650C2"/>
    <w:rsid w:val="00470BCE"/>
    <w:rsid w:val="00473F44"/>
    <w:rsid w:val="0047562F"/>
    <w:rsid w:val="00483E57"/>
    <w:rsid w:val="004A320E"/>
    <w:rsid w:val="004B44FB"/>
    <w:rsid w:val="004C57EA"/>
    <w:rsid w:val="004D31AA"/>
    <w:rsid w:val="0050059D"/>
    <w:rsid w:val="00503EA7"/>
    <w:rsid w:val="0051096B"/>
    <w:rsid w:val="00515F2C"/>
    <w:rsid w:val="005228A5"/>
    <w:rsid w:val="00522DB0"/>
    <w:rsid w:val="00533224"/>
    <w:rsid w:val="00577E1B"/>
    <w:rsid w:val="005840A8"/>
    <w:rsid w:val="005840F7"/>
    <w:rsid w:val="00586301"/>
    <w:rsid w:val="005A5525"/>
    <w:rsid w:val="005A7182"/>
    <w:rsid w:val="005B221F"/>
    <w:rsid w:val="005C1719"/>
    <w:rsid w:val="005C3E00"/>
    <w:rsid w:val="005D01F4"/>
    <w:rsid w:val="005D05E1"/>
    <w:rsid w:val="005D1E69"/>
    <w:rsid w:val="005D4E0C"/>
    <w:rsid w:val="005D663E"/>
    <w:rsid w:val="005E2D59"/>
    <w:rsid w:val="005E49E8"/>
    <w:rsid w:val="005E6C07"/>
    <w:rsid w:val="005F1174"/>
    <w:rsid w:val="00634786"/>
    <w:rsid w:val="0064761D"/>
    <w:rsid w:val="00654A06"/>
    <w:rsid w:val="006715AB"/>
    <w:rsid w:val="00686E13"/>
    <w:rsid w:val="006930CD"/>
    <w:rsid w:val="006C5C8D"/>
    <w:rsid w:val="006C5E2B"/>
    <w:rsid w:val="006C6A8F"/>
    <w:rsid w:val="006E751C"/>
    <w:rsid w:val="006F75B7"/>
    <w:rsid w:val="00710F60"/>
    <w:rsid w:val="00725050"/>
    <w:rsid w:val="00740404"/>
    <w:rsid w:val="00745EE0"/>
    <w:rsid w:val="00795BEB"/>
    <w:rsid w:val="007A3C03"/>
    <w:rsid w:val="007B2E6F"/>
    <w:rsid w:val="007B33DA"/>
    <w:rsid w:val="007C6CFF"/>
    <w:rsid w:val="007C6F11"/>
    <w:rsid w:val="007C78F6"/>
    <w:rsid w:val="007C7C8B"/>
    <w:rsid w:val="007E1E1F"/>
    <w:rsid w:val="007E4AF0"/>
    <w:rsid w:val="007F0D2E"/>
    <w:rsid w:val="007F1B6A"/>
    <w:rsid w:val="007F352B"/>
    <w:rsid w:val="007F6121"/>
    <w:rsid w:val="00826F6E"/>
    <w:rsid w:val="00831E1B"/>
    <w:rsid w:val="008417A3"/>
    <w:rsid w:val="008465FE"/>
    <w:rsid w:val="00853FE8"/>
    <w:rsid w:val="00861F79"/>
    <w:rsid w:val="00866178"/>
    <w:rsid w:val="00871887"/>
    <w:rsid w:val="008814D9"/>
    <w:rsid w:val="0088501A"/>
    <w:rsid w:val="00886744"/>
    <w:rsid w:val="008B31FD"/>
    <w:rsid w:val="008D03CB"/>
    <w:rsid w:val="008D3ED2"/>
    <w:rsid w:val="008D782B"/>
    <w:rsid w:val="008E27D3"/>
    <w:rsid w:val="008F2368"/>
    <w:rsid w:val="008F7F8C"/>
    <w:rsid w:val="00911EF4"/>
    <w:rsid w:val="00916018"/>
    <w:rsid w:val="009264B0"/>
    <w:rsid w:val="00927730"/>
    <w:rsid w:val="00935F78"/>
    <w:rsid w:val="009732D0"/>
    <w:rsid w:val="009745A4"/>
    <w:rsid w:val="0098735D"/>
    <w:rsid w:val="009970E4"/>
    <w:rsid w:val="009B431C"/>
    <w:rsid w:val="009E4F07"/>
    <w:rsid w:val="009F364A"/>
    <w:rsid w:val="00A0251C"/>
    <w:rsid w:val="00A26344"/>
    <w:rsid w:val="00A42148"/>
    <w:rsid w:val="00A67FC4"/>
    <w:rsid w:val="00A74E70"/>
    <w:rsid w:val="00A764FE"/>
    <w:rsid w:val="00A92573"/>
    <w:rsid w:val="00A95701"/>
    <w:rsid w:val="00AA07CB"/>
    <w:rsid w:val="00AB1C58"/>
    <w:rsid w:val="00AB2507"/>
    <w:rsid w:val="00AB6258"/>
    <w:rsid w:val="00AD057C"/>
    <w:rsid w:val="00AD6E69"/>
    <w:rsid w:val="00AE221E"/>
    <w:rsid w:val="00AE3B43"/>
    <w:rsid w:val="00AE4A21"/>
    <w:rsid w:val="00AF1729"/>
    <w:rsid w:val="00AF33E3"/>
    <w:rsid w:val="00B0299F"/>
    <w:rsid w:val="00B17FA0"/>
    <w:rsid w:val="00B240DC"/>
    <w:rsid w:val="00B3020B"/>
    <w:rsid w:val="00B303C6"/>
    <w:rsid w:val="00B35110"/>
    <w:rsid w:val="00B442C7"/>
    <w:rsid w:val="00B44B0C"/>
    <w:rsid w:val="00B5420C"/>
    <w:rsid w:val="00B61B00"/>
    <w:rsid w:val="00B65655"/>
    <w:rsid w:val="00B66D9C"/>
    <w:rsid w:val="00B67DF9"/>
    <w:rsid w:val="00B97E38"/>
    <w:rsid w:val="00BA0B0F"/>
    <w:rsid w:val="00BD0DD7"/>
    <w:rsid w:val="00BD25A6"/>
    <w:rsid w:val="00BD5F70"/>
    <w:rsid w:val="00BD6DF2"/>
    <w:rsid w:val="00BE2ADF"/>
    <w:rsid w:val="00BF4F6E"/>
    <w:rsid w:val="00BF621B"/>
    <w:rsid w:val="00BF673D"/>
    <w:rsid w:val="00C10D22"/>
    <w:rsid w:val="00C1397C"/>
    <w:rsid w:val="00C24E33"/>
    <w:rsid w:val="00C446EB"/>
    <w:rsid w:val="00C81D11"/>
    <w:rsid w:val="00C92163"/>
    <w:rsid w:val="00CA72D4"/>
    <w:rsid w:val="00CD0C3E"/>
    <w:rsid w:val="00CD0FEE"/>
    <w:rsid w:val="00CD1954"/>
    <w:rsid w:val="00CD3CCA"/>
    <w:rsid w:val="00CF5374"/>
    <w:rsid w:val="00D041DA"/>
    <w:rsid w:val="00D04EB9"/>
    <w:rsid w:val="00D11956"/>
    <w:rsid w:val="00D120D5"/>
    <w:rsid w:val="00D32991"/>
    <w:rsid w:val="00D368AE"/>
    <w:rsid w:val="00D430D2"/>
    <w:rsid w:val="00D52942"/>
    <w:rsid w:val="00D53ABD"/>
    <w:rsid w:val="00D6776A"/>
    <w:rsid w:val="00D67B18"/>
    <w:rsid w:val="00D8305B"/>
    <w:rsid w:val="00D837E2"/>
    <w:rsid w:val="00D86272"/>
    <w:rsid w:val="00D9088B"/>
    <w:rsid w:val="00DA10A8"/>
    <w:rsid w:val="00DF399C"/>
    <w:rsid w:val="00E03146"/>
    <w:rsid w:val="00E037AC"/>
    <w:rsid w:val="00E05474"/>
    <w:rsid w:val="00E1759E"/>
    <w:rsid w:val="00E33D61"/>
    <w:rsid w:val="00E55EE3"/>
    <w:rsid w:val="00E601AE"/>
    <w:rsid w:val="00E871EA"/>
    <w:rsid w:val="00E95BEA"/>
    <w:rsid w:val="00EA3C9B"/>
    <w:rsid w:val="00EA4275"/>
    <w:rsid w:val="00EA4976"/>
    <w:rsid w:val="00EB213E"/>
    <w:rsid w:val="00EC65E3"/>
    <w:rsid w:val="00EC7FBB"/>
    <w:rsid w:val="00EE1BB2"/>
    <w:rsid w:val="00EE3389"/>
    <w:rsid w:val="00EE5EC3"/>
    <w:rsid w:val="00EF5788"/>
    <w:rsid w:val="00F00A45"/>
    <w:rsid w:val="00F109AB"/>
    <w:rsid w:val="00F231D8"/>
    <w:rsid w:val="00F3490E"/>
    <w:rsid w:val="00F34F54"/>
    <w:rsid w:val="00F356D2"/>
    <w:rsid w:val="00F43C64"/>
    <w:rsid w:val="00F72E98"/>
    <w:rsid w:val="00F73CC5"/>
    <w:rsid w:val="00F77A93"/>
    <w:rsid w:val="00F80790"/>
    <w:rsid w:val="00F84AC2"/>
    <w:rsid w:val="00F859C2"/>
    <w:rsid w:val="00F85C9C"/>
    <w:rsid w:val="00F87E73"/>
    <w:rsid w:val="00F97DC5"/>
    <w:rsid w:val="00FA38F0"/>
    <w:rsid w:val="00FA6C74"/>
    <w:rsid w:val="00FA6D26"/>
    <w:rsid w:val="00FA79E5"/>
    <w:rsid w:val="00FC5FBD"/>
    <w:rsid w:val="00FD3F22"/>
    <w:rsid w:val="00FD578C"/>
    <w:rsid w:val="00FD6A9E"/>
    <w:rsid w:val="00FE053A"/>
    <w:rsid w:val="00FE21A7"/>
    <w:rsid w:val="00FE4A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8F0"/>
    <w:rPr>
      <w:rFonts w:ascii="Calibri" w:eastAsia="Times New Roman" w:hAnsi="Calibri" w:cs="Times New Roman"/>
      <w:lang w:eastAsia="ru-RU"/>
    </w:rPr>
  </w:style>
  <w:style w:type="paragraph" w:styleId="1">
    <w:name w:val="heading 1"/>
    <w:basedOn w:val="a"/>
    <w:next w:val="a"/>
    <w:link w:val="10"/>
    <w:qFormat/>
    <w:rsid w:val="00FA38F0"/>
    <w:pPr>
      <w:keepNext/>
      <w:spacing w:after="0" w:line="240" w:lineRule="auto"/>
      <w:ind w:left="-567" w:right="-766"/>
      <w:jc w:val="center"/>
      <w:outlineLvl w:val="0"/>
    </w:pPr>
    <w:rPr>
      <w:rFonts w:ascii="Times New Roman" w:hAnsi="Times New Roman"/>
      <w:sz w:val="28"/>
      <w:szCs w:val="20"/>
    </w:rPr>
  </w:style>
  <w:style w:type="paragraph" w:styleId="2">
    <w:name w:val="heading 2"/>
    <w:basedOn w:val="a"/>
    <w:next w:val="a"/>
    <w:link w:val="20"/>
    <w:uiPriority w:val="9"/>
    <w:semiHidden/>
    <w:unhideWhenUsed/>
    <w:qFormat/>
    <w:rsid w:val="00FA38F0"/>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38F0"/>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FA38F0"/>
    <w:rPr>
      <w:rFonts w:ascii="Cambria" w:eastAsia="Times New Roman" w:hAnsi="Cambria" w:cs="Times New Roman"/>
      <w:b/>
      <w:bCs/>
      <w:i/>
      <w:iCs/>
      <w:sz w:val="28"/>
      <w:szCs w:val="28"/>
      <w:lang w:eastAsia="ru-RU"/>
    </w:rPr>
  </w:style>
  <w:style w:type="paragraph" w:customStyle="1" w:styleId="ConsPlusNormal">
    <w:name w:val="ConsPlusNormal"/>
    <w:rsid w:val="00FA38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FA38F0"/>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rsid w:val="00FA38F0"/>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rsid w:val="00FA38F0"/>
    <w:rPr>
      <w:rFonts w:ascii="Times New Roman" w:eastAsia="Times New Roman" w:hAnsi="Times New Roman" w:cs="Times New Roman"/>
      <w:sz w:val="24"/>
      <w:szCs w:val="24"/>
    </w:rPr>
  </w:style>
  <w:style w:type="paragraph" w:styleId="a5">
    <w:name w:val="footer"/>
    <w:basedOn w:val="a"/>
    <w:link w:val="a6"/>
    <w:uiPriority w:val="99"/>
    <w:rsid w:val="00FA38F0"/>
    <w:pPr>
      <w:tabs>
        <w:tab w:val="center" w:pos="4677"/>
        <w:tab w:val="right" w:pos="9355"/>
      </w:tabs>
      <w:spacing w:after="0" w:line="240" w:lineRule="auto"/>
    </w:pPr>
    <w:rPr>
      <w:rFonts w:ascii="Times New Roman" w:hAnsi="Times New Roman"/>
      <w:sz w:val="24"/>
      <w:szCs w:val="24"/>
    </w:rPr>
  </w:style>
  <w:style w:type="character" w:customStyle="1" w:styleId="a6">
    <w:name w:val="Нижний колонтитул Знак"/>
    <w:basedOn w:val="a0"/>
    <w:link w:val="a5"/>
    <w:uiPriority w:val="99"/>
    <w:rsid w:val="00FA38F0"/>
    <w:rPr>
      <w:rFonts w:ascii="Times New Roman" w:eastAsia="Times New Roman" w:hAnsi="Times New Roman" w:cs="Times New Roman"/>
      <w:sz w:val="24"/>
      <w:szCs w:val="24"/>
    </w:rPr>
  </w:style>
  <w:style w:type="paragraph" w:customStyle="1" w:styleId="ConsPlusCell">
    <w:name w:val="ConsPlusCell"/>
    <w:uiPriority w:val="99"/>
    <w:rsid w:val="00FA38F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Абзац списка1"/>
    <w:basedOn w:val="a"/>
    <w:rsid w:val="00FA38F0"/>
    <w:pPr>
      <w:ind w:left="720"/>
    </w:pPr>
    <w:rPr>
      <w:lang w:eastAsia="en-US"/>
    </w:rPr>
  </w:style>
  <w:style w:type="character" w:customStyle="1" w:styleId="FontStyle19">
    <w:name w:val="Font Style19"/>
    <w:uiPriority w:val="99"/>
    <w:rsid w:val="00FA38F0"/>
    <w:rPr>
      <w:rFonts w:ascii="Times New Roman" w:hAnsi="Times New Roman" w:cs="Times New Roman"/>
      <w:sz w:val="26"/>
      <w:szCs w:val="26"/>
    </w:rPr>
  </w:style>
  <w:style w:type="character" w:styleId="a7">
    <w:name w:val="page number"/>
    <w:basedOn w:val="a0"/>
    <w:uiPriority w:val="99"/>
    <w:rsid w:val="00FA38F0"/>
  </w:style>
  <w:style w:type="paragraph" w:styleId="a8">
    <w:name w:val="Title"/>
    <w:basedOn w:val="a"/>
    <w:link w:val="a9"/>
    <w:qFormat/>
    <w:rsid w:val="00FA38F0"/>
    <w:pPr>
      <w:spacing w:after="0" w:line="240" w:lineRule="auto"/>
      <w:ind w:firstLine="851"/>
      <w:jc w:val="center"/>
    </w:pPr>
    <w:rPr>
      <w:rFonts w:ascii="Times New Roman" w:hAnsi="Times New Roman"/>
      <w:sz w:val="28"/>
      <w:szCs w:val="20"/>
      <w:lang w:val="en-US" w:eastAsia="en-US"/>
    </w:rPr>
  </w:style>
  <w:style w:type="character" w:customStyle="1" w:styleId="a9">
    <w:name w:val="Название Знак"/>
    <w:basedOn w:val="a0"/>
    <w:link w:val="a8"/>
    <w:rsid w:val="00FA38F0"/>
    <w:rPr>
      <w:rFonts w:ascii="Times New Roman" w:eastAsia="Times New Roman" w:hAnsi="Times New Roman" w:cs="Times New Roman"/>
      <w:sz w:val="28"/>
      <w:szCs w:val="20"/>
      <w:lang w:val="en-US"/>
    </w:rPr>
  </w:style>
  <w:style w:type="table" w:styleId="aa">
    <w:name w:val="Table Grid"/>
    <w:basedOn w:val="a1"/>
    <w:rsid w:val="00FA38F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endnote text"/>
    <w:basedOn w:val="a"/>
    <w:link w:val="ac"/>
    <w:rsid w:val="00FA38F0"/>
    <w:pPr>
      <w:spacing w:after="0" w:line="240" w:lineRule="auto"/>
    </w:pPr>
    <w:rPr>
      <w:rFonts w:ascii="Times New Roman" w:hAnsi="Times New Roman"/>
      <w:sz w:val="20"/>
      <w:szCs w:val="20"/>
    </w:rPr>
  </w:style>
  <w:style w:type="character" w:customStyle="1" w:styleId="ac">
    <w:name w:val="Текст концевой сноски Знак"/>
    <w:basedOn w:val="a0"/>
    <w:link w:val="ab"/>
    <w:rsid w:val="00FA38F0"/>
    <w:rPr>
      <w:rFonts w:ascii="Times New Roman" w:eastAsia="Times New Roman" w:hAnsi="Times New Roman" w:cs="Times New Roman"/>
      <w:sz w:val="20"/>
      <w:szCs w:val="20"/>
    </w:rPr>
  </w:style>
  <w:style w:type="character" w:styleId="ad">
    <w:name w:val="endnote reference"/>
    <w:rsid w:val="00FA38F0"/>
    <w:rPr>
      <w:vertAlign w:val="superscript"/>
    </w:rPr>
  </w:style>
  <w:style w:type="paragraph" w:styleId="ae">
    <w:name w:val="footnote text"/>
    <w:basedOn w:val="a"/>
    <w:link w:val="af"/>
    <w:rsid w:val="00FA38F0"/>
    <w:pPr>
      <w:spacing w:after="0" w:line="240" w:lineRule="auto"/>
    </w:pPr>
    <w:rPr>
      <w:rFonts w:ascii="Times New Roman" w:hAnsi="Times New Roman"/>
      <w:sz w:val="20"/>
      <w:szCs w:val="20"/>
    </w:rPr>
  </w:style>
  <w:style w:type="character" w:customStyle="1" w:styleId="af">
    <w:name w:val="Текст сноски Знак"/>
    <w:basedOn w:val="a0"/>
    <w:link w:val="ae"/>
    <w:rsid w:val="00FA38F0"/>
    <w:rPr>
      <w:rFonts w:ascii="Times New Roman" w:eastAsia="Times New Roman" w:hAnsi="Times New Roman" w:cs="Times New Roman"/>
      <w:sz w:val="20"/>
      <w:szCs w:val="20"/>
    </w:rPr>
  </w:style>
  <w:style w:type="character" w:styleId="af0">
    <w:name w:val="footnote reference"/>
    <w:rsid w:val="00FA38F0"/>
    <w:rPr>
      <w:vertAlign w:val="superscript"/>
    </w:rPr>
  </w:style>
  <w:style w:type="paragraph" w:styleId="af1">
    <w:name w:val="Balloon Text"/>
    <w:basedOn w:val="a"/>
    <w:link w:val="af2"/>
    <w:rsid w:val="00FA38F0"/>
    <w:pPr>
      <w:spacing w:after="0" w:line="240" w:lineRule="auto"/>
    </w:pPr>
    <w:rPr>
      <w:rFonts w:ascii="Tahoma" w:hAnsi="Tahoma"/>
      <w:sz w:val="16"/>
      <w:szCs w:val="16"/>
    </w:rPr>
  </w:style>
  <w:style w:type="character" w:customStyle="1" w:styleId="af2">
    <w:name w:val="Текст выноски Знак"/>
    <w:basedOn w:val="a0"/>
    <w:link w:val="af1"/>
    <w:rsid w:val="00FA38F0"/>
    <w:rPr>
      <w:rFonts w:ascii="Tahoma" w:eastAsia="Times New Roman" w:hAnsi="Tahoma" w:cs="Times New Roman"/>
      <w:sz w:val="16"/>
      <w:szCs w:val="16"/>
    </w:rPr>
  </w:style>
  <w:style w:type="paragraph" w:customStyle="1" w:styleId="ConsPlusNonformat">
    <w:name w:val="ConsPlusNonformat"/>
    <w:uiPriority w:val="99"/>
    <w:rsid w:val="00FA38F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List Paragraph"/>
    <w:basedOn w:val="a"/>
    <w:uiPriority w:val="34"/>
    <w:qFormat/>
    <w:rsid w:val="00FA38F0"/>
    <w:pPr>
      <w:spacing w:after="0" w:line="240" w:lineRule="auto"/>
      <w:ind w:left="720"/>
      <w:contextualSpacing/>
    </w:pPr>
    <w:rPr>
      <w:rFonts w:ascii="Times New Roman" w:hAnsi="Times New Roman"/>
      <w:sz w:val="24"/>
      <w:szCs w:val="24"/>
    </w:rPr>
  </w:style>
  <w:style w:type="character" w:styleId="af4">
    <w:name w:val="Hyperlink"/>
    <w:rsid w:val="00FA38F0"/>
    <w:rPr>
      <w:color w:val="0000FF"/>
      <w:u w:val="single"/>
    </w:rPr>
  </w:style>
  <w:style w:type="paragraph" w:styleId="af5">
    <w:name w:val="No Spacing"/>
    <w:uiPriority w:val="1"/>
    <w:qFormat/>
    <w:rsid w:val="00FA38F0"/>
    <w:pPr>
      <w:spacing w:after="0" w:line="240" w:lineRule="auto"/>
    </w:pPr>
    <w:rPr>
      <w:rFonts w:ascii="Calibri" w:eastAsia="Times New Roman" w:hAnsi="Calibri" w:cs="Times New Roman"/>
      <w:lang w:eastAsia="ru-RU"/>
    </w:rPr>
  </w:style>
  <w:style w:type="paragraph" w:styleId="af6">
    <w:name w:val="Normal (Web)"/>
    <w:basedOn w:val="a"/>
    <w:uiPriority w:val="99"/>
    <w:semiHidden/>
    <w:unhideWhenUsed/>
    <w:rsid w:val="00FA38F0"/>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FA38F0"/>
    <w:pPr>
      <w:spacing w:before="100" w:beforeAutospacing="1" w:after="100" w:afterAutospacing="1" w:line="240" w:lineRule="auto"/>
    </w:pPr>
    <w:rPr>
      <w:rFonts w:ascii="Times New Roman" w:hAnsi="Times New Roman"/>
      <w:sz w:val="24"/>
      <w:szCs w:val="24"/>
    </w:rPr>
  </w:style>
  <w:style w:type="character" w:customStyle="1" w:styleId="monument-name">
    <w:name w:val="monument-name"/>
    <w:basedOn w:val="a0"/>
    <w:rsid w:val="00FA38F0"/>
  </w:style>
  <w:style w:type="character" w:customStyle="1" w:styleId="markedcontent">
    <w:name w:val="markedcontent"/>
    <w:basedOn w:val="a0"/>
    <w:rsid w:val="00FA38F0"/>
  </w:style>
</w:styles>
</file>

<file path=word/webSettings.xml><?xml version="1.0" encoding="utf-8"?>
<w:webSettings xmlns:r="http://schemas.openxmlformats.org/officeDocument/2006/relationships" xmlns:w="http://schemas.openxmlformats.org/wordprocessingml/2006/main">
  <w:divs>
    <w:div w:id="165290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209E7FA19E9C3E5A08BEFC5D6405416AA4129766C239BE9FEDE559FF70ECDC55988BAF76C6EE5B4BAFA0CABBEFz6L6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09E7FA19E9C3E5A08BEFC5D6405416AA4129766C239BE9FEDE559FF70ECDC55988BAF76C6EE5B4BAFA0CABBEFz6L6E" TargetMode="External"/><Relationship Id="rId14" Type="http://schemas.openxmlformats.org/officeDocument/2006/relationships/hyperlink" Target="consultantplus://offline/ref=C827651E7181F56F6ED666B3F7C29068A5B26F001B641CFCB4B31FC75D5092AA7C91AF430DF3552D215E98E3BC332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1DC357-2085-4916-81A5-A90B86A36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88</Pages>
  <Words>19789</Words>
  <Characters>112801</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Zver</cp:lastModifiedBy>
  <cp:revision>2</cp:revision>
  <cp:lastPrinted>2024-11-22T02:39:00Z</cp:lastPrinted>
  <dcterms:created xsi:type="dcterms:W3CDTF">2024-11-28T08:12:00Z</dcterms:created>
  <dcterms:modified xsi:type="dcterms:W3CDTF">2024-11-28T08:12:00Z</dcterms:modified>
</cp:coreProperties>
</file>