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6A1" w14:textId="77777777" w:rsidR="00580594" w:rsidRDefault="00580594" w:rsidP="00580594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АДМИНИСТРАЦИЯ  ЕМЕЛЬЯНОВСКОГО  РАЙОНА</w:t>
      </w:r>
    </w:p>
    <w:p w14:paraId="1D857A94" w14:textId="77777777" w:rsidR="00580594" w:rsidRDefault="00580594" w:rsidP="00580594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24BC3C4F" w14:textId="77777777" w:rsidR="00580594" w:rsidRDefault="00580594" w:rsidP="00580594">
      <w:pPr>
        <w:rPr>
          <w:rFonts w:ascii="Arial" w:hAnsi="Arial" w:cs="Arial"/>
        </w:rPr>
      </w:pPr>
    </w:p>
    <w:p w14:paraId="6462738C" w14:textId="77777777" w:rsidR="00580594" w:rsidRDefault="00580594" w:rsidP="005805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14:paraId="2FF79B53" w14:textId="77777777" w:rsidR="00580594" w:rsidRDefault="00580594" w:rsidP="00580594">
      <w:pPr>
        <w:jc w:val="center"/>
        <w:rPr>
          <w:rFonts w:ascii="Arial" w:hAnsi="Arial" w:cs="Arial"/>
        </w:rPr>
      </w:pPr>
    </w:p>
    <w:p w14:paraId="490E9458" w14:textId="77777777" w:rsidR="00580594" w:rsidRDefault="00580594" w:rsidP="00580594">
      <w:pPr>
        <w:rPr>
          <w:rFonts w:ascii="Arial" w:hAnsi="Arial" w:cs="Arial"/>
        </w:rPr>
      </w:pPr>
      <w:r w:rsidRPr="00C34346">
        <w:rPr>
          <w:rFonts w:ascii="Arial" w:hAnsi="Arial" w:cs="Arial"/>
        </w:rPr>
        <w:t>30.01.2025</w:t>
      </w:r>
      <w:r>
        <w:rPr>
          <w:rFonts w:ascii="Arial" w:hAnsi="Arial" w:cs="Arial"/>
        </w:rPr>
        <w:t xml:space="preserve">                                     пгт. Емельяново                                      </w:t>
      </w:r>
      <w:r>
        <w:rPr>
          <w:rFonts w:ascii="Arial" w:hAnsi="Arial" w:cs="Arial"/>
        </w:rPr>
        <w:tab/>
      </w:r>
      <w:r w:rsidRPr="00C34346">
        <w:rPr>
          <w:rFonts w:ascii="Arial" w:hAnsi="Arial" w:cs="Arial"/>
          <w:u w:val="single"/>
        </w:rPr>
        <w:t>№181</w:t>
      </w:r>
      <w:r>
        <w:rPr>
          <w:rFonts w:ascii="Arial" w:hAnsi="Arial" w:cs="Arial"/>
        </w:rPr>
        <w:t xml:space="preserve">        </w:t>
      </w:r>
    </w:p>
    <w:p w14:paraId="4F5DE1F6" w14:textId="77777777" w:rsidR="00240D07" w:rsidRDefault="00240D07" w:rsidP="00E965E5">
      <w:pPr>
        <w:widowControl w:val="0"/>
        <w:autoSpaceDE w:val="0"/>
        <w:autoSpaceDN w:val="0"/>
        <w:adjustRightInd w:val="0"/>
        <w:rPr>
          <w:bCs/>
        </w:rPr>
      </w:pPr>
    </w:p>
    <w:p w14:paraId="5FB28D15" w14:textId="77777777" w:rsidR="00930135" w:rsidRPr="00580594" w:rsidRDefault="00E965E5" w:rsidP="008E57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80594">
        <w:rPr>
          <w:rFonts w:ascii="Arial" w:hAnsi="Arial" w:cs="Arial"/>
          <w:bCs/>
        </w:rPr>
        <w:t>О внесении изменений</w:t>
      </w:r>
      <w:r w:rsidR="00CF0AFF" w:rsidRPr="00580594">
        <w:rPr>
          <w:rFonts w:ascii="Arial" w:hAnsi="Arial" w:cs="Arial"/>
          <w:bCs/>
        </w:rPr>
        <w:t xml:space="preserve"> в</w:t>
      </w:r>
      <w:r w:rsidRPr="00580594">
        <w:rPr>
          <w:rFonts w:ascii="Arial" w:hAnsi="Arial" w:cs="Arial"/>
          <w:bCs/>
        </w:rPr>
        <w:t xml:space="preserve"> постановление</w:t>
      </w:r>
      <w:r w:rsidR="001C56EE" w:rsidRPr="00580594">
        <w:rPr>
          <w:rFonts w:ascii="Arial" w:hAnsi="Arial" w:cs="Arial"/>
          <w:bCs/>
        </w:rPr>
        <w:t xml:space="preserve"> </w:t>
      </w:r>
      <w:r w:rsidRPr="00580594">
        <w:rPr>
          <w:rFonts w:ascii="Arial" w:hAnsi="Arial" w:cs="Arial"/>
          <w:bCs/>
        </w:rPr>
        <w:t>администрации Емельяновского района</w:t>
      </w:r>
      <w:r w:rsidR="008E57A6" w:rsidRPr="00580594">
        <w:rPr>
          <w:rFonts w:ascii="Arial" w:hAnsi="Arial" w:cs="Arial"/>
          <w:bCs/>
        </w:rPr>
        <w:t xml:space="preserve"> </w:t>
      </w:r>
      <w:r w:rsidR="001C56EE" w:rsidRPr="00580594">
        <w:rPr>
          <w:rFonts w:ascii="Arial" w:hAnsi="Arial" w:cs="Arial"/>
          <w:bCs/>
        </w:rPr>
        <w:t xml:space="preserve">от </w:t>
      </w:r>
      <w:r w:rsidR="006F1F2C" w:rsidRPr="00580594">
        <w:rPr>
          <w:rFonts w:ascii="Arial" w:hAnsi="Arial" w:cs="Arial"/>
          <w:bCs/>
        </w:rPr>
        <w:t>06.10.2022</w:t>
      </w:r>
      <w:r w:rsidR="00930135" w:rsidRPr="00580594">
        <w:rPr>
          <w:rFonts w:ascii="Arial" w:hAnsi="Arial" w:cs="Arial"/>
          <w:bCs/>
        </w:rPr>
        <w:t xml:space="preserve"> № </w:t>
      </w:r>
      <w:r w:rsidR="006F1F2C" w:rsidRPr="00580594">
        <w:rPr>
          <w:rFonts w:ascii="Arial" w:hAnsi="Arial" w:cs="Arial"/>
          <w:bCs/>
        </w:rPr>
        <w:t>2129</w:t>
      </w:r>
      <w:r w:rsidRPr="00580594">
        <w:rPr>
          <w:rFonts w:ascii="Arial" w:hAnsi="Arial" w:cs="Arial"/>
          <w:bCs/>
        </w:rPr>
        <w:t xml:space="preserve"> «</w:t>
      </w:r>
      <w:r w:rsidR="006F1F2C" w:rsidRPr="00580594">
        <w:rPr>
          <w:rFonts w:ascii="Arial" w:hAnsi="Arial" w:cs="Arial"/>
          <w:bCs/>
        </w:rPr>
        <w:t>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</w:t>
      </w:r>
      <w:r w:rsidR="00930135" w:rsidRPr="00580594">
        <w:rPr>
          <w:rFonts w:ascii="Arial" w:hAnsi="Arial" w:cs="Arial"/>
          <w:bCs/>
        </w:rPr>
        <w:t>»</w:t>
      </w:r>
    </w:p>
    <w:p w14:paraId="5FDB3BFD" w14:textId="77777777" w:rsidR="00E965E5" w:rsidRPr="00580594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580594">
        <w:rPr>
          <w:rFonts w:ascii="Arial" w:hAnsi="Arial" w:cs="Arial"/>
          <w:bCs/>
        </w:rPr>
        <w:t xml:space="preserve">  </w:t>
      </w:r>
    </w:p>
    <w:p w14:paraId="78993F2F" w14:textId="77777777" w:rsidR="00397847" w:rsidRPr="00580594" w:rsidRDefault="00E965E5" w:rsidP="003978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2A19EBF5" w14:textId="77777777" w:rsidR="008A4C65" w:rsidRPr="00580594" w:rsidRDefault="00E965E5" w:rsidP="003978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1. Внести в постановление администрации Емельяновс</w:t>
      </w:r>
      <w:r w:rsidR="001C56EE" w:rsidRPr="00580594">
        <w:rPr>
          <w:rFonts w:ascii="Arial" w:hAnsi="Arial" w:cs="Arial"/>
        </w:rPr>
        <w:t xml:space="preserve">кого района от </w:t>
      </w:r>
      <w:r w:rsidR="006F1F2C" w:rsidRPr="00580594">
        <w:rPr>
          <w:rFonts w:ascii="Arial" w:hAnsi="Arial" w:cs="Arial"/>
          <w:bCs/>
        </w:rPr>
        <w:t>06.10.2022 № 2129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</w:t>
      </w:r>
      <w:r w:rsidR="006F1F2C" w:rsidRPr="00580594">
        <w:rPr>
          <w:rFonts w:ascii="Arial" w:hAnsi="Arial" w:cs="Arial"/>
        </w:rPr>
        <w:t xml:space="preserve"> </w:t>
      </w:r>
      <w:r w:rsidR="00CF34B9" w:rsidRPr="00580594">
        <w:rPr>
          <w:rFonts w:ascii="Arial" w:hAnsi="Arial" w:cs="Arial"/>
        </w:rPr>
        <w:t>(приложение к постановлению) (далее – примерное положение) следующие изменения:</w:t>
      </w:r>
    </w:p>
    <w:p w14:paraId="3F7DCF79" w14:textId="77777777" w:rsidR="00397847" w:rsidRPr="00580594" w:rsidRDefault="00397847" w:rsidP="0039784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1.1      Подпункт   4.5.4.1 пункта 4  изложить в редакции следующего содержания:</w:t>
      </w:r>
    </w:p>
    <w:p w14:paraId="588D3B02" w14:textId="77777777" w:rsidR="00397847" w:rsidRPr="00580594" w:rsidRDefault="00397847" w:rsidP="0039784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«</w:t>
      </w:r>
      <w:proofErr w:type="gramStart"/>
      <w:r w:rsidRPr="00580594">
        <w:rPr>
          <w:rFonts w:ascii="Arial" w:hAnsi="Arial" w:cs="Arial"/>
        </w:rPr>
        <w:t>4.5.4.1  Специальная</w:t>
      </w:r>
      <w:proofErr w:type="gramEnd"/>
      <w:r w:rsidRPr="00580594">
        <w:rPr>
          <w:rFonts w:ascii="Arial" w:hAnsi="Arial" w:cs="Arial"/>
        </w:rPr>
        <w:t xml:space="preserve">  краевая выплата устанавливается в  целях повышения уровня оплаты труда  работника.</w:t>
      </w:r>
    </w:p>
    <w:p w14:paraId="3D1DA4B4" w14:textId="77777777" w:rsidR="00397847" w:rsidRPr="00580594" w:rsidRDefault="00397847" w:rsidP="00397847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3544533A" w14:textId="77777777" w:rsidR="00397847" w:rsidRPr="00580594" w:rsidRDefault="00397847" w:rsidP="0039784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193996A3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5154B864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3A32B19D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5D4B358" w14:textId="77777777" w:rsidR="00397847" w:rsidRPr="0058059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СКВув</w:t>
      </w:r>
      <w:proofErr w:type="spellEnd"/>
      <w:r w:rsidRPr="00580594">
        <w:rPr>
          <w:rFonts w:ascii="Arial" w:hAnsi="Arial" w:cs="Arial"/>
        </w:rPr>
        <w:t xml:space="preserve"> = </w:t>
      </w:r>
      <w:proofErr w:type="spellStart"/>
      <w:r w:rsidRPr="00580594">
        <w:rPr>
          <w:rFonts w:ascii="Arial" w:hAnsi="Arial" w:cs="Arial"/>
        </w:rPr>
        <w:t>Отп</w:t>
      </w:r>
      <w:proofErr w:type="spellEnd"/>
      <w:r w:rsidRPr="00580594">
        <w:rPr>
          <w:rFonts w:ascii="Arial" w:hAnsi="Arial" w:cs="Arial"/>
        </w:rPr>
        <w:t xml:space="preserve"> x </w:t>
      </w: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– </w:t>
      </w:r>
      <w:proofErr w:type="spellStart"/>
      <w:r w:rsidRPr="00580594">
        <w:rPr>
          <w:rFonts w:ascii="Arial" w:hAnsi="Arial" w:cs="Arial"/>
        </w:rPr>
        <w:t>Отп</w:t>
      </w:r>
      <w:proofErr w:type="spellEnd"/>
      <w:r w:rsidRPr="00580594">
        <w:rPr>
          <w:rFonts w:ascii="Arial" w:hAnsi="Arial" w:cs="Arial"/>
        </w:rPr>
        <w:t>, (5)</w:t>
      </w:r>
    </w:p>
    <w:p w14:paraId="0BF1129C" w14:textId="77777777" w:rsidR="00397847" w:rsidRPr="00580594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3A3C5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где:</w:t>
      </w:r>
    </w:p>
    <w:p w14:paraId="1B8E7FC8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lastRenderedPageBreak/>
        <w:t>СКВув</w:t>
      </w:r>
      <w:proofErr w:type="spellEnd"/>
      <w:r w:rsidRPr="00580594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4C8CC82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Отп</w:t>
      </w:r>
      <w:proofErr w:type="spellEnd"/>
      <w:r w:rsidRPr="00580594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65A818C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3928CE66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В </w:t>
      </w:r>
      <w:proofErr w:type="gramStart"/>
      <w:r w:rsidRPr="00580594">
        <w:rPr>
          <w:rFonts w:ascii="Arial" w:hAnsi="Arial" w:cs="Arial"/>
        </w:rPr>
        <w:t>случае</w:t>
      </w:r>
      <w:proofErr w:type="gramEnd"/>
      <w:r w:rsidRPr="00580594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определяется по формуле:</w:t>
      </w:r>
    </w:p>
    <w:p w14:paraId="6D82E02A" w14:textId="77777777" w:rsidR="00397847" w:rsidRPr="00580594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DEA58A" w14:textId="77777777" w:rsidR="00397847" w:rsidRPr="0058059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= (Зпф1 + ((СКВ</w:t>
      </w:r>
      <w:r w:rsidRPr="00580594">
        <w:rPr>
          <w:rFonts w:ascii="Arial" w:hAnsi="Arial" w:cs="Arial"/>
          <w:vertAlign w:val="subscript"/>
        </w:rPr>
        <w:t>2025</w:t>
      </w:r>
      <w:r w:rsidRPr="00580594">
        <w:rPr>
          <w:rFonts w:ascii="Arial" w:hAnsi="Arial" w:cs="Arial"/>
        </w:rPr>
        <w:t xml:space="preserve"> – СКВ</w:t>
      </w:r>
      <w:r w:rsidRPr="00580594">
        <w:rPr>
          <w:rFonts w:ascii="Arial" w:hAnsi="Arial" w:cs="Arial"/>
          <w:vertAlign w:val="subscript"/>
        </w:rPr>
        <w:t>2024</w:t>
      </w:r>
      <w:r w:rsidRPr="00580594">
        <w:rPr>
          <w:rFonts w:ascii="Arial" w:hAnsi="Arial" w:cs="Arial"/>
        </w:rPr>
        <w:t xml:space="preserve">) x </w:t>
      </w:r>
      <w:proofErr w:type="spellStart"/>
      <w:r w:rsidRPr="00580594">
        <w:rPr>
          <w:rFonts w:ascii="Arial" w:hAnsi="Arial" w:cs="Arial"/>
        </w:rPr>
        <w:t>Кмес</w:t>
      </w:r>
      <w:proofErr w:type="spellEnd"/>
      <w:r w:rsidRPr="00580594">
        <w:rPr>
          <w:rFonts w:ascii="Arial" w:hAnsi="Arial" w:cs="Arial"/>
        </w:rPr>
        <w:t xml:space="preserve"> x Крк) +</w:t>
      </w:r>
    </w:p>
    <w:p w14:paraId="088189C2" w14:textId="77777777" w:rsidR="00397847" w:rsidRPr="0058059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80594">
        <w:rPr>
          <w:rFonts w:ascii="Arial" w:hAnsi="Arial" w:cs="Arial"/>
        </w:rPr>
        <w:t>+ Зпф2) / (Зпф1 + Зпф2), (6)</w:t>
      </w:r>
    </w:p>
    <w:p w14:paraId="6C8E9D28" w14:textId="77777777" w:rsidR="00397847" w:rsidRPr="00580594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3004E3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где:</w:t>
      </w:r>
    </w:p>
    <w:p w14:paraId="6B384DF5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580594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580594">
        <w:rPr>
          <w:rFonts w:ascii="Arial" w:hAnsi="Arial" w:cs="Arial"/>
        </w:rPr>
        <w:br/>
        <w:t>за период до 1 января 2025 года;</w:t>
      </w:r>
    </w:p>
    <w:p w14:paraId="6A139382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Зпф2 – фактически начисленная заработная плата </w:t>
      </w:r>
      <w:proofErr w:type="gramStart"/>
      <w:r w:rsidRPr="00580594">
        <w:rPr>
          <w:rFonts w:ascii="Arial" w:hAnsi="Arial" w:cs="Arial"/>
        </w:rPr>
        <w:t>работнику  учреждения</w:t>
      </w:r>
      <w:proofErr w:type="gramEnd"/>
      <w:r w:rsidRPr="00580594">
        <w:rPr>
          <w:rFonts w:ascii="Arial" w:hAnsi="Arial" w:cs="Arial"/>
        </w:rPr>
        <w:t xml:space="preserve">, учитываемая при определении среднего дневного заработка </w:t>
      </w:r>
      <w:r w:rsidRPr="00580594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580594">
        <w:rPr>
          <w:rFonts w:ascii="Arial" w:hAnsi="Arial" w:cs="Arial"/>
        </w:rPr>
        <w:br/>
        <w:t>за период с 1 января 2025 года;</w:t>
      </w:r>
    </w:p>
    <w:p w14:paraId="0C0EC476" w14:textId="77777777" w:rsidR="00397847" w:rsidRPr="00580594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СКВ</w:t>
      </w:r>
      <w:r w:rsidRPr="00580594">
        <w:rPr>
          <w:rFonts w:ascii="Arial" w:hAnsi="Arial" w:cs="Arial"/>
          <w:vertAlign w:val="subscript"/>
        </w:rPr>
        <w:t>2024</w:t>
      </w:r>
      <w:r w:rsidRPr="00580594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2D939B5D" w14:textId="77777777" w:rsidR="00397847" w:rsidRPr="00580594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СКВ</w:t>
      </w:r>
      <w:r w:rsidRPr="00580594">
        <w:rPr>
          <w:rFonts w:ascii="Arial" w:hAnsi="Arial" w:cs="Arial"/>
          <w:vertAlign w:val="subscript"/>
        </w:rPr>
        <w:t>2025</w:t>
      </w:r>
      <w:r w:rsidRPr="00580594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12BC16FB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Кмес</w:t>
      </w:r>
      <w:proofErr w:type="spellEnd"/>
      <w:r w:rsidRPr="00580594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4CA46A4" w14:textId="77777777" w:rsidR="00397847" w:rsidRPr="00580594" w:rsidRDefault="00397847" w:rsidP="0086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6F04E8E7" w14:textId="77777777" w:rsidR="00397847" w:rsidRPr="00580594" w:rsidRDefault="00397847" w:rsidP="008640E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1.2      Подпункт   5.7 пункта 5  изложить в редакции следующего содержания:</w:t>
      </w:r>
    </w:p>
    <w:p w14:paraId="2A67D244" w14:textId="77777777" w:rsidR="00397847" w:rsidRPr="00580594" w:rsidRDefault="00397847" w:rsidP="008640E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  <w:color w:val="000000"/>
          <w:spacing w:val="4"/>
        </w:rPr>
        <w:t>«5.7.</w:t>
      </w:r>
      <w:r w:rsidRPr="00580594">
        <w:rPr>
          <w:rFonts w:ascii="Arial" w:hAnsi="Arial" w:cs="Arial"/>
        </w:rPr>
        <w:t xml:space="preserve"> Объем средств на осуществление выплат стимулирующего характера для руководителя учреждения определяется в процентном отношении к размерам должностных окладов руководителя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ассигнований, выделяемых на оплату труда работников учреждения.</w:t>
      </w:r>
    </w:p>
    <w:p w14:paraId="6BFA475A" w14:textId="77777777" w:rsidR="00397847" w:rsidRPr="00580594" w:rsidRDefault="00397847" w:rsidP="008640E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  <w:bCs/>
        </w:rPr>
        <w:t xml:space="preserve">Предельное количество должностных окладов руководителю учреждения, учитываемых для определения объема средств на выплаты стимулирующего характера руководителю учреждения составляет до </w:t>
      </w:r>
      <w:r w:rsidR="00435C43" w:rsidRPr="00580594">
        <w:rPr>
          <w:rFonts w:ascii="Arial" w:hAnsi="Arial" w:cs="Arial"/>
          <w:bCs/>
        </w:rPr>
        <w:t>70</w:t>
      </w:r>
      <w:r w:rsidRPr="00580594">
        <w:rPr>
          <w:rFonts w:ascii="Arial" w:hAnsi="Arial" w:cs="Arial"/>
          <w:bCs/>
        </w:rPr>
        <w:t xml:space="preserve"> окладов в год. </w:t>
      </w:r>
    </w:p>
    <w:p w14:paraId="7B9040ED" w14:textId="77777777" w:rsidR="00397847" w:rsidRPr="00580594" w:rsidRDefault="00397847" w:rsidP="008640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Объем денежных средств, не использованный для осуществления выплат стимулирующего характера руководителю учреждения, направляется на осуществление выплат стимулирующего характера работникам учреждения.»</w:t>
      </w:r>
    </w:p>
    <w:p w14:paraId="6817C067" w14:textId="77777777" w:rsidR="008640EE" w:rsidRPr="00580594" w:rsidRDefault="008640EE" w:rsidP="008640E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1.3      Подпункт   5.8.1 пункта 5  изложить в редакции следующего содержания:</w:t>
      </w:r>
    </w:p>
    <w:p w14:paraId="723D1671" w14:textId="77777777" w:rsidR="00397847" w:rsidRPr="00580594" w:rsidRDefault="00397847" w:rsidP="008640E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eastAsiaTheme="minorHAnsi" w:hAnsi="Arial" w:cs="Arial"/>
        </w:rPr>
        <w:t>«</w:t>
      </w:r>
      <w:r w:rsidR="008640EE" w:rsidRPr="00580594">
        <w:rPr>
          <w:rFonts w:ascii="Arial" w:eastAsiaTheme="minorHAnsi" w:hAnsi="Arial" w:cs="Arial"/>
        </w:rPr>
        <w:t>5.8.1</w:t>
      </w:r>
      <w:r w:rsidRPr="00580594">
        <w:rPr>
          <w:rFonts w:ascii="Arial" w:eastAsiaTheme="minorHAnsi" w:hAnsi="Arial" w:cs="Arial"/>
        </w:rPr>
        <w:t xml:space="preserve"> </w:t>
      </w:r>
      <w:proofErr w:type="gramStart"/>
      <w:r w:rsidRPr="00580594">
        <w:rPr>
          <w:rFonts w:ascii="Arial" w:hAnsi="Arial" w:cs="Arial"/>
        </w:rPr>
        <w:t>Специальная  краевая</w:t>
      </w:r>
      <w:proofErr w:type="gramEnd"/>
      <w:r w:rsidRPr="00580594">
        <w:rPr>
          <w:rFonts w:ascii="Arial" w:hAnsi="Arial" w:cs="Arial"/>
        </w:rPr>
        <w:t xml:space="preserve"> выплата устанавливается в  целях повышения уровня оплаты труда  руководителя учреждения, его заместителя  и главного бухгалтера.</w:t>
      </w:r>
    </w:p>
    <w:p w14:paraId="2C92E3E3" w14:textId="77777777" w:rsidR="00B334EB" w:rsidRPr="00580594" w:rsidRDefault="00397847" w:rsidP="00B334E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lastRenderedPageBreak/>
        <w:t>Руководителю учреждения, его заместителю и главному бухгалтеру 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1A3D589A" w14:textId="77777777" w:rsidR="00397847" w:rsidRPr="00580594" w:rsidRDefault="00397847" w:rsidP="00B334E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3E7CDD51" w14:textId="77777777" w:rsidR="00B334EB" w:rsidRPr="00580594" w:rsidRDefault="00397847" w:rsidP="00B334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 за стаж работы в районах Крайне</w:t>
      </w:r>
      <w:r w:rsidR="00B334EB" w:rsidRPr="00580594">
        <w:rPr>
          <w:rFonts w:ascii="Arial" w:hAnsi="Arial" w:cs="Arial"/>
        </w:rPr>
        <w:t>го  Севера и приравненных к ним м</w:t>
      </w:r>
      <w:r w:rsidRPr="00580594">
        <w:rPr>
          <w:rFonts w:ascii="Arial" w:hAnsi="Arial" w:cs="Arial"/>
        </w:rPr>
        <w:t xml:space="preserve">естностях </w:t>
      </w:r>
      <w:r w:rsidR="00B334EB" w:rsidRPr="00580594">
        <w:rPr>
          <w:rFonts w:ascii="Arial" w:hAnsi="Arial" w:cs="Arial"/>
        </w:rPr>
        <w:t>или надбавка за работу в местностях с особыми климатическими условиями.</w:t>
      </w:r>
    </w:p>
    <w:p w14:paraId="5743504E" w14:textId="77777777" w:rsidR="00397847" w:rsidRPr="00580594" w:rsidRDefault="00397847" w:rsidP="00B334EB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14:paraId="4C6C9F0B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7E1E599C" w14:textId="77777777" w:rsidR="00397847" w:rsidRPr="00580594" w:rsidRDefault="008640EE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СКВув</w:t>
      </w:r>
      <w:proofErr w:type="spellEnd"/>
      <w:r w:rsidRPr="00580594">
        <w:rPr>
          <w:rFonts w:ascii="Arial" w:hAnsi="Arial" w:cs="Arial"/>
        </w:rPr>
        <w:t xml:space="preserve"> = </w:t>
      </w:r>
      <w:proofErr w:type="spellStart"/>
      <w:r w:rsidRPr="00580594">
        <w:rPr>
          <w:rFonts w:ascii="Arial" w:hAnsi="Arial" w:cs="Arial"/>
        </w:rPr>
        <w:t>Отп</w:t>
      </w:r>
      <w:proofErr w:type="spellEnd"/>
      <w:r w:rsidRPr="00580594">
        <w:rPr>
          <w:rFonts w:ascii="Arial" w:hAnsi="Arial" w:cs="Arial"/>
        </w:rPr>
        <w:t xml:space="preserve"> x </w:t>
      </w: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– </w:t>
      </w:r>
      <w:proofErr w:type="spellStart"/>
      <w:r w:rsidRPr="00580594">
        <w:rPr>
          <w:rFonts w:ascii="Arial" w:hAnsi="Arial" w:cs="Arial"/>
        </w:rPr>
        <w:t>Отп</w:t>
      </w:r>
      <w:proofErr w:type="spellEnd"/>
      <w:r w:rsidRPr="00580594">
        <w:rPr>
          <w:rFonts w:ascii="Arial" w:hAnsi="Arial" w:cs="Arial"/>
        </w:rPr>
        <w:t>, (8</w:t>
      </w:r>
      <w:r w:rsidR="00397847" w:rsidRPr="00580594">
        <w:rPr>
          <w:rFonts w:ascii="Arial" w:hAnsi="Arial" w:cs="Arial"/>
        </w:rPr>
        <w:t>)</w:t>
      </w:r>
    </w:p>
    <w:p w14:paraId="6D60B619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где:</w:t>
      </w:r>
    </w:p>
    <w:p w14:paraId="3236C3CF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СКВув</w:t>
      </w:r>
      <w:proofErr w:type="spellEnd"/>
      <w:r w:rsidRPr="00580594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7A02B73C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Отп</w:t>
      </w:r>
      <w:proofErr w:type="spellEnd"/>
      <w:r w:rsidRPr="00580594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53C6D3C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0A377B21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В </w:t>
      </w:r>
      <w:proofErr w:type="gramStart"/>
      <w:r w:rsidRPr="00580594">
        <w:rPr>
          <w:rFonts w:ascii="Arial" w:hAnsi="Arial" w:cs="Arial"/>
        </w:rPr>
        <w:t>случае</w:t>
      </w:r>
      <w:proofErr w:type="gramEnd"/>
      <w:r w:rsidRPr="00580594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определяется по формуле:</w:t>
      </w:r>
    </w:p>
    <w:p w14:paraId="0D7B5CC9" w14:textId="77777777" w:rsidR="00397847" w:rsidRPr="00580594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33C8C" w14:textId="77777777" w:rsidR="00397847" w:rsidRPr="0058059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Кув</w:t>
      </w:r>
      <w:proofErr w:type="spellEnd"/>
      <w:r w:rsidRPr="00580594">
        <w:rPr>
          <w:rFonts w:ascii="Arial" w:hAnsi="Arial" w:cs="Arial"/>
        </w:rPr>
        <w:t xml:space="preserve"> = (Зпф1 + ((СКВ</w:t>
      </w:r>
      <w:r w:rsidRPr="00580594">
        <w:rPr>
          <w:rFonts w:ascii="Arial" w:hAnsi="Arial" w:cs="Arial"/>
          <w:vertAlign w:val="subscript"/>
        </w:rPr>
        <w:t>2025</w:t>
      </w:r>
      <w:r w:rsidRPr="00580594">
        <w:rPr>
          <w:rFonts w:ascii="Arial" w:hAnsi="Arial" w:cs="Arial"/>
        </w:rPr>
        <w:t xml:space="preserve"> – СКВ</w:t>
      </w:r>
      <w:r w:rsidRPr="00580594">
        <w:rPr>
          <w:rFonts w:ascii="Arial" w:hAnsi="Arial" w:cs="Arial"/>
          <w:vertAlign w:val="subscript"/>
        </w:rPr>
        <w:t>2024</w:t>
      </w:r>
      <w:r w:rsidRPr="00580594">
        <w:rPr>
          <w:rFonts w:ascii="Arial" w:hAnsi="Arial" w:cs="Arial"/>
        </w:rPr>
        <w:t xml:space="preserve">) x </w:t>
      </w:r>
      <w:proofErr w:type="spellStart"/>
      <w:r w:rsidRPr="00580594">
        <w:rPr>
          <w:rFonts w:ascii="Arial" w:hAnsi="Arial" w:cs="Arial"/>
        </w:rPr>
        <w:t>Кмес</w:t>
      </w:r>
      <w:proofErr w:type="spellEnd"/>
      <w:r w:rsidRPr="00580594">
        <w:rPr>
          <w:rFonts w:ascii="Arial" w:hAnsi="Arial" w:cs="Arial"/>
        </w:rPr>
        <w:t xml:space="preserve"> x Крк) +</w:t>
      </w:r>
    </w:p>
    <w:p w14:paraId="2156A32C" w14:textId="77777777" w:rsidR="00397847" w:rsidRPr="0058059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+ Зпф2) / (Зпф1 + </w:t>
      </w:r>
      <w:r w:rsidR="008640EE" w:rsidRPr="00580594">
        <w:rPr>
          <w:rFonts w:ascii="Arial" w:hAnsi="Arial" w:cs="Arial"/>
        </w:rPr>
        <w:t>Зпф2), (9</w:t>
      </w:r>
      <w:r w:rsidRPr="00580594">
        <w:rPr>
          <w:rFonts w:ascii="Arial" w:hAnsi="Arial" w:cs="Arial"/>
        </w:rPr>
        <w:t>)</w:t>
      </w:r>
    </w:p>
    <w:p w14:paraId="13BEA06F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где:</w:t>
      </w:r>
    </w:p>
    <w:p w14:paraId="131D86D0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EC98DC9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Зпф2 – фактически начисленная заработная плата руководителю учреждения, его заместителю и главному </w:t>
      </w:r>
      <w:proofErr w:type="gramStart"/>
      <w:r w:rsidRPr="00580594">
        <w:rPr>
          <w:rFonts w:ascii="Arial" w:hAnsi="Arial" w:cs="Arial"/>
        </w:rPr>
        <w:t>бухгалтеру  учреждения</w:t>
      </w:r>
      <w:proofErr w:type="gramEnd"/>
      <w:r w:rsidRPr="00580594">
        <w:rPr>
          <w:rFonts w:ascii="Arial" w:hAnsi="Arial" w:cs="Arial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5514903" w14:textId="77777777" w:rsidR="00397847" w:rsidRPr="00580594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СКВ</w:t>
      </w:r>
      <w:r w:rsidRPr="00580594">
        <w:rPr>
          <w:rFonts w:ascii="Arial" w:hAnsi="Arial" w:cs="Arial"/>
          <w:vertAlign w:val="subscript"/>
        </w:rPr>
        <w:t>2024</w:t>
      </w:r>
      <w:r w:rsidRPr="00580594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5A6ACEA1" w14:textId="77777777" w:rsidR="00397847" w:rsidRPr="00580594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>СКВ</w:t>
      </w:r>
      <w:r w:rsidRPr="00580594">
        <w:rPr>
          <w:rFonts w:ascii="Arial" w:hAnsi="Arial" w:cs="Arial"/>
          <w:vertAlign w:val="subscript"/>
        </w:rPr>
        <w:t>2025</w:t>
      </w:r>
      <w:r w:rsidRPr="00580594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4E85EED3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80594">
        <w:rPr>
          <w:rFonts w:ascii="Arial" w:hAnsi="Arial" w:cs="Arial"/>
        </w:rPr>
        <w:t>Кмес</w:t>
      </w:r>
      <w:proofErr w:type="spellEnd"/>
      <w:r w:rsidRPr="00580594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327E38E" w14:textId="77777777" w:rsidR="00397847" w:rsidRPr="0058059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lastRenderedPageBreak/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2C517C54" w14:textId="77777777" w:rsidR="00397847" w:rsidRPr="00580594" w:rsidRDefault="00397847" w:rsidP="00397847">
      <w:pPr>
        <w:jc w:val="both"/>
        <w:rPr>
          <w:rFonts w:ascii="Arial" w:hAnsi="Arial" w:cs="Arial"/>
        </w:rPr>
      </w:pPr>
      <w:r w:rsidRPr="00580594">
        <w:rPr>
          <w:rFonts w:ascii="Arial" w:eastAsiaTheme="minorHAnsi" w:hAnsi="Arial" w:cs="Arial"/>
        </w:rPr>
        <w:t xml:space="preserve">            2.  </w:t>
      </w:r>
      <w:r w:rsidRPr="00580594">
        <w:rPr>
          <w:rFonts w:ascii="Arial" w:hAnsi="Arial" w:cs="Arial"/>
        </w:rPr>
        <w:t xml:space="preserve">Контроль за </w:t>
      </w:r>
      <w:proofErr w:type="gramStart"/>
      <w:r w:rsidRPr="00580594">
        <w:rPr>
          <w:rFonts w:ascii="Arial" w:hAnsi="Arial" w:cs="Arial"/>
        </w:rPr>
        <w:t>исполнением  постановления</w:t>
      </w:r>
      <w:proofErr w:type="gramEnd"/>
      <w:r w:rsidRPr="00580594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Pr="00580594">
        <w:rPr>
          <w:rFonts w:ascii="Arial" w:hAnsi="Arial" w:cs="Arial"/>
        </w:rPr>
        <w:t>Белунову</w:t>
      </w:r>
      <w:proofErr w:type="spellEnd"/>
      <w:r w:rsidRPr="00580594">
        <w:rPr>
          <w:rFonts w:ascii="Arial" w:hAnsi="Arial" w:cs="Arial"/>
        </w:rPr>
        <w:t xml:space="preserve">.  </w:t>
      </w:r>
    </w:p>
    <w:p w14:paraId="4D1B6FC5" w14:textId="77777777" w:rsidR="008640EE" w:rsidRPr="00580594" w:rsidRDefault="008640EE" w:rsidP="0086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3. </w:t>
      </w:r>
      <w:r w:rsidRPr="00580594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2025 года.</w:t>
      </w:r>
    </w:p>
    <w:p w14:paraId="309BAD76" w14:textId="77777777" w:rsidR="008640EE" w:rsidRPr="00580594" w:rsidRDefault="008640EE" w:rsidP="008640EE">
      <w:pPr>
        <w:ind w:firstLine="709"/>
        <w:jc w:val="both"/>
        <w:rPr>
          <w:rFonts w:ascii="Arial" w:hAnsi="Arial" w:cs="Arial"/>
        </w:rPr>
      </w:pPr>
    </w:p>
    <w:p w14:paraId="5F5A59FD" w14:textId="77777777" w:rsidR="008640EE" w:rsidRPr="00580594" w:rsidRDefault="008640EE" w:rsidP="008640EE">
      <w:pPr>
        <w:ind w:firstLine="709"/>
        <w:jc w:val="both"/>
        <w:rPr>
          <w:rFonts w:ascii="Arial" w:hAnsi="Arial" w:cs="Arial"/>
        </w:rPr>
      </w:pPr>
    </w:p>
    <w:p w14:paraId="283B1BC0" w14:textId="77777777" w:rsidR="006F174D" w:rsidRPr="00580594" w:rsidRDefault="00397847" w:rsidP="003978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0594">
        <w:rPr>
          <w:rFonts w:ascii="Arial" w:hAnsi="Arial" w:cs="Arial"/>
        </w:rPr>
        <w:t xml:space="preserve">Глава  района    </w:t>
      </w:r>
      <w:r w:rsidRPr="00580594">
        <w:rPr>
          <w:rFonts w:ascii="Arial" w:hAnsi="Arial" w:cs="Arial"/>
        </w:rPr>
        <w:tab/>
      </w:r>
      <w:r w:rsidRPr="00580594">
        <w:rPr>
          <w:rFonts w:ascii="Arial" w:hAnsi="Arial" w:cs="Arial"/>
        </w:rPr>
        <w:tab/>
      </w:r>
      <w:r w:rsidR="008640EE" w:rsidRPr="00580594">
        <w:rPr>
          <w:rFonts w:ascii="Arial" w:hAnsi="Arial" w:cs="Arial"/>
        </w:rPr>
        <w:t xml:space="preserve">      </w:t>
      </w:r>
      <w:r w:rsidRPr="00580594">
        <w:rPr>
          <w:rFonts w:ascii="Arial" w:hAnsi="Arial" w:cs="Arial"/>
        </w:rPr>
        <w:t xml:space="preserve">                     </w:t>
      </w:r>
      <w:r w:rsidRPr="00580594">
        <w:rPr>
          <w:rFonts w:ascii="Arial" w:hAnsi="Arial" w:cs="Arial"/>
        </w:rPr>
        <w:tab/>
        <w:t xml:space="preserve">                              </w:t>
      </w:r>
      <w:r w:rsidR="008640EE" w:rsidRPr="00580594">
        <w:rPr>
          <w:rFonts w:ascii="Arial" w:hAnsi="Arial" w:cs="Arial"/>
        </w:rPr>
        <w:t xml:space="preserve">       </w:t>
      </w:r>
      <w:r w:rsidR="00580594">
        <w:rPr>
          <w:rFonts w:ascii="Arial" w:hAnsi="Arial" w:cs="Arial"/>
        </w:rPr>
        <w:t xml:space="preserve">    </w:t>
      </w:r>
      <w:r w:rsidR="008640EE" w:rsidRPr="00580594">
        <w:rPr>
          <w:rFonts w:ascii="Arial" w:hAnsi="Arial" w:cs="Arial"/>
        </w:rPr>
        <w:t xml:space="preserve">    </w:t>
      </w:r>
      <w:r w:rsidRPr="00580594">
        <w:rPr>
          <w:rFonts w:ascii="Arial" w:hAnsi="Arial" w:cs="Arial"/>
        </w:rPr>
        <w:t>С.В. Дамов</w:t>
      </w:r>
    </w:p>
    <w:p w14:paraId="7EA44A3F" w14:textId="77777777" w:rsidR="00397847" w:rsidRPr="00580594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C1473F" w14:textId="77777777" w:rsidR="00397847" w:rsidRPr="00580594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D73F89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AD4A27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029CC6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453345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7CCA1A7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62575E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BE6081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8906E9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DAEE84" w14:textId="77777777" w:rsidR="006F174D" w:rsidRPr="0058059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FCF793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B29008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4C3D46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D79361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3DA7E9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5F6DE9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085C70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CEF188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14B4C3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678C30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79BDC3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71E81D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E26731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79DA7A7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59E3E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046B91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9F789D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E2D7D5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7ED415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9AEAF7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34EE8F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B09BEC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5A7A83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1ABBE6" w14:textId="77777777" w:rsidR="008640EE" w:rsidRPr="00580594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8640EE" w:rsidRPr="00580594" w:rsidSect="003978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65812"/>
    <w:rsid w:val="000A06C3"/>
    <w:rsid w:val="000B087D"/>
    <w:rsid w:val="000E5B63"/>
    <w:rsid w:val="000E79AE"/>
    <w:rsid w:val="00132119"/>
    <w:rsid w:val="00173DE6"/>
    <w:rsid w:val="00191128"/>
    <w:rsid w:val="0019241F"/>
    <w:rsid w:val="001A65BF"/>
    <w:rsid w:val="001C56EE"/>
    <w:rsid w:val="001E1D40"/>
    <w:rsid w:val="001E3E5E"/>
    <w:rsid w:val="002114A4"/>
    <w:rsid w:val="00240D07"/>
    <w:rsid w:val="00241468"/>
    <w:rsid w:val="00243D12"/>
    <w:rsid w:val="002E0AE5"/>
    <w:rsid w:val="00326637"/>
    <w:rsid w:val="003654B5"/>
    <w:rsid w:val="00377F3C"/>
    <w:rsid w:val="00397847"/>
    <w:rsid w:val="00397C7D"/>
    <w:rsid w:val="003B0635"/>
    <w:rsid w:val="003E6512"/>
    <w:rsid w:val="00415638"/>
    <w:rsid w:val="00435C43"/>
    <w:rsid w:val="004458B6"/>
    <w:rsid w:val="004A18D4"/>
    <w:rsid w:val="004C0EBE"/>
    <w:rsid w:val="004C7ED1"/>
    <w:rsid w:val="004E115D"/>
    <w:rsid w:val="0058038E"/>
    <w:rsid w:val="00580594"/>
    <w:rsid w:val="005D3A71"/>
    <w:rsid w:val="005F43A2"/>
    <w:rsid w:val="00632EC1"/>
    <w:rsid w:val="0063604B"/>
    <w:rsid w:val="006D6DFE"/>
    <w:rsid w:val="006F174D"/>
    <w:rsid w:val="006F1F2C"/>
    <w:rsid w:val="00706695"/>
    <w:rsid w:val="007120E2"/>
    <w:rsid w:val="00764AAA"/>
    <w:rsid w:val="00774825"/>
    <w:rsid w:val="008640EE"/>
    <w:rsid w:val="0087109D"/>
    <w:rsid w:val="008A4C65"/>
    <w:rsid w:val="008E57A6"/>
    <w:rsid w:val="00920362"/>
    <w:rsid w:val="00930135"/>
    <w:rsid w:val="00964967"/>
    <w:rsid w:val="00964E5F"/>
    <w:rsid w:val="009731F1"/>
    <w:rsid w:val="009D73F0"/>
    <w:rsid w:val="009E5392"/>
    <w:rsid w:val="00A20B22"/>
    <w:rsid w:val="00A41AC5"/>
    <w:rsid w:val="00A83EAE"/>
    <w:rsid w:val="00A951AC"/>
    <w:rsid w:val="00A97754"/>
    <w:rsid w:val="00B334EB"/>
    <w:rsid w:val="00B46A86"/>
    <w:rsid w:val="00B64D10"/>
    <w:rsid w:val="00B71070"/>
    <w:rsid w:val="00BC4C06"/>
    <w:rsid w:val="00C1225B"/>
    <w:rsid w:val="00C34346"/>
    <w:rsid w:val="00C62B57"/>
    <w:rsid w:val="00C650E5"/>
    <w:rsid w:val="00C76B4A"/>
    <w:rsid w:val="00CE7BC8"/>
    <w:rsid w:val="00CF0AFF"/>
    <w:rsid w:val="00CF34B9"/>
    <w:rsid w:val="00DB17EE"/>
    <w:rsid w:val="00DE04B6"/>
    <w:rsid w:val="00E27397"/>
    <w:rsid w:val="00E357C8"/>
    <w:rsid w:val="00E552F6"/>
    <w:rsid w:val="00E5560E"/>
    <w:rsid w:val="00E70A89"/>
    <w:rsid w:val="00E83B54"/>
    <w:rsid w:val="00E965E5"/>
    <w:rsid w:val="00ED2F58"/>
    <w:rsid w:val="00EE5CC3"/>
    <w:rsid w:val="00F1379B"/>
    <w:rsid w:val="00F615B3"/>
    <w:rsid w:val="00FC374B"/>
    <w:rsid w:val="00FD1DE3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DF4D"/>
  <w15:docId w15:val="{11361381-D49F-4814-8F79-FF392007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594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26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632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E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0594"/>
    <w:rPr>
      <w:rFonts w:eastAsia="Times New Roman" w:cs="Times New Roman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3D8F-29AD-4B8A-86F8-C5EEDD8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37</cp:revision>
  <cp:lastPrinted>2023-05-18T07:37:00Z</cp:lastPrinted>
  <dcterms:created xsi:type="dcterms:W3CDTF">2013-11-13T02:01:00Z</dcterms:created>
  <dcterms:modified xsi:type="dcterms:W3CDTF">2025-02-06T04:19:00Z</dcterms:modified>
</cp:coreProperties>
</file>