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33" w:rsidRPr="00FF50DB" w:rsidRDefault="00B6693E" w:rsidP="006A0433">
      <w:r w:rsidRPr="006C2D8D">
        <w:rPr>
          <w:rFonts w:ascii="Times New Roman" w:hAnsi="Times New Roman"/>
          <w:sz w:val="20"/>
          <w:szCs w:val="20"/>
        </w:rPr>
        <w:t xml:space="preserve">    </w:t>
      </w:r>
    </w:p>
    <w:p w:rsidR="006A0433" w:rsidRDefault="00AD227B" w:rsidP="006A0433">
      <w:pPr>
        <w:jc w:val="center"/>
        <w:rPr>
          <w:b/>
          <w:sz w:val="20"/>
          <w:szCs w:val="20"/>
        </w:rPr>
      </w:pPr>
      <w:r>
        <w:rPr>
          <w:b/>
          <w:noProof/>
          <w:sz w:val="20"/>
          <w:szCs w:val="20"/>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6A0433" w:rsidRPr="00324BA1" w:rsidRDefault="006A0433" w:rsidP="006A0433">
      <w:pPr>
        <w:spacing w:after="0"/>
        <w:jc w:val="center"/>
        <w:rPr>
          <w:rFonts w:ascii="Times New Roman" w:hAnsi="Times New Roman"/>
          <w:b/>
          <w:spacing w:val="20"/>
          <w:sz w:val="20"/>
          <w:szCs w:val="20"/>
        </w:rPr>
      </w:pPr>
      <w:r w:rsidRPr="00324BA1">
        <w:rPr>
          <w:rFonts w:ascii="Times New Roman" w:hAnsi="Times New Roman"/>
          <w:b/>
          <w:spacing w:val="20"/>
          <w:sz w:val="20"/>
          <w:szCs w:val="20"/>
        </w:rPr>
        <w:t>АДМИНИСТРАЦИЯ ЕМЕЛЬЯНОВСКОГО РАЙОНА</w:t>
      </w:r>
    </w:p>
    <w:p w:rsidR="006A0433" w:rsidRDefault="006A0433" w:rsidP="006A0433">
      <w:pPr>
        <w:pStyle w:val="1"/>
        <w:rPr>
          <w:spacing w:val="20"/>
          <w:sz w:val="20"/>
          <w:szCs w:val="20"/>
        </w:rPr>
      </w:pPr>
      <w:r w:rsidRPr="00324BA1">
        <w:rPr>
          <w:spacing w:val="20"/>
          <w:sz w:val="20"/>
          <w:szCs w:val="20"/>
        </w:rPr>
        <w:t>КРАСНОЯРСКОГО КРАЯ</w:t>
      </w:r>
    </w:p>
    <w:p w:rsidR="006A0433" w:rsidRPr="00324BA1" w:rsidRDefault="006A0433" w:rsidP="006A0433">
      <w:pPr>
        <w:spacing w:after="0"/>
      </w:pPr>
    </w:p>
    <w:p w:rsidR="006A0433" w:rsidRDefault="006A0433" w:rsidP="006A0433">
      <w:pPr>
        <w:spacing w:after="0"/>
        <w:ind w:left="-180"/>
        <w:jc w:val="center"/>
        <w:rPr>
          <w:b/>
          <w:sz w:val="36"/>
          <w:szCs w:val="36"/>
        </w:rPr>
      </w:pPr>
      <w:r w:rsidRPr="00324BA1">
        <w:rPr>
          <w:rFonts w:ascii="Times New Roman" w:hAnsi="Times New Roman"/>
          <w:b/>
          <w:sz w:val="36"/>
          <w:szCs w:val="36"/>
        </w:rPr>
        <w:t>ПОСТАНОВЛЕНИЕ</w:t>
      </w:r>
    </w:p>
    <w:p w:rsidR="006A0433" w:rsidRPr="001D006D" w:rsidRDefault="006A0433" w:rsidP="006A0433">
      <w:pPr>
        <w:spacing w:after="0"/>
        <w:ind w:left="-180"/>
        <w:jc w:val="center"/>
        <w:rPr>
          <w:rFonts w:ascii="Times New Roman" w:hAnsi="Times New Roman"/>
          <w:u w:val="single"/>
        </w:rPr>
      </w:pPr>
      <w:r>
        <w:t>_</w:t>
      </w:r>
      <w:r w:rsidR="00971E3A">
        <w:t>05.11.2014</w:t>
      </w:r>
      <w:r>
        <w:t xml:space="preserve">_                                </w:t>
      </w:r>
      <w:r w:rsidRPr="00324BA1">
        <w:rPr>
          <w:rFonts w:ascii="Times New Roman" w:hAnsi="Times New Roman"/>
          <w:sz w:val="20"/>
          <w:szCs w:val="20"/>
        </w:rPr>
        <w:t xml:space="preserve">р.п. Емельяново                                              </w:t>
      </w:r>
      <w:r w:rsidRPr="00324BA1">
        <w:rPr>
          <w:rFonts w:ascii="Times New Roman" w:hAnsi="Times New Roman"/>
        </w:rPr>
        <w:t xml:space="preserve"> </w:t>
      </w:r>
      <w:r>
        <w:rPr>
          <w:rFonts w:ascii="Times New Roman" w:hAnsi="Times New Roman"/>
        </w:rPr>
        <w:t>_</w:t>
      </w:r>
      <w:r w:rsidR="00971E3A">
        <w:rPr>
          <w:rFonts w:ascii="Times New Roman" w:hAnsi="Times New Roman"/>
        </w:rPr>
        <w:t>3403</w:t>
      </w:r>
      <w:r>
        <w:rPr>
          <w:rFonts w:ascii="Times New Roman" w:hAnsi="Times New Roman"/>
          <w:u w:val="single"/>
        </w:rPr>
        <w:t xml:space="preserve"> </w:t>
      </w:r>
      <w:r>
        <w:rPr>
          <w:rFonts w:ascii="Times New Roman" w:hAnsi="Times New Roman"/>
        </w:rPr>
        <w:t>_</w:t>
      </w:r>
    </w:p>
    <w:p w:rsidR="006A0433" w:rsidRPr="00B6693E" w:rsidRDefault="006A0433" w:rsidP="006A0433">
      <w:pPr>
        <w:tabs>
          <w:tab w:val="left" w:pos="5385"/>
        </w:tabs>
        <w:rPr>
          <w:bCs/>
          <w:szCs w:val="36"/>
        </w:rPr>
      </w:pPr>
      <w:r>
        <w:t xml:space="preserve">       </w:t>
      </w:r>
      <w:r>
        <w:rPr>
          <w:b/>
        </w:rPr>
        <w:t xml:space="preserve">                                                                                                            </w:t>
      </w:r>
      <w:r>
        <w:rPr>
          <w:b/>
          <w:bCs/>
        </w:rPr>
        <w:t xml:space="preserve">                                                                </w:t>
      </w:r>
      <w:r>
        <w:rPr>
          <w:bCs/>
          <w:szCs w:val="36"/>
        </w:rPr>
        <w:t xml:space="preserve">                  </w:t>
      </w:r>
      <w:r w:rsidRPr="00DB5F5F">
        <w:rPr>
          <w:bCs/>
          <w:szCs w:val="36"/>
        </w:rPr>
        <w:t xml:space="preserve">                                         </w:t>
      </w:r>
      <w:r>
        <w:rPr>
          <w:bCs/>
          <w:szCs w:val="36"/>
        </w:rPr>
        <w:t xml:space="preserve">                                                </w:t>
      </w:r>
      <w:r>
        <w:t xml:space="preserve">                                                                                                                                 </w:t>
      </w:r>
    </w:p>
    <w:p w:rsidR="006A0433" w:rsidRDefault="006A0433" w:rsidP="006A0433">
      <w:pPr>
        <w:spacing w:after="0" w:line="240" w:lineRule="auto"/>
        <w:rPr>
          <w:rFonts w:ascii="Times New Roman" w:hAnsi="Times New Roman"/>
          <w:sz w:val="28"/>
          <w:szCs w:val="28"/>
        </w:rPr>
      </w:pPr>
      <w:r w:rsidRPr="002F7B1B">
        <w:rPr>
          <w:rFonts w:ascii="Times New Roman" w:hAnsi="Times New Roman"/>
          <w:sz w:val="28"/>
          <w:szCs w:val="28"/>
        </w:rPr>
        <w:t>О</w:t>
      </w:r>
      <w:r>
        <w:rPr>
          <w:rFonts w:ascii="Times New Roman" w:hAnsi="Times New Roman"/>
          <w:sz w:val="28"/>
          <w:szCs w:val="28"/>
        </w:rPr>
        <w:t xml:space="preserve"> внесении изменений в постановление</w:t>
      </w:r>
    </w:p>
    <w:p w:rsidR="006A0433" w:rsidRDefault="006A0433" w:rsidP="006A0433">
      <w:pPr>
        <w:spacing w:after="0" w:line="240" w:lineRule="auto"/>
        <w:rPr>
          <w:rFonts w:ascii="Times New Roman" w:hAnsi="Times New Roman"/>
          <w:sz w:val="28"/>
          <w:szCs w:val="28"/>
        </w:rPr>
      </w:pPr>
      <w:r>
        <w:rPr>
          <w:rFonts w:ascii="Times New Roman" w:hAnsi="Times New Roman"/>
          <w:sz w:val="28"/>
          <w:szCs w:val="28"/>
        </w:rPr>
        <w:t>администрации  Емельяновского района</w:t>
      </w:r>
    </w:p>
    <w:p w:rsidR="006A0433" w:rsidRDefault="006A0433" w:rsidP="006A0433">
      <w:pPr>
        <w:spacing w:after="0" w:line="240" w:lineRule="auto"/>
        <w:rPr>
          <w:rFonts w:ascii="Times New Roman" w:hAnsi="Times New Roman"/>
          <w:sz w:val="28"/>
          <w:szCs w:val="28"/>
        </w:rPr>
      </w:pPr>
      <w:r>
        <w:rPr>
          <w:rFonts w:ascii="Times New Roman" w:hAnsi="Times New Roman"/>
          <w:sz w:val="28"/>
          <w:szCs w:val="28"/>
        </w:rPr>
        <w:t xml:space="preserve">от 01.11.2013 № 2472 муниципальной </w:t>
      </w:r>
    </w:p>
    <w:p w:rsidR="006A0433" w:rsidRDefault="006A0433" w:rsidP="006A0433">
      <w:pPr>
        <w:spacing w:after="0" w:line="240" w:lineRule="auto"/>
        <w:rPr>
          <w:rFonts w:ascii="Times New Roman" w:hAnsi="Times New Roman"/>
          <w:sz w:val="28"/>
          <w:szCs w:val="28"/>
        </w:rPr>
      </w:pPr>
      <w:r>
        <w:rPr>
          <w:rFonts w:ascii="Times New Roman" w:hAnsi="Times New Roman"/>
          <w:sz w:val="28"/>
          <w:szCs w:val="28"/>
        </w:rPr>
        <w:t>программы «Развитие сельского хозяйства</w:t>
      </w:r>
    </w:p>
    <w:p w:rsidR="006A0433" w:rsidRPr="00CF0EF7" w:rsidRDefault="006A0433" w:rsidP="006A0433">
      <w:pPr>
        <w:spacing w:after="0" w:line="240" w:lineRule="auto"/>
        <w:rPr>
          <w:rFonts w:ascii="Times New Roman" w:hAnsi="Times New Roman"/>
          <w:sz w:val="24"/>
          <w:szCs w:val="24"/>
        </w:rPr>
      </w:pPr>
      <w:r>
        <w:rPr>
          <w:rFonts w:ascii="Times New Roman" w:hAnsi="Times New Roman"/>
          <w:sz w:val="28"/>
          <w:szCs w:val="28"/>
        </w:rPr>
        <w:t xml:space="preserve">в </w:t>
      </w:r>
      <w:proofErr w:type="spellStart"/>
      <w:r>
        <w:rPr>
          <w:rFonts w:ascii="Times New Roman" w:hAnsi="Times New Roman"/>
          <w:sz w:val="28"/>
          <w:szCs w:val="28"/>
        </w:rPr>
        <w:t>Емельяновском</w:t>
      </w:r>
      <w:proofErr w:type="spellEnd"/>
      <w:r>
        <w:rPr>
          <w:rFonts w:ascii="Times New Roman" w:hAnsi="Times New Roman"/>
          <w:sz w:val="28"/>
          <w:szCs w:val="28"/>
        </w:rPr>
        <w:t xml:space="preserve"> районе на 2014-2016 годы »</w:t>
      </w:r>
    </w:p>
    <w:p w:rsidR="006A0433" w:rsidRPr="002F7B1B" w:rsidRDefault="006A0433" w:rsidP="006A0433">
      <w:pPr>
        <w:spacing w:after="0" w:line="240" w:lineRule="auto"/>
        <w:ind w:firstLine="709"/>
        <w:rPr>
          <w:rFonts w:ascii="Times New Roman" w:hAnsi="Times New Roman"/>
          <w:sz w:val="28"/>
          <w:szCs w:val="28"/>
        </w:rPr>
      </w:pPr>
    </w:p>
    <w:p w:rsidR="006A0433" w:rsidRDefault="006A0433" w:rsidP="006A0433">
      <w:pPr>
        <w:autoSpaceDE w:val="0"/>
        <w:autoSpaceDN w:val="0"/>
        <w:adjustRightInd w:val="0"/>
        <w:spacing w:after="0" w:line="240" w:lineRule="auto"/>
        <w:ind w:firstLine="708"/>
        <w:jc w:val="both"/>
        <w:outlineLvl w:val="0"/>
        <w:rPr>
          <w:rFonts w:ascii="Times New Roman" w:hAnsi="Times New Roman"/>
          <w:sz w:val="28"/>
          <w:szCs w:val="28"/>
        </w:rPr>
      </w:pPr>
      <w:r w:rsidRPr="003A14FC">
        <w:rPr>
          <w:rFonts w:ascii="Times New Roman" w:hAnsi="Times New Roman"/>
          <w:sz w:val="28"/>
          <w:szCs w:val="28"/>
        </w:rPr>
        <w:t>В соответствии с</w:t>
      </w:r>
      <w:r>
        <w:rPr>
          <w:rFonts w:ascii="Times New Roman" w:hAnsi="Times New Roman"/>
          <w:sz w:val="28"/>
          <w:szCs w:val="28"/>
        </w:rPr>
        <w:t>о</w:t>
      </w:r>
      <w:r w:rsidRPr="003A14FC">
        <w:rPr>
          <w:rFonts w:ascii="Times New Roman" w:hAnsi="Times New Roman"/>
          <w:sz w:val="28"/>
          <w:szCs w:val="28"/>
        </w:rPr>
        <w:t xml:space="preserve"> </w:t>
      </w:r>
      <w:r>
        <w:rPr>
          <w:rFonts w:ascii="Times New Roman" w:hAnsi="Times New Roman"/>
          <w:sz w:val="28"/>
          <w:szCs w:val="28"/>
        </w:rPr>
        <w:t>ст.</w:t>
      </w:r>
      <w:r w:rsidRPr="003A14FC">
        <w:rPr>
          <w:rFonts w:ascii="Times New Roman" w:hAnsi="Times New Roman"/>
          <w:sz w:val="28"/>
          <w:szCs w:val="28"/>
        </w:rPr>
        <w:t xml:space="preserve"> 179 Бюджетного кодекса Российской Федерации</w:t>
      </w:r>
      <w:r>
        <w:rPr>
          <w:rFonts w:ascii="Times New Roman" w:hAnsi="Times New Roman"/>
          <w:sz w:val="28"/>
          <w:szCs w:val="28"/>
        </w:rPr>
        <w:t>,</w:t>
      </w:r>
      <w:r w:rsidRPr="003A14FC">
        <w:rPr>
          <w:rFonts w:ascii="Times New Roman" w:hAnsi="Times New Roman"/>
          <w:sz w:val="28"/>
          <w:szCs w:val="28"/>
        </w:rPr>
        <w:t xml:space="preserve"> Федеральным законом от 06.10.2003г. № 131-ФЗ «Об общих принципах организации местного самоуправления в Российской Федерации»</w:t>
      </w:r>
      <w:r>
        <w:rPr>
          <w:rFonts w:ascii="Times New Roman" w:hAnsi="Times New Roman"/>
          <w:sz w:val="28"/>
          <w:szCs w:val="28"/>
        </w:rPr>
        <w:t>, р</w:t>
      </w:r>
      <w:r w:rsidRPr="003A14FC">
        <w:rPr>
          <w:rFonts w:ascii="Times New Roman" w:hAnsi="Times New Roman"/>
          <w:sz w:val="28"/>
          <w:szCs w:val="28"/>
        </w:rPr>
        <w:t>аспоряжение</w:t>
      </w:r>
      <w:r>
        <w:rPr>
          <w:rFonts w:ascii="Times New Roman" w:hAnsi="Times New Roman"/>
          <w:sz w:val="28"/>
          <w:szCs w:val="28"/>
        </w:rPr>
        <w:t>м</w:t>
      </w:r>
      <w:r w:rsidRPr="003A14FC">
        <w:rPr>
          <w:rFonts w:ascii="Times New Roman" w:hAnsi="Times New Roman"/>
          <w:sz w:val="28"/>
          <w:szCs w:val="28"/>
        </w:rPr>
        <w:t xml:space="preserve"> администр</w:t>
      </w:r>
      <w:r>
        <w:rPr>
          <w:rFonts w:ascii="Times New Roman" w:hAnsi="Times New Roman"/>
          <w:sz w:val="28"/>
          <w:szCs w:val="28"/>
        </w:rPr>
        <w:t>ации Емельяновского района от 01.08.2014 № 484р</w:t>
      </w:r>
      <w:r w:rsidRPr="003A14FC">
        <w:rPr>
          <w:rFonts w:ascii="Times New Roman" w:hAnsi="Times New Roman"/>
          <w:sz w:val="28"/>
          <w:szCs w:val="28"/>
        </w:rPr>
        <w:t xml:space="preserve"> «Об утверждении Перечня муниципальных </w:t>
      </w:r>
      <w:r w:rsidRPr="00F17644">
        <w:rPr>
          <w:rFonts w:ascii="Times New Roman" w:hAnsi="Times New Roman"/>
          <w:sz w:val="28"/>
          <w:szCs w:val="28"/>
        </w:rPr>
        <w:t>программ Емельян</w:t>
      </w:r>
      <w:r>
        <w:rPr>
          <w:rFonts w:ascii="Times New Roman" w:hAnsi="Times New Roman"/>
          <w:sz w:val="28"/>
          <w:szCs w:val="28"/>
        </w:rPr>
        <w:t>овского района</w:t>
      </w:r>
      <w:r w:rsidRPr="00CB5F67">
        <w:rPr>
          <w:rFonts w:ascii="Times New Roman" w:hAnsi="Times New Roman"/>
          <w:sz w:val="28"/>
          <w:szCs w:val="28"/>
        </w:rPr>
        <w:t>»,</w:t>
      </w:r>
      <w:r>
        <w:rPr>
          <w:rFonts w:ascii="Times New Roman" w:hAnsi="Times New Roman"/>
          <w:sz w:val="28"/>
          <w:szCs w:val="28"/>
        </w:rPr>
        <w:t xml:space="preserve"> руководствуясь статьями 41.2,46 Устава</w:t>
      </w:r>
      <w:r w:rsidRPr="003A14FC">
        <w:rPr>
          <w:rFonts w:ascii="Times New Roman" w:hAnsi="Times New Roman"/>
          <w:sz w:val="28"/>
          <w:szCs w:val="28"/>
        </w:rPr>
        <w:t xml:space="preserve"> Емельяновского </w:t>
      </w:r>
      <w:r>
        <w:rPr>
          <w:rFonts w:ascii="Times New Roman" w:hAnsi="Times New Roman"/>
          <w:sz w:val="28"/>
          <w:szCs w:val="28"/>
        </w:rPr>
        <w:t>района</w:t>
      </w:r>
      <w:r w:rsidRPr="00CB5F67">
        <w:rPr>
          <w:rFonts w:ascii="Times New Roman" w:hAnsi="Times New Roman"/>
          <w:sz w:val="28"/>
          <w:szCs w:val="28"/>
        </w:rPr>
        <w:t>, администрация ПОСТАНОВЛЯЕТ:</w:t>
      </w:r>
    </w:p>
    <w:p w:rsidR="006A0433" w:rsidRDefault="006A0433" w:rsidP="006A043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w:t>
      </w:r>
      <w:r w:rsidRPr="00353590">
        <w:rPr>
          <w:rFonts w:ascii="Times New Roman" w:hAnsi="Times New Roman"/>
          <w:sz w:val="28"/>
          <w:szCs w:val="28"/>
        </w:rPr>
        <w:t xml:space="preserve">Внести в постановление  администрации Емельяновского района  от 01.11.2013 № 2472 муниципальной программы «Развитие сельского хозяйства в </w:t>
      </w:r>
      <w:proofErr w:type="spellStart"/>
      <w:r w:rsidRPr="00353590">
        <w:rPr>
          <w:rFonts w:ascii="Times New Roman" w:hAnsi="Times New Roman"/>
          <w:sz w:val="28"/>
          <w:szCs w:val="28"/>
        </w:rPr>
        <w:t>Емельяновском</w:t>
      </w:r>
      <w:proofErr w:type="spellEnd"/>
      <w:r w:rsidRPr="00353590">
        <w:rPr>
          <w:rFonts w:ascii="Times New Roman" w:hAnsi="Times New Roman"/>
          <w:sz w:val="28"/>
          <w:szCs w:val="28"/>
        </w:rPr>
        <w:t xml:space="preserve"> районе на 2014-2016 годы», следующие изменения:</w:t>
      </w:r>
    </w:p>
    <w:p w:rsidR="006A0433" w:rsidRDefault="006A0433" w:rsidP="006A043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1.1.</w:t>
      </w:r>
      <w:r w:rsidR="00A86DC1">
        <w:rPr>
          <w:rFonts w:ascii="Times New Roman" w:hAnsi="Times New Roman"/>
          <w:sz w:val="28"/>
          <w:szCs w:val="28"/>
        </w:rPr>
        <w:t xml:space="preserve"> </w:t>
      </w:r>
      <w:r>
        <w:rPr>
          <w:rFonts w:ascii="Times New Roman" w:hAnsi="Times New Roman"/>
          <w:sz w:val="28"/>
          <w:szCs w:val="28"/>
        </w:rPr>
        <w:t>В наименовании, в пункте 1 постановления слова «на 2014-2016 годы» исключить;</w:t>
      </w:r>
    </w:p>
    <w:p w:rsidR="006A0433" w:rsidRPr="00353590" w:rsidRDefault="006A0433" w:rsidP="006A0433">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1.2.</w:t>
      </w:r>
      <w:r w:rsidR="00A86DC1">
        <w:rPr>
          <w:rFonts w:ascii="Times New Roman" w:hAnsi="Times New Roman"/>
          <w:sz w:val="28"/>
          <w:szCs w:val="28"/>
        </w:rPr>
        <w:t xml:space="preserve"> </w:t>
      </w:r>
      <w:r>
        <w:rPr>
          <w:rFonts w:ascii="Times New Roman" w:hAnsi="Times New Roman"/>
          <w:sz w:val="28"/>
          <w:szCs w:val="28"/>
        </w:rPr>
        <w:t>Приложение к постановлению изложить в новой редакции согласно приложению к настоящему постановлению.</w:t>
      </w:r>
    </w:p>
    <w:p w:rsidR="006A0433" w:rsidRPr="002F7B1B" w:rsidRDefault="006A0433" w:rsidP="006A043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sidRPr="002F7B1B">
        <w:rPr>
          <w:rFonts w:ascii="Times New Roman" w:hAnsi="Times New Roman"/>
          <w:sz w:val="28"/>
          <w:szCs w:val="28"/>
        </w:rPr>
        <w:t>Контроль за</w:t>
      </w:r>
      <w:proofErr w:type="gramEnd"/>
      <w:r w:rsidRPr="002F7B1B">
        <w:rPr>
          <w:rFonts w:ascii="Times New Roman" w:hAnsi="Times New Roman"/>
          <w:sz w:val="28"/>
          <w:szCs w:val="28"/>
        </w:rPr>
        <w:t xml:space="preserve"> выполнением настоящего постановления возложить на</w:t>
      </w:r>
      <w:r>
        <w:rPr>
          <w:rFonts w:ascii="Times New Roman" w:hAnsi="Times New Roman"/>
          <w:sz w:val="28"/>
          <w:szCs w:val="28"/>
        </w:rPr>
        <w:t xml:space="preserve"> заместителя руководителя администрации Емельяновского района по вопросам сельского и лесного хозяйства В.Д.Писаренко</w:t>
      </w:r>
      <w:r w:rsidRPr="002F7B1B">
        <w:rPr>
          <w:rFonts w:ascii="Times New Roman" w:hAnsi="Times New Roman"/>
          <w:sz w:val="28"/>
          <w:szCs w:val="28"/>
        </w:rPr>
        <w:t>.</w:t>
      </w:r>
    </w:p>
    <w:p w:rsidR="006A0433" w:rsidRDefault="006A0433" w:rsidP="006A0433">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2F7B1B">
        <w:rPr>
          <w:rFonts w:ascii="Times New Roman" w:hAnsi="Times New Roman"/>
          <w:sz w:val="28"/>
          <w:szCs w:val="28"/>
        </w:rPr>
        <w:t>. Постановление вступает в силу</w:t>
      </w:r>
      <w:r>
        <w:rPr>
          <w:rFonts w:ascii="Times New Roman" w:hAnsi="Times New Roman"/>
          <w:sz w:val="28"/>
          <w:szCs w:val="28"/>
        </w:rPr>
        <w:t xml:space="preserve"> с 1 января 2015 года, но не ранее дня, следующего за днем его официального опубликования в газете «</w:t>
      </w:r>
      <w:proofErr w:type="spellStart"/>
      <w:r>
        <w:rPr>
          <w:rFonts w:ascii="Times New Roman" w:hAnsi="Times New Roman"/>
          <w:sz w:val="28"/>
          <w:szCs w:val="28"/>
        </w:rPr>
        <w:t>Емельяновские</w:t>
      </w:r>
      <w:proofErr w:type="spellEnd"/>
      <w:r>
        <w:rPr>
          <w:rFonts w:ascii="Times New Roman" w:hAnsi="Times New Roman"/>
          <w:sz w:val="28"/>
          <w:szCs w:val="28"/>
        </w:rPr>
        <w:t xml:space="preserve"> веси»</w:t>
      </w:r>
      <w:r w:rsidRPr="002F7B1B">
        <w:rPr>
          <w:rFonts w:ascii="Times New Roman" w:hAnsi="Times New Roman"/>
          <w:sz w:val="28"/>
          <w:szCs w:val="28"/>
        </w:rPr>
        <w:t xml:space="preserve">. </w:t>
      </w:r>
    </w:p>
    <w:p w:rsidR="006A0433" w:rsidRDefault="006A0433" w:rsidP="006A0433">
      <w:pPr>
        <w:spacing w:after="0" w:line="240" w:lineRule="auto"/>
        <w:jc w:val="both"/>
        <w:rPr>
          <w:rFonts w:ascii="Times New Roman" w:hAnsi="Times New Roman"/>
          <w:sz w:val="28"/>
          <w:szCs w:val="28"/>
        </w:rPr>
      </w:pPr>
    </w:p>
    <w:p w:rsidR="006A0433" w:rsidRDefault="006A0433" w:rsidP="006A0433">
      <w:pPr>
        <w:spacing w:after="0" w:line="240" w:lineRule="auto"/>
        <w:jc w:val="both"/>
        <w:rPr>
          <w:rFonts w:ascii="Times New Roman" w:hAnsi="Times New Roman"/>
          <w:sz w:val="28"/>
          <w:szCs w:val="28"/>
        </w:rPr>
      </w:pPr>
    </w:p>
    <w:p w:rsidR="006A0433" w:rsidRDefault="006A0433" w:rsidP="006A0433">
      <w:pPr>
        <w:spacing w:after="0" w:line="240" w:lineRule="auto"/>
        <w:jc w:val="both"/>
        <w:rPr>
          <w:rFonts w:ascii="Times New Roman" w:hAnsi="Times New Roman"/>
          <w:sz w:val="28"/>
          <w:szCs w:val="28"/>
        </w:rPr>
      </w:pPr>
      <w:r>
        <w:rPr>
          <w:rFonts w:ascii="Times New Roman" w:hAnsi="Times New Roman"/>
          <w:sz w:val="28"/>
          <w:szCs w:val="28"/>
        </w:rPr>
        <w:t xml:space="preserve">Руководитель администрации </w:t>
      </w:r>
      <w:r w:rsidRPr="002F7B1B">
        <w:rPr>
          <w:rFonts w:ascii="Times New Roman" w:hAnsi="Times New Roman"/>
          <w:sz w:val="28"/>
          <w:szCs w:val="28"/>
        </w:rPr>
        <w:t xml:space="preserve">района      </w:t>
      </w:r>
      <w:r>
        <w:rPr>
          <w:rFonts w:ascii="Times New Roman" w:hAnsi="Times New Roman"/>
          <w:sz w:val="28"/>
          <w:szCs w:val="28"/>
        </w:rPr>
        <w:t xml:space="preserve"> </w:t>
      </w:r>
      <w:r w:rsidRPr="002F7B1B">
        <w:rPr>
          <w:rFonts w:ascii="Times New Roman" w:hAnsi="Times New Roman"/>
          <w:sz w:val="28"/>
          <w:szCs w:val="28"/>
        </w:rPr>
        <w:t xml:space="preserve">                </w:t>
      </w:r>
      <w:r>
        <w:rPr>
          <w:rFonts w:ascii="Times New Roman" w:hAnsi="Times New Roman"/>
          <w:sz w:val="28"/>
          <w:szCs w:val="28"/>
        </w:rPr>
        <w:t xml:space="preserve">                Е.А. </w:t>
      </w:r>
      <w:proofErr w:type="spellStart"/>
      <w:r>
        <w:rPr>
          <w:rFonts w:ascii="Times New Roman" w:hAnsi="Times New Roman"/>
          <w:sz w:val="28"/>
          <w:szCs w:val="28"/>
        </w:rPr>
        <w:t>Юркова</w:t>
      </w:r>
      <w:proofErr w:type="spellEnd"/>
      <w:r w:rsidRPr="002F7B1B">
        <w:rPr>
          <w:rFonts w:ascii="Times New Roman" w:hAnsi="Times New Roman"/>
          <w:sz w:val="28"/>
          <w:szCs w:val="28"/>
        </w:rPr>
        <w:t xml:space="preserve">              </w:t>
      </w:r>
      <w:r>
        <w:rPr>
          <w:rFonts w:ascii="Times New Roman" w:hAnsi="Times New Roman"/>
          <w:sz w:val="28"/>
          <w:szCs w:val="28"/>
        </w:rPr>
        <w:t xml:space="preserve">  </w:t>
      </w:r>
      <w:r w:rsidRPr="002F7B1B">
        <w:rPr>
          <w:rFonts w:ascii="Times New Roman" w:hAnsi="Times New Roman"/>
          <w:sz w:val="28"/>
          <w:szCs w:val="28"/>
        </w:rPr>
        <w:t xml:space="preserve">     </w:t>
      </w:r>
      <w:r>
        <w:rPr>
          <w:rFonts w:ascii="Times New Roman" w:hAnsi="Times New Roman"/>
          <w:sz w:val="28"/>
          <w:szCs w:val="28"/>
        </w:rPr>
        <w:t xml:space="preserve">   </w:t>
      </w:r>
    </w:p>
    <w:p w:rsidR="006A0433" w:rsidRDefault="006A0433" w:rsidP="006A0433">
      <w:pPr>
        <w:spacing w:after="0" w:line="240" w:lineRule="auto"/>
        <w:rPr>
          <w:rFonts w:ascii="Times New Roman" w:hAnsi="Times New Roman"/>
        </w:rPr>
      </w:pPr>
    </w:p>
    <w:p w:rsidR="006A0433" w:rsidRPr="00B8785A" w:rsidRDefault="00CB3A8B" w:rsidP="006A0433">
      <w:pPr>
        <w:spacing w:after="0" w:line="240" w:lineRule="auto"/>
        <w:rPr>
          <w:rFonts w:ascii="Times New Roman" w:hAnsi="Times New Roman"/>
          <w:sz w:val="20"/>
          <w:szCs w:val="20"/>
        </w:rPr>
      </w:pPr>
      <w:r>
        <w:rPr>
          <w:rFonts w:ascii="Times New Roman" w:hAnsi="Times New Roman"/>
          <w:sz w:val="20"/>
          <w:szCs w:val="20"/>
        </w:rPr>
        <w:t>Куликов Алексей Владимирович</w:t>
      </w:r>
    </w:p>
    <w:p w:rsidR="006A0433" w:rsidRDefault="006A0433" w:rsidP="006A0433">
      <w:pPr>
        <w:rPr>
          <w:rFonts w:ascii="Times New Roman" w:hAnsi="Times New Roman"/>
          <w:sz w:val="20"/>
          <w:szCs w:val="20"/>
        </w:rPr>
      </w:pPr>
      <w:r w:rsidRPr="00B8785A">
        <w:rPr>
          <w:rFonts w:ascii="Times New Roman" w:hAnsi="Times New Roman"/>
          <w:sz w:val="20"/>
          <w:szCs w:val="20"/>
        </w:rPr>
        <w:t>8(39133)2</w:t>
      </w:r>
      <w:r>
        <w:rPr>
          <w:rFonts w:ascii="Times New Roman" w:hAnsi="Times New Roman"/>
          <w:sz w:val="20"/>
          <w:szCs w:val="20"/>
        </w:rPr>
        <w:t>2439</w:t>
      </w:r>
      <w:r>
        <w:t xml:space="preserve">                                                                        </w:t>
      </w:r>
    </w:p>
    <w:p w:rsidR="009D5AC3" w:rsidRPr="006C2D8D" w:rsidRDefault="006A0433" w:rsidP="009D5AC3">
      <w:pPr>
        <w:pStyle w:val="ConsPlusTitle"/>
        <w:widowControl/>
        <w:jc w:val="both"/>
        <w:rPr>
          <w:rFonts w:ascii="Times New Roman" w:hAnsi="Times New Roman" w:cs="Times New Roman"/>
          <w:b w:val="0"/>
          <w:sz w:val="20"/>
          <w:szCs w:val="20"/>
        </w:rPr>
      </w:pPr>
      <w:r w:rsidRPr="006C2D8D">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009D5AC3" w:rsidRPr="006C2D8D">
        <w:rPr>
          <w:rFonts w:ascii="Times New Roman" w:hAnsi="Times New Roman" w:cs="Times New Roman"/>
          <w:b w:val="0"/>
          <w:sz w:val="20"/>
          <w:szCs w:val="20"/>
        </w:rPr>
        <w:t xml:space="preserve">Приложение к   постановлению </w:t>
      </w:r>
    </w:p>
    <w:p w:rsidR="009D5AC3" w:rsidRDefault="009D5AC3" w:rsidP="009D5AC3">
      <w:pPr>
        <w:pStyle w:val="ConsPlusTitle"/>
        <w:widowControl/>
        <w:jc w:val="both"/>
        <w:rPr>
          <w:rFonts w:ascii="Times New Roman" w:hAnsi="Times New Roman" w:cs="Times New Roman"/>
          <w:b w:val="0"/>
          <w:sz w:val="20"/>
          <w:szCs w:val="20"/>
        </w:rPr>
      </w:pPr>
      <w:r w:rsidRPr="006C2D8D">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6C2D8D">
        <w:rPr>
          <w:rFonts w:ascii="Times New Roman" w:hAnsi="Times New Roman" w:cs="Times New Roman"/>
          <w:b w:val="0"/>
          <w:sz w:val="20"/>
          <w:szCs w:val="20"/>
        </w:rPr>
        <w:t xml:space="preserve">администрации </w:t>
      </w:r>
      <w:r>
        <w:rPr>
          <w:rFonts w:ascii="Times New Roman" w:hAnsi="Times New Roman" w:cs="Times New Roman"/>
          <w:b w:val="0"/>
          <w:sz w:val="20"/>
          <w:szCs w:val="20"/>
        </w:rPr>
        <w:t xml:space="preserve"> Емельянов</w:t>
      </w:r>
      <w:r w:rsidRPr="006C2D8D">
        <w:rPr>
          <w:rFonts w:ascii="Times New Roman" w:hAnsi="Times New Roman" w:cs="Times New Roman"/>
          <w:b w:val="0"/>
          <w:sz w:val="20"/>
          <w:szCs w:val="20"/>
        </w:rPr>
        <w:t xml:space="preserve">ского </w:t>
      </w:r>
      <w:r>
        <w:rPr>
          <w:rFonts w:ascii="Times New Roman" w:hAnsi="Times New Roman" w:cs="Times New Roman"/>
          <w:b w:val="0"/>
          <w:sz w:val="20"/>
          <w:szCs w:val="20"/>
        </w:rPr>
        <w:t xml:space="preserve">    </w:t>
      </w:r>
    </w:p>
    <w:p w:rsidR="009D5AC3" w:rsidRDefault="009D5AC3" w:rsidP="009D5AC3">
      <w:pPr>
        <w:pStyle w:val="ConsPlusTitle"/>
        <w:widowControl/>
        <w:jc w:val="both"/>
        <w:rPr>
          <w:rFonts w:ascii="Times New Roman" w:hAnsi="Times New Roman" w:cs="Times New Roman"/>
          <w:sz w:val="20"/>
          <w:szCs w:val="20"/>
        </w:rPr>
      </w:pPr>
      <w:r>
        <w:rPr>
          <w:rFonts w:ascii="Times New Roman" w:hAnsi="Times New Roman" w:cs="Times New Roman"/>
          <w:b w:val="0"/>
          <w:sz w:val="20"/>
          <w:szCs w:val="20"/>
        </w:rPr>
        <w:t xml:space="preserve">                                                                                                                           района от  _</w:t>
      </w:r>
      <w:r w:rsidR="00AD7C3A">
        <w:rPr>
          <w:rFonts w:ascii="Times New Roman" w:hAnsi="Times New Roman" w:cs="Times New Roman"/>
          <w:b w:val="0"/>
          <w:sz w:val="20"/>
          <w:szCs w:val="20"/>
        </w:rPr>
        <w:t>05.11.2014</w:t>
      </w:r>
      <w:r>
        <w:rPr>
          <w:rFonts w:ascii="Times New Roman" w:hAnsi="Times New Roman" w:cs="Times New Roman"/>
          <w:b w:val="0"/>
          <w:sz w:val="20"/>
          <w:szCs w:val="20"/>
        </w:rPr>
        <w:t>_ № _</w:t>
      </w:r>
      <w:r w:rsidR="00AD7C3A">
        <w:rPr>
          <w:rFonts w:ascii="Times New Roman" w:hAnsi="Times New Roman" w:cs="Times New Roman"/>
          <w:b w:val="0"/>
          <w:sz w:val="20"/>
          <w:szCs w:val="20"/>
        </w:rPr>
        <w:t>3403</w:t>
      </w:r>
      <w:r>
        <w:rPr>
          <w:rFonts w:ascii="Times New Roman" w:hAnsi="Times New Roman" w:cs="Times New Roman"/>
          <w:b w:val="0"/>
          <w:sz w:val="20"/>
          <w:szCs w:val="20"/>
        </w:rPr>
        <w:t>_</w:t>
      </w:r>
      <w:r w:rsidR="00B6693E" w:rsidRPr="006C2D8D">
        <w:rPr>
          <w:rFonts w:ascii="Times New Roman" w:hAnsi="Times New Roman" w:cs="Times New Roman"/>
          <w:sz w:val="20"/>
          <w:szCs w:val="20"/>
        </w:rPr>
        <w:t xml:space="preserve">                 </w:t>
      </w:r>
      <w:r w:rsidR="00B6693E">
        <w:rPr>
          <w:rFonts w:ascii="Times New Roman" w:hAnsi="Times New Roman" w:cs="Times New Roman"/>
          <w:sz w:val="20"/>
          <w:szCs w:val="20"/>
        </w:rPr>
        <w:t xml:space="preserve">                                                                                                 </w:t>
      </w:r>
      <w:r w:rsidR="0049588B">
        <w:rPr>
          <w:rFonts w:ascii="Times New Roman" w:hAnsi="Times New Roman" w:cs="Times New Roman"/>
          <w:sz w:val="20"/>
          <w:szCs w:val="20"/>
        </w:rPr>
        <w:t xml:space="preserve">       </w:t>
      </w:r>
      <w:r w:rsidR="00B6693E">
        <w:rPr>
          <w:rFonts w:ascii="Times New Roman" w:hAnsi="Times New Roman" w:cs="Times New Roman"/>
          <w:sz w:val="20"/>
          <w:szCs w:val="20"/>
        </w:rPr>
        <w:t xml:space="preserve"> </w:t>
      </w:r>
    </w:p>
    <w:p w:rsidR="00B6693E" w:rsidRPr="006C2D8D" w:rsidRDefault="009D5AC3" w:rsidP="009D5AC3">
      <w:pPr>
        <w:pStyle w:val="ConsPlusTitle"/>
        <w:widowControl/>
        <w:jc w:val="both"/>
        <w:rPr>
          <w:rFonts w:ascii="Times New Roman" w:hAnsi="Times New Roman" w:cs="Times New Roman"/>
          <w:b w:val="0"/>
          <w:sz w:val="20"/>
          <w:szCs w:val="20"/>
        </w:rPr>
      </w:pPr>
      <w:r>
        <w:rPr>
          <w:rFonts w:ascii="Times New Roman" w:hAnsi="Times New Roman" w:cs="Times New Roman"/>
          <w:sz w:val="20"/>
          <w:szCs w:val="20"/>
        </w:rPr>
        <w:t xml:space="preserve">                                                                                                                         </w:t>
      </w:r>
      <w:r w:rsidR="00BD3FAF">
        <w:rPr>
          <w:rFonts w:ascii="Times New Roman" w:hAnsi="Times New Roman" w:cs="Times New Roman"/>
          <w:sz w:val="20"/>
          <w:szCs w:val="20"/>
        </w:rPr>
        <w:t xml:space="preserve"> </w:t>
      </w:r>
      <w:r w:rsidR="00B6693E">
        <w:rPr>
          <w:rFonts w:ascii="Times New Roman" w:hAnsi="Times New Roman" w:cs="Times New Roman"/>
          <w:sz w:val="20"/>
          <w:szCs w:val="20"/>
        </w:rPr>
        <w:t xml:space="preserve"> </w:t>
      </w:r>
      <w:r w:rsidR="00B6693E" w:rsidRPr="006C2D8D">
        <w:rPr>
          <w:rFonts w:ascii="Times New Roman" w:hAnsi="Times New Roman" w:cs="Times New Roman"/>
          <w:b w:val="0"/>
          <w:sz w:val="20"/>
          <w:szCs w:val="20"/>
        </w:rPr>
        <w:t xml:space="preserve">Приложение к   постановлению </w:t>
      </w:r>
    </w:p>
    <w:p w:rsidR="00B6693E" w:rsidRDefault="00B6693E" w:rsidP="009D5AC3">
      <w:pPr>
        <w:pStyle w:val="ConsPlusTitle"/>
        <w:widowControl/>
        <w:jc w:val="both"/>
        <w:rPr>
          <w:rFonts w:ascii="Times New Roman" w:hAnsi="Times New Roman" w:cs="Times New Roman"/>
          <w:b w:val="0"/>
          <w:sz w:val="20"/>
          <w:szCs w:val="20"/>
        </w:rPr>
      </w:pPr>
      <w:r w:rsidRPr="006C2D8D">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6C2D8D">
        <w:rPr>
          <w:rFonts w:ascii="Times New Roman" w:hAnsi="Times New Roman" w:cs="Times New Roman"/>
          <w:b w:val="0"/>
          <w:sz w:val="20"/>
          <w:szCs w:val="20"/>
        </w:rPr>
        <w:t xml:space="preserve">администрации </w:t>
      </w:r>
      <w:r>
        <w:rPr>
          <w:rFonts w:ascii="Times New Roman" w:hAnsi="Times New Roman" w:cs="Times New Roman"/>
          <w:b w:val="0"/>
          <w:sz w:val="20"/>
          <w:szCs w:val="20"/>
        </w:rPr>
        <w:t xml:space="preserve"> Емельянов</w:t>
      </w:r>
      <w:r w:rsidRPr="006C2D8D">
        <w:rPr>
          <w:rFonts w:ascii="Times New Roman" w:hAnsi="Times New Roman" w:cs="Times New Roman"/>
          <w:b w:val="0"/>
          <w:sz w:val="20"/>
          <w:szCs w:val="20"/>
        </w:rPr>
        <w:t xml:space="preserve">ского </w:t>
      </w:r>
      <w:r>
        <w:rPr>
          <w:rFonts w:ascii="Times New Roman" w:hAnsi="Times New Roman" w:cs="Times New Roman"/>
          <w:b w:val="0"/>
          <w:sz w:val="20"/>
          <w:szCs w:val="20"/>
        </w:rPr>
        <w:t xml:space="preserve">    </w:t>
      </w:r>
    </w:p>
    <w:p w:rsidR="00CB3A8B" w:rsidRDefault="00B6693E" w:rsidP="009D5AC3">
      <w:pPr>
        <w:pStyle w:val="ConsPlusTitle"/>
        <w:widowControl/>
        <w:jc w:val="both"/>
        <w:rPr>
          <w:rFonts w:ascii="Times New Roman" w:hAnsi="Times New Roman" w:cs="Times New Roman"/>
          <w:b w:val="0"/>
          <w:sz w:val="20"/>
          <w:szCs w:val="20"/>
        </w:rPr>
      </w:pPr>
      <w:r>
        <w:rPr>
          <w:rFonts w:ascii="Times New Roman" w:hAnsi="Times New Roman" w:cs="Times New Roman"/>
          <w:b w:val="0"/>
          <w:sz w:val="20"/>
          <w:szCs w:val="20"/>
        </w:rPr>
        <w:t xml:space="preserve">                                                                                                       </w:t>
      </w:r>
      <w:r w:rsidR="009B1928">
        <w:rPr>
          <w:rFonts w:ascii="Times New Roman" w:hAnsi="Times New Roman" w:cs="Times New Roman"/>
          <w:b w:val="0"/>
          <w:sz w:val="20"/>
          <w:szCs w:val="20"/>
        </w:rPr>
        <w:t xml:space="preserve">  </w:t>
      </w:r>
      <w:r w:rsidR="009D5AC3">
        <w:rPr>
          <w:rFonts w:ascii="Times New Roman" w:hAnsi="Times New Roman" w:cs="Times New Roman"/>
          <w:b w:val="0"/>
          <w:sz w:val="20"/>
          <w:szCs w:val="20"/>
        </w:rPr>
        <w:t xml:space="preserve">                  района </w:t>
      </w:r>
      <w:r w:rsidR="009B1928">
        <w:rPr>
          <w:rFonts w:ascii="Times New Roman" w:hAnsi="Times New Roman" w:cs="Times New Roman"/>
          <w:b w:val="0"/>
          <w:sz w:val="20"/>
          <w:szCs w:val="20"/>
        </w:rPr>
        <w:t>от 01.11.2013</w:t>
      </w:r>
      <w:r>
        <w:rPr>
          <w:rFonts w:ascii="Times New Roman" w:hAnsi="Times New Roman" w:cs="Times New Roman"/>
          <w:b w:val="0"/>
          <w:sz w:val="20"/>
          <w:szCs w:val="20"/>
        </w:rPr>
        <w:t xml:space="preserve"> </w:t>
      </w:r>
      <w:r w:rsidR="009D5AC3">
        <w:rPr>
          <w:rFonts w:ascii="Times New Roman" w:hAnsi="Times New Roman" w:cs="Times New Roman"/>
          <w:b w:val="0"/>
          <w:sz w:val="20"/>
          <w:szCs w:val="20"/>
        </w:rPr>
        <w:t>№ 2472</w:t>
      </w:r>
    </w:p>
    <w:p w:rsidR="00B6693E" w:rsidRPr="006C2D8D" w:rsidRDefault="00CB3A8B" w:rsidP="009D5AC3">
      <w:pPr>
        <w:pStyle w:val="ConsPlusTitle"/>
        <w:widowControl/>
        <w:jc w:val="both"/>
        <w:rPr>
          <w:rFonts w:ascii="Times New Roman" w:hAnsi="Times New Roman" w:cs="Times New Roman"/>
          <w:b w:val="0"/>
          <w:sz w:val="20"/>
          <w:szCs w:val="20"/>
        </w:rPr>
      </w:pPr>
      <w:r>
        <w:rPr>
          <w:rFonts w:ascii="Times New Roman" w:hAnsi="Times New Roman" w:cs="Times New Roman"/>
          <w:b w:val="0"/>
          <w:sz w:val="20"/>
          <w:szCs w:val="20"/>
        </w:rPr>
        <w:t xml:space="preserve">                                                                                                                           </w:t>
      </w:r>
    </w:p>
    <w:p w:rsidR="00B6693E" w:rsidRPr="006C2D8D" w:rsidRDefault="00B6693E" w:rsidP="00B6693E">
      <w:pPr>
        <w:pStyle w:val="ConsPlusTitle"/>
        <w:widowControl/>
        <w:rPr>
          <w:rFonts w:ascii="Times New Roman" w:hAnsi="Times New Roman" w:cs="Times New Roman"/>
          <w:b w:val="0"/>
          <w:sz w:val="20"/>
          <w:szCs w:val="20"/>
        </w:rPr>
      </w:pPr>
      <w:r w:rsidRPr="006C2D8D">
        <w:rPr>
          <w:rFonts w:ascii="Times New Roman" w:hAnsi="Times New Roman" w:cs="Times New Roman"/>
          <w:b w:val="0"/>
          <w:sz w:val="20"/>
          <w:szCs w:val="20"/>
        </w:rPr>
        <w:t xml:space="preserve">      </w:t>
      </w:r>
    </w:p>
    <w:p w:rsidR="00B6693E" w:rsidRPr="00266D3B" w:rsidRDefault="00B6693E" w:rsidP="00A86DC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МУНИЦИПАЛЬНАЯ</w:t>
      </w:r>
      <w:r w:rsidRPr="00266D3B">
        <w:rPr>
          <w:rFonts w:ascii="Times New Roman" w:hAnsi="Times New Roman" w:cs="Times New Roman"/>
          <w:sz w:val="28"/>
          <w:szCs w:val="28"/>
        </w:rPr>
        <w:t xml:space="preserve"> ПРОГРАММА</w:t>
      </w:r>
    </w:p>
    <w:p w:rsidR="00B6693E" w:rsidRPr="00266D3B" w:rsidRDefault="00B6693E" w:rsidP="00A86DC1">
      <w:pPr>
        <w:pStyle w:val="ConsPlusTitle"/>
        <w:widowControl/>
        <w:jc w:val="center"/>
        <w:rPr>
          <w:rFonts w:ascii="Times New Roman" w:hAnsi="Times New Roman" w:cs="Times New Roman"/>
          <w:sz w:val="28"/>
          <w:szCs w:val="28"/>
        </w:rPr>
      </w:pPr>
      <w:r w:rsidRPr="00266D3B">
        <w:rPr>
          <w:rFonts w:ascii="Times New Roman" w:hAnsi="Times New Roman" w:cs="Times New Roman"/>
          <w:sz w:val="28"/>
          <w:szCs w:val="28"/>
        </w:rPr>
        <w:t>"РАЗВИ</w:t>
      </w:r>
      <w:r>
        <w:rPr>
          <w:rFonts w:ascii="Times New Roman" w:hAnsi="Times New Roman" w:cs="Times New Roman"/>
          <w:sz w:val="28"/>
          <w:szCs w:val="28"/>
        </w:rPr>
        <w:t xml:space="preserve">ТИЕ СЕЛЬСКОГО ХОЗЯЙСТВА </w:t>
      </w:r>
      <w:proofErr w:type="gramStart"/>
      <w:r>
        <w:rPr>
          <w:rFonts w:ascii="Times New Roman" w:hAnsi="Times New Roman" w:cs="Times New Roman"/>
          <w:sz w:val="28"/>
          <w:szCs w:val="28"/>
        </w:rPr>
        <w:t>В</w:t>
      </w:r>
      <w:proofErr w:type="gramEnd"/>
    </w:p>
    <w:p w:rsidR="00B6693E" w:rsidRPr="00266D3B" w:rsidRDefault="00B6693E" w:rsidP="00A86DC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ЕМЕЛЬЯНОВСКОМ </w:t>
      </w:r>
      <w:proofErr w:type="gramStart"/>
      <w:r>
        <w:rPr>
          <w:rFonts w:ascii="Times New Roman" w:hAnsi="Times New Roman" w:cs="Times New Roman"/>
          <w:sz w:val="28"/>
          <w:szCs w:val="28"/>
        </w:rPr>
        <w:t>РАЙОНЕ</w:t>
      </w:r>
      <w:proofErr w:type="gramEnd"/>
      <w:r w:rsidRPr="00266D3B">
        <w:rPr>
          <w:rFonts w:ascii="Times New Roman" w:hAnsi="Times New Roman" w:cs="Times New Roman"/>
          <w:sz w:val="28"/>
          <w:szCs w:val="28"/>
        </w:rPr>
        <w:t>"</w:t>
      </w:r>
    </w:p>
    <w:p w:rsidR="00B6693E" w:rsidRPr="00266D3B" w:rsidRDefault="00B6693E" w:rsidP="00B6693E">
      <w:pPr>
        <w:pStyle w:val="ConsPlusNormal"/>
        <w:widowControl/>
        <w:jc w:val="center"/>
        <w:rPr>
          <w:rFonts w:ascii="Times New Roman" w:hAnsi="Times New Roman" w:cs="Times New Roman"/>
          <w:sz w:val="28"/>
          <w:szCs w:val="28"/>
        </w:rPr>
      </w:pPr>
    </w:p>
    <w:p w:rsidR="00B6693E" w:rsidRDefault="00B6693E" w:rsidP="00B6693E">
      <w:pPr>
        <w:pStyle w:val="ConsPlusTitle"/>
        <w:jc w:val="center"/>
        <w:rPr>
          <w:rFonts w:ascii="Times New Roman" w:hAnsi="Times New Roman" w:cs="Times New Roman"/>
          <w:sz w:val="28"/>
          <w:szCs w:val="28"/>
        </w:rPr>
      </w:pPr>
      <w:r>
        <w:rPr>
          <w:rFonts w:ascii="Times New Roman" w:eastAsia="Calibri" w:hAnsi="Times New Roman" w:cs="Times New Roman"/>
          <w:bCs w:val="0"/>
          <w:sz w:val="28"/>
          <w:szCs w:val="28"/>
          <w:lang w:eastAsia="en-US"/>
        </w:rPr>
        <w:t xml:space="preserve">1. </w:t>
      </w:r>
      <w:r w:rsidRPr="00E54BF8">
        <w:rPr>
          <w:rFonts w:ascii="Times New Roman" w:eastAsia="Calibri" w:hAnsi="Times New Roman" w:cs="Times New Roman"/>
          <w:bCs w:val="0"/>
          <w:sz w:val="28"/>
          <w:szCs w:val="28"/>
          <w:lang w:eastAsia="en-US"/>
        </w:rPr>
        <w:t>Паспорт</w:t>
      </w:r>
    </w:p>
    <w:p w:rsidR="00B6693E" w:rsidRPr="007752F9" w:rsidRDefault="00B6693E" w:rsidP="00B6693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w:t>
      </w:r>
      <w:r w:rsidRPr="007752F9">
        <w:rPr>
          <w:rFonts w:ascii="Times New Roman" w:hAnsi="Times New Roman" w:cs="Times New Roman"/>
          <w:sz w:val="28"/>
          <w:szCs w:val="28"/>
        </w:rPr>
        <w:t xml:space="preserve"> программа "Развит</w:t>
      </w:r>
      <w:r w:rsidR="00A86DC1">
        <w:rPr>
          <w:rFonts w:ascii="Times New Roman" w:hAnsi="Times New Roman" w:cs="Times New Roman"/>
          <w:sz w:val="28"/>
          <w:szCs w:val="28"/>
        </w:rPr>
        <w:t>ие сельского хозяйства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Емельяновском</w:t>
      </w:r>
      <w:proofErr w:type="spellEnd"/>
      <w:r>
        <w:rPr>
          <w:rFonts w:ascii="Times New Roman" w:hAnsi="Times New Roman" w:cs="Times New Roman"/>
          <w:sz w:val="28"/>
          <w:szCs w:val="28"/>
        </w:rPr>
        <w:t xml:space="preserve"> районе</w:t>
      </w:r>
      <w:r w:rsidR="005E2ED9">
        <w:rPr>
          <w:rFonts w:ascii="Times New Roman" w:hAnsi="Times New Roman" w:cs="Times New Roman"/>
          <w:sz w:val="28"/>
          <w:szCs w:val="28"/>
        </w:rPr>
        <w:t xml:space="preserve"> </w:t>
      </w:r>
      <w:r w:rsidRPr="007752F9">
        <w:rPr>
          <w:rFonts w:ascii="Times New Roman" w:hAnsi="Times New Roman" w:cs="Times New Roman"/>
          <w:sz w:val="28"/>
          <w:szCs w:val="28"/>
        </w:rPr>
        <w:t>"</w:t>
      </w:r>
    </w:p>
    <w:p w:rsidR="00B6693E" w:rsidRPr="00E54BF8" w:rsidRDefault="00B6693E" w:rsidP="00B6693E">
      <w:pPr>
        <w:pStyle w:val="ConsPlusTitle"/>
        <w:ind w:left="-360"/>
        <w:jc w:val="center"/>
        <w:rPr>
          <w:rFonts w:ascii="Times New Roman" w:hAnsi="Times New Roman" w:cs="Times New Roman"/>
          <w:b w:val="0"/>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B6693E" w:rsidRPr="00085730" w:rsidTr="00A86DC1">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A86DC1">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A86DC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Муниципальная программа </w:t>
            </w:r>
            <w:r w:rsidR="00EC1804">
              <w:rPr>
                <w:rFonts w:ascii="Times New Roman" w:hAnsi="Times New Roman"/>
                <w:sz w:val="28"/>
                <w:szCs w:val="28"/>
              </w:rPr>
              <w:t>«</w:t>
            </w:r>
            <w:r w:rsidRPr="007752F9">
              <w:rPr>
                <w:rFonts w:ascii="Times New Roman" w:hAnsi="Times New Roman"/>
                <w:sz w:val="28"/>
                <w:szCs w:val="28"/>
              </w:rPr>
              <w:t>Развит</w:t>
            </w:r>
            <w:r>
              <w:rPr>
                <w:rFonts w:ascii="Times New Roman" w:hAnsi="Times New Roman"/>
                <w:sz w:val="28"/>
                <w:szCs w:val="28"/>
              </w:rPr>
              <w:t xml:space="preserve">ие сельского хозяйства в </w:t>
            </w:r>
            <w:proofErr w:type="spellStart"/>
            <w:r>
              <w:rPr>
                <w:rFonts w:ascii="Times New Roman" w:hAnsi="Times New Roman"/>
                <w:sz w:val="28"/>
                <w:szCs w:val="28"/>
              </w:rPr>
              <w:t>Емельяновском</w:t>
            </w:r>
            <w:proofErr w:type="spellEnd"/>
            <w:r>
              <w:rPr>
                <w:rFonts w:ascii="Times New Roman" w:hAnsi="Times New Roman"/>
                <w:sz w:val="28"/>
                <w:szCs w:val="28"/>
              </w:rPr>
              <w:t xml:space="preserve"> районе</w:t>
            </w:r>
            <w:r w:rsidR="000B094B">
              <w:rPr>
                <w:rFonts w:ascii="Times New Roman" w:hAnsi="Times New Roman"/>
                <w:sz w:val="28"/>
                <w:szCs w:val="28"/>
              </w:rPr>
              <w:t>»</w:t>
            </w:r>
          </w:p>
        </w:tc>
      </w:tr>
      <w:tr w:rsidR="00B6693E" w:rsidRPr="00085730" w:rsidTr="00EC1804">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Основани</w:t>
            </w:r>
            <w:r>
              <w:rPr>
                <w:rFonts w:ascii="Times New Roman" w:hAnsi="Times New Roman" w:cs="Times New Roman"/>
                <w:sz w:val="28"/>
                <w:szCs w:val="28"/>
              </w:rPr>
              <w:t>я для разработки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Default="00B6693E" w:rsidP="00EC180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Статья 179 Бюджетного кодекса Российской Федерации;</w:t>
            </w:r>
            <w:r w:rsidRPr="00266D3B">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w:t>
            </w:r>
            <w:r w:rsidRPr="00266D3B">
              <w:rPr>
                <w:rFonts w:ascii="Times New Roman" w:hAnsi="Times New Roman" w:cs="Times New Roman"/>
                <w:sz w:val="28"/>
                <w:szCs w:val="28"/>
              </w:rPr>
              <w:t xml:space="preserve"> Емельянов</w:t>
            </w:r>
            <w:r>
              <w:rPr>
                <w:rFonts w:ascii="Times New Roman" w:hAnsi="Times New Roman" w:cs="Times New Roman"/>
                <w:sz w:val="28"/>
                <w:szCs w:val="28"/>
              </w:rPr>
              <w:t>ского района от 25.07.2013г.</w:t>
            </w:r>
            <w:r w:rsidR="00A86DC1">
              <w:rPr>
                <w:rFonts w:ascii="Times New Roman" w:hAnsi="Times New Roman" w:cs="Times New Roman"/>
                <w:sz w:val="28"/>
                <w:szCs w:val="28"/>
              </w:rPr>
              <w:t xml:space="preserve"> </w:t>
            </w:r>
            <w:r>
              <w:rPr>
                <w:rFonts w:ascii="Times New Roman" w:hAnsi="Times New Roman" w:cs="Times New Roman"/>
                <w:sz w:val="28"/>
                <w:szCs w:val="28"/>
              </w:rPr>
              <w:t>№ 1262 «О</w:t>
            </w:r>
            <w:r w:rsidRPr="00266D3B">
              <w:rPr>
                <w:rFonts w:ascii="Times New Roman" w:hAnsi="Times New Roman" w:cs="Times New Roman"/>
                <w:sz w:val="28"/>
                <w:szCs w:val="28"/>
              </w:rPr>
              <w:t>б утверждении Порядк</w:t>
            </w:r>
            <w:r>
              <w:rPr>
                <w:rFonts w:ascii="Times New Roman" w:hAnsi="Times New Roman" w:cs="Times New Roman"/>
                <w:sz w:val="28"/>
                <w:szCs w:val="28"/>
              </w:rPr>
              <w:t>а принятия решений о разработке,</w:t>
            </w:r>
            <w:r w:rsidRPr="00266D3B">
              <w:rPr>
                <w:rFonts w:ascii="Times New Roman" w:hAnsi="Times New Roman" w:cs="Times New Roman"/>
                <w:sz w:val="28"/>
                <w:szCs w:val="28"/>
              </w:rPr>
              <w:t xml:space="preserve"> формировании и реализации муниципальных программ Емельяновского района</w:t>
            </w:r>
            <w:r>
              <w:rPr>
                <w:rFonts w:ascii="Times New Roman" w:hAnsi="Times New Roman" w:cs="Times New Roman"/>
                <w:sz w:val="28"/>
                <w:szCs w:val="28"/>
              </w:rPr>
              <w:t>»; Распоряжение администрации</w:t>
            </w:r>
          </w:p>
          <w:p w:rsidR="00B6693E" w:rsidRPr="00266D3B" w:rsidRDefault="00070C16" w:rsidP="00EC180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Емельяновского района от 01.08.2014г. № 484</w:t>
            </w:r>
            <w:r w:rsidR="00B6693E">
              <w:rPr>
                <w:rFonts w:ascii="Times New Roman" w:hAnsi="Times New Roman" w:cs="Times New Roman"/>
                <w:sz w:val="28"/>
                <w:szCs w:val="28"/>
              </w:rPr>
              <w:t>р. «Об утверждении Перечня муниципальных програ</w:t>
            </w:r>
            <w:r>
              <w:rPr>
                <w:rFonts w:ascii="Times New Roman" w:hAnsi="Times New Roman" w:cs="Times New Roman"/>
                <w:sz w:val="28"/>
                <w:szCs w:val="28"/>
              </w:rPr>
              <w:t>мм Ем</w:t>
            </w:r>
            <w:r w:rsidR="00A86DC1">
              <w:rPr>
                <w:rFonts w:ascii="Times New Roman" w:hAnsi="Times New Roman" w:cs="Times New Roman"/>
                <w:sz w:val="28"/>
                <w:szCs w:val="28"/>
              </w:rPr>
              <w:t>ельяновского района</w:t>
            </w:r>
            <w:r w:rsidR="00B6693E">
              <w:rPr>
                <w:rFonts w:ascii="Times New Roman" w:hAnsi="Times New Roman" w:cs="Times New Roman"/>
                <w:sz w:val="28"/>
                <w:szCs w:val="28"/>
              </w:rPr>
              <w:t>»</w:t>
            </w:r>
          </w:p>
        </w:tc>
      </w:tr>
      <w:tr w:rsidR="00B6693E" w:rsidRPr="00085730" w:rsidTr="00EC1804">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Ответстве</w:t>
            </w:r>
            <w:r>
              <w:rPr>
                <w:rFonts w:ascii="Times New Roman" w:hAnsi="Times New Roman" w:cs="Times New Roman"/>
                <w:sz w:val="28"/>
                <w:szCs w:val="28"/>
              </w:rPr>
              <w:t>нный исполнитель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Pr="00266D3B" w:rsidRDefault="00B6693E" w:rsidP="00EC1804">
            <w:pPr>
              <w:pStyle w:val="ConsPlusNormal"/>
              <w:widowControl/>
              <w:jc w:val="center"/>
              <w:rPr>
                <w:rFonts w:ascii="Times New Roman" w:hAnsi="Times New Roman" w:cs="Times New Roman"/>
                <w:sz w:val="28"/>
                <w:szCs w:val="28"/>
              </w:rPr>
            </w:pPr>
            <w:r w:rsidRPr="00EC1804">
              <w:rPr>
                <w:rFonts w:ascii="Times New Roman" w:hAnsi="Times New Roman" w:cs="Times New Roman"/>
                <w:sz w:val="28"/>
                <w:szCs w:val="28"/>
              </w:rPr>
              <w:t>Администрации</w:t>
            </w:r>
            <w:r w:rsidRPr="00266D3B">
              <w:rPr>
                <w:rFonts w:ascii="Times New Roman" w:hAnsi="Times New Roman" w:cs="Times New Roman"/>
                <w:sz w:val="28"/>
                <w:szCs w:val="28"/>
              </w:rPr>
              <w:t xml:space="preserve"> Емельяновского района</w:t>
            </w:r>
          </w:p>
        </w:tc>
      </w:tr>
      <w:tr w:rsidR="00B6693E" w:rsidRPr="00085730" w:rsidTr="00A86DC1">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9B1928" w:rsidP="00A86DC1">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Default="009B1928" w:rsidP="00A86DC1">
            <w:pPr>
              <w:pStyle w:val="ConsPlusNormal"/>
              <w:widowControl/>
              <w:jc w:val="center"/>
              <w:rPr>
                <w:rFonts w:ascii="Times New Roman" w:hAnsi="Times New Roman" w:cs="Times New Roman"/>
                <w:sz w:val="24"/>
                <w:szCs w:val="28"/>
              </w:rPr>
            </w:pPr>
            <w:r w:rsidRPr="009B1928">
              <w:rPr>
                <w:rFonts w:ascii="Times New Roman" w:hAnsi="Times New Roman" w:cs="Times New Roman"/>
                <w:sz w:val="28"/>
                <w:szCs w:val="28"/>
              </w:rPr>
              <w:t>отсутствуют</w:t>
            </w:r>
          </w:p>
        </w:tc>
      </w:tr>
      <w:tr w:rsidR="00B6693E" w:rsidRPr="00085730" w:rsidTr="009B1928">
        <w:trPr>
          <w:trHeight w:val="600"/>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Перечень подпрограмм и отдел</w:t>
            </w:r>
            <w:r>
              <w:rPr>
                <w:rFonts w:ascii="Times New Roman" w:hAnsi="Times New Roman" w:cs="Times New Roman"/>
                <w:sz w:val="28"/>
                <w:szCs w:val="28"/>
              </w:rPr>
              <w:t>ьных мероприятий</w:t>
            </w:r>
            <w:r w:rsidRPr="0008573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B6693E" w:rsidRPr="00266D3B" w:rsidRDefault="00B6693E" w:rsidP="009B1928">
            <w:pPr>
              <w:pStyle w:val="ConsPlusNormal"/>
              <w:widowControl/>
              <w:rPr>
                <w:rFonts w:ascii="Times New Roman" w:hAnsi="Times New Roman" w:cs="Times New Roman"/>
                <w:sz w:val="28"/>
                <w:szCs w:val="28"/>
              </w:rPr>
            </w:pPr>
            <w:r w:rsidRPr="00266D3B">
              <w:rPr>
                <w:rFonts w:ascii="Times New Roman" w:hAnsi="Times New Roman" w:cs="Times New Roman"/>
                <w:sz w:val="28"/>
                <w:szCs w:val="28"/>
              </w:rPr>
              <w:t>1.</w:t>
            </w:r>
            <w:r w:rsidR="00EC1804">
              <w:rPr>
                <w:rFonts w:ascii="Times New Roman" w:hAnsi="Times New Roman" w:cs="Times New Roman"/>
                <w:sz w:val="28"/>
                <w:szCs w:val="28"/>
              </w:rPr>
              <w:t xml:space="preserve"> </w:t>
            </w:r>
            <w:r w:rsidRPr="00266D3B">
              <w:rPr>
                <w:rFonts w:ascii="Times New Roman" w:hAnsi="Times New Roman" w:cs="Times New Roman"/>
                <w:sz w:val="28"/>
                <w:szCs w:val="28"/>
              </w:rPr>
              <w:t>Поддержка малых форм хозяйствования</w:t>
            </w:r>
          </w:p>
          <w:p w:rsidR="00B6693E" w:rsidRDefault="00B6693E" w:rsidP="009B1928">
            <w:pPr>
              <w:spacing w:after="0" w:line="240" w:lineRule="auto"/>
              <w:rPr>
                <w:rFonts w:ascii="Times New Roman" w:hAnsi="Times New Roman"/>
                <w:sz w:val="28"/>
                <w:szCs w:val="28"/>
              </w:rPr>
            </w:pPr>
            <w:r>
              <w:rPr>
                <w:rFonts w:ascii="Times New Roman" w:hAnsi="Times New Roman"/>
                <w:sz w:val="28"/>
                <w:szCs w:val="28"/>
              </w:rPr>
              <w:t>2.</w:t>
            </w:r>
            <w:r w:rsidRPr="00266D3B">
              <w:rPr>
                <w:rFonts w:ascii="Times New Roman" w:hAnsi="Times New Roman"/>
                <w:sz w:val="28"/>
                <w:szCs w:val="28"/>
              </w:rPr>
              <w:t xml:space="preserve"> Устойчивое развитие сельских территорий</w:t>
            </w:r>
          </w:p>
          <w:p w:rsidR="00B6693E" w:rsidRPr="00085730" w:rsidRDefault="00B6693E" w:rsidP="009B1928">
            <w:pPr>
              <w:spacing w:after="0" w:line="240" w:lineRule="auto"/>
              <w:rPr>
                <w:rFonts w:ascii="Times New Roman" w:hAnsi="Times New Roman"/>
                <w:sz w:val="28"/>
                <w:szCs w:val="28"/>
              </w:rPr>
            </w:pPr>
            <w:r>
              <w:rPr>
                <w:rFonts w:ascii="Times New Roman" w:hAnsi="Times New Roman"/>
                <w:sz w:val="28"/>
                <w:szCs w:val="28"/>
              </w:rPr>
              <w:t>3. О</w:t>
            </w:r>
            <w:r w:rsidRPr="00085730">
              <w:rPr>
                <w:rFonts w:ascii="Times New Roman" w:hAnsi="Times New Roman"/>
                <w:sz w:val="28"/>
                <w:szCs w:val="28"/>
              </w:rPr>
              <w:t xml:space="preserve">беспечение </w:t>
            </w:r>
            <w:r>
              <w:rPr>
                <w:rFonts w:ascii="Times New Roman" w:hAnsi="Times New Roman"/>
                <w:sz w:val="28"/>
                <w:szCs w:val="28"/>
              </w:rPr>
              <w:t>реализации муниципальной программы и прочие мероприятия.</w:t>
            </w:r>
          </w:p>
        </w:tc>
      </w:tr>
      <w:tr w:rsidR="00B6693E" w:rsidRPr="00085730" w:rsidTr="00EC1804">
        <w:trPr>
          <w:trHeight w:val="1957"/>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lastRenderedPageBreak/>
              <w:t>Цели</w:t>
            </w:r>
            <w:r>
              <w:rPr>
                <w:rFonts w:ascii="Times New Roman" w:hAnsi="Times New Roman" w:cs="Times New Roman"/>
                <w:sz w:val="28"/>
                <w:szCs w:val="28"/>
              </w:rPr>
              <w:t xml:space="preserve">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Pr="00C507CB" w:rsidRDefault="00B6693E" w:rsidP="00EC180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1.Развитие сельских территорий, рост занятости и уровня жизни сельского населения.</w:t>
            </w:r>
          </w:p>
        </w:tc>
      </w:tr>
      <w:tr w:rsidR="00B6693E" w:rsidRPr="00085730" w:rsidTr="00EC1804">
        <w:trPr>
          <w:trHeight w:val="1124"/>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EC1804">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Задачи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B6693E" w:rsidRPr="00085730" w:rsidRDefault="00B6693E" w:rsidP="00747040">
            <w:pPr>
              <w:spacing w:after="0" w:line="240" w:lineRule="auto"/>
              <w:jc w:val="both"/>
              <w:rPr>
                <w:rFonts w:ascii="Times New Roman" w:hAnsi="Times New Roman"/>
                <w:sz w:val="28"/>
                <w:szCs w:val="28"/>
              </w:rPr>
            </w:pPr>
            <w:r>
              <w:rPr>
                <w:rFonts w:ascii="Times New Roman" w:hAnsi="Times New Roman"/>
                <w:sz w:val="28"/>
                <w:szCs w:val="28"/>
              </w:rPr>
              <w:t>1.</w:t>
            </w:r>
            <w:r w:rsidR="00A86DC1">
              <w:rPr>
                <w:rFonts w:ascii="Times New Roman" w:hAnsi="Times New Roman"/>
                <w:sz w:val="28"/>
                <w:szCs w:val="28"/>
              </w:rPr>
              <w:t xml:space="preserve"> </w:t>
            </w:r>
            <w:r w:rsidRPr="00085730">
              <w:rPr>
                <w:rFonts w:ascii="Times New Roman" w:hAnsi="Times New Roman"/>
                <w:sz w:val="28"/>
                <w:szCs w:val="28"/>
              </w:rPr>
              <w:t xml:space="preserve">Поддержка и дальнейшее развитие малых форм хозяйствования на </w:t>
            </w:r>
            <w:proofErr w:type="gramStart"/>
            <w:r w:rsidRPr="00085730">
              <w:rPr>
                <w:rFonts w:ascii="Times New Roman" w:hAnsi="Times New Roman"/>
                <w:sz w:val="28"/>
                <w:szCs w:val="28"/>
              </w:rPr>
              <w:t>селе</w:t>
            </w:r>
            <w:proofErr w:type="gramEnd"/>
            <w:r w:rsidRPr="00085730">
              <w:rPr>
                <w:rFonts w:ascii="Times New Roman" w:hAnsi="Times New Roman"/>
                <w:sz w:val="28"/>
                <w:szCs w:val="28"/>
              </w:rPr>
              <w:t xml:space="preserve"> и повышение уровня доходов сельского населения.</w:t>
            </w:r>
          </w:p>
          <w:p w:rsidR="00B6693E" w:rsidRDefault="00B6693E" w:rsidP="00747040">
            <w:pPr>
              <w:spacing w:after="0" w:line="240" w:lineRule="auto"/>
              <w:jc w:val="both"/>
              <w:rPr>
                <w:rFonts w:ascii="Times New Roman" w:hAnsi="Times New Roman"/>
                <w:sz w:val="28"/>
                <w:szCs w:val="28"/>
              </w:rPr>
            </w:pPr>
            <w:r>
              <w:rPr>
                <w:rFonts w:ascii="Times New Roman" w:hAnsi="Times New Roman"/>
                <w:sz w:val="28"/>
                <w:szCs w:val="28"/>
              </w:rPr>
              <w:t>2.</w:t>
            </w:r>
            <w:r w:rsidR="00A86DC1">
              <w:rPr>
                <w:rFonts w:ascii="Times New Roman" w:hAnsi="Times New Roman"/>
                <w:sz w:val="28"/>
                <w:szCs w:val="28"/>
              </w:rPr>
              <w:t xml:space="preserve"> </w:t>
            </w:r>
            <w:r w:rsidRPr="00C96D04">
              <w:rPr>
                <w:rFonts w:ascii="Times New Roman" w:hAnsi="Times New Roman"/>
                <w:sz w:val="28"/>
                <w:szCs w:val="28"/>
              </w:rPr>
              <w:t xml:space="preserve">Создание комфортных условий жизнедеятельности </w:t>
            </w:r>
            <w:r w:rsidRPr="00C96D04">
              <w:rPr>
                <w:rFonts w:ascii="Times New Roman" w:hAnsi="Times New Roman"/>
                <w:sz w:val="28"/>
                <w:szCs w:val="28"/>
              </w:rPr>
              <w:br/>
              <w:t>в сельской местности</w:t>
            </w:r>
            <w:r>
              <w:rPr>
                <w:rFonts w:ascii="Times New Roman" w:hAnsi="Times New Roman"/>
                <w:sz w:val="28"/>
                <w:szCs w:val="28"/>
              </w:rPr>
              <w:t>.</w:t>
            </w:r>
          </w:p>
          <w:p w:rsidR="00B6693E" w:rsidRPr="00085730" w:rsidRDefault="00B6693E" w:rsidP="00747040">
            <w:pPr>
              <w:spacing w:after="0" w:line="240" w:lineRule="auto"/>
              <w:jc w:val="both"/>
              <w:rPr>
                <w:rFonts w:ascii="Times New Roman" w:hAnsi="Times New Roman"/>
                <w:sz w:val="28"/>
                <w:szCs w:val="28"/>
              </w:rPr>
            </w:pPr>
            <w:r>
              <w:rPr>
                <w:rFonts w:ascii="Times New Roman" w:hAnsi="Times New Roman"/>
                <w:sz w:val="28"/>
                <w:szCs w:val="28"/>
              </w:rPr>
              <w:t>3.</w:t>
            </w:r>
            <w:r w:rsidR="00A86DC1">
              <w:rPr>
                <w:rFonts w:ascii="Times New Roman" w:hAnsi="Times New Roman"/>
                <w:sz w:val="28"/>
                <w:szCs w:val="28"/>
              </w:rPr>
              <w:t xml:space="preserve"> </w:t>
            </w:r>
            <w:r w:rsidRPr="00C96D04">
              <w:rPr>
                <w:rFonts w:ascii="Times New Roman" w:hAnsi="Times New Roman"/>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B6693E" w:rsidRPr="00085730" w:rsidTr="00AF7D11">
        <w:trPr>
          <w:trHeight w:val="840"/>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EC1804">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 xml:space="preserve">Этапы и </w:t>
            </w:r>
            <w:r>
              <w:rPr>
                <w:rFonts w:ascii="Times New Roman" w:hAnsi="Times New Roman" w:cs="Times New Roman"/>
                <w:sz w:val="28"/>
                <w:szCs w:val="28"/>
              </w:rPr>
              <w:t>сроки реализации муниципаль</w:t>
            </w:r>
            <w:r w:rsidRPr="00085730">
              <w:rPr>
                <w:rFonts w:ascii="Times New Roman" w:hAnsi="Times New Roman" w:cs="Times New Roman"/>
                <w:sz w:val="28"/>
                <w:szCs w:val="28"/>
              </w:rPr>
              <w:t>ной программы</w:t>
            </w: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Pr="00A86DC1" w:rsidRDefault="00A86DC1" w:rsidP="00AF7D11">
            <w:pPr>
              <w:spacing w:after="0" w:line="240" w:lineRule="auto"/>
              <w:jc w:val="center"/>
              <w:rPr>
                <w:rFonts w:ascii="Times New Roman" w:hAnsi="Times New Roman"/>
                <w:sz w:val="28"/>
                <w:szCs w:val="28"/>
              </w:rPr>
            </w:pPr>
            <w:r>
              <w:rPr>
                <w:rFonts w:ascii="Times New Roman" w:hAnsi="Times New Roman"/>
                <w:sz w:val="28"/>
                <w:szCs w:val="28"/>
              </w:rPr>
              <w:t xml:space="preserve"> </w:t>
            </w:r>
            <w:r w:rsidR="0003240C" w:rsidRPr="00A86DC1">
              <w:rPr>
                <w:rFonts w:ascii="Times New Roman" w:hAnsi="Times New Roman"/>
                <w:sz w:val="28"/>
                <w:szCs w:val="28"/>
              </w:rPr>
              <w:t>2014</w:t>
            </w:r>
            <w:r w:rsidR="00070C16" w:rsidRPr="00A86DC1">
              <w:rPr>
                <w:rFonts w:ascii="Times New Roman" w:hAnsi="Times New Roman"/>
                <w:sz w:val="28"/>
                <w:szCs w:val="28"/>
              </w:rPr>
              <w:t>-2017</w:t>
            </w:r>
            <w:r w:rsidR="00B6693E" w:rsidRPr="00A86DC1">
              <w:rPr>
                <w:rFonts w:ascii="Times New Roman" w:hAnsi="Times New Roman"/>
                <w:sz w:val="28"/>
                <w:szCs w:val="28"/>
              </w:rPr>
              <w:t xml:space="preserve"> годы</w:t>
            </w:r>
          </w:p>
          <w:p w:rsidR="00B6693E" w:rsidRPr="00085730" w:rsidRDefault="00B6693E" w:rsidP="00AF7D11">
            <w:pPr>
              <w:pStyle w:val="ConsPlusCell"/>
              <w:spacing w:line="276" w:lineRule="auto"/>
              <w:jc w:val="center"/>
              <w:rPr>
                <w:rFonts w:ascii="Times New Roman" w:hAnsi="Times New Roman" w:cs="Times New Roman"/>
                <w:sz w:val="28"/>
                <w:szCs w:val="28"/>
              </w:rPr>
            </w:pPr>
          </w:p>
        </w:tc>
      </w:tr>
      <w:tr w:rsidR="00B6693E" w:rsidRPr="00085730" w:rsidTr="00A86DC1">
        <w:trPr>
          <w:trHeight w:val="3393"/>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A86DC1">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Перечень целевых показателей и показателей результативности программы</w:t>
            </w:r>
            <w:r w:rsidR="00540A90">
              <w:rPr>
                <w:rFonts w:ascii="Times New Roman" w:hAnsi="Times New Roman" w:cs="Times New Roman"/>
                <w:sz w:val="28"/>
                <w:szCs w:val="28"/>
              </w:rPr>
              <w:t xml:space="preserve"> с расшифровкой плановых значений по годам ее реализации</w:t>
            </w:r>
          </w:p>
          <w:p w:rsidR="00B6693E" w:rsidRPr="00085730" w:rsidRDefault="00B6693E" w:rsidP="00A86DC1">
            <w:pPr>
              <w:pStyle w:val="ConsPlusCell"/>
              <w:spacing w:line="276" w:lineRule="auto"/>
              <w:jc w:val="center"/>
              <w:rPr>
                <w:rFonts w:ascii="Times New Roman" w:hAnsi="Times New Roman" w:cs="Times New Roman"/>
                <w:sz w:val="28"/>
                <w:szCs w:val="28"/>
              </w:rPr>
            </w:pP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Pr="00A86DC1" w:rsidRDefault="00B6693E" w:rsidP="00A86DC1">
            <w:pPr>
              <w:spacing w:after="0" w:line="240" w:lineRule="auto"/>
              <w:jc w:val="center"/>
              <w:rPr>
                <w:rFonts w:ascii="Times New Roman" w:hAnsi="Times New Roman"/>
                <w:b/>
                <w:sz w:val="28"/>
                <w:szCs w:val="28"/>
              </w:rPr>
            </w:pPr>
            <w:r w:rsidRPr="00A86DC1">
              <w:rPr>
                <w:rFonts w:ascii="Times New Roman" w:hAnsi="Times New Roman"/>
                <w:b/>
                <w:sz w:val="28"/>
                <w:szCs w:val="28"/>
              </w:rPr>
              <w:t>Целевые показатели:</w:t>
            </w:r>
          </w:p>
          <w:p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д</w:t>
            </w:r>
            <w:r w:rsidRPr="007008EB">
              <w:rPr>
                <w:rFonts w:ascii="Times New Roman" w:hAnsi="Times New Roman"/>
                <w:sz w:val="28"/>
                <w:szCs w:val="28"/>
              </w:rPr>
              <w:t>оля</w:t>
            </w:r>
            <w:r>
              <w:rPr>
                <w:rFonts w:ascii="Times New Roman" w:hAnsi="Times New Roman"/>
                <w:sz w:val="28"/>
                <w:szCs w:val="28"/>
              </w:rPr>
              <w:t xml:space="preserve"> личных подсобных хозяйств</w:t>
            </w:r>
            <w:r w:rsidRPr="00D97291">
              <w:rPr>
                <w:rFonts w:ascii="Times New Roman" w:hAnsi="Times New Roman"/>
                <w:sz w:val="28"/>
                <w:szCs w:val="28"/>
              </w:rPr>
              <w:t>, осуществивши</w:t>
            </w:r>
            <w:r>
              <w:rPr>
                <w:rFonts w:ascii="Times New Roman" w:hAnsi="Times New Roman"/>
                <w:sz w:val="28"/>
                <w:szCs w:val="28"/>
              </w:rPr>
              <w:t xml:space="preserve">х привлечение кредитных средств к общему числу личных подсобных хозяйств в </w:t>
            </w:r>
            <w:proofErr w:type="spellStart"/>
            <w:r>
              <w:rPr>
                <w:rFonts w:ascii="Times New Roman" w:hAnsi="Times New Roman"/>
                <w:sz w:val="28"/>
                <w:szCs w:val="28"/>
              </w:rPr>
              <w:t>Емельяновском</w:t>
            </w:r>
            <w:proofErr w:type="spellEnd"/>
            <w:r>
              <w:rPr>
                <w:rFonts w:ascii="Times New Roman" w:hAnsi="Times New Roman"/>
                <w:sz w:val="28"/>
                <w:szCs w:val="28"/>
              </w:rPr>
              <w:t xml:space="preserve"> районе</w:t>
            </w:r>
            <w:r w:rsidR="00EC1804">
              <w:rPr>
                <w:rFonts w:ascii="Times New Roman" w:hAnsi="Times New Roman"/>
                <w:sz w:val="28"/>
                <w:szCs w:val="28"/>
              </w:rPr>
              <w:t>;</w:t>
            </w:r>
          </w:p>
          <w:p w:rsidR="00B6693E" w:rsidRDefault="00B6693E" w:rsidP="00785064">
            <w:pPr>
              <w:snapToGrid w:val="0"/>
              <w:spacing w:after="0" w:line="240" w:lineRule="auto"/>
              <w:ind w:firstLine="644"/>
              <w:rPr>
                <w:rFonts w:ascii="Times New Roman" w:hAnsi="Times New Roman"/>
                <w:sz w:val="28"/>
                <w:szCs w:val="28"/>
              </w:rPr>
            </w:pPr>
            <w:r>
              <w:rPr>
                <w:rFonts w:ascii="Times New Roman" w:hAnsi="Times New Roman"/>
                <w:sz w:val="28"/>
                <w:szCs w:val="28"/>
              </w:rPr>
              <w:t>доля молодых семей и молодых специалистов в сельской местности района, улучшивших жилищные условия в сельской местности района к общему числу нуждающихся в улучшении жилищных условий молодых семей и молодых специалистов</w:t>
            </w:r>
            <w:r w:rsidR="00EC1804">
              <w:rPr>
                <w:rFonts w:ascii="Times New Roman" w:hAnsi="Times New Roman"/>
                <w:sz w:val="28"/>
                <w:szCs w:val="28"/>
              </w:rPr>
              <w:t>;</w:t>
            </w:r>
          </w:p>
          <w:p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доля площади, обработанной</w:t>
            </w:r>
            <w:r w:rsidRPr="00D61660">
              <w:rPr>
                <w:rFonts w:ascii="Times New Roman" w:hAnsi="Times New Roman"/>
                <w:sz w:val="28"/>
                <w:szCs w:val="28"/>
              </w:rPr>
              <w:t xml:space="preserve"> гербицидами очагов произраст</w:t>
            </w:r>
            <w:r>
              <w:rPr>
                <w:rFonts w:ascii="Times New Roman" w:hAnsi="Times New Roman"/>
                <w:sz w:val="28"/>
                <w:szCs w:val="28"/>
              </w:rPr>
              <w:t>ания дикорастущей конопли к общей площади выявленных</w:t>
            </w:r>
            <w:r w:rsidRPr="00D61660">
              <w:rPr>
                <w:rFonts w:ascii="Times New Roman" w:hAnsi="Times New Roman"/>
                <w:sz w:val="28"/>
                <w:szCs w:val="28"/>
              </w:rPr>
              <w:t xml:space="preserve"> </w:t>
            </w:r>
            <w:r>
              <w:rPr>
                <w:rFonts w:ascii="Times New Roman" w:hAnsi="Times New Roman"/>
                <w:sz w:val="28"/>
                <w:szCs w:val="28"/>
              </w:rPr>
              <w:t>очагов дикорастущей конопли</w:t>
            </w:r>
            <w:r w:rsidR="00EC1804">
              <w:rPr>
                <w:rFonts w:ascii="Times New Roman" w:hAnsi="Times New Roman"/>
                <w:sz w:val="28"/>
                <w:szCs w:val="28"/>
              </w:rPr>
              <w:t>;</w:t>
            </w:r>
          </w:p>
          <w:p w:rsidR="00B6693E" w:rsidRPr="00C00705" w:rsidRDefault="00B6693E" w:rsidP="00785064">
            <w:pPr>
              <w:pStyle w:val="ConsPlusNormal"/>
              <w:widowControl/>
              <w:ind w:firstLine="644"/>
              <w:rPr>
                <w:rFonts w:ascii="Times New Roman" w:hAnsi="Times New Roman"/>
                <w:sz w:val="28"/>
                <w:szCs w:val="28"/>
              </w:rPr>
            </w:pPr>
            <w:r w:rsidRPr="00C00705">
              <w:rPr>
                <w:rFonts w:ascii="Times New Roman" w:hAnsi="Times New Roman"/>
                <w:sz w:val="28"/>
                <w:szCs w:val="28"/>
              </w:rPr>
              <w:t xml:space="preserve">доля </w:t>
            </w:r>
            <w:r w:rsidRPr="00C00705">
              <w:rPr>
                <w:rFonts w:ascii="Times New Roman" w:hAnsi="Times New Roman" w:cs="Times New Roman"/>
                <w:sz w:val="28"/>
                <w:szCs w:val="28"/>
              </w:rPr>
              <w:t>отловленных безнадзорных домашних животных к общему числу выявленных безнадзорных домашних животных</w:t>
            </w:r>
            <w:r w:rsidR="00EC1804">
              <w:rPr>
                <w:rFonts w:ascii="Times New Roman" w:hAnsi="Times New Roman" w:cs="Times New Roman"/>
                <w:sz w:val="28"/>
                <w:szCs w:val="28"/>
              </w:rPr>
              <w:t>;</w:t>
            </w:r>
          </w:p>
          <w:p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д</w:t>
            </w:r>
            <w:r w:rsidRPr="00D97291">
              <w:rPr>
                <w:rFonts w:ascii="Times New Roman" w:hAnsi="Times New Roman"/>
                <w:sz w:val="28"/>
                <w:szCs w:val="28"/>
              </w:rPr>
              <w:t>оля исполнения бюджетных ассигнований, преду</w:t>
            </w:r>
            <w:r>
              <w:rPr>
                <w:rFonts w:ascii="Times New Roman" w:hAnsi="Times New Roman"/>
                <w:sz w:val="28"/>
                <w:szCs w:val="28"/>
              </w:rPr>
              <w:t>смотренных в программном виде.</w:t>
            </w:r>
          </w:p>
          <w:p w:rsidR="00B6693E" w:rsidRPr="00A86DC1" w:rsidRDefault="00B6693E" w:rsidP="00A86DC1">
            <w:pPr>
              <w:tabs>
                <w:tab w:val="left" w:pos="2160"/>
              </w:tabs>
              <w:spacing w:after="0" w:line="240" w:lineRule="auto"/>
              <w:ind w:firstLine="644"/>
              <w:jc w:val="center"/>
              <w:rPr>
                <w:rFonts w:ascii="Times New Roman" w:hAnsi="Times New Roman"/>
                <w:b/>
                <w:sz w:val="28"/>
                <w:szCs w:val="28"/>
              </w:rPr>
            </w:pPr>
            <w:r w:rsidRPr="00A86DC1">
              <w:rPr>
                <w:rFonts w:ascii="Times New Roman" w:hAnsi="Times New Roman"/>
                <w:b/>
                <w:sz w:val="28"/>
                <w:szCs w:val="28"/>
              </w:rPr>
              <w:t>Показатели результативности:</w:t>
            </w:r>
          </w:p>
          <w:p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к</w:t>
            </w:r>
            <w:r w:rsidRPr="006E34EB">
              <w:rPr>
                <w:rFonts w:ascii="Times New Roman" w:hAnsi="Times New Roman"/>
                <w:sz w:val="28"/>
                <w:szCs w:val="28"/>
              </w:rPr>
              <w:t>оличество граждан, ведущих личное подсобное хозяйство, осуществивши</w:t>
            </w:r>
            <w:r>
              <w:rPr>
                <w:rFonts w:ascii="Times New Roman" w:hAnsi="Times New Roman"/>
                <w:sz w:val="28"/>
                <w:szCs w:val="28"/>
              </w:rPr>
              <w:t>х привлечение кредитных средств</w:t>
            </w:r>
            <w:r w:rsidR="00EC1804">
              <w:rPr>
                <w:rFonts w:ascii="Times New Roman" w:hAnsi="Times New Roman"/>
                <w:sz w:val="28"/>
                <w:szCs w:val="28"/>
              </w:rPr>
              <w:t>;</w:t>
            </w:r>
          </w:p>
          <w:p w:rsidR="00B6693E" w:rsidRDefault="00B6693E" w:rsidP="00785064">
            <w:pPr>
              <w:spacing w:after="0" w:line="240" w:lineRule="auto"/>
              <w:ind w:firstLine="644"/>
              <w:rPr>
                <w:rFonts w:ascii="Times New Roman" w:hAnsi="Times New Roman"/>
                <w:sz w:val="28"/>
                <w:szCs w:val="28"/>
              </w:rPr>
            </w:pPr>
            <w:r>
              <w:rPr>
                <w:rFonts w:ascii="Times New Roman" w:hAnsi="Times New Roman"/>
                <w:sz w:val="28"/>
                <w:szCs w:val="28"/>
              </w:rPr>
              <w:t>к</w:t>
            </w:r>
            <w:r w:rsidRPr="006E34EB">
              <w:rPr>
                <w:rFonts w:ascii="Times New Roman" w:hAnsi="Times New Roman"/>
                <w:sz w:val="28"/>
                <w:szCs w:val="28"/>
              </w:rPr>
              <w:t>оличество молодых семей и молодых специалистов, участников программы, улучшивших жилищные условия</w:t>
            </w:r>
            <w:r w:rsidR="00EC1804">
              <w:rPr>
                <w:rFonts w:ascii="Times New Roman" w:hAnsi="Times New Roman"/>
                <w:sz w:val="28"/>
                <w:szCs w:val="28"/>
              </w:rPr>
              <w:t>;</w:t>
            </w:r>
          </w:p>
          <w:p w:rsidR="00B6693E" w:rsidRDefault="00B6693E" w:rsidP="00785064">
            <w:pPr>
              <w:pStyle w:val="ConsPlusNormal"/>
              <w:widowControl/>
              <w:ind w:firstLine="644"/>
              <w:rPr>
                <w:rFonts w:ascii="Times New Roman" w:hAnsi="Times New Roman"/>
                <w:sz w:val="28"/>
                <w:szCs w:val="28"/>
              </w:rPr>
            </w:pPr>
            <w:r>
              <w:rPr>
                <w:rFonts w:ascii="Times New Roman" w:hAnsi="Times New Roman"/>
                <w:sz w:val="28"/>
                <w:szCs w:val="28"/>
              </w:rPr>
              <w:t>п</w:t>
            </w:r>
            <w:r w:rsidRPr="006E34EB">
              <w:rPr>
                <w:rFonts w:ascii="Times New Roman" w:hAnsi="Times New Roman"/>
                <w:sz w:val="28"/>
                <w:szCs w:val="28"/>
              </w:rPr>
              <w:t>лощадь построенного жилья</w:t>
            </w:r>
            <w:r w:rsidR="00EC1804">
              <w:rPr>
                <w:rFonts w:ascii="Times New Roman" w:hAnsi="Times New Roman"/>
                <w:sz w:val="28"/>
                <w:szCs w:val="28"/>
              </w:rPr>
              <w:t>;</w:t>
            </w:r>
          </w:p>
          <w:p w:rsidR="00B6693E" w:rsidRDefault="00B6693E" w:rsidP="00785064">
            <w:pPr>
              <w:pStyle w:val="ConsPlusNormal"/>
              <w:widowControl/>
              <w:ind w:firstLine="644"/>
              <w:rPr>
                <w:rFonts w:ascii="Times New Roman" w:hAnsi="Times New Roman"/>
                <w:sz w:val="28"/>
                <w:szCs w:val="28"/>
              </w:rPr>
            </w:pPr>
            <w:r>
              <w:rPr>
                <w:rFonts w:ascii="Times New Roman" w:hAnsi="Times New Roman"/>
                <w:sz w:val="28"/>
                <w:szCs w:val="28"/>
              </w:rPr>
              <w:lastRenderedPageBreak/>
              <w:t>п</w:t>
            </w:r>
            <w:r w:rsidRPr="006E34EB">
              <w:rPr>
                <w:rFonts w:ascii="Times New Roman" w:hAnsi="Times New Roman"/>
                <w:sz w:val="28"/>
                <w:szCs w:val="28"/>
              </w:rPr>
              <w:t>лощадь обработки гербицидами очагов произрастания дик</w:t>
            </w:r>
            <w:r>
              <w:rPr>
                <w:rFonts w:ascii="Times New Roman" w:hAnsi="Times New Roman"/>
                <w:sz w:val="28"/>
                <w:szCs w:val="28"/>
              </w:rPr>
              <w:t>орастущей конопли</w:t>
            </w:r>
            <w:r w:rsidR="00EC1804">
              <w:rPr>
                <w:rFonts w:ascii="Times New Roman" w:hAnsi="Times New Roman"/>
                <w:sz w:val="28"/>
                <w:szCs w:val="28"/>
              </w:rPr>
              <w:t>;</w:t>
            </w:r>
          </w:p>
          <w:p w:rsidR="00B6693E" w:rsidRDefault="00B6693E" w:rsidP="00785064">
            <w:pPr>
              <w:pStyle w:val="ConsPlusNormal"/>
              <w:ind w:firstLine="644"/>
              <w:rPr>
                <w:rFonts w:ascii="Times New Roman" w:hAnsi="Times New Roman"/>
                <w:sz w:val="28"/>
                <w:szCs w:val="28"/>
              </w:rPr>
            </w:pPr>
            <w:r>
              <w:rPr>
                <w:rFonts w:ascii="Times New Roman" w:hAnsi="Times New Roman"/>
                <w:bCs/>
                <w:sz w:val="28"/>
                <w:szCs w:val="28"/>
              </w:rPr>
              <w:t>количество</w:t>
            </w:r>
            <w:r w:rsidRPr="00467F0E">
              <w:rPr>
                <w:rFonts w:ascii="Times New Roman" w:hAnsi="Times New Roman"/>
                <w:bCs/>
                <w:sz w:val="28"/>
                <w:szCs w:val="28"/>
              </w:rPr>
              <w:t xml:space="preserve"> обращений граждан с укусами безнадзорных домашних животных</w:t>
            </w:r>
            <w:r w:rsidR="00EC1804">
              <w:rPr>
                <w:rFonts w:ascii="Times New Roman" w:hAnsi="Times New Roman"/>
                <w:bCs/>
                <w:sz w:val="28"/>
                <w:szCs w:val="28"/>
              </w:rPr>
              <w:t>;</w:t>
            </w:r>
          </w:p>
          <w:p w:rsidR="00B6693E" w:rsidRPr="006E34EB" w:rsidRDefault="00B6693E" w:rsidP="00785064">
            <w:pPr>
              <w:pStyle w:val="ConsPlusNormal"/>
              <w:widowControl/>
              <w:ind w:firstLine="644"/>
              <w:rPr>
                <w:rFonts w:ascii="Times New Roman" w:hAnsi="Times New Roman"/>
                <w:sz w:val="28"/>
                <w:szCs w:val="28"/>
              </w:rPr>
            </w:pPr>
            <w:r>
              <w:rPr>
                <w:rFonts w:ascii="Times New Roman" w:hAnsi="Times New Roman"/>
                <w:sz w:val="28"/>
                <w:szCs w:val="28"/>
              </w:rPr>
              <w:t xml:space="preserve">укомплектованность должностей муниципальных служащих </w:t>
            </w:r>
            <w:r w:rsidR="00C856B7">
              <w:rPr>
                <w:rFonts w:ascii="Times New Roman" w:hAnsi="Times New Roman"/>
                <w:sz w:val="28"/>
                <w:szCs w:val="28"/>
              </w:rPr>
              <w:t xml:space="preserve">в отделе сельского хозяйства </w:t>
            </w:r>
            <w:r w:rsidR="007C0F79">
              <w:rPr>
                <w:rFonts w:ascii="Times New Roman" w:hAnsi="Times New Roman"/>
                <w:sz w:val="28"/>
                <w:szCs w:val="28"/>
              </w:rPr>
              <w:t xml:space="preserve">администрации </w:t>
            </w:r>
            <w:r w:rsidR="00C856B7">
              <w:rPr>
                <w:rFonts w:ascii="Times New Roman" w:hAnsi="Times New Roman"/>
                <w:sz w:val="28"/>
                <w:szCs w:val="28"/>
              </w:rPr>
              <w:t>Е</w:t>
            </w:r>
            <w:r>
              <w:rPr>
                <w:rFonts w:ascii="Times New Roman" w:hAnsi="Times New Roman"/>
                <w:sz w:val="28"/>
                <w:szCs w:val="28"/>
              </w:rPr>
              <w:t>мельяновского района.</w:t>
            </w:r>
          </w:p>
          <w:p w:rsidR="00B6693E" w:rsidRPr="00085730" w:rsidRDefault="00B6693E" w:rsidP="00785064">
            <w:pPr>
              <w:tabs>
                <w:tab w:val="left" w:pos="588"/>
              </w:tabs>
              <w:rPr>
                <w:rFonts w:ascii="Times New Roman" w:hAnsi="Times New Roman"/>
                <w:sz w:val="28"/>
                <w:szCs w:val="28"/>
              </w:rPr>
            </w:pPr>
            <w:r w:rsidRPr="00085730">
              <w:rPr>
                <w:rFonts w:ascii="Times New Roman" w:hAnsi="Times New Roman"/>
                <w:sz w:val="28"/>
                <w:szCs w:val="28"/>
              </w:rPr>
              <w:t>Перечень целевых показателей и показателей результативности программы</w:t>
            </w:r>
            <w:r>
              <w:rPr>
                <w:rFonts w:ascii="Times New Roman" w:hAnsi="Times New Roman"/>
                <w:sz w:val="28"/>
                <w:szCs w:val="28"/>
              </w:rPr>
              <w:t xml:space="preserve"> представлены в приложении 1 к паспорту программы.</w:t>
            </w:r>
          </w:p>
        </w:tc>
      </w:tr>
      <w:tr w:rsidR="00B6693E" w:rsidRPr="00085730" w:rsidTr="00EC1804">
        <w:trPr>
          <w:trHeight w:val="416"/>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085730" w:rsidRDefault="00B6693E" w:rsidP="00EC1804">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vAlign w:val="center"/>
            <w:hideMark/>
          </w:tcPr>
          <w:p w:rsidR="00B6693E" w:rsidRPr="003C7D89" w:rsidRDefault="00B6693E" w:rsidP="00EC1804">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Представлены в приложении 2 к паспорту</w:t>
            </w:r>
            <w:r w:rsidR="00540A90">
              <w:rPr>
                <w:rFonts w:ascii="Times New Roman" w:hAnsi="Times New Roman"/>
                <w:bCs/>
                <w:sz w:val="28"/>
                <w:szCs w:val="28"/>
              </w:rPr>
              <w:t xml:space="preserve"> муниципальной</w:t>
            </w:r>
            <w:r>
              <w:rPr>
                <w:rFonts w:ascii="Times New Roman" w:hAnsi="Times New Roman"/>
                <w:bCs/>
                <w:sz w:val="28"/>
                <w:szCs w:val="28"/>
              </w:rPr>
              <w:t xml:space="preserve"> программы</w:t>
            </w:r>
          </w:p>
        </w:tc>
      </w:tr>
      <w:tr w:rsidR="00B6693E" w:rsidRPr="00085730" w:rsidTr="00EC1804">
        <w:trPr>
          <w:trHeight w:val="416"/>
        </w:trPr>
        <w:tc>
          <w:tcPr>
            <w:tcW w:w="2400" w:type="dxa"/>
            <w:tcBorders>
              <w:top w:val="single" w:sz="4" w:space="0" w:color="auto"/>
              <w:left w:val="single" w:sz="4" w:space="0" w:color="auto"/>
              <w:bottom w:val="single" w:sz="4" w:space="0" w:color="auto"/>
              <w:right w:val="single" w:sz="4" w:space="0" w:color="auto"/>
            </w:tcBorders>
            <w:vAlign w:val="center"/>
            <w:hideMark/>
          </w:tcPr>
          <w:p w:rsidR="00B6693E" w:rsidRPr="004D57BC" w:rsidRDefault="00B6693E" w:rsidP="00EC1804">
            <w:pPr>
              <w:pStyle w:val="ConsPlusCell"/>
              <w:spacing w:line="276" w:lineRule="auto"/>
              <w:jc w:val="center"/>
              <w:rPr>
                <w:rFonts w:ascii="Times New Roman" w:hAnsi="Times New Roman" w:cs="Times New Roman"/>
                <w:sz w:val="28"/>
                <w:szCs w:val="28"/>
              </w:rPr>
            </w:pPr>
            <w:r w:rsidRPr="004D57BC">
              <w:rPr>
                <w:rFonts w:ascii="Times New Roman" w:hAnsi="Times New Roman" w:cs="Times New Roman"/>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960" w:type="dxa"/>
            <w:tcBorders>
              <w:top w:val="single" w:sz="4" w:space="0" w:color="auto"/>
              <w:left w:val="single" w:sz="4" w:space="0" w:color="auto"/>
              <w:bottom w:val="single" w:sz="4" w:space="0" w:color="auto"/>
              <w:right w:val="single" w:sz="4" w:space="0" w:color="auto"/>
            </w:tcBorders>
            <w:hideMark/>
          </w:tcPr>
          <w:p w:rsidR="00B6693E" w:rsidRDefault="00B6693E" w:rsidP="00747040">
            <w:pPr>
              <w:widowControl w:val="0"/>
              <w:autoSpaceDE w:val="0"/>
              <w:autoSpaceDN w:val="0"/>
              <w:adjustRightInd w:val="0"/>
              <w:spacing w:after="0" w:line="240" w:lineRule="auto"/>
              <w:jc w:val="both"/>
              <w:rPr>
                <w:rFonts w:ascii="Times New Roman" w:hAnsi="Times New Roman"/>
                <w:bCs/>
                <w:sz w:val="28"/>
                <w:szCs w:val="28"/>
              </w:rPr>
            </w:pPr>
            <w:r w:rsidRPr="004D57BC">
              <w:rPr>
                <w:rFonts w:ascii="Times New Roman" w:hAnsi="Times New Roman"/>
                <w:bCs/>
                <w:sz w:val="28"/>
                <w:szCs w:val="28"/>
              </w:rPr>
              <w:t xml:space="preserve">Объем бюджетных ассигнований на реализацию  </w:t>
            </w:r>
            <w:r w:rsidRPr="00236B6D">
              <w:rPr>
                <w:rFonts w:ascii="Times New Roman" w:hAnsi="Times New Roman"/>
                <w:sz w:val="28"/>
                <w:szCs w:val="28"/>
              </w:rPr>
              <w:t xml:space="preserve">муниципальной </w:t>
            </w:r>
            <w:r w:rsidR="0003240C" w:rsidRPr="00236B6D">
              <w:rPr>
                <w:rFonts w:ascii="Times New Roman" w:hAnsi="Times New Roman"/>
                <w:bCs/>
                <w:sz w:val="28"/>
                <w:szCs w:val="28"/>
              </w:rPr>
              <w:t>программы на 2014</w:t>
            </w:r>
            <w:r w:rsidR="00997D8D" w:rsidRPr="00236B6D">
              <w:rPr>
                <w:rFonts w:ascii="Times New Roman" w:hAnsi="Times New Roman"/>
                <w:bCs/>
                <w:sz w:val="28"/>
                <w:szCs w:val="28"/>
              </w:rPr>
              <w:t>-2017</w:t>
            </w:r>
            <w:r w:rsidRPr="00236B6D">
              <w:rPr>
                <w:rFonts w:ascii="Times New Roman" w:hAnsi="Times New Roman"/>
                <w:bCs/>
                <w:sz w:val="28"/>
                <w:szCs w:val="28"/>
              </w:rPr>
              <w:t xml:space="preserve"> годы</w:t>
            </w:r>
            <w:r w:rsidRPr="00236B6D">
              <w:rPr>
                <w:rFonts w:ascii="Times New Roman" w:hAnsi="Times New Roman"/>
                <w:sz w:val="28"/>
                <w:szCs w:val="28"/>
              </w:rPr>
              <w:t xml:space="preserve"> </w:t>
            </w:r>
            <w:r w:rsidRPr="00E02E44">
              <w:rPr>
                <w:rFonts w:ascii="Times New Roman" w:hAnsi="Times New Roman"/>
                <w:sz w:val="28"/>
                <w:szCs w:val="28"/>
              </w:rPr>
              <w:t>составляет</w:t>
            </w:r>
            <w:r w:rsidR="0005047F" w:rsidRPr="00E02E44">
              <w:rPr>
                <w:rFonts w:ascii="Times New Roman" w:hAnsi="Times New Roman"/>
                <w:bCs/>
                <w:sz w:val="28"/>
                <w:szCs w:val="28"/>
              </w:rPr>
              <w:t xml:space="preserve"> </w:t>
            </w:r>
            <w:r w:rsidR="00E02E44">
              <w:rPr>
                <w:rFonts w:ascii="Times New Roman" w:hAnsi="Times New Roman"/>
                <w:bCs/>
                <w:sz w:val="28"/>
                <w:szCs w:val="28"/>
              </w:rPr>
              <w:t>14971,51616</w:t>
            </w:r>
            <w:r w:rsidR="00236B6D">
              <w:rPr>
                <w:rFonts w:ascii="Times New Roman" w:hAnsi="Times New Roman"/>
                <w:bCs/>
                <w:sz w:val="28"/>
                <w:szCs w:val="28"/>
              </w:rPr>
              <w:t xml:space="preserve"> </w:t>
            </w:r>
            <w:r w:rsidRPr="00236B6D">
              <w:rPr>
                <w:rFonts w:ascii="Times New Roman" w:hAnsi="Times New Roman"/>
                <w:bCs/>
                <w:sz w:val="28"/>
                <w:szCs w:val="28"/>
              </w:rPr>
              <w:t>тыс. рублей, в том числе:</w:t>
            </w:r>
          </w:p>
          <w:p w:rsidR="00C856B7" w:rsidRPr="00236B6D" w:rsidRDefault="00C856B7" w:rsidP="0074704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за счет средст</w:t>
            </w:r>
            <w:r w:rsidR="00E02E44">
              <w:rPr>
                <w:rFonts w:ascii="Times New Roman" w:hAnsi="Times New Roman"/>
                <w:bCs/>
                <w:sz w:val="28"/>
                <w:szCs w:val="28"/>
              </w:rPr>
              <w:t>в федерального бюджета 283,75</w:t>
            </w:r>
            <w:r w:rsidR="00E02E44" w:rsidRPr="00236B6D">
              <w:rPr>
                <w:rFonts w:ascii="Times New Roman" w:hAnsi="Times New Roman"/>
                <w:bCs/>
                <w:sz w:val="28"/>
                <w:szCs w:val="28"/>
              </w:rPr>
              <w:t xml:space="preserve"> тыс. рублей;</w:t>
            </w:r>
          </w:p>
          <w:p w:rsidR="00C856B7" w:rsidRPr="00236B6D" w:rsidRDefault="00C856B7" w:rsidP="00C856B7">
            <w:pPr>
              <w:widowControl w:val="0"/>
              <w:tabs>
                <w:tab w:val="left" w:pos="867"/>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том числе по годам:</w:t>
            </w:r>
          </w:p>
          <w:p w:rsidR="00C856B7" w:rsidRPr="00236B6D" w:rsidRDefault="00C856B7" w:rsidP="00C856B7">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2014 году </w:t>
            </w:r>
            <w:r w:rsidR="00A86DC1" w:rsidRPr="00236B6D">
              <w:rPr>
                <w:rFonts w:ascii="Times New Roman" w:hAnsi="Times New Roman"/>
                <w:bCs/>
                <w:sz w:val="28"/>
                <w:szCs w:val="28"/>
              </w:rPr>
              <w:t>–</w:t>
            </w:r>
            <w:r>
              <w:rPr>
                <w:rFonts w:ascii="Times New Roman" w:hAnsi="Times New Roman"/>
                <w:bCs/>
                <w:sz w:val="28"/>
                <w:szCs w:val="28"/>
              </w:rPr>
              <w:t xml:space="preserve"> 283,75</w:t>
            </w:r>
            <w:r w:rsidRPr="00236B6D">
              <w:rPr>
                <w:rFonts w:ascii="Times New Roman" w:hAnsi="Times New Roman"/>
                <w:bCs/>
                <w:sz w:val="28"/>
                <w:szCs w:val="28"/>
              </w:rPr>
              <w:t xml:space="preserve"> тыс. рублей;</w:t>
            </w:r>
          </w:p>
          <w:p w:rsidR="00C856B7" w:rsidRPr="00236B6D" w:rsidRDefault="00C856B7" w:rsidP="00C856B7">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2015 году – </w:t>
            </w:r>
            <w:r w:rsidR="00E02E44">
              <w:rPr>
                <w:rFonts w:ascii="Times New Roman" w:hAnsi="Times New Roman"/>
                <w:bCs/>
                <w:sz w:val="28"/>
                <w:szCs w:val="28"/>
              </w:rPr>
              <w:t>0</w:t>
            </w:r>
            <w:r w:rsidRPr="00236B6D">
              <w:rPr>
                <w:rFonts w:ascii="Times New Roman" w:hAnsi="Times New Roman"/>
                <w:bCs/>
                <w:sz w:val="28"/>
                <w:szCs w:val="28"/>
              </w:rPr>
              <w:t xml:space="preserve"> тыс.</w:t>
            </w:r>
            <w:r w:rsidR="00681F93">
              <w:rPr>
                <w:rFonts w:ascii="Times New Roman" w:hAnsi="Times New Roman"/>
                <w:bCs/>
                <w:sz w:val="28"/>
                <w:szCs w:val="28"/>
              </w:rPr>
              <w:t xml:space="preserve"> </w:t>
            </w:r>
            <w:r w:rsidRPr="00236B6D">
              <w:rPr>
                <w:rFonts w:ascii="Times New Roman" w:hAnsi="Times New Roman"/>
                <w:bCs/>
                <w:sz w:val="28"/>
                <w:szCs w:val="28"/>
              </w:rPr>
              <w:t>рублей;</w:t>
            </w:r>
          </w:p>
          <w:p w:rsidR="00C856B7" w:rsidRPr="00236B6D" w:rsidRDefault="00C856B7" w:rsidP="00C856B7">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2016 году – </w:t>
            </w:r>
            <w:r w:rsidR="00E02E44">
              <w:rPr>
                <w:rFonts w:ascii="Times New Roman" w:hAnsi="Times New Roman"/>
                <w:bCs/>
                <w:sz w:val="28"/>
                <w:szCs w:val="28"/>
              </w:rPr>
              <w:t>0</w:t>
            </w:r>
            <w:r w:rsidRPr="00236B6D">
              <w:rPr>
                <w:rFonts w:ascii="Times New Roman" w:hAnsi="Times New Roman"/>
                <w:bCs/>
                <w:sz w:val="28"/>
                <w:szCs w:val="28"/>
              </w:rPr>
              <w:t xml:space="preserve"> тыс. рублей;</w:t>
            </w:r>
          </w:p>
          <w:p w:rsidR="00C856B7" w:rsidRDefault="00C856B7" w:rsidP="00E02E44">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2017 году – </w:t>
            </w:r>
            <w:r w:rsidR="00E02E44">
              <w:rPr>
                <w:rFonts w:ascii="Times New Roman" w:hAnsi="Times New Roman"/>
                <w:bCs/>
                <w:sz w:val="28"/>
                <w:szCs w:val="28"/>
              </w:rPr>
              <w:t>0</w:t>
            </w:r>
            <w:r w:rsidRPr="00236B6D">
              <w:rPr>
                <w:rFonts w:ascii="Times New Roman" w:hAnsi="Times New Roman"/>
                <w:bCs/>
                <w:sz w:val="28"/>
                <w:szCs w:val="28"/>
              </w:rPr>
              <w:t xml:space="preserve"> тыс. рублей.</w:t>
            </w:r>
          </w:p>
          <w:p w:rsidR="00863796" w:rsidRPr="00236B6D" w:rsidRDefault="00B6693E" w:rsidP="00747040">
            <w:pPr>
              <w:widowControl w:val="0"/>
              <w:tabs>
                <w:tab w:val="left" w:pos="867"/>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средства краевого бюджета </w:t>
            </w:r>
            <w:r w:rsidR="00E02E44">
              <w:rPr>
                <w:rFonts w:ascii="Times New Roman" w:hAnsi="Times New Roman"/>
                <w:bCs/>
                <w:sz w:val="28"/>
                <w:szCs w:val="28"/>
              </w:rPr>
              <w:t>14357,69865</w:t>
            </w:r>
            <w:r w:rsidR="0005047F" w:rsidRPr="00236B6D">
              <w:rPr>
                <w:rFonts w:ascii="Times New Roman" w:hAnsi="Times New Roman"/>
                <w:bCs/>
                <w:sz w:val="28"/>
                <w:szCs w:val="28"/>
              </w:rPr>
              <w:t xml:space="preserve"> </w:t>
            </w:r>
            <w:r w:rsidRPr="00236B6D">
              <w:rPr>
                <w:rFonts w:ascii="Times New Roman" w:hAnsi="Times New Roman"/>
                <w:bCs/>
                <w:sz w:val="28"/>
                <w:szCs w:val="28"/>
              </w:rPr>
              <w:t>тыс. рублей</w:t>
            </w:r>
            <w:r w:rsidR="0063130F" w:rsidRPr="00236B6D">
              <w:rPr>
                <w:rFonts w:ascii="Times New Roman" w:hAnsi="Times New Roman"/>
                <w:bCs/>
                <w:sz w:val="28"/>
                <w:szCs w:val="28"/>
              </w:rPr>
              <w:t>,</w:t>
            </w:r>
          </w:p>
          <w:p w:rsidR="00B6693E" w:rsidRPr="00236B6D" w:rsidRDefault="00B6693E" w:rsidP="00747040">
            <w:pPr>
              <w:widowControl w:val="0"/>
              <w:tabs>
                <w:tab w:val="left" w:pos="867"/>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том числе по годам:</w:t>
            </w:r>
          </w:p>
          <w:p w:rsidR="0003240C" w:rsidRPr="00236B6D" w:rsidRDefault="0003240C" w:rsidP="004550D4">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 xml:space="preserve">в 2014 году </w:t>
            </w:r>
            <w:r w:rsidR="00A86DC1" w:rsidRPr="00236B6D">
              <w:rPr>
                <w:rFonts w:ascii="Times New Roman" w:hAnsi="Times New Roman"/>
                <w:bCs/>
                <w:sz w:val="28"/>
                <w:szCs w:val="28"/>
              </w:rPr>
              <w:t>–</w:t>
            </w:r>
            <w:r w:rsidR="004550D4" w:rsidRPr="00236B6D">
              <w:rPr>
                <w:rFonts w:ascii="Times New Roman" w:hAnsi="Times New Roman"/>
                <w:bCs/>
                <w:sz w:val="28"/>
                <w:szCs w:val="28"/>
              </w:rPr>
              <w:t xml:space="preserve"> </w:t>
            </w:r>
            <w:r w:rsidR="00E02E44">
              <w:rPr>
                <w:rFonts w:ascii="Times New Roman" w:hAnsi="Times New Roman"/>
                <w:bCs/>
                <w:sz w:val="28"/>
                <w:szCs w:val="28"/>
              </w:rPr>
              <w:t>3553,59865</w:t>
            </w:r>
            <w:r w:rsidR="00591AB1" w:rsidRPr="00236B6D">
              <w:rPr>
                <w:rFonts w:ascii="Times New Roman" w:hAnsi="Times New Roman"/>
                <w:bCs/>
                <w:sz w:val="28"/>
                <w:szCs w:val="28"/>
              </w:rPr>
              <w:t xml:space="preserve"> </w:t>
            </w:r>
            <w:r w:rsidR="005954B4" w:rsidRPr="00236B6D">
              <w:rPr>
                <w:rFonts w:ascii="Times New Roman" w:hAnsi="Times New Roman"/>
                <w:bCs/>
                <w:sz w:val="28"/>
                <w:szCs w:val="28"/>
              </w:rPr>
              <w:t>тыс. рублей;</w:t>
            </w:r>
          </w:p>
          <w:p w:rsidR="00B6693E" w:rsidRPr="00236B6D" w:rsidRDefault="00997D8D" w:rsidP="00747040">
            <w:pPr>
              <w:widowControl w:val="0"/>
              <w:tabs>
                <w:tab w:val="left" w:pos="1716"/>
                <w:tab w:val="left" w:pos="1963"/>
              </w:tabs>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2015</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236B6D">
              <w:rPr>
                <w:rFonts w:ascii="Times New Roman" w:hAnsi="Times New Roman"/>
                <w:bCs/>
                <w:sz w:val="28"/>
                <w:szCs w:val="28"/>
              </w:rPr>
              <w:t>3541,8</w:t>
            </w:r>
            <w:r w:rsidR="00591AB1" w:rsidRPr="00236B6D">
              <w:rPr>
                <w:rFonts w:ascii="Times New Roman" w:hAnsi="Times New Roman"/>
                <w:bCs/>
                <w:sz w:val="28"/>
                <w:szCs w:val="28"/>
              </w:rPr>
              <w:t xml:space="preserve"> </w:t>
            </w:r>
            <w:r w:rsidR="00B6693E" w:rsidRPr="00236B6D">
              <w:rPr>
                <w:rFonts w:ascii="Times New Roman" w:hAnsi="Times New Roman"/>
                <w:bCs/>
                <w:sz w:val="28"/>
                <w:szCs w:val="28"/>
              </w:rPr>
              <w:t>тыс.</w:t>
            </w:r>
            <w:r w:rsidR="00A86DC1">
              <w:rPr>
                <w:rFonts w:ascii="Times New Roman" w:hAnsi="Times New Roman"/>
                <w:bCs/>
                <w:sz w:val="28"/>
                <w:szCs w:val="28"/>
              </w:rPr>
              <w:t xml:space="preserve"> </w:t>
            </w:r>
            <w:r w:rsidR="00591AB1" w:rsidRPr="00236B6D">
              <w:rPr>
                <w:rFonts w:ascii="Times New Roman" w:hAnsi="Times New Roman"/>
                <w:bCs/>
                <w:sz w:val="28"/>
                <w:szCs w:val="28"/>
              </w:rPr>
              <w:t>рублей</w:t>
            </w:r>
            <w:r w:rsidR="00B6693E" w:rsidRPr="00236B6D">
              <w:rPr>
                <w:rFonts w:ascii="Times New Roman" w:hAnsi="Times New Roman"/>
                <w:bCs/>
                <w:sz w:val="28"/>
                <w:szCs w:val="28"/>
              </w:rPr>
              <w:t>;</w:t>
            </w:r>
          </w:p>
          <w:p w:rsidR="00591AB1" w:rsidRPr="00236B6D" w:rsidRDefault="00B131F1" w:rsidP="00591AB1">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2016</w:t>
            </w:r>
            <w:r w:rsidR="005954B4" w:rsidRPr="00236B6D">
              <w:rPr>
                <w:rFonts w:ascii="Times New Roman" w:hAnsi="Times New Roman"/>
                <w:bCs/>
                <w:sz w:val="28"/>
                <w:szCs w:val="28"/>
              </w:rPr>
              <w:t xml:space="preserve"> году –</w:t>
            </w:r>
            <w:r w:rsidR="004550D4" w:rsidRPr="00236B6D">
              <w:rPr>
                <w:rFonts w:ascii="Times New Roman" w:hAnsi="Times New Roman"/>
                <w:bCs/>
                <w:sz w:val="28"/>
                <w:szCs w:val="28"/>
              </w:rPr>
              <w:t xml:space="preserve"> </w:t>
            </w:r>
            <w:r w:rsidR="005954B4" w:rsidRPr="00236B6D">
              <w:rPr>
                <w:rFonts w:ascii="Times New Roman" w:hAnsi="Times New Roman"/>
                <w:bCs/>
                <w:sz w:val="28"/>
                <w:szCs w:val="28"/>
              </w:rPr>
              <w:t>3631,5</w:t>
            </w:r>
            <w:r w:rsidRPr="00236B6D">
              <w:rPr>
                <w:rFonts w:ascii="Times New Roman" w:hAnsi="Times New Roman"/>
                <w:bCs/>
                <w:sz w:val="28"/>
                <w:szCs w:val="28"/>
              </w:rPr>
              <w:t xml:space="preserve"> </w:t>
            </w:r>
            <w:r w:rsidR="00B6693E" w:rsidRPr="00236B6D">
              <w:rPr>
                <w:rFonts w:ascii="Times New Roman" w:hAnsi="Times New Roman"/>
                <w:bCs/>
                <w:sz w:val="28"/>
                <w:szCs w:val="28"/>
              </w:rPr>
              <w:t>тыс. рублей</w:t>
            </w:r>
            <w:r w:rsidR="00591AB1" w:rsidRPr="00236B6D">
              <w:rPr>
                <w:rFonts w:ascii="Times New Roman" w:hAnsi="Times New Roman"/>
                <w:bCs/>
                <w:sz w:val="28"/>
                <w:szCs w:val="28"/>
              </w:rPr>
              <w:t>;</w:t>
            </w:r>
            <w:r w:rsidR="00B6693E" w:rsidRPr="00236B6D">
              <w:rPr>
                <w:rFonts w:ascii="Times New Roman" w:hAnsi="Times New Roman"/>
                <w:bCs/>
                <w:sz w:val="28"/>
                <w:szCs w:val="28"/>
              </w:rPr>
              <w:t xml:space="preserve"> </w:t>
            </w:r>
          </w:p>
          <w:p w:rsidR="00591AB1" w:rsidRPr="00236B6D" w:rsidRDefault="00B131F1" w:rsidP="00591AB1">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2017</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5954B4" w:rsidRPr="00236B6D">
              <w:rPr>
                <w:rFonts w:ascii="Times New Roman" w:hAnsi="Times New Roman"/>
                <w:bCs/>
                <w:sz w:val="28"/>
                <w:szCs w:val="28"/>
              </w:rPr>
              <w:t>3630,8</w:t>
            </w:r>
            <w:r w:rsidR="00F44E24" w:rsidRPr="00236B6D">
              <w:rPr>
                <w:rFonts w:ascii="Times New Roman" w:hAnsi="Times New Roman"/>
                <w:bCs/>
                <w:sz w:val="28"/>
                <w:szCs w:val="28"/>
              </w:rPr>
              <w:t xml:space="preserve"> </w:t>
            </w:r>
            <w:r w:rsidR="00B6693E" w:rsidRPr="00236B6D">
              <w:rPr>
                <w:rFonts w:ascii="Times New Roman" w:hAnsi="Times New Roman"/>
                <w:bCs/>
                <w:sz w:val="28"/>
                <w:szCs w:val="28"/>
              </w:rPr>
              <w:t>тыс. рублей</w:t>
            </w:r>
            <w:r w:rsidR="00591AB1" w:rsidRPr="00236B6D">
              <w:rPr>
                <w:rFonts w:ascii="Times New Roman" w:hAnsi="Times New Roman"/>
                <w:bCs/>
                <w:sz w:val="28"/>
                <w:szCs w:val="28"/>
              </w:rPr>
              <w:t>.</w:t>
            </w:r>
            <w:r w:rsidR="00B6693E" w:rsidRPr="00236B6D">
              <w:rPr>
                <w:rFonts w:ascii="Times New Roman" w:hAnsi="Times New Roman"/>
                <w:bCs/>
                <w:sz w:val="28"/>
                <w:szCs w:val="28"/>
              </w:rPr>
              <w:t xml:space="preserve"> </w:t>
            </w:r>
          </w:p>
          <w:p w:rsidR="00B6693E" w:rsidRPr="00236B6D" w:rsidRDefault="00B6693E" w:rsidP="00591AB1">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с</w:t>
            </w:r>
            <w:r w:rsidR="004D57BC" w:rsidRPr="00236B6D">
              <w:rPr>
                <w:rFonts w:ascii="Times New Roman" w:hAnsi="Times New Roman"/>
                <w:bCs/>
                <w:sz w:val="28"/>
                <w:szCs w:val="28"/>
              </w:rPr>
              <w:t>ре</w:t>
            </w:r>
            <w:r w:rsidR="00E02E44">
              <w:rPr>
                <w:rFonts w:ascii="Times New Roman" w:hAnsi="Times New Roman"/>
                <w:bCs/>
                <w:sz w:val="28"/>
                <w:szCs w:val="28"/>
              </w:rPr>
              <w:t>дства районного бюджета 330,06751</w:t>
            </w:r>
            <w:r w:rsidRPr="00236B6D">
              <w:rPr>
                <w:rFonts w:ascii="Times New Roman" w:hAnsi="Times New Roman"/>
                <w:bCs/>
                <w:sz w:val="28"/>
                <w:szCs w:val="28"/>
              </w:rPr>
              <w:t xml:space="preserve"> тыс. рублей,</w:t>
            </w:r>
            <w:r w:rsidRPr="00236B6D">
              <w:rPr>
                <w:rFonts w:ascii="Times New Roman" w:hAnsi="Times New Roman"/>
                <w:bCs/>
                <w:sz w:val="28"/>
                <w:szCs w:val="28"/>
              </w:rPr>
              <w:br/>
              <w:t>в том числе по годам:</w:t>
            </w:r>
          </w:p>
          <w:p w:rsidR="00D74B65" w:rsidRPr="00236B6D" w:rsidRDefault="00D74B65" w:rsidP="004D57BC">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2014 год</w:t>
            </w:r>
            <w:r w:rsidR="00A86DC1">
              <w:rPr>
                <w:rFonts w:ascii="Times New Roman" w:hAnsi="Times New Roman"/>
                <w:bCs/>
                <w:sz w:val="28"/>
                <w:szCs w:val="28"/>
              </w:rPr>
              <w:t xml:space="preserve"> </w:t>
            </w:r>
            <w:r w:rsidR="00A86DC1" w:rsidRPr="00236B6D">
              <w:rPr>
                <w:rFonts w:ascii="Times New Roman" w:hAnsi="Times New Roman"/>
                <w:bCs/>
                <w:sz w:val="28"/>
                <w:szCs w:val="28"/>
              </w:rPr>
              <w:t>–</w:t>
            </w:r>
            <w:r w:rsidR="004550D4" w:rsidRPr="00236B6D">
              <w:rPr>
                <w:rFonts w:ascii="Times New Roman" w:hAnsi="Times New Roman"/>
                <w:bCs/>
                <w:sz w:val="28"/>
                <w:szCs w:val="28"/>
              </w:rPr>
              <w:t xml:space="preserve"> </w:t>
            </w:r>
            <w:r w:rsidR="00E02E44">
              <w:rPr>
                <w:rFonts w:ascii="Times New Roman" w:hAnsi="Times New Roman"/>
                <w:bCs/>
                <w:sz w:val="28"/>
                <w:szCs w:val="28"/>
              </w:rPr>
              <w:t>83,76751</w:t>
            </w:r>
            <w:r w:rsidR="004D57BC"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p>
          <w:p w:rsidR="00591AB1" w:rsidRPr="00236B6D" w:rsidRDefault="00B131F1" w:rsidP="00747040">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2015</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E02E44">
              <w:rPr>
                <w:rFonts w:ascii="Times New Roman" w:hAnsi="Times New Roman"/>
                <w:bCs/>
                <w:sz w:val="28"/>
                <w:szCs w:val="28"/>
              </w:rPr>
              <w:t>82,1</w:t>
            </w:r>
            <w:r w:rsidR="00B6693E"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p>
          <w:p w:rsidR="00591AB1" w:rsidRPr="00236B6D" w:rsidRDefault="00B131F1" w:rsidP="00747040">
            <w:pPr>
              <w:widowControl w:val="0"/>
              <w:autoSpaceDE w:val="0"/>
              <w:autoSpaceDN w:val="0"/>
              <w:adjustRightInd w:val="0"/>
              <w:spacing w:after="0" w:line="240" w:lineRule="auto"/>
              <w:jc w:val="both"/>
              <w:rPr>
                <w:rFonts w:ascii="Times New Roman" w:hAnsi="Times New Roman"/>
                <w:bCs/>
                <w:sz w:val="28"/>
                <w:szCs w:val="28"/>
              </w:rPr>
            </w:pPr>
            <w:r w:rsidRPr="00236B6D">
              <w:rPr>
                <w:rFonts w:ascii="Times New Roman" w:hAnsi="Times New Roman"/>
                <w:bCs/>
                <w:sz w:val="28"/>
                <w:szCs w:val="28"/>
              </w:rPr>
              <w:t>в 2016</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E02E44">
              <w:rPr>
                <w:rFonts w:ascii="Times New Roman" w:hAnsi="Times New Roman"/>
                <w:bCs/>
                <w:sz w:val="28"/>
                <w:szCs w:val="28"/>
              </w:rPr>
              <w:t>82,1</w:t>
            </w:r>
            <w:r w:rsidR="00B6693E"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r w:rsidR="00B6693E" w:rsidRPr="00236B6D">
              <w:rPr>
                <w:rFonts w:ascii="Times New Roman" w:hAnsi="Times New Roman"/>
                <w:bCs/>
                <w:sz w:val="28"/>
                <w:szCs w:val="28"/>
              </w:rPr>
              <w:t xml:space="preserve"> </w:t>
            </w:r>
          </w:p>
          <w:p w:rsidR="00B6693E" w:rsidRPr="00085730" w:rsidRDefault="00B131F1" w:rsidP="00591AB1">
            <w:pPr>
              <w:widowControl w:val="0"/>
              <w:autoSpaceDE w:val="0"/>
              <w:autoSpaceDN w:val="0"/>
              <w:adjustRightInd w:val="0"/>
              <w:spacing w:after="0" w:line="240" w:lineRule="auto"/>
              <w:jc w:val="both"/>
              <w:rPr>
                <w:rFonts w:ascii="Times New Roman" w:hAnsi="Times New Roman"/>
                <w:sz w:val="28"/>
                <w:szCs w:val="28"/>
              </w:rPr>
            </w:pPr>
            <w:r w:rsidRPr="00236B6D">
              <w:rPr>
                <w:rFonts w:ascii="Times New Roman" w:hAnsi="Times New Roman"/>
                <w:bCs/>
                <w:sz w:val="28"/>
                <w:szCs w:val="28"/>
              </w:rPr>
              <w:t>в 2017</w:t>
            </w:r>
            <w:r w:rsidR="00B6693E" w:rsidRPr="00236B6D">
              <w:rPr>
                <w:rFonts w:ascii="Times New Roman" w:hAnsi="Times New Roman"/>
                <w:bCs/>
                <w:sz w:val="28"/>
                <w:szCs w:val="28"/>
              </w:rPr>
              <w:t xml:space="preserve"> году –</w:t>
            </w:r>
            <w:r w:rsidR="00EC1804" w:rsidRPr="00236B6D">
              <w:rPr>
                <w:rFonts w:ascii="Times New Roman" w:hAnsi="Times New Roman"/>
                <w:bCs/>
                <w:sz w:val="28"/>
                <w:szCs w:val="28"/>
              </w:rPr>
              <w:t xml:space="preserve"> </w:t>
            </w:r>
            <w:r w:rsidR="00E02E44">
              <w:rPr>
                <w:rFonts w:ascii="Times New Roman" w:hAnsi="Times New Roman"/>
                <w:bCs/>
                <w:sz w:val="28"/>
                <w:szCs w:val="28"/>
              </w:rPr>
              <w:t>82,1</w:t>
            </w:r>
            <w:r w:rsidR="00B6693E" w:rsidRPr="00236B6D">
              <w:rPr>
                <w:rFonts w:ascii="Times New Roman" w:hAnsi="Times New Roman"/>
                <w:bCs/>
                <w:sz w:val="28"/>
                <w:szCs w:val="28"/>
              </w:rPr>
              <w:t xml:space="preserve"> тыс. рублей</w:t>
            </w:r>
            <w:r w:rsidR="00591AB1" w:rsidRPr="00236B6D">
              <w:rPr>
                <w:rFonts w:ascii="Times New Roman" w:hAnsi="Times New Roman"/>
                <w:bCs/>
                <w:sz w:val="28"/>
                <w:szCs w:val="28"/>
              </w:rPr>
              <w:t>.</w:t>
            </w:r>
            <w:r w:rsidR="00B6693E" w:rsidRPr="004D57BC">
              <w:rPr>
                <w:rFonts w:ascii="Times New Roman" w:hAnsi="Times New Roman"/>
                <w:bCs/>
                <w:sz w:val="28"/>
                <w:szCs w:val="28"/>
              </w:rPr>
              <w:t xml:space="preserve"> </w:t>
            </w:r>
          </w:p>
        </w:tc>
      </w:tr>
    </w:tbl>
    <w:p w:rsidR="00B6693E" w:rsidRDefault="00B6693E" w:rsidP="00B6693E">
      <w:pPr>
        <w:spacing w:after="0" w:line="240" w:lineRule="auto"/>
        <w:jc w:val="center"/>
        <w:rPr>
          <w:rFonts w:ascii="Times New Roman" w:hAnsi="Times New Roman"/>
          <w:b/>
          <w:sz w:val="28"/>
          <w:szCs w:val="28"/>
        </w:rPr>
      </w:pPr>
    </w:p>
    <w:p w:rsidR="00B6693E" w:rsidRDefault="00B6693E" w:rsidP="00B6693E">
      <w:pPr>
        <w:spacing w:after="0" w:line="240" w:lineRule="auto"/>
        <w:ind w:left="-360"/>
        <w:jc w:val="center"/>
        <w:rPr>
          <w:rFonts w:ascii="Times New Roman" w:hAnsi="Times New Roman"/>
          <w:b/>
          <w:sz w:val="28"/>
          <w:szCs w:val="28"/>
        </w:rPr>
      </w:pPr>
    </w:p>
    <w:p w:rsidR="00EC1804" w:rsidRDefault="00EC1804" w:rsidP="00B6693E">
      <w:pPr>
        <w:spacing w:after="0" w:line="240" w:lineRule="auto"/>
        <w:ind w:left="-360"/>
        <w:jc w:val="center"/>
        <w:rPr>
          <w:rFonts w:ascii="Times New Roman" w:hAnsi="Times New Roman"/>
          <w:b/>
          <w:sz w:val="28"/>
          <w:szCs w:val="28"/>
        </w:rPr>
      </w:pPr>
    </w:p>
    <w:p w:rsidR="00B6693E" w:rsidRDefault="00B6693E" w:rsidP="00B6693E">
      <w:pPr>
        <w:spacing w:after="0" w:line="240" w:lineRule="auto"/>
        <w:ind w:left="-360"/>
        <w:jc w:val="center"/>
        <w:rPr>
          <w:rFonts w:ascii="Times New Roman" w:hAnsi="Times New Roman"/>
          <w:b/>
          <w:sz w:val="28"/>
          <w:szCs w:val="28"/>
        </w:rPr>
      </w:pPr>
    </w:p>
    <w:p w:rsidR="000026A7" w:rsidRDefault="000026A7" w:rsidP="00B6693E">
      <w:pPr>
        <w:spacing w:after="0" w:line="240" w:lineRule="auto"/>
        <w:ind w:left="-360"/>
        <w:jc w:val="center"/>
        <w:rPr>
          <w:rFonts w:ascii="Times New Roman" w:hAnsi="Times New Roman"/>
          <w:b/>
          <w:sz w:val="28"/>
          <w:szCs w:val="28"/>
        </w:rPr>
      </w:pPr>
    </w:p>
    <w:p w:rsidR="00B6693E" w:rsidRDefault="00B6693E" w:rsidP="00B6693E">
      <w:pPr>
        <w:spacing w:after="0" w:line="240" w:lineRule="auto"/>
        <w:ind w:left="-360"/>
        <w:jc w:val="center"/>
        <w:rPr>
          <w:rFonts w:ascii="Times New Roman" w:hAnsi="Times New Roman"/>
          <w:b/>
          <w:sz w:val="28"/>
          <w:szCs w:val="28"/>
        </w:rPr>
      </w:pPr>
    </w:p>
    <w:p w:rsidR="00B6693E" w:rsidRDefault="00B6693E" w:rsidP="00B6693E">
      <w:pPr>
        <w:spacing w:after="0" w:line="240" w:lineRule="auto"/>
        <w:ind w:left="-360"/>
        <w:jc w:val="center"/>
        <w:rPr>
          <w:rFonts w:ascii="Times New Roman" w:hAnsi="Times New Roman"/>
          <w:b/>
          <w:sz w:val="28"/>
          <w:szCs w:val="28"/>
        </w:rPr>
      </w:pPr>
    </w:p>
    <w:p w:rsidR="00B6693E" w:rsidRPr="00B248D8" w:rsidRDefault="00B6693E" w:rsidP="00B6693E">
      <w:pPr>
        <w:pStyle w:val="a6"/>
        <w:jc w:val="center"/>
        <w:rPr>
          <w:rFonts w:ascii="Times New Roman" w:hAnsi="Times New Roman"/>
          <w:b/>
          <w:sz w:val="28"/>
          <w:szCs w:val="28"/>
        </w:rPr>
      </w:pPr>
      <w:r w:rsidRPr="00B248D8">
        <w:rPr>
          <w:rFonts w:ascii="Times New Roman" w:hAnsi="Times New Roman"/>
          <w:b/>
          <w:sz w:val="28"/>
          <w:szCs w:val="28"/>
        </w:rPr>
        <w:lastRenderedPageBreak/>
        <w:t>2.Характеристика</w:t>
      </w:r>
    </w:p>
    <w:p w:rsidR="00B6693E" w:rsidRDefault="00B6693E" w:rsidP="00B6693E">
      <w:pPr>
        <w:pStyle w:val="a6"/>
        <w:jc w:val="center"/>
        <w:rPr>
          <w:rFonts w:ascii="Times New Roman" w:hAnsi="Times New Roman"/>
          <w:b/>
          <w:sz w:val="28"/>
          <w:szCs w:val="28"/>
        </w:rPr>
      </w:pPr>
      <w:r w:rsidRPr="00B248D8">
        <w:rPr>
          <w:rFonts w:ascii="Times New Roman" w:hAnsi="Times New Roman"/>
          <w:b/>
          <w:sz w:val="28"/>
          <w:szCs w:val="28"/>
        </w:rPr>
        <w:t>текущего состояния сельского хозяйства  Емельяновского района, основные показатели социально – экономического развития сельского хозяйства Емельяновского района.</w:t>
      </w:r>
    </w:p>
    <w:p w:rsidR="00F44E24" w:rsidRPr="00B248D8" w:rsidRDefault="00F44E24" w:rsidP="00B6693E">
      <w:pPr>
        <w:pStyle w:val="a6"/>
        <w:jc w:val="center"/>
        <w:rPr>
          <w:rFonts w:ascii="Times New Roman" w:hAnsi="Times New Roman"/>
          <w:b/>
          <w:sz w:val="28"/>
          <w:szCs w:val="28"/>
        </w:rPr>
      </w:pPr>
    </w:p>
    <w:p w:rsidR="00F44E24" w:rsidRDefault="00F44E24" w:rsidP="00F44E2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действуют 47 предприятий, занятых производством сельскохозяйственной продукции, состоящих на самостоятельном балансе.</w:t>
      </w:r>
    </w:p>
    <w:p w:rsidR="00F44E24" w:rsidRDefault="00F44E24" w:rsidP="00EC1804">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Перечень крупнейших сельскохозяйственных предприятий:</w:t>
      </w:r>
    </w:p>
    <w:p w:rsidR="00F44E24" w:rsidRDefault="00F44E24" w:rsidP="00F44E2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ОАО «Птицефабрика «Заря» специализируется на производстве яйца и продукция птицеводства;</w:t>
      </w:r>
    </w:p>
    <w:p w:rsidR="00F44E24" w:rsidRDefault="00F44E24" w:rsidP="00F44E2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ООО «</w:t>
      </w:r>
      <w:proofErr w:type="spellStart"/>
      <w:r>
        <w:rPr>
          <w:rFonts w:ascii="Times New Roman CYR" w:hAnsi="Times New Roman CYR" w:cs="Times New Roman CYR"/>
          <w:sz w:val="28"/>
          <w:szCs w:val="28"/>
        </w:rPr>
        <w:t>Емельяновское</w:t>
      </w:r>
      <w:proofErr w:type="spellEnd"/>
      <w:r>
        <w:rPr>
          <w:rFonts w:ascii="Times New Roman CYR" w:hAnsi="Times New Roman CYR" w:cs="Times New Roman CYR"/>
          <w:sz w:val="28"/>
          <w:szCs w:val="28"/>
        </w:rPr>
        <w:t>» - основные направления деятельности: производство зерна, молочное и мясное скотоводство</w:t>
      </w:r>
    </w:p>
    <w:p w:rsidR="00F44E24" w:rsidRDefault="00F44E24" w:rsidP="00F44E2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ЗАО «</w:t>
      </w:r>
      <w:proofErr w:type="spellStart"/>
      <w:r>
        <w:rPr>
          <w:rFonts w:ascii="Times New Roman CYR" w:hAnsi="Times New Roman CYR" w:cs="Times New Roman CYR"/>
          <w:sz w:val="28"/>
          <w:szCs w:val="28"/>
        </w:rPr>
        <w:t>Частоостровское</w:t>
      </w:r>
      <w:proofErr w:type="spellEnd"/>
      <w:r>
        <w:rPr>
          <w:rFonts w:ascii="Times New Roman CYR" w:hAnsi="Times New Roman CYR" w:cs="Times New Roman CYR"/>
          <w:sz w:val="28"/>
          <w:szCs w:val="28"/>
        </w:rPr>
        <w:t>»</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 производство зерна и молочное скотоводство;</w:t>
      </w:r>
    </w:p>
    <w:p w:rsidR="00F44E24" w:rsidRDefault="00F44E24" w:rsidP="00EC1804">
      <w:pPr>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ОАО «</w:t>
      </w:r>
      <w:proofErr w:type="spellStart"/>
      <w:r>
        <w:rPr>
          <w:rFonts w:ascii="Times New Roman CYR" w:hAnsi="Times New Roman CYR" w:cs="Times New Roman CYR"/>
          <w:sz w:val="28"/>
          <w:szCs w:val="28"/>
        </w:rPr>
        <w:t>Племзавод</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Шуваевский</w:t>
      </w:r>
      <w:proofErr w:type="spellEnd"/>
      <w:r>
        <w:rPr>
          <w:rFonts w:ascii="Times New Roman CYR" w:hAnsi="Times New Roman CYR" w:cs="Times New Roman CYR"/>
          <w:sz w:val="28"/>
          <w:szCs w:val="28"/>
        </w:rPr>
        <w:t xml:space="preserve">»- производство </w:t>
      </w:r>
      <w:proofErr w:type="gramStart"/>
      <w:r>
        <w:rPr>
          <w:rFonts w:ascii="Times New Roman CYR" w:hAnsi="Times New Roman CYR" w:cs="Times New Roman CYR"/>
          <w:sz w:val="28"/>
          <w:szCs w:val="28"/>
        </w:rPr>
        <w:t>мяса свинины</w:t>
      </w:r>
      <w:proofErr w:type="gramEnd"/>
      <w:r>
        <w:rPr>
          <w:rFonts w:ascii="Times New Roman CYR" w:hAnsi="Times New Roman CYR" w:cs="Times New Roman CYR"/>
          <w:sz w:val="28"/>
          <w:szCs w:val="28"/>
        </w:rPr>
        <w:t xml:space="preserve"> и продукции свиноводства; </w:t>
      </w:r>
    </w:p>
    <w:p w:rsidR="00F44E24" w:rsidRDefault="00F44E24" w:rsidP="00F44E2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СПК «Солонцы» - специализация: молочное скотоводство с развитым овощеводством</w:t>
      </w:r>
      <w:r w:rsidR="00EC1804">
        <w:rPr>
          <w:rFonts w:ascii="Times New Roman CYR" w:hAnsi="Times New Roman CYR" w:cs="Times New Roman CYR"/>
          <w:sz w:val="28"/>
          <w:szCs w:val="28"/>
        </w:rPr>
        <w:t>.</w:t>
      </w:r>
    </w:p>
    <w:p w:rsidR="00F44E24" w:rsidRDefault="0018510E" w:rsidP="00F44E2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w:t>
      </w:r>
      <w:r w:rsidR="00F44E24">
        <w:rPr>
          <w:rFonts w:ascii="Times New Roman CYR" w:hAnsi="Times New Roman CYR" w:cs="Times New Roman CYR"/>
          <w:sz w:val="28"/>
          <w:szCs w:val="28"/>
        </w:rPr>
        <w:t xml:space="preserve"> прибыльных сельскохозяйственных </w:t>
      </w:r>
      <w:proofErr w:type="gramStart"/>
      <w:r w:rsidR="00F44E24">
        <w:rPr>
          <w:rFonts w:ascii="Times New Roman CYR" w:hAnsi="Times New Roman CYR" w:cs="Times New Roman CYR"/>
          <w:sz w:val="28"/>
          <w:szCs w:val="28"/>
        </w:rPr>
        <w:t>организаций</w:t>
      </w:r>
      <w:proofErr w:type="gramEnd"/>
      <w:r w:rsidR="00F44E24">
        <w:rPr>
          <w:rFonts w:ascii="Times New Roman CYR" w:hAnsi="Times New Roman CYR" w:cs="Times New Roman CYR"/>
          <w:sz w:val="28"/>
          <w:szCs w:val="28"/>
        </w:rPr>
        <w:t xml:space="preserve"> в общем их числе</w:t>
      </w:r>
      <w:r w:rsidR="009F6049">
        <w:rPr>
          <w:rFonts w:ascii="Times New Roman CYR" w:hAnsi="Times New Roman CYR" w:cs="Times New Roman CYR"/>
          <w:sz w:val="28"/>
          <w:szCs w:val="28"/>
        </w:rPr>
        <w:t xml:space="preserve"> в 2012 году-16 (80 %),</w:t>
      </w:r>
      <w:r w:rsidR="00F44E24">
        <w:rPr>
          <w:rFonts w:ascii="Times New Roman CYR" w:hAnsi="Times New Roman CYR" w:cs="Times New Roman CYR"/>
          <w:sz w:val="28"/>
          <w:szCs w:val="28"/>
        </w:rPr>
        <w:t xml:space="preserve"> в 2013 году</w:t>
      </w:r>
      <w:r>
        <w:rPr>
          <w:rFonts w:ascii="Times New Roman CYR" w:hAnsi="Times New Roman CYR" w:cs="Times New Roman CYR"/>
          <w:sz w:val="28"/>
          <w:szCs w:val="28"/>
        </w:rPr>
        <w:t xml:space="preserve"> -12</w:t>
      </w:r>
      <w:r w:rsidR="00F44E24">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F44E24">
        <w:rPr>
          <w:rFonts w:ascii="Times New Roman CYR" w:hAnsi="Times New Roman CYR" w:cs="Times New Roman CYR"/>
          <w:sz w:val="28"/>
          <w:szCs w:val="28"/>
        </w:rPr>
        <w:t>70,6%</w:t>
      </w:r>
      <w:r w:rsidR="009F6049">
        <w:rPr>
          <w:rFonts w:ascii="Times New Roman CYR" w:hAnsi="Times New Roman CYR" w:cs="Times New Roman CYR"/>
          <w:sz w:val="28"/>
          <w:szCs w:val="28"/>
        </w:rPr>
        <w:t>)</w:t>
      </w:r>
      <w:r>
        <w:rPr>
          <w:rFonts w:ascii="Times New Roman CYR" w:hAnsi="Times New Roman CYR" w:cs="Times New Roman CYR"/>
          <w:sz w:val="28"/>
          <w:szCs w:val="28"/>
        </w:rPr>
        <w:t>.</w:t>
      </w:r>
    </w:p>
    <w:p w:rsidR="00F44E24" w:rsidRDefault="00F44E24" w:rsidP="00F44E2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отгруженных товаров собственного производства, выполненных работ и услуг собственными силами - РАЗДЕЛ А-01: Сельское хозяйство, охота и предоставление услуг в </w:t>
      </w:r>
      <w:r w:rsidRPr="00C86B0A">
        <w:rPr>
          <w:rFonts w:ascii="Times New Roman CYR" w:hAnsi="Times New Roman CYR" w:cs="Times New Roman CYR"/>
          <w:sz w:val="28"/>
          <w:szCs w:val="28"/>
        </w:rPr>
        <w:t>этих областях</w:t>
      </w:r>
      <w:r w:rsidR="009F6049">
        <w:rPr>
          <w:rFonts w:ascii="Times New Roman CYR" w:hAnsi="Times New Roman CYR" w:cs="Times New Roman CYR"/>
          <w:sz w:val="28"/>
          <w:szCs w:val="28"/>
        </w:rPr>
        <w:t xml:space="preserve"> в 2012 году составил 1411703 тыс. руб., году в 2013 году -</w:t>
      </w:r>
      <w:r w:rsidRPr="00C86B0A">
        <w:rPr>
          <w:rFonts w:ascii="Times New Roman CYR" w:hAnsi="Times New Roman CYR" w:cs="Times New Roman CYR"/>
          <w:sz w:val="28"/>
          <w:szCs w:val="28"/>
        </w:rPr>
        <w:t xml:space="preserve"> 1479941 тыс. руб. (индекс производства 106,1%). В прогнозном периоде к 2015 году объем отгруженных товаров составит 1680957 тыс. руб., в 2017 году планируется отгрузить товаров собственного производства на сумму 1863854 тыс. руб.</w:t>
      </w:r>
      <w:r>
        <w:rPr>
          <w:rFonts w:ascii="Times New Roman CYR" w:hAnsi="Times New Roman CYR" w:cs="Times New Roman CYR"/>
          <w:sz w:val="28"/>
          <w:szCs w:val="28"/>
        </w:rPr>
        <w:t xml:space="preserve"> (индекс производства составит</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2014 - 107,4%, 2015– 108,1%, 2016 – 109,5%, 2017 – 109,9%). </w:t>
      </w:r>
    </w:p>
    <w:p w:rsidR="00F44E24" w:rsidRDefault="00F44E24" w:rsidP="00F44E24">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Объем произведенных товаров сельскохозяйственными организациями</w:t>
      </w:r>
      <w:r w:rsidR="009F6049">
        <w:rPr>
          <w:rFonts w:ascii="Times New Roman CYR" w:hAnsi="Times New Roman CYR" w:cs="Times New Roman CYR"/>
          <w:sz w:val="28"/>
          <w:szCs w:val="28"/>
        </w:rPr>
        <w:t xml:space="preserve"> в 2012 году </w:t>
      </w:r>
      <w:r w:rsidR="00CF150C">
        <w:rPr>
          <w:rFonts w:ascii="Times New Roman CYR" w:hAnsi="Times New Roman CYR" w:cs="Times New Roman CYR"/>
          <w:sz w:val="28"/>
          <w:szCs w:val="28"/>
        </w:rPr>
        <w:t>-3728950 тыс. руб.</w:t>
      </w:r>
      <w:r>
        <w:rPr>
          <w:rFonts w:ascii="Times New Roman CYR" w:hAnsi="Times New Roman CYR" w:cs="Times New Roman CYR"/>
          <w:sz w:val="28"/>
          <w:szCs w:val="28"/>
        </w:rPr>
        <w:t xml:space="preserve"> в 20</w:t>
      </w:r>
      <w:r w:rsidR="00CF150C">
        <w:rPr>
          <w:rFonts w:ascii="Times New Roman CYR" w:hAnsi="Times New Roman CYR" w:cs="Times New Roman CYR"/>
          <w:sz w:val="28"/>
          <w:szCs w:val="28"/>
        </w:rPr>
        <w:t>13году -</w:t>
      </w:r>
      <w:r>
        <w:rPr>
          <w:rFonts w:ascii="Times New Roman CYR" w:hAnsi="Times New Roman CYR" w:cs="Times New Roman CYR"/>
          <w:sz w:val="28"/>
          <w:szCs w:val="28"/>
        </w:rPr>
        <w:t xml:space="preserve"> 4019577 тыс. руб., в том числе растениеводство – 2210519 тыс. руб.,</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животноводство –</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1809058 тыс. руб. В прогнозном периоде планируется увеличение объема произведенных товаров 2014 – на 16,9</w:t>
      </w:r>
      <w:r w:rsidRPr="00B359C1">
        <w:rPr>
          <w:rFonts w:ascii="Times New Roman CYR" w:hAnsi="Times New Roman CYR" w:cs="Times New Roman CYR"/>
          <w:sz w:val="28"/>
          <w:szCs w:val="28"/>
        </w:rPr>
        <w:t>%</w:t>
      </w:r>
      <w:r w:rsidR="00EC1804">
        <w:rPr>
          <w:rFonts w:ascii="Times New Roman CYR" w:hAnsi="Times New Roman CYR" w:cs="Times New Roman CYR"/>
          <w:sz w:val="28"/>
          <w:szCs w:val="28"/>
        </w:rPr>
        <w:t xml:space="preserve"> </w:t>
      </w:r>
      <w:r w:rsidRPr="00B359C1">
        <w:rPr>
          <w:rFonts w:ascii="Times New Roman CYR" w:hAnsi="Times New Roman CYR" w:cs="Times New Roman CYR"/>
          <w:sz w:val="28"/>
          <w:szCs w:val="28"/>
        </w:rPr>
        <w:t>(4</w:t>
      </w:r>
      <w:r>
        <w:rPr>
          <w:rFonts w:ascii="Times New Roman CYR" w:hAnsi="Times New Roman CYR" w:cs="Times New Roman CYR"/>
          <w:sz w:val="28"/>
          <w:szCs w:val="28"/>
        </w:rPr>
        <w:t xml:space="preserve">702760 тыс. руб.), 2015 – на </w:t>
      </w:r>
      <w:r>
        <w:rPr>
          <w:rFonts w:ascii="Times New Roman CYR" w:hAnsi="Times New Roman CYR" w:cs="Times New Roman CYR"/>
          <w:sz w:val="28"/>
          <w:szCs w:val="28"/>
        </w:rPr>
        <w:lastRenderedPageBreak/>
        <w:t>28,3%</w:t>
      </w:r>
      <w:r w:rsidR="00EC1804">
        <w:rPr>
          <w:rFonts w:ascii="Times New Roman CYR" w:hAnsi="Times New Roman CYR" w:cs="Times New Roman CYR"/>
          <w:sz w:val="28"/>
          <w:szCs w:val="28"/>
        </w:rPr>
        <w:t xml:space="preserve"> </w:t>
      </w:r>
      <w:r>
        <w:rPr>
          <w:rFonts w:ascii="Times New Roman CYR" w:hAnsi="Times New Roman CYR" w:cs="Times New Roman CYR"/>
          <w:sz w:val="28"/>
          <w:szCs w:val="28"/>
        </w:rPr>
        <w:t>(5155279 тыс. руб.), 2016 – на 39,6%</w:t>
      </w:r>
      <w:r w:rsidR="00EC1804">
        <w:rPr>
          <w:rFonts w:ascii="Times New Roman CYR" w:hAnsi="Times New Roman CYR" w:cs="Times New Roman CYR"/>
          <w:sz w:val="28"/>
          <w:szCs w:val="28"/>
        </w:rPr>
        <w:t xml:space="preserve"> </w:t>
      </w:r>
      <w:r>
        <w:rPr>
          <w:rFonts w:ascii="Times New Roman CYR" w:hAnsi="Times New Roman CYR" w:cs="Times New Roman CYR"/>
          <w:sz w:val="28"/>
          <w:szCs w:val="28"/>
        </w:rPr>
        <w:t>(5613343 тыс. руб.), 2017</w:t>
      </w:r>
      <w:r w:rsidR="00EC1804">
        <w:rPr>
          <w:rFonts w:ascii="Times New Roman CYR" w:hAnsi="Times New Roman CYR" w:cs="Times New Roman CYR"/>
          <w:sz w:val="28"/>
          <w:szCs w:val="28"/>
        </w:rPr>
        <w:t xml:space="preserve"> </w:t>
      </w:r>
      <w:r>
        <w:rPr>
          <w:rFonts w:ascii="Times New Roman CYR" w:hAnsi="Times New Roman CYR" w:cs="Times New Roman CYR"/>
          <w:sz w:val="28"/>
          <w:szCs w:val="28"/>
        </w:rPr>
        <w:t>- на 54,9%</w:t>
      </w:r>
      <w:r w:rsidR="00EC1804">
        <w:rPr>
          <w:rFonts w:ascii="Times New Roman CYR" w:hAnsi="Times New Roman CYR" w:cs="Times New Roman CYR"/>
          <w:sz w:val="28"/>
          <w:szCs w:val="28"/>
        </w:rPr>
        <w:t xml:space="preserve"> </w:t>
      </w:r>
      <w:r>
        <w:rPr>
          <w:rFonts w:ascii="Times New Roman CYR" w:hAnsi="Times New Roman CYR" w:cs="Times New Roman CYR"/>
          <w:sz w:val="28"/>
          <w:szCs w:val="28"/>
        </w:rPr>
        <w:t>(6225521тыс. руб.), по сравнению</w:t>
      </w:r>
      <w:proofErr w:type="gramEnd"/>
      <w:r>
        <w:rPr>
          <w:rFonts w:ascii="Times New Roman CYR" w:hAnsi="Times New Roman CYR" w:cs="Times New Roman CYR"/>
          <w:sz w:val="28"/>
          <w:szCs w:val="28"/>
        </w:rPr>
        <w:t xml:space="preserve"> с 2013 годом.</w:t>
      </w:r>
    </w:p>
    <w:p w:rsidR="007C4CC7" w:rsidRDefault="00F44E24"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сельского хозяйства способствуют меры государственной поддержки, направленные на развитие растениеводства, животноводства и кадровое обеспечение агропромышленного комплекса. Объем средств, выделяемых из краевого бюджета по подразделу «</w:t>
      </w:r>
      <w:proofErr w:type="gramStart"/>
      <w:r>
        <w:rPr>
          <w:rFonts w:ascii="Times New Roman CYR" w:hAnsi="Times New Roman CYR" w:cs="Times New Roman CYR"/>
          <w:sz w:val="28"/>
          <w:szCs w:val="28"/>
        </w:rPr>
        <w:t>Сельское</w:t>
      </w:r>
      <w:proofErr w:type="gramEnd"/>
      <w:r>
        <w:rPr>
          <w:rFonts w:ascii="Times New Roman CYR" w:hAnsi="Times New Roman CYR" w:cs="Times New Roman CYR"/>
          <w:sz w:val="28"/>
          <w:szCs w:val="28"/>
        </w:rPr>
        <w:t xml:space="preserve"> хозяйство» составил в 2013 году 163189,2826 тыс. рублей (115,1% к 2012 году).</w:t>
      </w:r>
    </w:p>
    <w:p w:rsidR="007C4CC7" w:rsidRDefault="007C4CC7" w:rsidP="00EC1804">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Растениеводство</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Посевная площадь сельскохозяйственных культур</w:t>
      </w:r>
      <w:r w:rsidR="00CF150C">
        <w:rPr>
          <w:rFonts w:ascii="Times New Roman CYR" w:hAnsi="Times New Roman CYR" w:cs="Times New Roman CYR"/>
          <w:sz w:val="28"/>
          <w:szCs w:val="28"/>
        </w:rPr>
        <w:t xml:space="preserve"> в 2012 году -42404 га,</w:t>
      </w:r>
      <w:r>
        <w:rPr>
          <w:rFonts w:ascii="Times New Roman CYR" w:hAnsi="Times New Roman CYR" w:cs="Times New Roman CYR"/>
          <w:sz w:val="28"/>
          <w:szCs w:val="28"/>
        </w:rPr>
        <w:t xml:space="preserve"> в 2013 го</w:t>
      </w:r>
      <w:r w:rsidR="00CF150C">
        <w:rPr>
          <w:rFonts w:ascii="Times New Roman CYR" w:hAnsi="Times New Roman CYR" w:cs="Times New Roman CYR"/>
          <w:sz w:val="28"/>
          <w:szCs w:val="28"/>
        </w:rPr>
        <w:t>ду -</w:t>
      </w:r>
      <w:r>
        <w:rPr>
          <w:rFonts w:ascii="Times New Roman CYR" w:hAnsi="Times New Roman CYR" w:cs="Times New Roman CYR"/>
          <w:sz w:val="28"/>
          <w:szCs w:val="28"/>
        </w:rPr>
        <w:t xml:space="preserve"> 40202 га или 94,8% размера посевной площади 2012 года.</w:t>
      </w:r>
      <w:r w:rsidR="009A7404">
        <w:rPr>
          <w:rFonts w:ascii="Times New Roman CYR" w:hAnsi="Times New Roman CYR" w:cs="Times New Roman CYR"/>
          <w:sz w:val="28"/>
          <w:szCs w:val="28"/>
        </w:rPr>
        <w:t xml:space="preserve"> Посевная площадь зерновых культур по сельскохозяйственным предприятиям района в 2014 году составила 20500га.</w:t>
      </w:r>
    </w:p>
    <w:p w:rsidR="00C56173"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Произведено продукции растениеводства</w:t>
      </w:r>
      <w:r w:rsidR="00CF150C">
        <w:rPr>
          <w:rFonts w:ascii="Times New Roman CYR" w:hAnsi="Times New Roman CYR" w:cs="Times New Roman CYR"/>
          <w:sz w:val="28"/>
          <w:szCs w:val="28"/>
        </w:rPr>
        <w:t xml:space="preserve"> в 2012 году-166,180 тыс.т.,</w:t>
      </w:r>
      <w:r>
        <w:rPr>
          <w:rFonts w:ascii="Times New Roman CYR" w:hAnsi="Times New Roman CYR" w:cs="Times New Roman CYR"/>
          <w:sz w:val="28"/>
          <w:szCs w:val="28"/>
        </w:rPr>
        <w:t xml:space="preserve"> в 2013 году 172,0</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тыс.</w:t>
      </w:r>
      <w:r w:rsidR="00933537">
        <w:rPr>
          <w:rFonts w:ascii="Times New Roman CYR" w:hAnsi="Times New Roman CYR" w:cs="Times New Roman CYR"/>
          <w:sz w:val="28"/>
          <w:szCs w:val="28"/>
        </w:rPr>
        <w:t xml:space="preserve"> т. </w:t>
      </w:r>
      <w:r>
        <w:rPr>
          <w:rFonts w:ascii="Times New Roman CYR" w:hAnsi="Times New Roman CYR" w:cs="Times New Roman CYR"/>
          <w:sz w:val="28"/>
          <w:szCs w:val="28"/>
        </w:rPr>
        <w:t>(103,5%), в том числе зерна</w:t>
      </w:r>
      <w:r w:rsidR="00933537">
        <w:rPr>
          <w:rFonts w:ascii="Times New Roman CYR" w:hAnsi="Times New Roman CYR" w:cs="Times New Roman CYR"/>
          <w:sz w:val="28"/>
          <w:szCs w:val="28"/>
        </w:rPr>
        <w:t xml:space="preserve"> </w:t>
      </w:r>
      <w:r>
        <w:rPr>
          <w:rFonts w:ascii="Times New Roman CYR" w:hAnsi="Times New Roman CYR" w:cs="Times New Roman CYR"/>
          <w:sz w:val="28"/>
          <w:szCs w:val="28"/>
        </w:rPr>
        <w:t>– 40,9 тыс. т.</w:t>
      </w:r>
      <w:r w:rsidR="00933537">
        <w:rPr>
          <w:rFonts w:ascii="Times New Roman CYR" w:hAnsi="Times New Roman CYR" w:cs="Times New Roman CYR"/>
          <w:sz w:val="28"/>
          <w:szCs w:val="28"/>
        </w:rPr>
        <w:t xml:space="preserve"> </w:t>
      </w:r>
      <w:r>
        <w:rPr>
          <w:rFonts w:ascii="Times New Roman CYR" w:hAnsi="Times New Roman CYR" w:cs="Times New Roman CYR"/>
          <w:sz w:val="28"/>
          <w:szCs w:val="28"/>
        </w:rPr>
        <w:t>(127%), овощей и картофеля – 131,1 тыс. т.</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(97,9%) увеличение продукции растениеводства в 2013 году составило 103,5% к уровню 2012 года.</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2015 году прогнозируется увеличение производства зерна до 46,3 тыс.т., картофеля до 126,4 тыс.т., овощей до 31,6 тыс. т; в 2017 году производство зерна увеличится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3,9%</w:t>
      </w:r>
      <w:r w:rsidR="00933537">
        <w:rPr>
          <w:rFonts w:ascii="Times New Roman CYR" w:hAnsi="Times New Roman CYR" w:cs="Times New Roman CYR"/>
          <w:sz w:val="28"/>
          <w:szCs w:val="28"/>
        </w:rPr>
        <w:t xml:space="preserve"> </w:t>
      </w:r>
      <w:r>
        <w:rPr>
          <w:rFonts w:ascii="Times New Roman CYR" w:hAnsi="Times New Roman CYR" w:cs="Times New Roman CYR"/>
          <w:sz w:val="28"/>
          <w:szCs w:val="28"/>
        </w:rPr>
        <w:t>(48,1 тыс.т.), картофеля на 1,4%</w:t>
      </w:r>
      <w:r w:rsidR="00933537">
        <w:rPr>
          <w:rFonts w:ascii="Times New Roman CYR" w:hAnsi="Times New Roman CYR" w:cs="Times New Roman CYR"/>
          <w:sz w:val="28"/>
          <w:szCs w:val="28"/>
        </w:rPr>
        <w:t xml:space="preserve"> </w:t>
      </w:r>
      <w:r>
        <w:rPr>
          <w:rFonts w:ascii="Times New Roman CYR" w:hAnsi="Times New Roman CYR" w:cs="Times New Roman CYR"/>
          <w:sz w:val="28"/>
          <w:szCs w:val="28"/>
        </w:rPr>
        <w:t>(128,1), овощей на 7,6% (34,0 тыс.т.), по сравнению с 2015 годом.</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Увеличение производства продукции растениеводства планируется за счет повышения качества обработки пашни, использования элитных семян, применения минеральных удобрений, средств защиты растений, перехода на ресурсосберегающие технологии возделывания сельскохозяйственных культур. Приобретение новых </w:t>
      </w:r>
      <w:proofErr w:type="spellStart"/>
      <w:r>
        <w:rPr>
          <w:rFonts w:ascii="Times New Roman CYR" w:hAnsi="Times New Roman CYR" w:cs="Times New Roman CYR"/>
          <w:sz w:val="28"/>
          <w:szCs w:val="28"/>
        </w:rPr>
        <w:t>энергонасыщенных</w:t>
      </w:r>
      <w:proofErr w:type="spellEnd"/>
      <w:r>
        <w:rPr>
          <w:rFonts w:ascii="Times New Roman CYR" w:hAnsi="Times New Roman CYR" w:cs="Times New Roman CYR"/>
          <w:sz w:val="28"/>
          <w:szCs w:val="28"/>
        </w:rPr>
        <w:t xml:space="preserve"> машин, многооперационных ресурсосберегающих почвообрабатывающих и посевных агрегатов, комплексов позволит обеспечить сокращение потребности в горюче – смазочных материалах, снизить нагрузки на работающую технику. Сократить сроки уборки урожая, за счет повышения урожайности увеличить </w:t>
      </w:r>
      <w:proofErr w:type="spellStart"/>
      <w:r>
        <w:rPr>
          <w:rFonts w:ascii="Times New Roman CYR" w:hAnsi="Times New Roman CYR" w:cs="Times New Roman CYR"/>
          <w:sz w:val="28"/>
          <w:szCs w:val="28"/>
        </w:rPr>
        <w:t>валовый</w:t>
      </w:r>
      <w:proofErr w:type="spellEnd"/>
      <w:r>
        <w:rPr>
          <w:rFonts w:ascii="Times New Roman CYR" w:hAnsi="Times New Roman CYR" w:cs="Times New Roman CYR"/>
          <w:sz w:val="28"/>
          <w:szCs w:val="28"/>
        </w:rPr>
        <w:t xml:space="preserve"> сбор культур, и снизить затраты на производство. </w:t>
      </w:r>
    </w:p>
    <w:p w:rsidR="007C4CC7" w:rsidRDefault="00B6693E" w:rsidP="00933537">
      <w:pPr>
        <w:autoSpaceDE w:val="0"/>
        <w:autoSpaceDN w:val="0"/>
        <w:adjustRightInd w:val="0"/>
        <w:ind w:firstLine="709"/>
        <w:jc w:val="center"/>
        <w:rPr>
          <w:rFonts w:ascii="Times New Roman" w:hAnsi="Times New Roman"/>
          <w:sz w:val="28"/>
          <w:szCs w:val="28"/>
        </w:rPr>
      </w:pPr>
      <w:r w:rsidRPr="007C4CC7">
        <w:rPr>
          <w:rFonts w:ascii="Times New Roman" w:hAnsi="Times New Roman"/>
          <w:sz w:val="28"/>
          <w:szCs w:val="28"/>
        </w:rPr>
        <w:t>Животноводство</w:t>
      </w:r>
    </w:p>
    <w:p w:rsidR="00013263"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Поголовье крупного рогатого скота</w:t>
      </w:r>
      <w:r w:rsidR="00CF150C">
        <w:rPr>
          <w:rFonts w:ascii="Times New Roman CYR" w:hAnsi="Times New Roman CYR" w:cs="Times New Roman CYR"/>
          <w:sz w:val="28"/>
          <w:szCs w:val="28"/>
        </w:rPr>
        <w:t xml:space="preserve"> 2012 году-11,599 тыс. гол</w:t>
      </w:r>
      <w:proofErr w:type="gramStart"/>
      <w:r w:rsidR="00CF150C">
        <w:rPr>
          <w:rFonts w:ascii="Times New Roman CYR" w:hAnsi="Times New Roman CYR" w:cs="Times New Roman CYR"/>
          <w:sz w:val="28"/>
          <w:szCs w:val="28"/>
        </w:rPr>
        <w:t xml:space="preserve">., </w:t>
      </w:r>
      <w:proofErr w:type="gramEnd"/>
      <w:r w:rsidR="00CF150C">
        <w:rPr>
          <w:rFonts w:ascii="Times New Roman CYR" w:hAnsi="Times New Roman CYR" w:cs="Times New Roman CYR"/>
          <w:sz w:val="28"/>
          <w:szCs w:val="28"/>
        </w:rPr>
        <w:t>в 2013 году -</w:t>
      </w:r>
      <w:r>
        <w:rPr>
          <w:rFonts w:ascii="Times New Roman CYR" w:hAnsi="Times New Roman CYR" w:cs="Times New Roman CYR"/>
          <w:sz w:val="28"/>
          <w:szCs w:val="28"/>
        </w:rPr>
        <w:t xml:space="preserve"> 11,688 тыс. гол, увеличилось на 0,8%. Поголовье птицы</w:t>
      </w:r>
      <w:r w:rsidR="00CF150C">
        <w:rPr>
          <w:rFonts w:ascii="Times New Roman CYR" w:hAnsi="Times New Roman CYR" w:cs="Times New Roman CYR"/>
          <w:sz w:val="28"/>
          <w:szCs w:val="28"/>
        </w:rPr>
        <w:t xml:space="preserve"> в 2012 году 848,2 тыс. гол.</w:t>
      </w:r>
      <w:r>
        <w:rPr>
          <w:rFonts w:ascii="Times New Roman CYR" w:hAnsi="Times New Roman CYR" w:cs="Times New Roman CYR"/>
          <w:sz w:val="28"/>
          <w:szCs w:val="28"/>
        </w:rPr>
        <w:t xml:space="preserve"> в 2013 году 778,2 тыс. гол., что на 8,3 %, меньше, чем в 2012 </w:t>
      </w:r>
      <w:r>
        <w:rPr>
          <w:rFonts w:ascii="Times New Roman CYR" w:hAnsi="Times New Roman CYR" w:cs="Times New Roman CYR"/>
          <w:sz w:val="28"/>
          <w:szCs w:val="28"/>
        </w:rPr>
        <w:lastRenderedPageBreak/>
        <w:t>году. Поголовье свиней</w:t>
      </w:r>
      <w:r w:rsidR="00CF150C">
        <w:rPr>
          <w:rFonts w:ascii="Times New Roman CYR" w:hAnsi="Times New Roman CYR" w:cs="Times New Roman CYR"/>
          <w:sz w:val="28"/>
          <w:szCs w:val="28"/>
        </w:rPr>
        <w:t xml:space="preserve"> в 2012 году 36,218 тыс. гол</w:t>
      </w:r>
      <w:proofErr w:type="gramStart"/>
      <w:r w:rsidR="00CF150C">
        <w:rPr>
          <w:rFonts w:ascii="Times New Roman CYR" w:hAnsi="Times New Roman CYR" w:cs="Times New Roman CYR"/>
          <w:sz w:val="28"/>
          <w:szCs w:val="28"/>
        </w:rPr>
        <w:t xml:space="preserve">., </w:t>
      </w:r>
      <w:proofErr w:type="gramEnd"/>
      <w:r w:rsidR="00CF150C">
        <w:rPr>
          <w:rFonts w:ascii="Times New Roman CYR" w:hAnsi="Times New Roman CYR" w:cs="Times New Roman CYR"/>
          <w:sz w:val="28"/>
          <w:szCs w:val="28"/>
        </w:rPr>
        <w:t xml:space="preserve">в 2013году </w:t>
      </w:r>
      <w:r>
        <w:rPr>
          <w:rFonts w:ascii="Times New Roman CYR" w:hAnsi="Times New Roman CYR" w:cs="Times New Roman CYR"/>
          <w:sz w:val="28"/>
          <w:szCs w:val="28"/>
        </w:rPr>
        <w:t xml:space="preserve"> 35,285 тыс. голов, что </w:t>
      </w:r>
      <w:r w:rsidR="0058039E">
        <w:rPr>
          <w:rFonts w:ascii="Times New Roman CYR" w:hAnsi="Times New Roman CYR" w:cs="Times New Roman CYR"/>
          <w:sz w:val="28"/>
          <w:szCs w:val="28"/>
        </w:rPr>
        <w:t>на 2,6% меньше чем в 2012 году. В 2014 году в сельскохозяйственных предприятиях района</w:t>
      </w:r>
      <w:r w:rsidR="0058039E" w:rsidRPr="0058039E">
        <w:rPr>
          <w:rFonts w:ascii="Times New Roman CYR" w:hAnsi="Times New Roman CYR" w:cs="Times New Roman CYR"/>
          <w:sz w:val="28"/>
          <w:szCs w:val="28"/>
        </w:rPr>
        <w:t xml:space="preserve"> </w:t>
      </w:r>
      <w:r w:rsidR="0058039E">
        <w:rPr>
          <w:rFonts w:ascii="Times New Roman CYR" w:hAnsi="Times New Roman CYR" w:cs="Times New Roman CYR"/>
          <w:sz w:val="28"/>
          <w:szCs w:val="28"/>
        </w:rPr>
        <w:t>поголовье крупного рогатого составляет 5,856 тыс. гол</w:t>
      </w:r>
      <w:proofErr w:type="gramStart"/>
      <w:r w:rsidR="0058039E">
        <w:rPr>
          <w:rFonts w:ascii="Times New Roman CYR" w:hAnsi="Times New Roman CYR" w:cs="Times New Roman CYR"/>
          <w:sz w:val="28"/>
          <w:szCs w:val="28"/>
        </w:rPr>
        <w:t xml:space="preserve">., </w:t>
      </w:r>
      <w:proofErr w:type="gramEnd"/>
      <w:r w:rsidR="0058039E">
        <w:rPr>
          <w:rFonts w:ascii="Times New Roman CYR" w:hAnsi="Times New Roman CYR" w:cs="Times New Roman CYR"/>
          <w:sz w:val="28"/>
          <w:szCs w:val="28"/>
        </w:rPr>
        <w:t>поголовье птицы 819 тыс. гол., поголовье свиней</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продукции животноводства в 2013 году:</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скота и птицы на убой (в живом весе) 8755 тонн, (99,1% к 2012 году);</w:t>
      </w:r>
    </w:p>
    <w:p w:rsidR="007C4CC7" w:rsidRDefault="007C4CC7" w:rsidP="007C4CC7">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производство молока </w:t>
      </w:r>
      <w:r>
        <w:rPr>
          <w:rFonts w:ascii="Times New Roman CYR" w:hAnsi="Times New Roman CYR" w:cs="Times New Roman CYR"/>
          <w:color w:val="000000"/>
          <w:sz w:val="28"/>
          <w:szCs w:val="28"/>
        </w:rPr>
        <w:t xml:space="preserve">19894 </w:t>
      </w:r>
      <w:r>
        <w:rPr>
          <w:rFonts w:ascii="Times New Roman CYR" w:hAnsi="Times New Roman CYR" w:cs="Times New Roman CYR"/>
          <w:sz w:val="28"/>
          <w:szCs w:val="28"/>
        </w:rPr>
        <w:t>тонн (103,4% к 2012 году);</w:t>
      </w:r>
    </w:p>
    <w:p w:rsidR="007C4CC7" w:rsidRDefault="007C4CC7" w:rsidP="007C4CC7">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производство яиц </w:t>
      </w:r>
      <w:r>
        <w:rPr>
          <w:rFonts w:ascii="Times New Roman CYR" w:hAnsi="Times New Roman CYR" w:cs="Times New Roman CYR"/>
          <w:color w:val="000000"/>
          <w:sz w:val="28"/>
          <w:szCs w:val="28"/>
        </w:rPr>
        <w:t xml:space="preserve">197401 </w:t>
      </w:r>
      <w:r>
        <w:rPr>
          <w:rFonts w:ascii="Times New Roman CYR" w:hAnsi="Times New Roman CYR" w:cs="Times New Roman CYR"/>
          <w:sz w:val="28"/>
          <w:szCs w:val="28"/>
        </w:rPr>
        <w:t>тыс. штук (110,9% к 2012 году);</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Надой молока на одну корову (на среднегодовое поголовье) 4638 кг  (109,1% к 2012 году).</w:t>
      </w:r>
    </w:p>
    <w:p w:rsidR="00013263"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2017 году планируется увеличение поголовья крупного рогатого скота до 11,995 тыс. гол.</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(102,6% к уровню 2013 года), поголовье свиней до 36,941 тыс. гол.</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(104,7% к уровню 2013 года); поголовье птицы до 1259 тыс. гол.</w:t>
      </w:r>
      <w:r w:rsidR="00A86DC1">
        <w:rPr>
          <w:rFonts w:ascii="Times New Roman CYR" w:hAnsi="Times New Roman CYR" w:cs="Times New Roman CYR"/>
          <w:sz w:val="28"/>
          <w:szCs w:val="28"/>
        </w:rPr>
        <w:t xml:space="preserve"> </w:t>
      </w:r>
      <w:r>
        <w:rPr>
          <w:rFonts w:ascii="Times New Roman CYR" w:hAnsi="Times New Roman CYR" w:cs="Times New Roman CYR"/>
          <w:sz w:val="28"/>
          <w:szCs w:val="28"/>
        </w:rPr>
        <w:t>(162% к уровню 2013 года).</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поголовья птицы будет осуществляться благодаря участию предприятия ОАО «Птицефабрика «Заря» в инвестиционном проекте.</w:t>
      </w:r>
    </w:p>
    <w:p w:rsidR="007C4CC7" w:rsidRDefault="007C4CC7" w:rsidP="007C4CC7">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Прогнозируется к 2017 году увеличение производства скота и птицы на убой на 126% (11,0 тыс. т), производство молока на 107,1% (21,3 тыс. т), производство яиц на 165 % (325000 тыс. штук), к уровню 2013 года.</w:t>
      </w:r>
    </w:p>
    <w:p w:rsidR="00013263" w:rsidRDefault="00013263" w:rsidP="00A86DC1">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отрасли животноводства до 2017 года будет осуществляться за счет увеличения поголовья КРС в сельскохозяйственных предприятиях Емельяновского района, введение ремонтного молодняка КРС в основное стадо, за счет ввода в эксплуатацию откорм площадок в ЗАО «</w:t>
      </w:r>
      <w:proofErr w:type="spellStart"/>
      <w:r>
        <w:rPr>
          <w:rFonts w:ascii="Times New Roman CYR" w:hAnsi="Times New Roman CYR" w:cs="Times New Roman CYR"/>
          <w:sz w:val="28"/>
          <w:szCs w:val="28"/>
        </w:rPr>
        <w:t>Частоостровское</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и ООО</w:t>
      </w:r>
      <w:proofErr w:type="gramEnd"/>
      <w:r>
        <w:rPr>
          <w:rFonts w:ascii="Times New Roman CYR" w:hAnsi="Times New Roman CYR" w:cs="Times New Roman CYR"/>
          <w:sz w:val="28"/>
          <w:szCs w:val="28"/>
        </w:rPr>
        <w:t xml:space="preserve"> «Деметра», приобретение племенного скота. В 2014 году намечается строительство и ввод в эксплуатацию животноводческого комплекса на 400 голов дойного поголовья в СПК "Солонцы". Увеличение поголовья свиней будет осуществляться за счет строительства свиноводческих комплексов на 1500 голов хозяйств</w:t>
      </w:r>
      <w:r w:rsidR="00A86DC1">
        <w:rPr>
          <w:rFonts w:ascii="Times New Roman CYR" w:hAnsi="Times New Roman CYR" w:cs="Times New Roman CYR"/>
          <w:sz w:val="28"/>
          <w:szCs w:val="28"/>
        </w:rPr>
        <w:t>ами</w:t>
      </w:r>
      <w:r>
        <w:rPr>
          <w:rFonts w:ascii="Times New Roman CYR" w:hAnsi="Times New Roman CYR" w:cs="Times New Roman CYR"/>
          <w:sz w:val="28"/>
          <w:szCs w:val="28"/>
        </w:rPr>
        <w:t xml:space="preserve"> ИП Глава КФХ </w:t>
      </w:r>
      <w:proofErr w:type="spellStart"/>
      <w:r>
        <w:rPr>
          <w:rFonts w:ascii="Times New Roman CYR" w:hAnsi="Times New Roman CYR" w:cs="Times New Roman CYR"/>
          <w:sz w:val="28"/>
          <w:szCs w:val="28"/>
        </w:rPr>
        <w:t>Ряжкин</w:t>
      </w:r>
      <w:proofErr w:type="spellEnd"/>
      <w:r>
        <w:rPr>
          <w:rFonts w:ascii="Times New Roman CYR" w:hAnsi="Times New Roman CYR" w:cs="Times New Roman CYR"/>
          <w:sz w:val="28"/>
          <w:szCs w:val="28"/>
        </w:rPr>
        <w:t xml:space="preserve"> И.М. и на 1000 голов ИП </w:t>
      </w:r>
      <w:proofErr w:type="spellStart"/>
      <w:r>
        <w:rPr>
          <w:rFonts w:ascii="Times New Roman CYR" w:hAnsi="Times New Roman CYR" w:cs="Times New Roman CYR"/>
          <w:sz w:val="28"/>
          <w:szCs w:val="28"/>
        </w:rPr>
        <w:t>Хачатрян</w:t>
      </w:r>
      <w:proofErr w:type="spellEnd"/>
      <w:r>
        <w:rPr>
          <w:rFonts w:ascii="Times New Roman CYR" w:hAnsi="Times New Roman CYR" w:cs="Times New Roman CYR"/>
          <w:sz w:val="28"/>
          <w:szCs w:val="28"/>
        </w:rPr>
        <w:t xml:space="preserve"> О.Х. В 2015 году планируется строительство нового </w:t>
      </w:r>
      <w:proofErr w:type="spellStart"/>
      <w:r>
        <w:rPr>
          <w:rFonts w:ascii="Times New Roman CYR" w:hAnsi="Times New Roman CYR" w:cs="Times New Roman CYR"/>
          <w:sz w:val="28"/>
          <w:szCs w:val="28"/>
        </w:rPr>
        <w:t>свинокомплекса</w:t>
      </w:r>
      <w:proofErr w:type="spellEnd"/>
      <w:r>
        <w:rPr>
          <w:rFonts w:ascii="Times New Roman CYR" w:hAnsi="Times New Roman CYR" w:cs="Times New Roman CYR"/>
          <w:sz w:val="28"/>
          <w:szCs w:val="28"/>
        </w:rPr>
        <w:t xml:space="preserve"> на 5000 голов сельскохозяйственным предприятием ООО « </w:t>
      </w:r>
      <w:proofErr w:type="spellStart"/>
      <w:proofErr w:type="gramStart"/>
      <w:r>
        <w:rPr>
          <w:rFonts w:ascii="Times New Roman CYR" w:hAnsi="Times New Roman CYR" w:cs="Times New Roman CYR"/>
          <w:sz w:val="28"/>
          <w:szCs w:val="28"/>
        </w:rPr>
        <w:t>Марин-Э</w:t>
      </w:r>
      <w:proofErr w:type="spellEnd"/>
      <w:proofErr w:type="gramEnd"/>
      <w:r>
        <w:rPr>
          <w:rFonts w:ascii="Times New Roman CYR" w:hAnsi="Times New Roman CYR" w:cs="Times New Roman CYR"/>
          <w:sz w:val="28"/>
          <w:szCs w:val="28"/>
        </w:rPr>
        <w:t>».</w:t>
      </w:r>
    </w:p>
    <w:p w:rsidR="00013263" w:rsidRDefault="00013263" w:rsidP="0048454C">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повышение эффективности отрасли животноводства повлияет улучшение кормовой базы за счет применения новой кормозаготовительной техники и сокращения сроков уборки, закладки кормов с применением консервантов. Увеличение поголовья скота в частном секторе будет осуществляться за счет Государственной поддержки в виде льготных кредитов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w:t>
      </w:r>
    </w:p>
    <w:p w:rsidR="00BB79E7" w:rsidRDefault="00BB79E7" w:rsidP="00B6693E">
      <w:pPr>
        <w:pStyle w:val="a6"/>
        <w:jc w:val="center"/>
        <w:rPr>
          <w:rFonts w:ascii="Times New Roman" w:hAnsi="Times New Roman"/>
          <w:b/>
          <w:sz w:val="28"/>
          <w:szCs w:val="28"/>
        </w:rPr>
      </w:pPr>
    </w:p>
    <w:p w:rsidR="00B6693E" w:rsidRPr="00B248D8" w:rsidRDefault="00B6693E" w:rsidP="00B6693E">
      <w:pPr>
        <w:pStyle w:val="a6"/>
        <w:jc w:val="center"/>
        <w:rPr>
          <w:rFonts w:ascii="Times New Roman" w:hAnsi="Times New Roman"/>
          <w:b/>
          <w:sz w:val="28"/>
          <w:szCs w:val="28"/>
        </w:rPr>
      </w:pPr>
      <w:r w:rsidRPr="00B248D8">
        <w:rPr>
          <w:rFonts w:ascii="Times New Roman" w:hAnsi="Times New Roman"/>
          <w:b/>
          <w:sz w:val="28"/>
          <w:szCs w:val="28"/>
        </w:rPr>
        <w:t>3. Приоритеты и цели</w:t>
      </w:r>
    </w:p>
    <w:p w:rsidR="00B6693E" w:rsidRPr="00B248D8" w:rsidRDefault="00B6693E" w:rsidP="00B6693E">
      <w:pPr>
        <w:pStyle w:val="a6"/>
        <w:jc w:val="center"/>
        <w:rPr>
          <w:rFonts w:ascii="Times New Roman" w:hAnsi="Times New Roman"/>
          <w:b/>
          <w:sz w:val="28"/>
          <w:szCs w:val="28"/>
        </w:rPr>
      </w:pPr>
      <w:r w:rsidRPr="00B248D8">
        <w:rPr>
          <w:rFonts w:ascii="Times New Roman" w:hAnsi="Times New Roman"/>
          <w:b/>
          <w:sz w:val="28"/>
          <w:szCs w:val="28"/>
        </w:rPr>
        <w:t>социально – экономического развития в сфере сельского хозяйства, основные цели и задачи муниципальной программы, прогноз развития сельского хозяйства Емельяновского района</w:t>
      </w:r>
    </w:p>
    <w:p w:rsidR="00B6693E" w:rsidRPr="00B248D8" w:rsidRDefault="00B6693E" w:rsidP="00B6693E">
      <w:pPr>
        <w:pStyle w:val="a6"/>
        <w:rPr>
          <w:rFonts w:ascii="Times New Roman" w:hAnsi="Times New Roman"/>
          <w:sz w:val="28"/>
          <w:szCs w:val="28"/>
        </w:rPr>
      </w:pPr>
    </w:p>
    <w:p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Целями муниципальной программы являются:</w:t>
      </w:r>
    </w:p>
    <w:p w:rsidR="00B6693E" w:rsidRPr="00B248D8" w:rsidRDefault="00B6693E" w:rsidP="0048454C">
      <w:pPr>
        <w:pStyle w:val="a6"/>
        <w:jc w:val="both"/>
        <w:rPr>
          <w:rFonts w:ascii="Times New Roman" w:hAnsi="Times New Roman"/>
          <w:sz w:val="28"/>
          <w:szCs w:val="28"/>
        </w:rPr>
      </w:pPr>
      <w:r w:rsidRPr="00B248D8">
        <w:rPr>
          <w:rFonts w:ascii="Times New Roman" w:hAnsi="Times New Roman"/>
          <w:sz w:val="28"/>
          <w:szCs w:val="28"/>
        </w:rPr>
        <w:t>- развитие сельских территорий, рост занятости и уровня жизни сельского населения.</w:t>
      </w:r>
    </w:p>
    <w:p w:rsidR="00B6693E" w:rsidRPr="00B248D8" w:rsidRDefault="00B6693E" w:rsidP="0048454C">
      <w:pPr>
        <w:spacing w:after="0" w:line="240" w:lineRule="auto"/>
        <w:ind w:firstLine="709"/>
        <w:jc w:val="both"/>
        <w:rPr>
          <w:rFonts w:ascii="Times New Roman" w:hAnsi="Times New Roman"/>
          <w:bCs/>
          <w:sz w:val="28"/>
          <w:szCs w:val="28"/>
        </w:rPr>
      </w:pPr>
      <w:r w:rsidRPr="00B248D8">
        <w:rPr>
          <w:rFonts w:ascii="Times New Roman" w:hAnsi="Times New Roman"/>
          <w:bCs/>
          <w:sz w:val="28"/>
          <w:szCs w:val="28"/>
        </w:rPr>
        <w:t>Для достижения этих целей необходимо решение следующих основных задач:</w:t>
      </w:r>
    </w:p>
    <w:p w:rsidR="00B6693E" w:rsidRPr="00B248D8" w:rsidRDefault="00B6693E" w:rsidP="0048454C">
      <w:pPr>
        <w:spacing w:after="0" w:line="240" w:lineRule="auto"/>
        <w:jc w:val="both"/>
        <w:rPr>
          <w:rFonts w:ascii="Times New Roman" w:hAnsi="Times New Roman"/>
          <w:sz w:val="28"/>
          <w:szCs w:val="28"/>
        </w:rPr>
      </w:pPr>
      <w:r w:rsidRPr="00B248D8">
        <w:rPr>
          <w:rFonts w:ascii="Times New Roman" w:hAnsi="Times New Roman"/>
          <w:sz w:val="28"/>
          <w:szCs w:val="28"/>
        </w:rPr>
        <w:t>-</w:t>
      </w:r>
      <w:r w:rsidR="0048454C">
        <w:rPr>
          <w:rFonts w:ascii="Times New Roman" w:hAnsi="Times New Roman"/>
          <w:sz w:val="28"/>
          <w:szCs w:val="28"/>
        </w:rPr>
        <w:t xml:space="preserve"> </w:t>
      </w:r>
      <w:r w:rsidRPr="00B248D8">
        <w:rPr>
          <w:rFonts w:ascii="Times New Roman" w:hAnsi="Times New Roman"/>
          <w:sz w:val="28"/>
          <w:szCs w:val="28"/>
        </w:rPr>
        <w:t xml:space="preserve">Поддержка и дальнейшее развитие малых форм хозяйствования на </w:t>
      </w:r>
      <w:proofErr w:type="gramStart"/>
      <w:r w:rsidRPr="00B248D8">
        <w:rPr>
          <w:rFonts w:ascii="Times New Roman" w:hAnsi="Times New Roman"/>
          <w:sz w:val="28"/>
          <w:szCs w:val="28"/>
        </w:rPr>
        <w:t>селе</w:t>
      </w:r>
      <w:proofErr w:type="gramEnd"/>
      <w:r w:rsidRPr="00B248D8">
        <w:rPr>
          <w:rFonts w:ascii="Times New Roman" w:hAnsi="Times New Roman"/>
          <w:sz w:val="28"/>
          <w:szCs w:val="28"/>
        </w:rPr>
        <w:t xml:space="preserve"> и повышение уровня доходов сельского населения.</w:t>
      </w:r>
    </w:p>
    <w:p w:rsidR="00B6693E" w:rsidRPr="00B248D8" w:rsidRDefault="00B6693E" w:rsidP="0048454C">
      <w:pPr>
        <w:spacing w:after="0" w:line="240" w:lineRule="auto"/>
        <w:jc w:val="both"/>
        <w:rPr>
          <w:rFonts w:ascii="Times New Roman" w:hAnsi="Times New Roman"/>
          <w:sz w:val="28"/>
          <w:szCs w:val="28"/>
        </w:rPr>
      </w:pPr>
      <w:r w:rsidRPr="00B248D8">
        <w:rPr>
          <w:rFonts w:ascii="Times New Roman" w:hAnsi="Times New Roman"/>
          <w:sz w:val="28"/>
          <w:szCs w:val="28"/>
        </w:rPr>
        <w:t>-</w:t>
      </w:r>
      <w:r w:rsidR="0048454C">
        <w:rPr>
          <w:rFonts w:ascii="Times New Roman" w:hAnsi="Times New Roman"/>
          <w:sz w:val="28"/>
          <w:szCs w:val="28"/>
        </w:rPr>
        <w:t xml:space="preserve"> </w:t>
      </w:r>
      <w:r w:rsidRPr="00B248D8">
        <w:rPr>
          <w:rFonts w:ascii="Times New Roman" w:hAnsi="Times New Roman"/>
          <w:sz w:val="28"/>
          <w:szCs w:val="28"/>
        </w:rPr>
        <w:t>Создание комфортных условий жизнедеятельности в сельской местности.</w:t>
      </w:r>
    </w:p>
    <w:p w:rsidR="00B6693E" w:rsidRPr="00B248D8" w:rsidRDefault="00B6693E" w:rsidP="0048454C">
      <w:pPr>
        <w:pStyle w:val="a6"/>
        <w:jc w:val="both"/>
        <w:rPr>
          <w:rFonts w:ascii="Times New Roman" w:hAnsi="Times New Roman"/>
          <w:bCs/>
          <w:sz w:val="28"/>
          <w:szCs w:val="28"/>
        </w:rPr>
      </w:pPr>
      <w:r w:rsidRPr="00B248D8">
        <w:rPr>
          <w:rFonts w:ascii="Times New Roman" w:hAnsi="Times New Roman"/>
          <w:sz w:val="28"/>
          <w:szCs w:val="28"/>
        </w:rPr>
        <w:t>-</w:t>
      </w:r>
      <w:r w:rsidR="0048454C">
        <w:rPr>
          <w:rFonts w:ascii="Times New Roman" w:hAnsi="Times New Roman"/>
          <w:sz w:val="28"/>
          <w:szCs w:val="28"/>
        </w:rPr>
        <w:t xml:space="preserve"> </w:t>
      </w:r>
      <w:r w:rsidRPr="00B248D8">
        <w:rPr>
          <w:rFonts w:ascii="Times New Roman" w:hAnsi="Times New Roman"/>
          <w:sz w:val="28"/>
          <w:szCs w:val="28"/>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B6693E" w:rsidRPr="00B248D8" w:rsidRDefault="00B6693E" w:rsidP="0048454C">
      <w:pPr>
        <w:pStyle w:val="a6"/>
        <w:ind w:firstLine="709"/>
        <w:jc w:val="both"/>
        <w:rPr>
          <w:rFonts w:ascii="Times New Roman" w:hAnsi="Times New Roman"/>
          <w:sz w:val="28"/>
          <w:szCs w:val="28"/>
        </w:rPr>
      </w:pPr>
      <w:r w:rsidRPr="00B248D8">
        <w:rPr>
          <w:rFonts w:ascii="Times New Roman" w:hAnsi="Times New Roman"/>
          <w:sz w:val="28"/>
          <w:szCs w:val="28"/>
        </w:rPr>
        <w:t>В прогнозный период наметятся следующие значимые тенденции:</w:t>
      </w:r>
    </w:p>
    <w:p w:rsidR="00B6693E" w:rsidRPr="00B248D8" w:rsidRDefault="00B6693E" w:rsidP="0048454C">
      <w:pPr>
        <w:pStyle w:val="a6"/>
        <w:ind w:firstLine="709"/>
        <w:jc w:val="both"/>
        <w:rPr>
          <w:rFonts w:ascii="Times New Roman" w:hAnsi="Times New Roman"/>
          <w:sz w:val="28"/>
          <w:szCs w:val="28"/>
        </w:rPr>
      </w:pPr>
      <w:r w:rsidRPr="00B248D8">
        <w:rPr>
          <w:rFonts w:ascii="Times New Roman" w:hAnsi="Times New Roman"/>
          <w:sz w:val="28"/>
          <w:szCs w:val="28"/>
        </w:rPr>
        <w:t>Прогноз реализации муниципальной программы основывается на достижении значений ее основных показателей (индикаторов), а также частных индикаторов реализации подпрограмм, включенных в муниципальную программу:</w:t>
      </w:r>
    </w:p>
    <w:p w:rsidR="00B6693E" w:rsidRPr="00F72D7E" w:rsidRDefault="00B6693E" w:rsidP="0048454C">
      <w:pPr>
        <w:spacing w:after="0" w:line="240" w:lineRule="auto"/>
        <w:jc w:val="both"/>
        <w:rPr>
          <w:rFonts w:ascii="Times New Roman" w:hAnsi="Times New Roman"/>
          <w:sz w:val="28"/>
          <w:szCs w:val="28"/>
        </w:rPr>
      </w:pPr>
      <w:r w:rsidRPr="00B248D8">
        <w:rPr>
          <w:rFonts w:ascii="Times New Roman" w:hAnsi="Times New Roman"/>
          <w:sz w:val="28"/>
          <w:szCs w:val="28"/>
        </w:rPr>
        <w:t>-</w:t>
      </w:r>
      <w:r w:rsidR="0048454C">
        <w:rPr>
          <w:rFonts w:ascii="Times New Roman" w:hAnsi="Times New Roman"/>
          <w:sz w:val="28"/>
          <w:szCs w:val="28"/>
        </w:rPr>
        <w:t xml:space="preserve"> </w:t>
      </w:r>
      <w:r w:rsidRPr="00B248D8">
        <w:rPr>
          <w:rFonts w:ascii="Times New Roman" w:hAnsi="Times New Roman"/>
          <w:sz w:val="28"/>
          <w:szCs w:val="28"/>
        </w:rPr>
        <w:t xml:space="preserve">Доля личных подсобных хозяйств, осуществивших привлечение кредитных средств к </w:t>
      </w:r>
      <w:r w:rsidRPr="00F72D7E">
        <w:rPr>
          <w:rFonts w:ascii="Times New Roman" w:hAnsi="Times New Roman"/>
          <w:sz w:val="28"/>
          <w:szCs w:val="28"/>
        </w:rPr>
        <w:t xml:space="preserve">общему числу личных подсобных хозяйств в </w:t>
      </w:r>
      <w:proofErr w:type="spellStart"/>
      <w:r w:rsidRPr="00F72D7E">
        <w:rPr>
          <w:rFonts w:ascii="Times New Roman" w:hAnsi="Times New Roman"/>
          <w:sz w:val="28"/>
          <w:szCs w:val="28"/>
        </w:rPr>
        <w:t>Емельяновском</w:t>
      </w:r>
      <w:proofErr w:type="spellEnd"/>
      <w:r w:rsidRPr="00F72D7E">
        <w:rPr>
          <w:rFonts w:ascii="Times New Roman" w:hAnsi="Times New Roman"/>
          <w:sz w:val="28"/>
          <w:szCs w:val="28"/>
        </w:rPr>
        <w:t xml:space="preserve"> районе</w:t>
      </w:r>
    </w:p>
    <w:p w:rsidR="00161B24" w:rsidRPr="00B248D8" w:rsidRDefault="00F72D7E" w:rsidP="0048454C">
      <w:pPr>
        <w:spacing w:after="0" w:line="240" w:lineRule="auto"/>
        <w:ind w:firstLine="709"/>
        <w:jc w:val="both"/>
        <w:rPr>
          <w:rFonts w:ascii="Times New Roman" w:hAnsi="Times New Roman"/>
          <w:sz w:val="28"/>
          <w:szCs w:val="28"/>
        </w:rPr>
      </w:pPr>
      <w:r>
        <w:rPr>
          <w:rFonts w:ascii="Times New Roman" w:hAnsi="Times New Roman"/>
          <w:sz w:val="28"/>
          <w:szCs w:val="28"/>
        </w:rPr>
        <w:t>в 2014 году</w:t>
      </w:r>
      <w:r w:rsidR="0048454C">
        <w:rPr>
          <w:rFonts w:ascii="Times New Roman" w:hAnsi="Times New Roman"/>
          <w:sz w:val="28"/>
          <w:szCs w:val="28"/>
        </w:rPr>
        <w:t xml:space="preserve"> </w:t>
      </w:r>
      <w:r>
        <w:rPr>
          <w:rFonts w:ascii="Times New Roman" w:hAnsi="Times New Roman"/>
          <w:sz w:val="28"/>
          <w:szCs w:val="28"/>
        </w:rPr>
        <w:t>- 0,1</w:t>
      </w:r>
      <w:r w:rsidR="00161B24" w:rsidRPr="00F72D7E">
        <w:rPr>
          <w:rFonts w:ascii="Times New Roman" w:hAnsi="Times New Roman"/>
          <w:sz w:val="28"/>
          <w:szCs w:val="28"/>
        </w:rPr>
        <w:t>1%</w:t>
      </w:r>
    </w:p>
    <w:p w:rsidR="00B6693E" w:rsidRPr="00161B24" w:rsidRDefault="00EF6C0D" w:rsidP="0048454C">
      <w:pPr>
        <w:spacing w:after="0" w:line="240" w:lineRule="auto"/>
        <w:ind w:firstLine="709"/>
        <w:jc w:val="both"/>
        <w:rPr>
          <w:rFonts w:ascii="Times New Roman" w:hAnsi="Times New Roman"/>
          <w:sz w:val="28"/>
          <w:szCs w:val="28"/>
        </w:rPr>
      </w:pPr>
      <w:r w:rsidRPr="00161B24">
        <w:rPr>
          <w:rFonts w:ascii="Times New Roman" w:hAnsi="Times New Roman"/>
          <w:sz w:val="28"/>
          <w:szCs w:val="28"/>
        </w:rPr>
        <w:t>в 2015</w:t>
      </w:r>
      <w:r w:rsidR="00A11C4F" w:rsidRPr="00161B24">
        <w:rPr>
          <w:rFonts w:ascii="Times New Roman" w:hAnsi="Times New Roman"/>
          <w:sz w:val="28"/>
          <w:szCs w:val="28"/>
        </w:rPr>
        <w:t xml:space="preserve"> году</w:t>
      </w:r>
      <w:r w:rsidR="0048454C">
        <w:rPr>
          <w:rFonts w:ascii="Times New Roman" w:hAnsi="Times New Roman"/>
          <w:sz w:val="28"/>
          <w:szCs w:val="28"/>
        </w:rPr>
        <w:t xml:space="preserve"> </w:t>
      </w:r>
      <w:r w:rsidR="00A11C4F" w:rsidRPr="00161B24">
        <w:rPr>
          <w:rFonts w:ascii="Times New Roman" w:hAnsi="Times New Roman"/>
          <w:sz w:val="28"/>
          <w:szCs w:val="28"/>
        </w:rPr>
        <w:t>- 0,1</w:t>
      </w:r>
      <w:r w:rsidR="00F72D7E">
        <w:rPr>
          <w:rFonts w:ascii="Times New Roman" w:hAnsi="Times New Roman"/>
          <w:sz w:val="28"/>
          <w:szCs w:val="28"/>
        </w:rPr>
        <w:t>2</w:t>
      </w:r>
      <w:r w:rsidR="00B6693E" w:rsidRPr="00161B24">
        <w:rPr>
          <w:rFonts w:ascii="Times New Roman" w:hAnsi="Times New Roman"/>
          <w:sz w:val="28"/>
          <w:szCs w:val="28"/>
        </w:rPr>
        <w:t>%</w:t>
      </w:r>
    </w:p>
    <w:p w:rsidR="00B6693E" w:rsidRPr="00161B24" w:rsidRDefault="00EF6C0D" w:rsidP="0048454C">
      <w:pPr>
        <w:spacing w:after="0" w:line="240" w:lineRule="auto"/>
        <w:ind w:firstLine="709"/>
        <w:jc w:val="both"/>
        <w:rPr>
          <w:rFonts w:ascii="Times New Roman" w:hAnsi="Times New Roman"/>
          <w:sz w:val="28"/>
          <w:szCs w:val="28"/>
        </w:rPr>
      </w:pPr>
      <w:r w:rsidRPr="00161B24">
        <w:rPr>
          <w:rFonts w:ascii="Times New Roman" w:hAnsi="Times New Roman"/>
          <w:sz w:val="28"/>
          <w:szCs w:val="28"/>
        </w:rPr>
        <w:t>в 2016</w:t>
      </w:r>
      <w:r w:rsidR="00A11C4F" w:rsidRPr="00161B24">
        <w:rPr>
          <w:rFonts w:ascii="Times New Roman" w:hAnsi="Times New Roman"/>
          <w:sz w:val="28"/>
          <w:szCs w:val="28"/>
        </w:rPr>
        <w:t xml:space="preserve"> году</w:t>
      </w:r>
      <w:r w:rsidR="0048454C">
        <w:rPr>
          <w:rFonts w:ascii="Times New Roman" w:hAnsi="Times New Roman"/>
          <w:sz w:val="28"/>
          <w:szCs w:val="28"/>
        </w:rPr>
        <w:t xml:space="preserve"> </w:t>
      </w:r>
      <w:r w:rsidR="00A11C4F" w:rsidRPr="00161B24">
        <w:rPr>
          <w:rFonts w:ascii="Times New Roman" w:hAnsi="Times New Roman"/>
          <w:sz w:val="28"/>
          <w:szCs w:val="28"/>
        </w:rPr>
        <w:t>- 0,1</w:t>
      </w:r>
      <w:r w:rsidR="00F72D7E">
        <w:rPr>
          <w:rFonts w:ascii="Times New Roman" w:hAnsi="Times New Roman"/>
          <w:sz w:val="28"/>
          <w:szCs w:val="28"/>
        </w:rPr>
        <w:t>3</w:t>
      </w:r>
      <w:r w:rsidR="00B6693E" w:rsidRPr="00161B24">
        <w:rPr>
          <w:rFonts w:ascii="Times New Roman" w:hAnsi="Times New Roman"/>
          <w:sz w:val="28"/>
          <w:szCs w:val="28"/>
        </w:rPr>
        <w:t>%</w:t>
      </w:r>
    </w:p>
    <w:p w:rsidR="00B6693E" w:rsidRPr="00B248D8" w:rsidRDefault="00B6693E" w:rsidP="0048454C">
      <w:pPr>
        <w:spacing w:after="0" w:line="240" w:lineRule="auto"/>
        <w:ind w:firstLine="709"/>
        <w:jc w:val="both"/>
        <w:rPr>
          <w:rFonts w:ascii="Times New Roman" w:hAnsi="Times New Roman"/>
          <w:sz w:val="28"/>
          <w:szCs w:val="28"/>
        </w:rPr>
      </w:pPr>
      <w:r w:rsidRPr="00161B24">
        <w:rPr>
          <w:rFonts w:ascii="Times New Roman" w:hAnsi="Times New Roman"/>
          <w:sz w:val="28"/>
          <w:szCs w:val="28"/>
        </w:rPr>
        <w:t>в</w:t>
      </w:r>
      <w:r w:rsidR="00EF6C0D" w:rsidRPr="00161B24">
        <w:rPr>
          <w:rFonts w:ascii="Times New Roman" w:hAnsi="Times New Roman"/>
          <w:sz w:val="28"/>
          <w:szCs w:val="28"/>
        </w:rPr>
        <w:t xml:space="preserve"> 2017</w:t>
      </w:r>
      <w:r w:rsidR="00A11C4F" w:rsidRPr="00161B24">
        <w:rPr>
          <w:rFonts w:ascii="Times New Roman" w:hAnsi="Times New Roman"/>
          <w:sz w:val="28"/>
          <w:szCs w:val="28"/>
        </w:rPr>
        <w:t xml:space="preserve"> году</w:t>
      </w:r>
      <w:r w:rsidR="0048454C">
        <w:rPr>
          <w:rFonts w:ascii="Times New Roman" w:hAnsi="Times New Roman"/>
          <w:sz w:val="28"/>
          <w:szCs w:val="28"/>
        </w:rPr>
        <w:t xml:space="preserve"> </w:t>
      </w:r>
      <w:r w:rsidR="00A11C4F" w:rsidRPr="00161B24">
        <w:rPr>
          <w:rFonts w:ascii="Times New Roman" w:hAnsi="Times New Roman"/>
          <w:sz w:val="28"/>
          <w:szCs w:val="28"/>
        </w:rPr>
        <w:t>-0,</w:t>
      </w:r>
      <w:r w:rsidR="00F72D7E">
        <w:rPr>
          <w:rFonts w:ascii="Times New Roman" w:hAnsi="Times New Roman"/>
          <w:sz w:val="28"/>
          <w:szCs w:val="28"/>
        </w:rPr>
        <w:t>14</w:t>
      </w:r>
      <w:r w:rsidRPr="00161B24">
        <w:rPr>
          <w:rFonts w:ascii="Times New Roman" w:hAnsi="Times New Roman"/>
          <w:sz w:val="28"/>
          <w:szCs w:val="28"/>
        </w:rPr>
        <w:t>%</w:t>
      </w:r>
    </w:p>
    <w:p w:rsidR="00161B24" w:rsidRDefault="00B6693E" w:rsidP="00B6693E">
      <w:pPr>
        <w:snapToGrid w:val="0"/>
        <w:spacing w:after="0" w:line="240" w:lineRule="auto"/>
        <w:jc w:val="both"/>
        <w:rPr>
          <w:rFonts w:ascii="Times New Roman" w:hAnsi="Times New Roman"/>
          <w:sz w:val="28"/>
          <w:szCs w:val="28"/>
        </w:rPr>
      </w:pPr>
      <w:proofErr w:type="gramStart"/>
      <w:r w:rsidRPr="00B248D8">
        <w:rPr>
          <w:rFonts w:ascii="Times New Roman" w:hAnsi="Times New Roman"/>
          <w:sz w:val="28"/>
          <w:szCs w:val="28"/>
        </w:rPr>
        <w:t>-</w:t>
      </w:r>
      <w:r w:rsidR="0048454C">
        <w:rPr>
          <w:rFonts w:ascii="Times New Roman" w:hAnsi="Times New Roman"/>
          <w:sz w:val="28"/>
          <w:szCs w:val="28"/>
        </w:rPr>
        <w:t xml:space="preserve"> </w:t>
      </w:r>
      <w:r w:rsidRPr="00B248D8">
        <w:rPr>
          <w:rFonts w:ascii="Times New Roman" w:hAnsi="Times New Roman"/>
          <w:sz w:val="28"/>
          <w:szCs w:val="28"/>
        </w:rPr>
        <w:t>Доля молодых семей и молодых специалистов в сельской местности района, улучшивших жилищные в сельской местности района к общему числу нуждающихся в улучшении жилищных условий молодых семей и молодых специалистов, в том числе:</w:t>
      </w:r>
      <w:proofErr w:type="gramEnd"/>
    </w:p>
    <w:p w:rsidR="00161B24" w:rsidRPr="00B248D8" w:rsidRDefault="00161B24" w:rsidP="00161B24">
      <w:pPr>
        <w:spacing w:after="0" w:line="240" w:lineRule="auto"/>
        <w:jc w:val="both"/>
        <w:rPr>
          <w:rFonts w:ascii="Times New Roman" w:hAnsi="Times New Roman"/>
          <w:sz w:val="28"/>
          <w:szCs w:val="28"/>
        </w:rPr>
      </w:pPr>
      <w:r>
        <w:rPr>
          <w:rFonts w:ascii="Times New Roman" w:hAnsi="Times New Roman"/>
          <w:sz w:val="28"/>
          <w:szCs w:val="28"/>
        </w:rPr>
        <w:t xml:space="preserve">в 2014 году – </w:t>
      </w:r>
      <w:r w:rsidR="0018510E">
        <w:rPr>
          <w:rFonts w:ascii="Times New Roman" w:hAnsi="Times New Roman"/>
          <w:sz w:val="28"/>
          <w:szCs w:val="28"/>
        </w:rPr>
        <w:t xml:space="preserve">0 </w:t>
      </w:r>
      <w:r w:rsidRPr="00161B24">
        <w:rPr>
          <w:rFonts w:ascii="Times New Roman" w:hAnsi="Times New Roman"/>
          <w:sz w:val="28"/>
          <w:szCs w:val="28"/>
        </w:rPr>
        <w:t>% молодых семей и молодых специалистов</w:t>
      </w:r>
    </w:p>
    <w:p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lastRenderedPageBreak/>
        <w:t>в 2015</w:t>
      </w:r>
      <w:r w:rsidR="0018510E">
        <w:rPr>
          <w:rFonts w:ascii="Times New Roman" w:hAnsi="Times New Roman"/>
          <w:sz w:val="28"/>
          <w:szCs w:val="28"/>
        </w:rPr>
        <w:t xml:space="preserve"> году –</w:t>
      </w:r>
      <w:r w:rsidR="00B6693E" w:rsidRPr="00161B24">
        <w:rPr>
          <w:rFonts w:ascii="Times New Roman" w:hAnsi="Times New Roman"/>
          <w:sz w:val="28"/>
          <w:szCs w:val="28"/>
        </w:rPr>
        <w:t>100% молодых семей и молодых специалистов</w:t>
      </w:r>
    </w:p>
    <w:p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2016</w:t>
      </w:r>
      <w:r w:rsidR="00B6693E" w:rsidRPr="00161B24">
        <w:rPr>
          <w:rFonts w:ascii="Times New Roman" w:hAnsi="Times New Roman"/>
          <w:sz w:val="28"/>
          <w:szCs w:val="28"/>
        </w:rPr>
        <w:t xml:space="preserve"> году –100%молодых семей и молодых специалистов </w:t>
      </w:r>
    </w:p>
    <w:p w:rsidR="00B6693E" w:rsidRPr="00367F91"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2017</w:t>
      </w:r>
      <w:r w:rsidR="00B6693E" w:rsidRPr="00161B24">
        <w:rPr>
          <w:rFonts w:ascii="Times New Roman" w:hAnsi="Times New Roman"/>
          <w:sz w:val="28"/>
          <w:szCs w:val="28"/>
        </w:rPr>
        <w:t xml:space="preserve"> году –100% молодых семей и молодых специалистов</w:t>
      </w:r>
    </w:p>
    <w:p w:rsidR="00B6693E" w:rsidRPr="00367F91" w:rsidRDefault="00B6693E" w:rsidP="00B6693E">
      <w:pPr>
        <w:spacing w:after="0" w:line="240" w:lineRule="auto"/>
        <w:jc w:val="both"/>
        <w:rPr>
          <w:rFonts w:ascii="Times New Roman" w:hAnsi="Times New Roman"/>
          <w:sz w:val="28"/>
          <w:szCs w:val="28"/>
        </w:rPr>
      </w:pPr>
    </w:p>
    <w:p w:rsidR="00B6693E" w:rsidRDefault="00B6693E" w:rsidP="00B6693E">
      <w:pPr>
        <w:spacing w:after="0" w:line="240" w:lineRule="auto"/>
        <w:jc w:val="both"/>
        <w:rPr>
          <w:rFonts w:ascii="Times New Roman" w:hAnsi="Times New Roman"/>
          <w:sz w:val="28"/>
          <w:szCs w:val="28"/>
        </w:rPr>
      </w:pPr>
      <w:r w:rsidRPr="00367F91">
        <w:rPr>
          <w:rFonts w:ascii="Times New Roman" w:hAnsi="Times New Roman"/>
          <w:sz w:val="28"/>
          <w:szCs w:val="28"/>
        </w:rPr>
        <w:t>-</w:t>
      </w:r>
      <w:r w:rsidR="0048454C">
        <w:rPr>
          <w:rFonts w:ascii="Times New Roman" w:hAnsi="Times New Roman"/>
          <w:sz w:val="28"/>
          <w:szCs w:val="28"/>
        </w:rPr>
        <w:t xml:space="preserve"> </w:t>
      </w:r>
      <w:r w:rsidRPr="00367F91">
        <w:rPr>
          <w:rFonts w:ascii="Times New Roman" w:hAnsi="Times New Roman"/>
          <w:sz w:val="28"/>
          <w:szCs w:val="28"/>
        </w:rPr>
        <w:t>Доля площади, обработанной гербицидами очагов произрастания дикорастущей конопли к общей площади выявленных очагов дикорастущей конопли:</w:t>
      </w:r>
    </w:p>
    <w:p w:rsidR="00161B24" w:rsidRPr="00161B24" w:rsidRDefault="00161B24" w:rsidP="00B6693E">
      <w:pPr>
        <w:spacing w:after="0" w:line="240" w:lineRule="auto"/>
        <w:jc w:val="both"/>
        <w:rPr>
          <w:rFonts w:ascii="Times New Roman" w:hAnsi="Times New Roman"/>
          <w:sz w:val="28"/>
          <w:szCs w:val="28"/>
        </w:rPr>
      </w:pPr>
      <w:r w:rsidRPr="00161B24">
        <w:rPr>
          <w:rFonts w:ascii="Times New Roman" w:hAnsi="Times New Roman"/>
          <w:sz w:val="28"/>
          <w:szCs w:val="28"/>
        </w:rPr>
        <w:t>в 2014 году –</w:t>
      </w:r>
      <w:r w:rsidR="0048454C">
        <w:rPr>
          <w:rFonts w:ascii="Times New Roman" w:hAnsi="Times New Roman"/>
          <w:sz w:val="28"/>
          <w:szCs w:val="28"/>
        </w:rPr>
        <w:t xml:space="preserve"> </w:t>
      </w:r>
      <w:r w:rsidR="00A80608">
        <w:rPr>
          <w:rFonts w:ascii="Times New Roman" w:hAnsi="Times New Roman"/>
          <w:sz w:val="28"/>
          <w:szCs w:val="28"/>
        </w:rPr>
        <w:t>100</w:t>
      </w:r>
      <w:r w:rsidRPr="00161B24">
        <w:rPr>
          <w:rFonts w:ascii="Times New Roman" w:hAnsi="Times New Roman"/>
          <w:sz w:val="28"/>
          <w:szCs w:val="28"/>
        </w:rPr>
        <w:t>%</w:t>
      </w:r>
    </w:p>
    <w:p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2015</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100%</w:t>
      </w:r>
    </w:p>
    <w:p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2016</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 xml:space="preserve">100% </w:t>
      </w:r>
    </w:p>
    <w:p w:rsidR="00B6693E" w:rsidRDefault="007C4CC7" w:rsidP="00B6693E">
      <w:pPr>
        <w:jc w:val="both"/>
        <w:rPr>
          <w:rFonts w:ascii="Times New Roman" w:hAnsi="Times New Roman"/>
          <w:sz w:val="28"/>
          <w:szCs w:val="28"/>
        </w:rPr>
      </w:pPr>
      <w:r w:rsidRPr="00161B24">
        <w:rPr>
          <w:rFonts w:ascii="Times New Roman" w:hAnsi="Times New Roman"/>
          <w:sz w:val="28"/>
          <w:szCs w:val="28"/>
        </w:rPr>
        <w:t>в 2017</w:t>
      </w:r>
      <w:r w:rsidR="00B6693E" w:rsidRPr="00161B24">
        <w:rPr>
          <w:rFonts w:ascii="Times New Roman" w:hAnsi="Times New Roman"/>
          <w:sz w:val="28"/>
          <w:szCs w:val="28"/>
        </w:rPr>
        <w:t xml:space="preserve"> году</w:t>
      </w:r>
      <w:r w:rsidR="0048454C">
        <w:rPr>
          <w:rFonts w:ascii="Times New Roman" w:hAnsi="Times New Roman"/>
          <w:sz w:val="28"/>
          <w:szCs w:val="28"/>
        </w:rPr>
        <w:t xml:space="preserve"> </w:t>
      </w:r>
      <w:r w:rsidR="0048454C" w:rsidRPr="00161B24">
        <w:rPr>
          <w:rFonts w:ascii="Times New Roman" w:hAnsi="Times New Roman"/>
          <w:sz w:val="28"/>
          <w:szCs w:val="28"/>
        </w:rPr>
        <w:t>–</w:t>
      </w:r>
      <w:r w:rsidR="00B6693E" w:rsidRPr="00161B24">
        <w:rPr>
          <w:rFonts w:ascii="Times New Roman" w:hAnsi="Times New Roman"/>
          <w:sz w:val="28"/>
          <w:szCs w:val="28"/>
        </w:rPr>
        <w:t xml:space="preserve"> 100%</w:t>
      </w:r>
    </w:p>
    <w:p w:rsidR="00B6693E" w:rsidRDefault="00B6693E" w:rsidP="00B6693E">
      <w:pPr>
        <w:pStyle w:val="ConsPlusNormal"/>
        <w:widowControl/>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Д</w:t>
      </w:r>
      <w:r w:rsidRPr="00C00705">
        <w:rPr>
          <w:rFonts w:ascii="Times New Roman" w:hAnsi="Times New Roman"/>
          <w:sz w:val="28"/>
          <w:szCs w:val="28"/>
        </w:rPr>
        <w:t xml:space="preserve">оля </w:t>
      </w:r>
      <w:r w:rsidRPr="00C00705">
        <w:rPr>
          <w:rFonts w:ascii="Times New Roman" w:hAnsi="Times New Roman" w:cs="Times New Roman"/>
          <w:sz w:val="28"/>
          <w:szCs w:val="28"/>
        </w:rPr>
        <w:t>отловленных безнадзорных домашних животных к общему числу выявленных безнадзорных домашних животны</w:t>
      </w:r>
      <w:r>
        <w:rPr>
          <w:rFonts w:ascii="Times New Roman" w:hAnsi="Times New Roman" w:cs="Times New Roman"/>
          <w:sz w:val="28"/>
          <w:szCs w:val="28"/>
        </w:rPr>
        <w:t>х:</w:t>
      </w:r>
    </w:p>
    <w:p w:rsidR="00161B24" w:rsidRDefault="00161B24" w:rsidP="00B6693E">
      <w:pPr>
        <w:pStyle w:val="ConsPlusNormal"/>
        <w:widowControl/>
        <w:rPr>
          <w:rFonts w:ascii="Times New Roman" w:hAnsi="Times New Roman" w:cs="Times New Roman"/>
          <w:sz w:val="28"/>
          <w:szCs w:val="28"/>
        </w:rPr>
      </w:pPr>
      <w:r>
        <w:rPr>
          <w:rFonts w:ascii="Times New Roman" w:hAnsi="Times New Roman"/>
          <w:sz w:val="28"/>
          <w:szCs w:val="28"/>
        </w:rPr>
        <w:t>в 2014</w:t>
      </w:r>
      <w:r w:rsidRPr="00161B24">
        <w:rPr>
          <w:rFonts w:ascii="Times New Roman" w:hAnsi="Times New Roman"/>
          <w:sz w:val="28"/>
          <w:szCs w:val="28"/>
        </w:rPr>
        <w:t xml:space="preserve"> году –</w:t>
      </w:r>
      <w:r w:rsidR="0071489B">
        <w:rPr>
          <w:rFonts w:ascii="Times New Roman" w:hAnsi="Times New Roman"/>
          <w:sz w:val="28"/>
          <w:szCs w:val="28"/>
        </w:rPr>
        <w:t xml:space="preserve">  </w:t>
      </w:r>
      <w:r w:rsidR="00567A4F">
        <w:rPr>
          <w:rFonts w:ascii="Times New Roman" w:hAnsi="Times New Roman"/>
          <w:sz w:val="28"/>
          <w:szCs w:val="28"/>
        </w:rPr>
        <w:t xml:space="preserve"> </w:t>
      </w:r>
      <w:r w:rsidRPr="00161B24">
        <w:rPr>
          <w:rFonts w:ascii="Times New Roman" w:hAnsi="Times New Roman"/>
          <w:sz w:val="28"/>
          <w:szCs w:val="28"/>
        </w:rPr>
        <w:t>100%</w:t>
      </w:r>
    </w:p>
    <w:p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2015</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100%</w:t>
      </w:r>
    </w:p>
    <w:p w:rsidR="00B6693E" w:rsidRPr="00161B24" w:rsidRDefault="007C4CC7" w:rsidP="00B6693E">
      <w:pPr>
        <w:spacing w:after="0" w:line="240" w:lineRule="auto"/>
        <w:jc w:val="both"/>
        <w:rPr>
          <w:rFonts w:ascii="Times New Roman" w:hAnsi="Times New Roman"/>
          <w:sz w:val="28"/>
          <w:szCs w:val="28"/>
        </w:rPr>
      </w:pPr>
      <w:r w:rsidRPr="00161B24">
        <w:rPr>
          <w:rFonts w:ascii="Times New Roman" w:hAnsi="Times New Roman"/>
          <w:sz w:val="28"/>
          <w:szCs w:val="28"/>
        </w:rPr>
        <w:t>в 2016</w:t>
      </w:r>
      <w:r w:rsidR="00B6693E" w:rsidRPr="00161B24">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161B24">
        <w:rPr>
          <w:rFonts w:ascii="Times New Roman" w:hAnsi="Times New Roman"/>
          <w:sz w:val="28"/>
          <w:szCs w:val="28"/>
        </w:rPr>
        <w:t>100%</w:t>
      </w:r>
    </w:p>
    <w:p w:rsidR="00B6693E" w:rsidRPr="00367F91" w:rsidRDefault="00B6693E" w:rsidP="00B6693E">
      <w:pPr>
        <w:jc w:val="both"/>
        <w:rPr>
          <w:rFonts w:ascii="Times New Roman" w:hAnsi="Times New Roman"/>
          <w:sz w:val="28"/>
          <w:szCs w:val="28"/>
        </w:rPr>
      </w:pPr>
      <w:r w:rsidRPr="00161B24">
        <w:rPr>
          <w:rFonts w:ascii="Times New Roman" w:hAnsi="Times New Roman"/>
          <w:sz w:val="28"/>
          <w:szCs w:val="28"/>
        </w:rPr>
        <w:t xml:space="preserve">в </w:t>
      </w:r>
      <w:r w:rsidR="007C4CC7" w:rsidRPr="00161B24">
        <w:rPr>
          <w:rFonts w:ascii="Times New Roman" w:hAnsi="Times New Roman"/>
          <w:sz w:val="28"/>
          <w:szCs w:val="28"/>
        </w:rPr>
        <w:t>2017</w:t>
      </w:r>
      <w:r w:rsidRPr="00161B24">
        <w:rPr>
          <w:rFonts w:ascii="Times New Roman" w:hAnsi="Times New Roman"/>
          <w:sz w:val="28"/>
          <w:szCs w:val="28"/>
        </w:rPr>
        <w:t xml:space="preserve"> году</w:t>
      </w:r>
      <w:r w:rsidR="0048454C">
        <w:rPr>
          <w:rFonts w:ascii="Times New Roman" w:hAnsi="Times New Roman"/>
          <w:sz w:val="28"/>
          <w:szCs w:val="28"/>
        </w:rPr>
        <w:t xml:space="preserve"> </w:t>
      </w:r>
      <w:r w:rsidR="0048454C" w:rsidRPr="00161B24">
        <w:rPr>
          <w:rFonts w:ascii="Times New Roman" w:hAnsi="Times New Roman"/>
          <w:sz w:val="28"/>
          <w:szCs w:val="28"/>
        </w:rPr>
        <w:t>–</w:t>
      </w:r>
      <w:r w:rsidRPr="00161B24">
        <w:rPr>
          <w:rFonts w:ascii="Times New Roman" w:hAnsi="Times New Roman"/>
          <w:sz w:val="28"/>
          <w:szCs w:val="28"/>
        </w:rPr>
        <w:t xml:space="preserve"> 100%</w:t>
      </w:r>
    </w:p>
    <w:p w:rsidR="00B6693E" w:rsidRDefault="00B6693E" w:rsidP="00B6693E">
      <w:pPr>
        <w:spacing w:after="0" w:line="240" w:lineRule="auto"/>
        <w:jc w:val="both"/>
        <w:rPr>
          <w:rFonts w:ascii="Times New Roman" w:hAnsi="Times New Roman"/>
          <w:sz w:val="28"/>
          <w:szCs w:val="28"/>
        </w:rPr>
      </w:pPr>
      <w:r w:rsidRPr="00367F91">
        <w:rPr>
          <w:rFonts w:ascii="Times New Roman" w:hAnsi="Times New Roman"/>
          <w:sz w:val="28"/>
          <w:szCs w:val="28"/>
        </w:rPr>
        <w:t>-</w:t>
      </w:r>
      <w:r w:rsidR="0048454C">
        <w:rPr>
          <w:rFonts w:ascii="Times New Roman" w:hAnsi="Times New Roman"/>
          <w:sz w:val="28"/>
          <w:szCs w:val="28"/>
        </w:rPr>
        <w:t xml:space="preserve"> </w:t>
      </w:r>
      <w:r w:rsidRPr="00367F91">
        <w:rPr>
          <w:rFonts w:ascii="Times New Roman" w:hAnsi="Times New Roman"/>
          <w:sz w:val="28"/>
          <w:szCs w:val="28"/>
        </w:rPr>
        <w:t>Доля исполнения бюджетных ассигнований, пред</w:t>
      </w:r>
      <w:r w:rsidR="00161B24">
        <w:rPr>
          <w:rFonts w:ascii="Times New Roman" w:hAnsi="Times New Roman"/>
          <w:sz w:val="28"/>
          <w:szCs w:val="28"/>
        </w:rPr>
        <w:t>усмотренных в программном виде:</w:t>
      </w:r>
    </w:p>
    <w:p w:rsidR="00161B24" w:rsidRPr="00367F91" w:rsidRDefault="00161B24" w:rsidP="00B6693E">
      <w:pPr>
        <w:spacing w:after="0" w:line="240" w:lineRule="auto"/>
        <w:jc w:val="both"/>
        <w:rPr>
          <w:rFonts w:ascii="Times New Roman" w:hAnsi="Times New Roman"/>
          <w:sz w:val="28"/>
          <w:szCs w:val="28"/>
        </w:rPr>
      </w:pPr>
      <w:r>
        <w:rPr>
          <w:rFonts w:ascii="Times New Roman" w:hAnsi="Times New Roman"/>
          <w:sz w:val="28"/>
          <w:szCs w:val="28"/>
        </w:rPr>
        <w:t>в 2014</w:t>
      </w:r>
      <w:r w:rsidRPr="00367F91">
        <w:rPr>
          <w:rFonts w:ascii="Times New Roman" w:hAnsi="Times New Roman"/>
          <w:sz w:val="28"/>
          <w:szCs w:val="28"/>
        </w:rPr>
        <w:t xml:space="preserve"> году –</w:t>
      </w:r>
      <w:r w:rsidR="0048454C">
        <w:rPr>
          <w:rFonts w:ascii="Times New Roman" w:hAnsi="Times New Roman"/>
          <w:sz w:val="28"/>
          <w:szCs w:val="28"/>
        </w:rPr>
        <w:t xml:space="preserve"> </w:t>
      </w:r>
      <w:r w:rsidRPr="00367F91">
        <w:rPr>
          <w:rFonts w:ascii="Times New Roman" w:hAnsi="Times New Roman"/>
          <w:sz w:val="28"/>
          <w:szCs w:val="28"/>
        </w:rPr>
        <w:t>100%</w:t>
      </w:r>
    </w:p>
    <w:p w:rsidR="00B6693E" w:rsidRPr="00367F91" w:rsidRDefault="007C4CC7" w:rsidP="00B6693E">
      <w:pPr>
        <w:spacing w:after="0" w:line="240" w:lineRule="auto"/>
        <w:jc w:val="both"/>
        <w:rPr>
          <w:rFonts w:ascii="Times New Roman" w:hAnsi="Times New Roman"/>
          <w:sz w:val="28"/>
          <w:szCs w:val="28"/>
        </w:rPr>
      </w:pPr>
      <w:r w:rsidRPr="00367F91">
        <w:rPr>
          <w:rFonts w:ascii="Times New Roman" w:hAnsi="Times New Roman"/>
          <w:sz w:val="28"/>
          <w:szCs w:val="28"/>
        </w:rPr>
        <w:t>в 2015</w:t>
      </w:r>
      <w:r w:rsidR="00B6693E" w:rsidRPr="00367F91">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367F91">
        <w:rPr>
          <w:rFonts w:ascii="Times New Roman" w:hAnsi="Times New Roman"/>
          <w:sz w:val="28"/>
          <w:szCs w:val="28"/>
        </w:rPr>
        <w:t>100%</w:t>
      </w:r>
    </w:p>
    <w:p w:rsidR="00B6693E" w:rsidRPr="00367F91" w:rsidRDefault="007C4CC7" w:rsidP="00B6693E">
      <w:pPr>
        <w:spacing w:after="0" w:line="240" w:lineRule="auto"/>
        <w:jc w:val="both"/>
        <w:rPr>
          <w:rFonts w:ascii="Times New Roman" w:hAnsi="Times New Roman"/>
          <w:sz w:val="28"/>
          <w:szCs w:val="28"/>
        </w:rPr>
      </w:pPr>
      <w:r w:rsidRPr="00367F91">
        <w:rPr>
          <w:rFonts w:ascii="Times New Roman" w:hAnsi="Times New Roman"/>
          <w:sz w:val="28"/>
          <w:szCs w:val="28"/>
        </w:rPr>
        <w:t>в 2016</w:t>
      </w:r>
      <w:r w:rsidR="00B6693E" w:rsidRPr="00367F91">
        <w:rPr>
          <w:rFonts w:ascii="Times New Roman" w:hAnsi="Times New Roman"/>
          <w:sz w:val="28"/>
          <w:szCs w:val="28"/>
        </w:rPr>
        <w:t xml:space="preserve"> году –</w:t>
      </w:r>
      <w:r w:rsidR="0048454C">
        <w:rPr>
          <w:rFonts w:ascii="Times New Roman" w:hAnsi="Times New Roman"/>
          <w:sz w:val="28"/>
          <w:szCs w:val="28"/>
        </w:rPr>
        <w:t xml:space="preserve"> </w:t>
      </w:r>
      <w:r w:rsidR="00B6693E" w:rsidRPr="00367F91">
        <w:rPr>
          <w:rFonts w:ascii="Times New Roman" w:hAnsi="Times New Roman"/>
          <w:sz w:val="28"/>
          <w:szCs w:val="28"/>
        </w:rPr>
        <w:t xml:space="preserve">100% </w:t>
      </w:r>
    </w:p>
    <w:p w:rsidR="00B6693E" w:rsidRDefault="007C4CC7" w:rsidP="00B6693E">
      <w:pPr>
        <w:jc w:val="both"/>
        <w:rPr>
          <w:rFonts w:ascii="Times New Roman" w:hAnsi="Times New Roman"/>
          <w:sz w:val="28"/>
          <w:szCs w:val="28"/>
        </w:rPr>
      </w:pPr>
      <w:r w:rsidRPr="00367F91">
        <w:rPr>
          <w:rFonts w:ascii="Times New Roman" w:hAnsi="Times New Roman"/>
          <w:sz w:val="28"/>
          <w:szCs w:val="28"/>
        </w:rPr>
        <w:t>в 2017</w:t>
      </w:r>
      <w:r w:rsidR="00B6693E" w:rsidRPr="00367F91">
        <w:rPr>
          <w:rFonts w:ascii="Times New Roman" w:hAnsi="Times New Roman"/>
          <w:sz w:val="28"/>
          <w:szCs w:val="28"/>
        </w:rPr>
        <w:t xml:space="preserve"> году</w:t>
      </w:r>
      <w:r w:rsidR="0048454C" w:rsidRPr="00367F91">
        <w:rPr>
          <w:rFonts w:ascii="Times New Roman" w:hAnsi="Times New Roman"/>
          <w:sz w:val="28"/>
          <w:szCs w:val="28"/>
        </w:rPr>
        <w:t xml:space="preserve"> –</w:t>
      </w:r>
      <w:r w:rsidR="0048454C">
        <w:rPr>
          <w:rFonts w:ascii="Times New Roman" w:hAnsi="Times New Roman"/>
          <w:sz w:val="28"/>
          <w:szCs w:val="28"/>
        </w:rPr>
        <w:t xml:space="preserve"> </w:t>
      </w:r>
      <w:r w:rsidR="00B6693E" w:rsidRPr="00367F91">
        <w:rPr>
          <w:rFonts w:ascii="Times New Roman" w:hAnsi="Times New Roman"/>
          <w:sz w:val="28"/>
          <w:szCs w:val="28"/>
        </w:rPr>
        <w:t>100%</w:t>
      </w:r>
    </w:p>
    <w:p w:rsidR="00B6693E" w:rsidRDefault="00B6693E" w:rsidP="00B6693E">
      <w:pPr>
        <w:jc w:val="center"/>
        <w:rPr>
          <w:rFonts w:ascii="Times New Roman" w:hAnsi="Times New Roman"/>
          <w:b/>
          <w:sz w:val="28"/>
          <w:szCs w:val="28"/>
        </w:rPr>
      </w:pPr>
      <w:r w:rsidRPr="006D1039">
        <w:rPr>
          <w:rFonts w:ascii="Times New Roman" w:hAnsi="Times New Roman"/>
          <w:b/>
          <w:sz w:val="28"/>
          <w:szCs w:val="28"/>
        </w:rPr>
        <w:t>4.Механизм реализации отдельных мероприятий программы</w:t>
      </w:r>
    </w:p>
    <w:p w:rsidR="00B6693E" w:rsidRPr="00B248D8" w:rsidRDefault="00B6693E" w:rsidP="0048454C">
      <w:pPr>
        <w:pStyle w:val="a6"/>
        <w:ind w:firstLine="709"/>
        <w:jc w:val="both"/>
        <w:rPr>
          <w:rFonts w:ascii="Times New Roman" w:hAnsi="Times New Roman"/>
          <w:sz w:val="28"/>
          <w:szCs w:val="28"/>
        </w:rPr>
      </w:pPr>
      <w:r w:rsidRPr="00B248D8">
        <w:rPr>
          <w:rFonts w:ascii="Times New Roman" w:hAnsi="Times New Roman"/>
          <w:sz w:val="28"/>
          <w:szCs w:val="28"/>
        </w:rPr>
        <w:t>Решение задач программы достигается реализацией подпрограмм, реализация отдельных мероприятий не предусмотрена.</w:t>
      </w:r>
    </w:p>
    <w:p w:rsidR="00B6693E" w:rsidRPr="006D1039" w:rsidRDefault="00B6693E" w:rsidP="00B6693E">
      <w:pPr>
        <w:jc w:val="center"/>
        <w:rPr>
          <w:rFonts w:ascii="Times New Roman" w:hAnsi="Times New Roman"/>
          <w:b/>
          <w:sz w:val="28"/>
          <w:szCs w:val="28"/>
        </w:rPr>
      </w:pPr>
    </w:p>
    <w:p w:rsidR="00B6693E" w:rsidRPr="00B248D8" w:rsidRDefault="00B6693E" w:rsidP="00B6693E">
      <w:pPr>
        <w:pStyle w:val="a6"/>
        <w:jc w:val="center"/>
        <w:rPr>
          <w:rFonts w:ascii="Times New Roman" w:hAnsi="Times New Roman"/>
          <w:b/>
          <w:sz w:val="28"/>
          <w:szCs w:val="28"/>
        </w:rPr>
      </w:pPr>
      <w:r>
        <w:rPr>
          <w:rFonts w:ascii="Times New Roman" w:hAnsi="Times New Roman"/>
          <w:b/>
          <w:sz w:val="28"/>
          <w:szCs w:val="28"/>
        </w:rPr>
        <w:t>5</w:t>
      </w:r>
      <w:r w:rsidRPr="00B248D8">
        <w:rPr>
          <w:rFonts w:ascii="Times New Roman" w:hAnsi="Times New Roman"/>
          <w:b/>
          <w:sz w:val="28"/>
          <w:szCs w:val="28"/>
        </w:rPr>
        <w:t>.Прогноз конечных результатов</w:t>
      </w:r>
    </w:p>
    <w:p w:rsidR="00B6693E" w:rsidRDefault="00B6693E" w:rsidP="00B6693E">
      <w:pPr>
        <w:pStyle w:val="a6"/>
        <w:jc w:val="center"/>
        <w:rPr>
          <w:rFonts w:ascii="Times New Roman" w:hAnsi="Times New Roman"/>
          <w:b/>
          <w:sz w:val="28"/>
          <w:szCs w:val="28"/>
        </w:rPr>
      </w:pPr>
      <w:r>
        <w:rPr>
          <w:rFonts w:ascii="Times New Roman" w:hAnsi="Times New Roman"/>
          <w:b/>
          <w:sz w:val="28"/>
          <w:szCs w:val="28"/>
        </w:rPr>
        <w:t>реализации муниципальной</w:t>
      </w:r>
      <w:r w:rsidRPr="00B248D8">
        <w:rPr>
          <w:rFonts w:ascii="Times New Roman" w:hAnsi="Times New Roman"/>
          <w:b/>
          <w:sz w:val="28"/>
          <w:szCs w:val="28"/>
        </w:rPr>
        <w:t xml:space="preserve"> программы</w:t>
      </w:r>
    </w:p>
    <w:p w:rsidR="00B6693E" w:rsidRPr="00B248D8" w:rsidRDefault="00B6693E" w:rsidP="00B6693E">
      <w:pPr>
        <w:pStyle w:val="a6"/>
        <w:jc w:val="center"/>
        <w:rPr>
          <w:rFonts w:ascii="Times New Roman" w:hAnsi="Times New Roman"/>
          <w:b/>
          <w:sz w:val="28"/>
          <w:szCs w:val="28"/>
        </w:rPr>
      </w:pP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В результате реализации муниципальной программы будет обеспечено достижение установленных значений основных показателей:</w:t>
      </w: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Обеспечение доступности коммерческих кредитов малым формам хозяйствования на селе.</w:t>
      </w: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Развитие системы по реализации мер государственной поддержки, направленных на улучшение жилищных условий молодых семей и молодых специалистов в сельской местности района.</w:t>
      </w: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Создание условий для привлеч</w:t>
      </w:r>
      <w:r>
        <w:rPr>
          <w:rFonts w:ascii="Times New Roman" w:hAnsi="Times New Roman"/>
          <w:bCs/>
          <w:sz w:val="28"/>
          <w:szCs w:val="28"/>
        </w:rPr>
        <w:t>ения сре</w:t>
      </w:r>
      <w:proofErr w:type="gramStart"/>
      <w:r>
        <w:rPr>
          <w:rFonts w:ascii="Times New Roman" w:hAnsi="Times New Roman"/>
          <w:bCs/>
          <w:sz w:val="28"/>
          <w:szCs w:val="28"/>
        </w:rPr>
        <w:t>дств кр</w:t>
      </w:r>
      <w:proofErr w:type="gramEnd"/>
      <w:r>
        <w:rPr>
          <w:rFonts w:ascii="Times New Roman" w:hAnsi="Times New Roman"/>
          <w:bCs/>
          <w:sz w:val="28"/>
          <w:szCs w:val="28"/>
        </w:rPr>
        <w:t>аевого бюджета (</w:t>
      </w:r>
      <w:r w:rsidRPr="00B248D8">
        <w:rPr>
          <w:rFonts w:ascii="Times New Roman" w:hAnsi="Times New Roman"/>
          <w:bCs/>
          <w:sz w:val="28"/>
          <w:szCs w:val="28"/>
        </w:rPr>
        <w:t>не мене</w:t>
      </w:r>
      <w:r>
        <w:rPr>
          <w:rFonts w:ascii="Times New Roman" w:hAnsi="Times New Roman"/>
          <w:bCs/>
          <w:sz w:val="28"/>
          <w:szCs w:val="28"/>
        </w:rPr>
        <w:t>е 90%),</w:t>
      </w:r>
      <w:r w:rsidR="0048454C">
        <w:rPr>
          <w:rFonts w:ascii="Times New Roman" w:hAnsi="Times New Roman"/>
          <w:bCs/>
          <w:sz w:val="28"/>
          <w:szCs w:val="28"/>
        </w:rPr>
        <w:t xml:space="preserve"> </w:t>
      </w:r>
      <w:r>
        <w:rPr>
          <w:rFonts w:ascii="Times New Roman" w:hAnsi="Times New Roman"/>
          <w:bCs/>
          <w:sz w:val="28"/>
          <w:szCs w:val="28"/>
        </w:rPr>
        <w:t>средств района (</w:t>
      </w:r>
      <w:r w:rsidRPr="00B248D8">
        <w:rPr>
          <w:rFonts w:ascii="Times New Roman" w:hAnsi="Times New Roman"/>
          <w:bCs/>
          <w:sz w:val="28"/>
          <w:szCs w:val="28"/>
        </w:rPr>
        <w:t>не менее 1%), средств участников подпрограммы (не менее 9%) на долевое финансирование строительства жилья в сельской местности для молодых семей и молодых специалистов.</w:t>
      </w:r>
    </w:p>
    <w:p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lastRenderedPageBreak/>
        <w:t>-</w:t>
      </w:r>
      <w:r w:rsidR="0048454C">
        <w:rPr>
          <w:rFonts w:ascii="Times New Roman" w:hAnsi="Times New Roman"/>
          <w:bCs/>
          <w:sz w:val="28"/>
          <w:szCs w:val="28"/>
        </w:rPr>
        <w:t xml:space="preserve"> </w:t>
      </w:r>
      <w:r w:rsidRPr="00B248D8">
        <w:rPr>
          <w:rFonts w:ascii="Times New Roman" w:hAnsi="Times New Roman"/>
          <w:bCs/>
          <w:sz w:val="28"/>
          <w:szCs w:val="28"/>
        </w:rPr>
        <w:t>Противодействие распространения наркомании.</w:t>
      </w:r>
    </w:p>
    <w:p w:rsidR="00B6693E" w:rsidRDefault="00B6693E" w:rsidP="00B6693E">
      <w:pPr>
        <w:pStyle w:val="a6"/>
        <w:jc w:val="both"/>
        <w:rPr>
          <w:rFonts w:ascii="Times New Roman" w:hAnsi="Times New Roman"/>
          <w:bCs/>
          <w:sz w:val="28"/>
          <w:szCs w:val="28"/>
        </w:rPr>
      </w:pPr>
      <w:r>
        <w:rPr>
          <w:rFonts w:ascii="Times New Roman" w:hAnsi="Times New Roman"/>
          <w:bCs/>
          <w:sz w:val="28"/>
          <w:szCs w:val="28"/>
        </w:rPr>
        <w:t>-</w:t>
      </w:r>
      <w:r w:rsidR="0048454C">
        <w:rPr>
          <w:rFonts w:ascii="Times New Roman" w:hAnsi="Times New Roman"/>
          <w:bCs/>
          <w:sz w:val="28"/>
          <w:szCs w:val="28"/>
        </w:rPr>
        <w:t xml:space="preserve"> </w:t>
      </w:r>
      <w:r>
        <w:rPr>
          <w:rFonts w:ascii="Times New Roman" w:hAnsi="Times New Roman"/>
          <w:bCs/>
          <w:sz w:val="28"/>
          <w:szCs w:val="28"/>
        </w:rPr>
        <w:t>П</w:t>
      </w:r>
      <w:r w:rsidRPr="005D0801">
        <w:rPr>
          <w:rFonts w:ascii="Times New Roman" w:hAnsi="Times New Roman"/>
          <w:bCs/>
          <w:sz w:val="28"/>
          <w:szCs w:val="28"/>
        </w:rPr>
        <w:t>редупреждение возникновения и распространения заболеваний, опасных для человека и животных</w:t>
      </w:r>
      <w:r>
        <w:rPr>
          <w:rFonts w:ascii="Times New Roman" w:hAnsi="Times New Roman"/>
          <w:bCs/>
          <w:sz w:val="28"/>
          <w:szCs w:val="28"/>
        </w:rPr>
        <w:t>.</w:t>
      </w:r>
    </w:p>
    <w:p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Обеспечение выполнения надлежащи</w:t>
      </w:r>
      <w:r>
        <w:rPr>
          <w:rFonts w:ascii="Times New Roman" w:hAnsi="Times New Roman"/>
          <w:bCs/>
          <w:sz w:val="28"/>
          <w:szCs w:val="28"/>
        </w:rPr>
        <w:t>м образом отдельных муниципаль</w:t>
      </w:r>
      <w:r w:rsidRPr="00B248D8">
        <w:rPr>
          <w:rFonts w:ascii="Times New Roman" w:hAnsi="Times New Roman"/>
          <w:bCs/>
          <w:sz w:val="28"/>
          <w:szCs w:val="28"/>
        </w:rPr>
        <w:t>ных полномочий по решению вопросов поддержки сельскохозяйственного производства.</w:t>
      </w:r>
    </w:p>
    <w:p w:rsidR="00B6693E" w:rsidRPr="00B248D8" w:rsidRDefault="00B6693E" w:rsidP="00B6693E">
      <w:pPr>
        <w:pStyle w:val="a6"/>
        <w:rPr>
          <w:rFonts w:ascii="Times New Roman" w:hAnsi="Times New Roman"/>
          <w:bCs/>
          <w:sz w:val="28"/>
          <w:szCs w:val="28"/>
        </w:rPr>
      </w:pPr>
    </w:p>
    <w:p w:rsidR="00B6693E" w:rsidRPr="00B248D8" w:rsidRDefault="00B6693E" w:rsidP="00B6693E">
      <w:pPr>
        <w:pStyle w:val="a6"/>
        <w:jc w:val="center"/>
        <w:rPr>
          <w:rFonts w:ascii="Times New Roman" w:hAnsi="Times New Roman"/>
          <w:b/>
          <w:bCs/>
          <w:sz w:val="28"/>
          <w:szCs w:val="28"/>
        </w:rPr>
      </w:pPr>
      <w:r>
        <w:rPr>
          <w:rFonts w:ascii="Times New Roman" w:hAnsi="Times New Roman"/>
          <w:b/>
          <w:sz w:val="28"/>
          <w:szCs w:val="28"/>
        </w:rPr>
        <w:t>6</w:t>
      </w:r>
      <w:r w:rsidRPr="00B248D8">
        <w:rPr>
          <w:rFonts w:ascii="Times New Roman" w:hAnsi="Times New Roman"/>
          <w:b/>
          <w:sz w:val="28"/>
          <w:szCs w:val="28"/>
        </w:rPr>
        <w:t>. Перечень подпрограмм,</w:t>
      </w:r>
    </w:p>
    <w:p w:rsidR="00B6693E" w:rsidRDefault="00B6693E" w:rsidP="00B6693E">
      <w:pPr>
        <w:pStyle w:val="a6"/>
        <w:jc w:val="center"/>
        <w:rPr>
          <w:rFonts w:ascii="Times New Roman" w:hAnsi="Times New Roman"/>
          <w:b/>
          <w:sz w:val="28"/>
          <w:szCs w:val="28"/>
        </w:rPr>
      </w:pPr>
      <w:r w:rsidRPr="00B248D8">
        <w:rPr>
          <w:rFonts w:ascii="Times New Roman" w:hAnsi="Times New Roman"/>
          <w:b/>
          <w:sz w:val="28"/>
          <w:szCs w:val="28"/>
        </w:rPr>
        <w:t>сроки их реализации и ожидаемые результаты</w:t>
      </w:r>
    </w:p>
    <w:p w:rsidR="00B6693E" w:rsidRPr="00B248D8" w:rsidRDefault="00B6693E" w:rsidP="00B6693E">
      <w:pPr>
        <w:pStyle w:val="a6"/>
        <w:jc w:val="center"/>
        <w:rPr>
          <w:rFonts w:ascii="Times New Roman" w:hAnsi="Times New Roman"/>
          <w:b/>
          <w:sz w:val="28"/>
          <w:szCs w:val="28"/>
        </w:rPr>
      </w:pPr>
    </w:p>
    <w:p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 xml:space="preserve">Перечень подпрограмм установлен для достижения целей и решения задач, определенных основополагающими документами в части развития сельского хозяйства, данные подпрограммы разработаны </w:t>
      </w:r>
      <w:r w:rsidRPr="00367F91">
        <w:rPr>
          <w:rFonts w:ascii="Times New Roman" w:hAnsi="Times New Roman"/>
          <w:bCs/>
          <w:sz w:val="28"/>
          <w:szCs w:val="28"/>
        </w:rPr>
        <w:t xml:space="preserve">на </w:t>
      </w:r>
      <w:r w:rsidR="00540A90">
        <w:rPr>
          <w:rFonts w:ascii="Times New Roman" w:hAnsi="Times New Roman"/>
          <w:bCs/>
          <w:sz w:val="28"/>
          <w:szCs w:val="28"/>
        </w:rPr>
        <w:t xml:space="preserve">период </w:t>
      </w:r>
      <w:r w:rsidR="00161B24">
        <w:rPr>
          <w:rFonts w:ascii="Times New Roman" w:hAnsi="Times New Roman"/>
          <w:bCs/>
          <w:sz w:val="28"/>
          <w:szCs w:val="28"/>
        </w:rPr>
        <w:t>2014</w:t>
      </w:r>
      <w:r w:rsidR="00540A90">
        <w:rPr>
          <w:rFonts w:ascii="Times New Roman" w:hAnsi="Times New Roman"/>
          <w:bCs/>
          <w:sz w:val="28"/>
          <w:szCs w:val="28"/>
        </w:rPr>
        <w:t>-2017</w:t>
      </w:r>
      <w:r w:rsidR="00161B24">
        <w:rPr>
          <w:rFonts w:ascii="Times New Roman" w:hAnsi="Times New Roman"/>
          <w:bCs/>
          <w:sz w:val="28"/>
          <w:szCs w:val="28"/>
        </w:rPr>
        <w:t xml:space="preserve"> года</w:t>
      </w:r>
      <w:r w:rsidRPr="00B248D8">
        <w:rPr>
          <w:rFonts w:ascii="Times New Roman" w:hAnsi="Times New Roman"/>
          <w:bCs/>
          <w:sz w:val="28"/>
          <w:szCs w:val="28"/>
        </w:rPr>
        <w:t>.</w:t>
      </w:r>
    </w:p>
    <w:p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Структура и перечень подпрограмм соответствует принципам программно-целевого управления экономикой, способствует социальному развитию сельских территорий.</w:t>
      </w:r>
    </w:p>
    <w:p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Состав подпрограмм рассчитан на развитие сельского хозяйства.</w:t>
      </w:r>
    </w:p>
    <w:p w:rsidR="00B6693E" w:rsidRPr="00B248D8" w:rsidRDefault="00B6693E" w:rsidP="0048454C">
      <w:pPr>
        <w:pStyle w:val="a6"/>
        <w:ind w:firstLine="709"/>
        <w:jc w:val="both"/>
        <w:rPr>
          <w:rFonts w:ascii="Times New Roman" w:hAnsi="Times New Roman"/>
          <w:bCs/>
          <w:sz w:val="28"/>
          <w:szCs w:val="28"/>
        </w:rPr>
      </w:pPr>
      <w:r w:rsidRPr="00B248D8">
        <w:rPr>
          <w:rFonts w:ascii="Times New Roman" w:hAnsi="Times New Roman"/>
          <w:bCs/>
          <w:sz w:val="28"/>
          <w:szCs w:val="28"/>
        </w:rPr>
        <w:t>В муниципальную программу входят следующие подпрограммы:</w:t>
      </w:r>
    </w:p>
    <w:p w:rsidR="0048454C" w:rsidRDefault="0048454C" w:rsidP="0048454C">
      <w:pPr>
        <w:pStyle w:val="a6"/>
        <w:jc w:val="center"/>
        <w:rPr>
          <w:rFonts w:ascii="Times New Roman" w:hAnsi="Times New Roman"/>
          <w:bCs/>
          <w:sz w:val="28"/>
          <w:szCs w:val="28"/>
        </w:rPr>
      </w:pPr>
    </w:p>
    <w:p w:rsidR="00B6693E" w:rsidRPr="00B248D8" w:rsidRDefault="00B6693E" w:rsidP="0048454C">
      <w:pPr>
        <w:pStyle w:val="a6"/>
        <w:jc w:val="center"/>
        <w:rPr>
          <w:rFonts w:ascii="Times New Roman" w:hAnsi="Times New Roman"/>
          <w:bCs/>
          <w:sz w:val="28"/>
          <w:szCs w:val="28"/>
        </w:rPr>
      </w:pPr>
      <w:r w:rsidRPr="00B248D8">
        <w:rPr>
          <w:rFonts w:ascii="Times New Roman" w:hAnsi="Times New Roman"/>
          <w:bCs/>
          <w:sz w:val="28"/>
          <w:szCs w:val="28"/>
        </w:rPr>
        <w:t>Подпрограмма «Поддержка малых форм хозяйствования».</w:t>
      </w: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xml:space="preserve">Ожидаемые результаты реализации мероприятий подпрограммы </w:t>
      </w:r>
      <w:r w:rsidRPr="00367F91">
        <w:rPr>
          <w:rFonts w:ascii="Times New Roman" w:hAnsi="Times New Roman"/>
          <w:bCs/>
          <w:sz w:val="28"/>
          <w:szCs w:val="28"/>
        </w:rPr>
        <w:t xml:space="preserve">к </w:t>
      </w:r>
      <w:r w:rsidR="007C4CC7" w:rsidRPr="00367F91">
        <w:rPr>
          <w:rFonts w:ascii="Times New Roman" w:hAnsi="Times New Roman"/>
          <w:bCs/>
          <w:sz w:val="28"/>
          <w:szCs w:val="28"/>
        </w:rPr>
        <w:t>2017</w:t>
      </w:r>
      <w:r w:rsidRPr="00B248D8">
        <w:rPr>
          <w:rFonts w:ascii="Times New Roman" w:hAnsi="Times New Roman"/>
          <w:bCs/>
          <w:sz w:val="28"/>
          <w:szCs w:val="28"/>
        </w:rPr>
        <w:t xml:space="preserve"> году:</w:t>
      </w:r>
    </w:p>
    <w:p w:rsidR="00B6693E" w:rsidRPr="00B248D8" w:rsidRDefault="00B6693E" w:rsidP="00B6693E">
      <w:pPr>
        <w:pStyle w:val="a6"/>
        <w:jc w:val="both"/>
        <w:rPr>
          <w:rFonts w:ascii="Times New Roman" w:hAnsi="Times New Roman"/>
          <w:bCs/>
          <w:sz w:val="28"/>
          <w:szCs w:val="28"/>
        </w:rPr>
      </w:pP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Обеспечение доступности коммерческих кредитов малым формам хозяйствования на селе.</w:t>
      </w:r>
    </w:p>
    <w:p w:rsidR="00B6693E" w:rsidRPr="00B248D8" w:rsidRDefault="00B6693E" w:rsidP="00B6693E">
      <w:pPr>
        <w:pStyle w:val="a6"/>
        <w:jc w:val="both"/>
        <w:rPr>
          <w:rFonts w:ascii="Times New Roman" w:hAnsi="Times New Roman"/>
          <w:bCs/>
          <w:sz w:val="28"/>
          <w:szCs w:val="28"/>
          <w:highlight w:val="red"/>
        </w:rPr>
      </w:pPr>
    </w:p>
    <w:p w:rsidR="00B6693E" w:rsidRPr="00B248D8" w:rsidRDefault="00B6693E" w:rsidP="0048454C">
      <w:pPr>
        <w:pStyle w:val="a6"/>
        <w:jc w:val="center"/>
        <w:rPr>
          <w:rFonts w:ascii="Times New Roman" w:hAnsi="Times New Roman"/>
          <w:bCs/>
          <w:sz w:val="28"/>
          <w:szCs w:val="28"/>
        </w:rPr>
      </w:pPr>
      <w:r w:rsidRPr="00B248D8">
        <w:rPr>
          <w:rFonts w:ascii="Times New Roman" w:hAnsi="Times New Roman"/>
          <w:bCs/>
          <w:sz w:val="28"/>
          <w:szCs w:val="28"/>
        </w:rPr>
        <w:t>Подпрограмма «</w:t>
      </w:r>
      <w:r w:rsidRPr="00B248D8">
        <w:rPr>
          <w:rFonts w:ascii="Times New Roman" w:hAnsi="Times New Roman"/>
          <w:sz w:val="28"/>
          <w:szCs w:val="28"/>
        </w:rPr>
        <w:t>Устойчивое развитие сельских территорий</w:t>
      </w:r>
      <w:r w:rsidRPr="00B248D8">
        <w:rPr>
          <w:rFonts w:ascii="Times New Roman" w:hAnsi="Times New Roman"/>
          <w:bCs/>
          <w:sz w:val="28"/>
          <w:szCs w:val="28"/>
        </w:rPr>
        <w:t>».</w:t>
      </w:r>
    </w:p>
    <w:p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xml:space="preserve">Ожидаемые результаты реализации мероприятий подпрограммы </w:t>
      </w:r>
      <w:r w:rsidRPr="00367F91">
        <w:rPr>
          <w:rFonts w:ascii="Times New Roman" w:hAnsi="Times New Roman"/>
          <w:bCs/>
          <w:sz w:val="28"/>
          <w:szCs w:val="28"/>
        </w:rPr>
        <w:t xml:space="preserve">к </w:t>
      </w:r>
      <w:r w:rsidR="007C4CC7" w:rsidRPr="00367F91">
        <w:rPr>
          <w:rFonts w:ascii="Times New Roman" w:hAnsi="Times New Roman"/>
          <w:bCs/>
          <w:sz w:val="28"/>
          <w:szCs w:val="28"/>
        </w:rPr>
        <w:t>2017</w:t>
      </w:r>
      <w:r w:rsidRPr="00B248D8">
        <w:rPr>
          <w:rFonts w:ascii="Times New Roman" w:hAnsi="Times New Roman"/>
          <w:bCs/>
          <w:sz w:val="28"/>
          <w:szCs w:val="28"/>
        </w:rPr>
        <w:t xml:space="preserve"> году:</w:t>
      </w: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Развитие системы по реализации мер государственной поддержки, направленных на улучшение жилищных условий молодых семей и молодых специалистов в сельской местности района.</w:t>
      </w: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Создание условий для привлеч</w:t>
      </w:r>
      <w:r>
        <w:rPr>
          <w:rFonts w:ascii="Times New Roman" w:hAnsi="Times New Roman"/>
          <w:bCs/>
          <w:sz w:val="28"/>
          <w:szCs w:val="28"/>
        </w:rPr>
        <w:t>ения средств краевого бюджета (</w:t>
      </w:r>
      <w:r w:rsidRPr="00B248D8">
        <w:rPr>
          <w:rFonts w:ascii="Times New Roman" w:hAnsi="Times New Roman"/>
          <w:bCs/>
          <w:sz w:val="28"/>
          <w:szCs w:val="28"/>
        </w:rPr>
        <w:t>не менее 90%),</w:t>
      </w:r>
      <w:r w:rsidR="0048454C">
        <w:rPr>
          <w:rFonts w:ascii="Times New Roman" w:hAnsi="Times New Roman"/>
          <w:bCs/>
          <w:sz w:val="28"/>
          <w:szCs w:val="28"/>
        </w:rPr>
        <w:t xml:space="preserve"> </w:t>
      </w:r>
      <w:r w:rsidRPr="00B248D8">
        <w:rPr>
          <w:rFonts w:ascii="Times New Roman" w:hAnsi="Times New Roman"/>
          <w:bCs/>
          <w:sz w:val="28"/>
          <w:szCs w:val="28"/>
        </w:rPr>
        <w:t xml:space="preserve">средств района </w:t>
      </w:r>
      <w:proofErr w:type="gramStart"/>
      <w:r w:rsidRPr="00B248D8">
        <w:rPr>
          <w:rFonts w:ascii="Times New Roman" w:hAnsi="Times New Roman"/>
          <w:bCs/>
          <w:sz w:val="28"/>
          <w:szCs w:val="28"/>
        </w:rPr>
        <w:t xml:space="preserve">( </w:t>
      </w:r>
      <w:proofErr w:type="gramEnd"/>
      <w:r w:rsidRPr="00B248D8">
        <w:rPr>
          <w:rFonts w:ascii="Times New Roman" w:hAnsi="Times New Roman"/>
          <w:bCs/>
          <w:sz w:val="28"/>
          <w:szCs w:val="28"/>
        </w:rPr>
        <w:t>не менее 1%), средств участников подпрограммы ( не менее 9%) на долевое финансирование строительства жилья в сельской местности для молодых семей и молодых специалистов.</w:t>
      </w:r>
    </w:p>
    <w:p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w:t>
      </w:r>
      <w:r w:rsidR="0048454C">
        <w:rPr>
          <w:rFonts w:ascii="Times New Roman" w:hAnsi="Times New Roman"/>
          <w:bCs/>
          <w:sz w:val="28"/>
          <w:szCs w:val="28"/>
        </w:rPr>
        <w:t xml:space="preserve"> </w:t>
      </w:r>
      <w:r w:rsidRPr="00B248D8">
        <w:rPr>
          <w:rFonts w:ascii="Times New Roman" w:hAnsi="Times New Roman"/>
          <w:bCs/>
          <w:sz w:val="28"/>
          <w:szCs w:val="28"/>
        </w:rPr>
        <w:t>Противодействие распространения наркомании.</w:t>
      </w:r>
    </w:p>
    <w:p w:rsidR="00B6693E" w:rsidRDefault="00B6693E" w:rsidP="00B6693E">
      <w:pPr>
        <w:pStyle w:val="a6"/>
        <w:jc w:val="both"/>
        <w:rPr>
          <w:rFonts w:ascii="Times New Roman" w:hAnsi="Times New Roman"/>
          <w:bCs/>
          <w:sz w:val="28"/>
          <w:szCs w:val="28"/>
        </w:rPr>
      </w:pPr>
      <w:r>
        <w:rPr>
          <w:rFonts w:ascii="Times New Roman" w:hAnsi="Times New Roman"/>
          <w:bCs/>
          <w:sz w:val="28"/>
          <w:szCs w:val="28"/>
        </w:rPr>
        <w:t>-</w:t>
      </w:r>
      <w:r w:rsidR="0048454C">
        <w:rPr>
          <w:rFonts w:ascii="Times New Roman" w:hAnsi="Times New Roman"/>
          <w:bCs/>
          <w:sz w:val="28"/>
          <w:szCs w:val="28"/>
        </w:rPr>
        <w:t xml:space="preserve"> </w:t>
      </w:r>
      <w:r>
        <w:rPr>
          <w:rFonts w:ascii="Times New Roman" w:hAnsi="Times New Roman"/>
          <w:bCs/>
          <w:sz w:val="28"/>
          <w:szCs w:val="28"/>
        </w:rPr>
        <w:t>П</w:t>
      </w:r>
      <w:r w:rsidRPr="005D0801">
        <w:rPr>
          <w:rFonts w:ascii="Times New Roman" w:hAnsi="Times New Roman"/>
          <w:bCs/>
          <w:sz w:val="28"/>
          <w:szCs w:val="28"/>
        </w:rPr>
        <w:t>редупреждение возникновения и распространения заболеваний, опасных для человека и животных</w:t>
      </w:r>
      <w:r>
        <w:rPr>
          <w:rFonts w:ascii="Times New Roman" w:hAnsi="Times New Roman"/>
          <w:bCs/>
          <w:sz w:val="28"/>
          <w:szCs w:val="28"/>
        </w:rPr>
        <w:t>.</w:t>
      </w:r>
    </w:p>
    <w:p w:rsidR="00B6693E" w:rsidRPr="00B248D8" w:rsidRDefault="00B6693E" w:rsidP="00B6693E">
      <w:pPr>
        <w:pStyle w:val="a6"/>
        <w:jc w:val="both"/>
        <w:rPr>
          <w:rFonts w:ascii="Times New Roman" w:hAnsi="Times New Roman"/>
          <w:bCs/>
          <w:sz w:val="28"/>
          <w:szCs w:val="28"/>
        </w:rPr>
      </w:pPr>
    </w:p>
    <w:p w:rsidR="00B6693E" w:rsidRPr="00B248D8" w:rsidRDefault="00B6693E" w:rsidP="0048454C">
      <w:pPr>
        <w:pStyle w:val="a6"/>
        <w:jc w:val="center"/>
        <w:rPr>
          <w:rFonts w:ascii="Times New Roman" w:hAnsi="Times New Roman"/>
          <w:bCs/>
          <w:sz w:val="28"/>
          <w:szCs w:val="28"/>
        </w:rPr>
      </w:pPr>
      <w:r w:rsidRPr="00B248D8">
        <w:rPr>
          <w:rFonts w:ascii="Times New Roman" w:hAnsi="Times New Roman"/>
          <w:bCs/>
          <w:sz w:val="28"/>
          <w:szCs w:val="28"/>
        </w:rPr>
        <w:t>Подпрограмма «Обеспечение реализации муниципальной программы и прочие мероприятия».</w:t>
      </w:r>
    </w:p>
    <w:p w:rsidR="00B6693E" w:rsidRPr="00B248D8" w:rsidRDefault="00B6693E" w:rsidP="00B6693E">
      <w:pPr>
        <w:pStyle w:val="a6"/>
        <w:jc w:val="both"/>
        <w:rPr>
          <w:rFonts w:ascii="Times New Roman" w:hAnsi="Times New Roman"/>
          <w:bCs/>
          <w:sz w:val="28"/>
          <w:szCs w:val="28"/>
        </w:rPr>
      </w:pPr>
      <w:r w:rsidRPr="00B248D8">
        <w:rPr>
          <w:rFonts w:ascii="Times New Roman" w:hAnsi="Times New Roman"/>
          <w:bCs/>
          <w:sz w:val="28"/>
          <w:szCs w:val="28"/>
        </w:rPr>
        <w:t xml:space="preserve">Ожидаемые результаты реализации мероприятий подпрограммы к </w:t>
      </w:r>
      <w:r w:rsidR="007C4CC7" w:rsidRPr="00367F91">
        <w:rPr>
          <w:rFonts w:ascii="Times New Roman" w:hAnsi="Times New Roman"/>
          <w:bCs/>
          <w:sz w:val="28"/>
          <w:szCs w:val="28"/>
        </w:rPr>
        <w:t>2017</w:t>
      </w:r>
      <w:r w:rsidRPr="00B248D8">
        <w:rPr>
          <w:rFonts w:ascii="Times New Roman" w:hAnsi="Times New Roman"/>
          <w:bCs/>
          <w:sz w:val="28"/>
          <w:szCs w:val="28"/>
        </w:rPr>
        <w:t xml:space="preserve"> году:</w:t>
      </w:r>
    </w:p>
    <w:p w:rsidR="00B6693E" w:rsidRDefault="00B6693E" w:rsidP="00B6693E">
      <w:pPr>
        <w:pStyle w:val="a6"/>
        <w:jc w:val="both"/>
        <w:rPr>
          <w:rFonts w:ascii="Times New Roman" w:hAnsi="Times New Roman"/>
          <w:bCs/>
          <w:sz w:val="28"/>
          <w:szCs w:val="28"/>
        </w:rPr>
      </w:pPr>
      <w:r w:rsidRPr="00B248D8">
        <w:rPr>
          <w:rFonts w:ascii="Times New Roman" w:hAnsi="Times New Roman"/>
          <w:bCs/>
          <w:sz w:val="28"/>
          <w:szCs w:val="28"/>
        </w:rPr>
        <w:lastRenderedPageBreak/>
        <w:t>- Обеспечение выполнения надлежащим о</w:t>
      </w:r>
      <w:r>
        <w:rPr>
          <w:rFonts w:ascii="Times New Roman" w:hAnsi="Times New Roman"/>
          <w:bCs/>
          <w:sz w:val="28"/>
          <w:szCs w:val="28"/>
        </w:rPr>
        <w:t>бразом отдельных государственных</w:t>
      </w:r>
      <w:r w:rsidRPr="00B248D8">
        <w:rPr>
          <w:rFonts w:ascii="Times New Roman" w:hAnsi="Times New Roman"/>
          <w:bCs/>
          <w:sz w:val="28"/>
          <w:szCs w:val="28"/>
        </w:rPr>
        <w:t xml:space="preserve"> полномочий по решению вопросов поддержки сельскохозяйственного производства</w:t>
      </w:r>
      <w:r>
        <w:rPr>
          <w:rFonts w:ascii="Times New Roman" w:hAnsi="Times New Roman"/>
          <w:bCs/>
          <w:sz w:val="28"/>
          <w:szCs w:val="28"/>
        </w:rPr>
        <w:t>.</w:t>
      </w:r>
    </w:p>
    <w:p w:rsidR="00377098" w:rsidRDefault="00377098" w:rsidP="00B6693E">
      <w:pPr>
        <w:pStyle w:val="a6"/>
        <w:jc w:val="center"/>
        <w:rPr>
          <w:rFonts w:ascii="Times New Roman" w:hAnsi="Times New Roman"/>
          <w:b/>
          <w:sz w:val="28"/>
          <w:szCs w:val="28"/>
        </w:rPr>
      </w:pPr>
    </w:p>
    <w:p w:rsidR="00B6693E" w:rsidRPr="00B248D8" w:rsidRDefault="00B6693E" w:rsidP="00B6693E">
      <w:pPr>
        <w:pStyle w:val="a6"/>
        <w:jc w:val="center"/>
        <w:rPr>
          <w:rFonts w:ascii="Times New Roman" w:hAnsi="Times New Roman"/>
          <w:b/>
          <w:sz w:val="28"/>
          <w:szCs w:val="28"/>
        </w:rPr>
      </w:pPr>
      <w:r>
        <w:rPr>
          <w:rFonts w:ascii="Times New Roman" w:hAnsi="Times New Roman"/>
          <w:b/>
          <w:sz w:val="28"/>
          <w:szCs w:val="28"/>
        </w:rPr>
        <w:t>7</w:t>
      </w:r>
      <w:r w:rsidRPr="00B248D8">
        <w:rPr>
          <w:rFonts w:ascii="Times New Roman" w:hAnsi="Times New Roman"/>
          <w:b/>
          <w:sz w:val="28"/>
          <w:szCs w:val="28"/>
        </w:rPr>
        <w:t>.Информация о распределении планируемых расходов по отдельным мероприятиям программы, подпрограммам</w:t>
      </w:r>
    </w:p>
    <w:p w:rsidR="00B6693E" w:rsidRPr="00B248D8" w:rsidRDefault="00B6693E" w:rsidP="00B6693E">
      <w:pPr>
        <w:pStyle w:val="a6"/>
        <w:jc w:val="center"/>
        <w:rPr>
          <w:rFonts w:ascii="Times New Roman" w:hAnsi="Times New Roman"/>
          <w:b/>
          <w:sz w:val="28"/>
          <w:szCs w:val="28"/>
        </w:rPr>
      </w:pPr>
    </w:p>
    <w:p w:rsidR="00B6693E" w:rsidRPr="00B248D8" w:rsidRDefault="00B6693E" w:rsidP="0048454C">
      <w:pPr>
        <w:pStyle w:val="a6"/>
        <w:ind w:firstLine="567"/>
        <w:jc w:val="both"/>
        <w:rPr>
          <w:rFonts w:ascii="Times New Roman" w:hAnsi="Times New Roman"/>
          <w:sz w:val="28"/>
          <w:szCs w:val="28"/>
        </w:rPr>
      </w:pPr>
      <w:r w:rsidRPr="00B248D8">
        <w:rPr>
          <w:rFonts w:ascii="Times New Roman" w:hAnsi="Times New Roman"/>
          <w:sz w:val="28"/>
          <w:szCs w:val="28"/>
        </w:rPr>
        <w:t xml:space="preserve">Распределение планируемых расходов по мероприятиям подпрограмм представлено в приложении № </w:t>
      </w:r>
      <w:r>
        <w:rPr>
          <w:rFonts w:ascii="Times New Roman" w:hAnsi="Times New Roman"/>
          <w:sz w:val="28"/>
          <w:szCs w:val="28"/>
        </w:rPr>
        <w:t>4</w:t>
      </w:r>
      <w:r w:rsidRPr="00B248D8">
        <w:rPr>
          <w:rFonts w:ascii="Times New Roman" w:hAnsi="Times New Roman"/>
          <w:sz w:val="28"/>
          <w:szCs w:val="28"/>
        </w:rPr>
        <w:t xml:space="preserve"> к программе.</w:t>
      </w:r>
    </w:p>
    <w:p w:rsidR="00B6693E" w:rsidRPr="00B248D8" w:rsidRDefault="00B6693E" w:rsidP="00B6693E">
      <w:pPr>
        <w:pStyle w:val="a6"/>
        <w:rPr>
          <w:rFonts w:ascii="Times New Roman" w:hAnsi="Times New Roman"/>
          <w:sz w:val="28"/>
          <w:szCs w:val="28"/>
        </w:rPr>
      </w:pPr>
    </w:p>
    <w:p w:rsidR="00B6693E" w:rsidRDefault="00B6693E" w:rsidP="00B6693E">
      <w:pPr>
        <w:pStyle w:val="a6"/>
        <w:jc w:val="center"/>
        <w:rPr>
          <w:rFonts w:ascii="Times New Roman" w:hAnsi="Times New Roman"/>
          <w:b/>
          <w:sz w:val="28"/>
          <w:szCs w:val="28"/>
        </w:rPr>
      </w:pPr>
      <w:r>
        <w:rPr>
          <w:rFonts w:ascii="Times New Roman" w:hAnsi="Times New Roman"/>
          <w:b/>
          <w:sz w:val="28"/>
          <w:szCs w:val="28"/>
        </w:rPr>
        <w:t>8</w:t>
      </w:r>
      <w:r w:rsidRPr="00B248D8">
        <w:rPr>
          <w:rFonts w:ascii="Times New Roman" w:hAnsi="Times New Roman"/>
          <w:b/>
          <w:sz w:val="28"/>
          <w:szCs w:val="28"/>
        </w:rPr>
        <w:t>. Информация о ресурсном обеспечении и прогнозной оценке расходов на реализацию целей программы</w:t>
      </w:r>
    </w:p>
    <w:p w:rsidR="00B6693E" w:rsidRPr="00B248D8" w:rsidRDefault="00B6693E" w:rsidP="00B6693E">
      <w:pPr>
        <w:pStyle w:val="a6"/>
        <w:jc w:val="center"/>
        <w:rPr>
          <w:rFonts w:ascii="Times New Roman" w:hAnsi="Times New Roman"/>
          <w:b/>
          <w:sz w:val="28"/>
          <w:szCs w:val="28"/>
        </w:rPr>
      </w:pPr>
    </w:p>
    <w:p w:rsidR="00B6693E" w:rsidRPr="00B248D8" w:rsidRDefault="00B6693E" w:rsidP="00B6693E">
      <w:pPr>
        <w:pStyle w:val="a6"/>
        <w:rPr>
          <w:rFonts w:ascii="Times New Roman" w:hAnsi="Times New Roman"/>
          <w:b/>
          <w:sz w:val="28"/>
          <w:szCs w:val="28"/>
        </w:rPr>
      </w:pPr>
    </w:p>
    <w:p w:rsidR="00B6693E" w:rsidRPr="006A3FB2" w:rsidRDefault="00B6693E" w:rsidP="0048454C">
      <w:pPr>
        <w:pStyle w:val="a6"/>
        <w:ind w:firstLine="567"/>
        <w:jc w:val="both"/>
        <w:rPr>
          <w:rFonts w:ascii="Times New Roman" w:hAnsi="Times New Roman"/>
          <w:sz w:val="28"/>
          <w:szCs w:val="28"/>
        </w:rPr>
      </w:pPr>
      <w:r w:rsidRPr="006A3FB2">
        <w:rPr>
          <w:rFonts w:ascii="Times New Roman" w:hAnsi="Times New Roman"/>
          <w:sz w:val="28"/>
          <w:szCs w:val="28"/>
        </w:rPr>
        <w:t xml:space="preserve">Общий объем финансирования программы на </w:t>
      </w:r>
      <w:r w:rsidR="00D74B65" w:rsidRPr="006A3FB2">
        <w:rPr>
          <w:rFonts w:ascii="Times New Roman" w:hAnsi="Times New Roman"/>
          <w:sz w:val="28"/>
          <w:szCs w:val="28"/>
        </w:rPr>
        <w:t>2014</w:t>
      </w:r>
      <w:r w:rsidR="00256865" w:rsidRPr="006A3FB2">
        <w:rPr>
          <w:rFonts w:ascii="Times New Roman" w:hAnsi="Times New Roman"/>
          <w:sz w:val="28"/>
          <w:szCs w:val="28"/>
        </w:rPr>
        <w:t>-2017</w:t>
      </w:r>
      <w:r w:rsidRPr="006A3FB2">
        <w:rPr>
          <w:rFonts w:ascii="Times New Roman" w:hAnsi="Times New Roman"/>
          <w:sz w:val="28"/>
          <w:szCs w:val="28"/>
        </w:rPr>
        <w:t xml:space="preserve"> годы составляет </w:t>
      </w:r>
      <w:r w:rsidR="004D57BC" w:rsidRPr="006A3FB2">
        <w:rPr>
          <w:rFonts w:ascii="Times New Roman" w:hAnsi="Times New Roman"/>
          <w:sz w:val="28"/>
          <w:szCs w:val="28"/>
        </w:rPr>
        <w:t>1</w:t>
      </w:r>
      <w:r w:rsidR="006A3FB2">
        <w:rPr>
          <w:rFonts w:ascii="Times New Roman" w:hAnsi="Times New Roman"/>
          <w:sz w:val="28"/>
          <w:szCs w:val="28"/>
        </w:rPr>
        <w:t>4971,51616</w:t>
      </w:r>
      <w:r w:rsidR="0072440F">
        <w:rPr>
          <w:rFonts w:ascii="Times New Roman" w:hAnsi="Times New Roman"/>
          <w:sz w:val="28"/>
          <w:szCs w:val="28"/>
        </w:rPr>
        <w:t xml:space="preserve"> </w:t>
      </w:r>
      <w:r w:rsidRPr="006A3FB2">
        <w:rPr>
          <w:rFonts w:ascii="Times New Roman" w:hAnsi="Times New Roman"/>
          <w:sz w:val="28"/>
          <w:szCs w:val="28"/>
        </w:rPr>
        <w:t>тыс. руб., в том числе:</w:t>
      </w:r>
    </w:p>
    <w:p w:rsidR="00D74B65" w:rsidRPr="006A3FB2" w:rsidRDefault="00D74B65" w:rsidP="0048454C">
      <w:pPr>
        <w:pStyle w:val="a6"/>
        <w:jc w:val="both"/>
        <w:rPr>
          <w:rFonts w:ascii="Times New Roman" w:hAnsi="Times New Roman"/>
          <w:sz w:val="28"/>
          <w:szCs w:val="28"/>
        </w:rPr>
      </w:pPr>
      <w:r w:rsidRPr="006A3FB2">
        <w:rPr>
          <w:rFonts w:ascii="Times New Roman" w:hAnsi="Times New Roman"/>
          <w:sz w:val="28"/>
          <w:szCs w:val="28"/>
        </w:rPr>
        <w:t>2014 год</w:t>
      </w:r>
      <w:r w:rsidR="004D57BC" w:rsidRPr="006A3FB2">
        <w:rPr>
          <w:rFonts w:ascii="Times New Roman" w:hAnsi="Times New Roman"/>
          <w:sz w:val="28"/>
          <w:szCs w:val="28"/>
        </w:rPr>
        <w:t xml:space="preserve"> </w:t>
      </w:r>
      <w:r w:rsidR="006A3FB2">
        <w:rPr>
          <w:rFonts w:ascii="Times New Roman" w:hAnsi="Times New Roman"/>
          <w:sz w:val="28"/>
          <w:szCs w:val="28"/>
        </w:rPr>
        <w:t>3921,11616</w:t>
      </w:r>
      <w:r w:rsidR="004D57BC" w:rsidRPr="006A3FB2">
        <w:rPr>
          <w:rFonts w:ascii="Times New Roman" w:hAnsi="Times New Roman"/>
          <w:sz w:val="28"/>
          <w:szCs w:val="28"/>
        </w:rPr>
        <w:t xml:space="preserve"> тыс. рублей;</w:t>
      </w:r>
    </w:p>
    <w:p w:rsidR="00B6693E" w:rsidRPr="006A3FB2" w:rsidRDefault="00256865" w:rsidP="00B6693E">
      <w:pPr>
        <w:pStyle w:val="a6"/>
        <w:jc w:val="both"/>
        <w:rPr>
          <w:rFonts w:ascii="Times New Roman" w:hAnsi="Times New Roman"/>
          <w:sz w:val="28"/>
          <w:szCs w:val="28"/>
        </w:rPr>
      </w:pPr>
      <w:r w:rsidRPr="006A3FB2">
        <w:rPr>
          <w:rFonts w:ascii="Times New Roman" w:hAnsi="Times New Roman"/>
          <w:sz w:val="28"/>
          <w:szCs w:val="28"/>
        </w:rPr>
        <w:t>2015</w:t>
      </w:r>
      <w:r w:rsidR="00DD320F" w:rsidRPr="006A3FB2">
        <w:rPr>
          <w:rFonts w:ascii="Times New Roman" w:hAnsi="Times New Roman"/>
          <w:sz w:val="28"/>
          <w:szCs w:val="28"/>
        </w:rPr>
        <w:t xml:space="preserve"> год </w:t>
      </w:r>
      <w:r w:rsidR="006A3FB2">
        <w:rPr>
          <w:rFonts w:ascii="Times New Roman" w:hAnsi="Times New Roman"/>
          <w:sz w:val="28"/>
          <w:szCs w:val="28"/>
        </w:rPr>
        <w:t>3623,9</w:t>
      </w:r>
      <w:r w:rsidR="00B6693E" w:rsidRPr="006A3FB2">
        <w:rPr>
          <w:rFonts w:ascii="Times New Roman" w:hAnsi="Times New Roman"/>
          <w:sz w:val="28"/>
          <w:szCs w:val="28"/>
        </w:rPr>
        <w:t xml:space="preserve"> тыс. рублей;</w:t>
      </w:r>
    </w:p>
    <w:p w:rsidR="00B6693E" w:rsidRPr="006A3FB2" w:rsidRDefault="00256865" w:rsidP="00B6693E">
      <w:pPr>
        <w:pStyle w:val="a6"/>
        <w:jc w:val="both"/>
        <w:rPr>
          <w:rFonts w:ascii="Times New Roman" w:hAnsi="Times New Roman"/>
          <w:sz w:val="28"/>
          <w:szCs w:val="28"/>
        </w:rPr>
      </w:pPr>
      <w:r w:rsidRPr="006A3FB2">
        <w:rPr>
          <w:rFonts w:ascii="Times New Roman" w:hAnsi="Times New Roman"/>
          <w:sz w:val="28"/>
          <w:szCs w:val="28"/>
        </w:rPr>
        <w:t>2016</w:t>
      </w:r>
      <w:r w:rsidR="00DD320F" w:rsidRPr="006A3FB2">
        <w:rPr>
          <w:rFonts w:ascii="Times New Roman" w:hAnsi="Times New Roman"/>
          <w:sz w:val="28"/>
          <w:szCs w:val="28"/>
        </w:rPr>
        <w:t xml:space="preserve"> год </w:t>
      </w:r>
      <w:r w:rsidR="006A3FB2">
        <w:rPr>
          <w:rFonts w:ascii="Times New Roman" w:hAnsi="Times New Roman"/>
          <w:sz w:val="28"/>
          <w:szCs w:val="28"/>
        </w:rPr>
        <w:t>3713,6</w:t>
      </w:r>
      <w:r w:rsidRPr="006A3FB2">
        <w:rPr>
          <w:rFonts w:ascii="Times New Roman" w:hAnsi="Times New Roman"/>
          <w:sz w:val="28"/>
          <w:szCs w:val="28"/>
        </w:rPr>
        <w:t xml:space="preserve"> </w:t>
      </w:r>
      <w:r w:rsidR="00B6693E" w:rsidRPr="006A3FB2">
        <w:rPr>
          <w:rFonts w:ascii="Times New Roman" w:hAnsi="Times New Roman"/>
          <w:sz w:val="28"/>
          <w:szCs w:val="28"/>
        </w:rPr>
        <w:t>тыс. рублей;</w:t>
      </w:r>
    </w:p>
    <w:p w:rsidR="00B6693E" w:rsidRPr="00B248D8" w:rsidRDefault="00256865" w:rsidP="00B6693E">
      <w:pPr>
        <w:pStyle w:val="a6"/>
        <w:jc w:val="both"/>
        <w:rPr>
          <w:rFonts w:ascii="Times New Roman" w:hAnsi="Times New Roman"/>
          <w:sz w:val="28"/>
          <w:szCs w:val="28"/>
        </w:rPr>
      </w:pPr>
      <w:r w:rsidRPr="006A3FB2">
        <w:rPr>
          <w:rFonts w:ascii="Times New Roman" w:hAnsi="Times New Roman"/>
          <w:sz w:val="28"/>
          <w:szCs w:val="28"/>
        </w:rPr>
        <w:t>2017</w:t>
      </w:r>
      <w:r w:rsidR="00DD320F" w:rsidRPr="006A3FB2">
        <w:rPr>
          <w:rFonts w:ascii="Times New Roman" w:hAnsi="Times New Roman"/>
          <w:sz w:val="28"/>
          <w:szCs w:val="28"/>
        </w:rPr>
        <w:t xml:space="preserve"> год </w:t>
      </w:r>
      <w:r w:rsidR="006A3FB2">
        <w:rPr>
          <w:rFonts w:ascii="Times New Roman" w:hAnsi="Times New Roman"/>
          <w:sz w:val="28"/>
          <w:szCs w:val="28"/>
        </w:rPr>
        <w:t>3712,9</w:t>
      </w:r>
      <w:r w:rsidR="00DD320F" w:rsidRPr="006A3FB2">
        <w:rPr>
          <w:rFonts w:ascii="Times New Roman" w:hAnsi="Times New Roman"/>
          <w:sz w:val="28"/>
          <w:szCs w:val="28"/>
        </w:rPr>
        <w:t xml:space="preserve"> </w:t>
      </w:r>
      <w:r w:rsidR="00B6693E" w:rsidRPr="006A3FB2">
        <w:rPr>
          <w:rFonts w:ascii="Times New Roman" w:hAnsi="Times New Roman"/>
          <w:sz w:val="28"/>
          <w:szCs w:val="28"/>
        </w:rPr>
        <w:t>тыс. рублей.</w:t>
      </w:r>
    </w:p>
    <w:p w:rsidR="00B6693E" w:rsidRPr="00B248D8" w:rsidRDefault="00B6693E" w:rsidP="00B6693E">
      <w:pPr>
        <w:pStyle w:val="a6"/>
        <w:jc w:val="both"/>
        <w:rPr>
          <w:rFonts w:ascii="Times New Roman" w:hAnsi="Times New Roman"/>
          <w:sz w:val="28"/>
          <w:szCs w:val="28"/>
        </w:rPr>
      </w:pPr>
      <w:r w:rsidRPr="00B248D8">
        <w:rPr>
          <w:rFonts w:ascii="Times New Roman" w:hAnsi="Times New Roman"/>
          <w:sz w:val="28"/>
          <w:szCs w:val="28"/>
        </w:rPr>
        <w:t xml:space="preserve">Информация о ресурсном обеспечении и прогнозной оценки расходов на реализацию целей муниципальной программы Емельяновского района с учетом источников финансирования, в том числе по уровням бюджетной системы представлена в приложении </w:t>
      </w:r>
      <w:r w:rsidRPr="00B72DE0">
        <w:rPr>
          <w:rFonts w:ascii="Times New Roman" w:hAnsi="Times New Roman"/>
          <w:sz w:val="28"/>
          <w:szCs w:val="28"/>
        </w:rPr>
        <w:t>№</w:t>
      </w:r>
      <w:r>
        <w:rPr>
          <w:rFonts w:ascii="Times New Roman" w:hAnsi="Times New Roman"/>
          <w:sz w:val="28"/>
          <w:szCs w:val="28"/>
        </w:rPr>
        <w:t xml:space="preserve"> 5</w:t>
      </w:r>
      <w:r w:rsidRPr="00B248D8">
        <w:rPr>
          <w:rFonts w:ascii="Times New Roman" w:hAnsi="Times New Roman"/>
          <w:sz w:val="28"/>
          <w:szCs w:val="28"/>
        </w:rPr>
        <w:t xml:space="preserve"> к программе</w:t>
      </w:r>
      <w:r>
        <w:rPr>
          <w:rFonts w:ascii="Times New Roman" w:hAnsi="Times New Roman"/>
          <w:sz w:val="28"/>
          <w:szCs w:val="28"/>
        </w:rPr>
        <w:t>.</w:t>
      </w:r>
    </w:p>
    <w:p w:rsidR="00B6693E" w:rsidRPr="00B248D8" w:rsidRDefault="00B6693E" w:rsidP="00B6693E">
      <w:pPr>
        <w:pStyle w:val="a6"/>
        <w:jc w:val="both"/>
        <w:rPr>
          <w:rFonts w:ascii="Times New Roman" w:hAnsi="Times New Roman"/>
          <w:sz w:val="28"/>
          <w:szCs w:val="28"/>
        </w:rPr>
      </w:pPr>
    </w:p>
    <w:p w:rsidR="00B6693E" w:rsidRDefault="00B6693E" w:rsidP="00B6693E">
      <w:pPr>
        <w:pStyle w:val="ConsPlusNormal"/>
        <w:widowControl/>
        <w:outlineLvl w:val="2"/>
        <w:rPr>
          <w:rFonts w:ascii="Times New Roman" w:hAnsi="Times New Roman" w:cs="Times New Roman"/>
        </w:rPr>
        <w:sectPr w:rsidR="00B6693E" w:rsidSect="005B043D">
          <w:headerReference w:type="default" r:id="rId9"/>
          <w:pgSz w:w="11906" w:h="16838" w:code="9"/>
          <w:pgMar w:top="1134" w:right="991" w:bottom="1134" w:left="1701" w:header="709" w:footer="709" w:gutter="0"/>
          <w:cols w:space="708"/>
          <w:titlePg/>
          <w:docGrid w:linePitch="360"/>
        </w:sectPr>
      </w:pPr>
      <w:r>
        <w:rPr>
          <w:rFonts w:ascii="Times New Roman" w:hAnsi="Times New Roman" w:cs="Times New Roman"/>
        </w:rPr>
        <w:t xml:space="preserve">                                          </w:t>
      </w:r>
    </w:p>
    <w:p w:rsidR="00B6693E" w:rsidRPr="00203CD6" w:rsidRDefault="00DD320F" w:rsidP="0048454C">
      <w:pPr>
        <w:pStyle w:val="ConsPlusNormal"/>
        <w:widowControl/>
        <w:jc w:val="right"/>
        <w:outlineLvl w:val="2"/>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 </w:t>
      </w:r>
      <w:r w:rsidR="00B6693E" w:rsidRPr="00203CD6">
        <w:rPr>
          <w:rFonts w:ascii="Times New Roman" w:eastAsia="Calibri" w:hAnsi="Times New Roman" w:cs="Times New Roman"/>
          <w:sz w:val="20"/>
          <w:szCs w:val="20"/>
          <w:lang w:eastAsia="en-US"/>
        </w:rPr>
        <w:t>Приложен</w:t>
      </w:r>
      <w:r w:rsidR="00B6693E">
        <w:rPr>
          <w:rFonts w:ascii="Times New Roman" w:eastAsia="Calibri" w:hAnsi="Times New Roman" w:cs="Times New Roman"/>
          <w:sz w:val="20"/>
          <w:szCs w:val="20"/>
          <w:lang w:eastAsia="en-US"/>
        </w:rPr>
        <w:t>ие № 1</w:t>
      </w:r>
      <w:r w:rsidR="00B6693E" w:rsidRPr="00203CD6">
        <w:rPr>
          <w:rFonts w:ascii="Times New Roman" w:eastAsia="Calibri" w:hAnsi="Times New Roman" w:cs="Times New Roman"/>
          <w:sz w:val="20"/>
          <w:szCs w:val="20"/>
          <w:lang w:eastAsia="en-US"/>
        </w:rPr>
        <w:t xml:space="preserve"> </w:t>
      </w:r>
    </w:p>
    <w:p w:rsidR="0048454C" w:rsidRDefault="00B6693E" w:rsidP="0048454C">
      <w:pPr>
        <w:widowControl w:val="0"/>
        <w:autoSpaceDE w:val="0"/>
        <w:autoSpaceDN w:val="0"/>
        <w:adjustRightInd w:val="0"/>
        <w:spacing w:after="0" w:line="240" w:lineRule="auto"/>
        <w:jc w:val="right"/>
        <w:rPr>
          <w:rFonts w:ascii="Times New Roman" w:hAnsi="Times New Roman"/>
          <w:sz w:val="20"/>
          <w:szCs w:val="20"/>
        </w:rPr>
      </w:pPr>
      <w:r w:rsidRPr="00203CD6">
        <w:rPr>
          <w:rFonts w:ascii="Times New Roman" w:hAnsi="Times New Roman"/>
          <w:sz w:val="20"/>
          <w:szCs w:val="20"/>
        </w:rPr>
        <w:t xml:space="preserve">к паспорту муниципальной программы </w:t>
      </w:r>
    </w:p>
    <w:p w:rsidR="00B6693E" w:rsidRPr="00203CD6" w:rsidRDefault="00B6693E" w:rsidP="0048454C">
      <w:pPr>
        <w:widowControl w:val="0"/>
        <w:autoSpaceDE w:val="0"/>
        <w:autoSpaceDN w:val="0"/>
        <w:adjustRightInd w:val="0"/>
        <w:spacing w:after="0" w:line="240" w:lineRule="auto"/>
        <w:jc w:val="right"/>
        <w:rPr>
          <w:rFonts w:ascii="Times New Roman" w:hAnsi="Times New Roman"/>
          <w:sz w:val="20"/>
          <w:szCs w:val="20"/>
        </w:rPr>
      </w:pPr>
      <w:r w:rsidRPr="00203CD6">
        <w:rPr>
          <w:rFonts w:ascii="Times New Roman" w:hAnsi="Times New Roman"/>
          <w:sz w:val="20"/>
          <w:szCs w:val="20"/>
        </w:rPr>
        <w:t xml:space="preserve"> «Развитие</w:t>
      </w:r>
      <w:r w:rsidR="00DD320F">
        <w:rPr>
          <w:rFonts w:ascii="Times New Roman" w:hAnsi="Times New Roman"/>
          <w:sz w:val="20"/>
          <w:szCs w:val="20"/>
        </w:rPr>
        <w:t xml:space="preserve"> </w:t>
      </w:r>
      <w:r w:rsidRPr="00203CD6">
        <w:rPr>
          <w:rFonts w:ascii="Times New Roman" w:hAnsi="Times New Roman"/>
          <w:sz w:val="20"/>
          <w:szCs w:val="20"/>
        </w:rPr>
        <w:t>сельского</w:t>
      </w:r>
      <w:r w:rsidR="00DD320F">
        <w:rPr>
          <w:rFonts w:ascii="Times New Roman" w:hAnsi="Times New Roman"/>
          <w:sz w:val="20"/>
          <w:szCs w:val="20"/>
        </w:rPr>
        <w:t xml:space="preserve"> хозяйства в </w:t>
      </w:r>
      <w:proofErr w:type="spellStart"/>
      <w:r w:rsidR="00DD320F">
        <w:rPr>
          <w:rFonts w:ascii="Times New Roman" w:hAnsi="Times New Roman"/>
          <w:sz w:val="20"/>
          <w:szCs w:val="20"/>
        </w:rPr>
        <w:t>Емельяновском</w:t>
      </w:r>
      <w:proofErr w:type="spellEnd"/>
      <w:r w:rsidR="00DD320F">
        <w:rPr>
          <w:rFonts w:ascii="Times New Roman" w:hAnsi="Times New Roman"/>
          <w:sz w:val="20"/>
          <w:szCs w:val="20"/>
        </w:rPr>
        <w:t xml:space="preserve"> районе</w:t>
      </w:r>
      <w:r w:rsidR="0048454C">
        <w:rPr>
          <w:rFonts w:ascii="Times New Roman" w:hAnsi="Times New Roman"/>
          <w:sz w:val="20"/>
          <w:szCs w:val="20"/>
        </w:rPr>
        <w:t>»</w:t>
      </w:r>
    </w:p>
    <w:p w:rsidR="00B6693E" w:rsidRPr="00EF5379" w:rsidRDefault="00B6693E" w:rsidP="00B6693E">
      <w:pPr>
        <w:pStyle w:val="ConsPlusNormal"/>
        <w:widowControl/>
        <w:jc w:val="right"/>
        <w:rPr>
          <w:rFonts w:ascii="Times New Roman" w:hAnsi="Times New Roman" w:cs="Times New Roman"/>
          <w:sz w:val="18"/>
          <w:szCs w:val="18"/>
        </w:rPr>
      </w:pPr>
    </w:p>
    <w:p w:rsidR="00B6693E" w:rsidRPr="00BF1EEC" w:rsidRDefault="00B6693E" w:rsidP="00B6693E">
      <w:pPr>
        <w:pStyle w:val="ConsPlusNormal"/>
        <w:widowControl/>
        <w:jc w:val="center"/>
        <w:rPr>
          <w:rFonts w:ascii="Times New Roman" w:hAnsi="Times New Roman" w:cs="Times New Roman"/>
        </w:rPr>
      </w:pPr>
      <w:r w:rsidRPr="00BF1EEC">
        <w:rPr>
          <w:rFonts w:ascii="Times New Roman" w:hAnsi="Times New Roman" w:cs="Times New Roman"/>
        </w:rPr>
        <w:t>Цели, целевые показатели, задачи, показатели результативности</w:t>
      </w:r>
    </w:p>
    <w:p w:rsidR="00B6693E" w:rsidRPr="00BF1EEC" w:rsidRDefault="00B6693E" w:rsidP="00B6693E">
      <w:pPr>
        <w:pStyle w:val="ConsPlusNormal"/>
        <w:widowControl/>
        <w:jc w:val="center"/>
        <w:rPr>
          <w:rFonts w:ascii="Times New Roman" w:hAnsi="Times New Roman" w:cs="Times New Roman"/>
        </w:rPr>
      </w:pPr>
      <w:r w:rsidRPr="00BF1EEC">
        <w:rPr>
          <w:rFonts w:ascii="Times New Roman" w:hAnsi="Times New Roman" w:cs="Times New Roman"/>
        </w:rPr>
        <w:t>(показатели развития отрасли, вида экономической деятельности)</w:t>
      </w:r>
    </w:p>
    <w:tbl>
      <w:tblPr>
        <w:tblW w:w="15309" w:type="dxa"/>
        <w:tblInd w:w="70" w:type="dxa"/>
        <w:tblLayout w:type="fixed"/>
        <w:tblCellMar>
          <w:left w:w="70" w:type="dxa"/>
          <w:right w:w="70" w:type="dxa"/>
        </w:tblCellMar>
        <w:tblLook w:val="0000"/>
      </w:tblPr>
      <w:tblGrid>
        <w:gridCol w:w="567"/>
        <w:gridCol w:w="1701"/>
        <w:gridCol w:w="142"/>
        <w:gridCol w:w="1418"/>
        <w:gridCol w:w="1275"/>
        <w:gridCol w:w="1701"/>
        <w:gridCol w:w="1701"/>
        <w:gridCol w:w="1843"/>
        <w:gridCol w:w="1418"/>
        <w:gridCol w:w="1417"/>
        <w:gridCol w:w="1134"/>
        <w:gridCol w:w="992"/>
      </w:tblGrid>
      <w:tr w:rsidR="00287D32" w:rsidRPr="00BF1EEC" w:rsidTr="0048454C">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8454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w:t>
            </w:r>
          </w:p>
          <w:p w:rsidR="00287D32" w:rsidRPr="00BF1EEC" w:rsidRDefault="00287D32" w:rsidP="002538E7">
            <w:pPr>
              <w:pStyle w:val="ConsPlusNormal"/>
              <w:widowControl/>
              <w:jc w:val="center"/>
              <w:rPr>
                <w:rFonts w:ascii="Times New Roman" w:hAnsi="Times New Roman" w:cs="Times New Roman"/>
              </w:rPr>
            </w:pPr>
            <w:proofErr w:type="spellStart"/>
            <w:proofErr w:type="gramStart"/>
            <w:r w:rsidRPr="00BF1EEC">
              <w:rPr>
                <w:rFonts w:ascii="Times New Roman" w:hAnsi="Times New Roman" w:cs="Times New Roman"/>
              </w:rPr>
              <w:t>п</w:t>
            </w:r>
            <w:proofErr w:type="spellEnd"/>
            <w:proofErr w:type="gramEnd"/>
            <w:r w:rsidRPr="00BF1EEC">
              <w:rPr>
                <w:rFonts w:ascii="Times New Roman" w:hAnsi="Times New Roman" w:cs="Times New Roman"/>
              </w:rPr>
              <w:t>/</w:t>
            </w:r>
            <w:proofErr w:type="spellStart"/>
            <w:r w:rsidRPr="00BF1EEC">
              <w:rPr>
                <w:rFonts w:ascii="Times New Roman" w:hAnsi="Times New Roman" w:cs="Times New Roman"/>
              </w:rPr>
              <w:t>п</w:t>
            </w:r>
            <w:proofErr w:type="spellEnd"/>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87D32" w:rsidRPr="00BF1EE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Цели, задачи, показатели</w:t>
            </w:r>
          </w:p>
        </w:tc>
        <w:tc>
          <w:tcPr>
            <w:tcW w:w="1418" w:type="dxa"/>
            <w:tcBorders>
              <w:top w:val="single" w:sz="6" w:space="0" w:color="auto"/>
              <w:left w:val="single" w:sz="6" w:space="0" w:color="auto"/>
              <w:bottom w:val="single" w:sz="6" w:space="0" w:color="auto"/>
              <w:right w:val="single" w:sz="6" w:space="0" w:color="auto"/>
            </w:tcBorders>
            <w:vAlign w:val="center"/>
          </w:tcPr>
          <w:p w:rsidR="0048454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Единица</w:t>
            </w:r>
          </w:p>
          <w:p w:rsidR="00287D32" w:rsidRPr="00BF1EE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измерения</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2538E7" w:rsidP="0048454C">
            <w:pPr>
              <w:pStyle w:val="ConsPlusNormal"/>
              <w:widowControl/>
              <w:jc w:val="center"/>
              <w:rPr>
                <w:rFonts w:ascii="Times New Roman" w:hAnsi="Times New Roman" w:cs="Times New Roman"/>
              </w:rPr>
            </w:pPr>
            <w:r>
              <w:rPr>
                <w:rFonts w:ascii="Times New Roman" w:hAnsi="Times New Roman" w:cs="Times New Roman"/>
              </w:rPr>
              <w:t xml:space="preserve">Вес показателя </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48454C">
            <w:pPr>
              <w:pStyle w:val="ConsPlusNormal"/>
              <w:widowControl/>
              <w:jc w:val="center"/>
              <w:rPr>
                <w:rFonts w:ascii="Times New Roman" w:hAnsi="Times New Roman" w:cs="Times New Roman"/>
              </w:rPr>
            </w:pPr>
            <w:r w:rsidRPr="00BF1EEC">
              <w:rPr>
                <w:rFonts w:ascii="Times New Roman" w:hAnsi="Times New Roman" w:cs="Times New Roman"/>
              </w:rPr>
              <w:t>Источник 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9509DC" w:rsidRDefault="00287D32" w:rsidP="002538E7">
            <w:pPr>
              <w:pStyle w:val="ConsPlusNormal"/>
              <w:widowControl/>
              <w:ind w:right="-70"/>
              <w:jc w:val="center"/>
              <w:rPr>
                <w:rFonts w:ascii="Times New Roman" w:hAnsi="Times New Roman" w:cs="Times New Roman"/>
              </w:rPr>
            </w:pPr>
            <w:r>
              <w:rPr>
                <w:rFonts w:ascii="Times New Roman" w:hAnsi="Times New Roman" w:cs="Times New Roman"/>
              </w:rPr>
              <w:t>Отчетный финансовый год</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9509DC" w:rsidRDefault="00287D32" w:rsidP="002538E7">
            <w:pPr>
              <w:pStyle w:val="ConsPlusNormal"/>
              <w:widowControl/>
              <w:jc w:val="center"/>
              <w:rPr>
                <w:rFonts w:ascii="Times New Roman" w:hAnsi="Times New Roman" w:cs="Times New Roman"/>
              </w:rPr>
            </w:pPr>
            <w:r>
              <w:rPr>
                <w:rFonts w:ascii="Times New Roman" w:hAnsi="Times New Roman" w:cs="Times New Roman"/>
              </w:rPr>
              <w:t>Текущий финансовый год</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Очередной</w:t>
            </w:r>
          </w:p>
          <w:p w:rsidR="00287D32" w:rsidRPr="009509DC" w:rsidRDefault="00287D32" w:rsidP="002538E7">
            <w:pPr>
              <w:pStyle w:val="ConsPlusNormal"/>
              <w:widowControl/>
              <w:jc w:val="center"/>
              <w:rPr>
                <w:rFonts w:ascii="Times New Roman" w:hAnsi="Times New Roman" w:cs="Times New Roman"/>
              </w:rPr>
            </w:pPr>
            <w:r>
              <w:rPr>
                <w:rFonts w:ascii="Times New Roman" w:hAnsi="Times New Roman" w:cs="Times New Roman"/>
              </w:rPr>
              <w:t>финансовый год</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Первый год планового периода</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Второй</w:t>
            </w:r>
          </w:p>
          <w:p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год</w:t>
            </w:r>
          </w:p>
          <w:p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планового</w:t>
            </w:r>
          </w:p>
          <w:p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периода</w:t>
            </w:r>
          </w:p>
        </w:tc>
      </w:tr>
      <w:tr w:rsidR="00287D32" w:rsidRPr="00BF1EEC" w:rsidTr="0048454C">
        <w:trPr>
          <w:cantSplit/>
          <w:trHeight w:val="240"/>
        </w:trPr>
        <w:tc>
          <w:tcPr>
            <w:tcW w:w="6804" w:type="dxa"/>
            <w:gridSpan w:val="6"/>
            <w:tcBorders>
              <w:top w:val="single" w:sz="6" w:space="0" w:color="auto"/>
              <w:left w:val="single" w:sz="6" w:space="0" w:color="auto"/>
              <w:bottom w:val="single" w:sz="6" w:space="0" w:color="auto"/>
              <w:right w:val="single" w:sz="6" w:space="0" w:color="auto"/>
            </w:tcBorders>
            <w:vAlign w:val="center"/>
          </w:tcPr>
          <w:p w:rsidR="00287D32" w:rsidRPr="00BF1EEC" w:rsidRDefault="00287D32" w:rsidP="00747040">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2012</w:t>
            </w:r>
            <w:r w:rsidRPr="009509DC">
              <w:rPr>
                <w:rFonts w:ascii="Times New Roman" w:hAnsi="Times New Roman" w:cs="Times New Roman"/>
              </w:rPr>
              <w:t>год</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Default="00287D32" w:rsidP="0048454C">
            <w:pPr>
              <w:pStyle w:val="ConsPlusNormal"/>
              <w:widowControl/>
              <w:ind w:right="-70"/>
              <w:jc w:val="center"/>
              <w:rPr>
                <w:rFonts w:ascii="Times New Roman" w:hAnsi="Times New Roman" w:cs="Times New Roman"/>
              </w:rPr>
            </w:pPr>
            <w:r>
              <w:rPr>
                <w:rFonts w:ascii="Times New Roman" w:hAnsi="Times New Roman" w:cs="Times New Roman"/>
              </w:rPr>
              <w:t>2013</w:t>
            </w:r>
            <w:r w:rsidRPr="009509DC">
              <w:rPr>
                <w:rFonts w:ascii="Times New Roman" w:hAnsi="Times New Roman" w:cs="Times New Roman"/>
              </w:rPr>
              <w:t>год</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Default="00287D32" w:rsidP="0048454C">
            <w:pPr>
              <w:pStyle w:val="ConsPlusNormal"/>
              <w:widowControl/>
              <w:jc w:val="center"/>
              <w:rPr>
                <w:rFonts w:ascii="Times New Roman" w:hAnsi="Times New Roman" w:cs="Times New Roman"/>
              </w:rPr>
            </w:pPr>
            <w:r>
              <w:rPr>
                <w:rFonts w:ascii="Times New Roman" w:hAnsi="Times New Roman" w:cs="Times New Roman"/>
              </w:rPr>
              <w:t>2014год</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Default="00287D32" w:rsidP="0048454C">
            <w:pPr>
              <w:pStyle w:val="ConsPlusNormal"/>
              <w:widowControl/>
              <w:jc w:val="center"/>
              <w:rPr>
                <w:rFonts w:ascii="Times New Roman" w:hAnsi="Times New Roman" w:cs="Times New Roman"/>
              </w:rPr>
            </w:pPr>
            <w:r w:rsidRPr="009509DC">
              <w:rPr>
                <w:rFonts w:ascii="Times New Roman" w:hAnsi="Times New Roman" w:cs="Times New Roman"/>
              </w:rPr>
              <w:t>2015год</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9509DC" w:rsidRDefault="00287D32" w:rsidP="0048454C">
            <w:pPr>
              <w:pStyle w:val="ConsPlusNormal"/>
              <w:widowControl/>
              <w:jc w:val="center"/>
              <w:rPr>
                <w:rFonts w:ascii="Times New Roman" w:hAnsi="Times New Roman" w:cs="Times New Roman"/>
              </w:rPr>
            </w:pPr>
            <w:r w:rsidRPr="009509DC">
              <w:rPr>
                <w:rFonts w:ascii="Times New Roman" w:hAnsi="Times New Roman" w:cs="Times New Roman"/>
              </w:rPr>
              <w:t>2016год</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9509DC" w:rsidRDefault="00287D32" w:rsidP="0048454C">
            <w:pPr>
              <w:pStyle w:val="ConsPlusNormal"/>
              <w:widowControl/>
              <w:jc w:val="center"/>
              <w:rPr>
                <w:rFonts w:ascii="Times New Roman" w:hAnsi="Times New Roman" w:cs="Times New Roman"/>
              </w:rPr>
            </w:pPr>
            <w:r>
              <w:rPr>
                <w:rFonts w:ascii="Times New Roman" w:hAnsi="Times New Roman" w:cs="Times New Roman"/>
              </w:rPr>
              <w:t>2017 год</w:t>
            </w:r>
          </w:p>
        </w:tc>
      </w:tr>
      <w:tr w:rsidR="00554554"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w:t>
            </w:r>
          </w:p>
        </w:tc>
        <w:tc>
          <w:tcPr>
            <w:tcW w:w="14742" w:type="dxa"/>
            <w:gridSpan w:val="11"/>
            <w:tcBorders>
              <w:top w:val="single" w:sz="6" w:space="0" w:color="auto"/>
              <w:left w:val="single" w:sz="6" w:space="0" w:color="auto"/>
              <w:bottom w:val="single" w:sz="6" w:space="0" w:color="auto"/>
              <w:right w:val="single" w:sz="6" w:space="0" w:color="auto"/>
            </w:tcBorders>
          </w:tcPr>
          <w:p w:rsidR="00554554" w:rsidRPr="00C454F3" w:rsidRDefault="00554554" w:rsidP="00AF7D11">
            <w:pPr>
              <w:pStyle w:val="ConsPlusNormal"/>
              <w:widowControl/>
              <w:rPr>
                <w:rFonts w:ascii="Times New Roman" w:hAnsi="Times New Roman" w:cs="Times New Roman"/>
              </w:rPr>
            </w:pPr>
            <w:r w:rsidRPr="00C454F3">
              <w:rPr>
                <w:rFonts w:ascii="Times New Roman" w:hAnsi="Times New Roman" w:cs="Times New Roman"/>
              </w:rPr>
              <w:t xml:space="preserve">Цель </w:t>
            </w:r>
            <w:r w:rsidRPr="00C454F3">
              <w:rPr>
                <w:rFonts w:ascii="Times New Roman" w:hAnsi="Times New Roman" w:cs="Times New Roman"/>
                <w:i/>
              </w:rPr>
              <w:t>1.Развитие сельских территорий, рост занятости и уровня жизни сельского населения</w:t>
            </w:r>
            <w:r w:rsidRPr="00C454F3">
              <w:rPr>
                <w:rFonts w:ascii="Times New Roman" w:hAnsi="Times New Roman" w:cs="Times New Roman"/>
              </w:rPr>
              <w:t xml:space="preserve"> </w:t>
            </w:r>
          </w:p>
        </w:tc>
      </w:tr>
      <w:tr w:rsidR="00287D32" w:rsidRPr="00BF1EEC" w:rsidTr="002538E7">
        <w:trPr>
          <w:cantSplit/>
          <w:trHeight w:val="360"/>
        </w:trPr>
        <w:tc>
          <w:tcPr>
            <w:tcW w:w="567"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48454C" w:rsidRDefault="00287D32" w:rsidP="002538E7">
            <w:pPr>
              <w:spacing w:after="0" w:line="240" w:lineRule="auto"/>
              <w:jc w:val="center"/>
              <w:rPr>
                <w:rFonts w:ascii="Times New Roman" w:hAnsi="Times New Roman"/>
              </w:rPr>
            </w:pPr>
            <w:r w:rsidRPr="00BF1EEC">
              <w:rPr>
                <w:rFonts w:ascii="Times New Roman" w:hAnsi="Times New Roman"/>
              </w:rPr>
              <w:t>Целевой показатель</w:t>
            </w:r>
          </w:p>
          <w:p w:rsidR="00287D32" w:rsidRPr="00BF1EEC" w:rsidRDefault="00287D32" w:rsidP="002538E7">
            <w:pPr>
              <w:spacing w:after="0" w:line="240" w:lineRule="auto"/>
              <w:jc w:val="center"/>
              <w:rPr>
                <w:rFonts w:ascii="Times New Roman" w:hAnsi="Times New Roman"/>
              </w:rPr>
            </w:pPr>
            <w:r w:rsidRPr="00BF1EEC">
              <w:rPr>
                <w:rFonts w:ascii="Times New Roman" w:hAnsi="Times New Roman"/>
              </w:rPr>
              <w:t xml:space="preserve">1 Доля личных подсобных хозяйств, осуществивших привлечение кредитных средств к общему числу личных подсобных хозяйств в </w:t>
            </w:r>
            <w:proofErr w:type="spellStart"/>
            <w:r w:rsidRPr="00BF1EEC">
              <w:rPr>
                <w:rFonts w:ascii="Times New Roman" w:hAnsi="Times New Roman"/>
              </w:rPr>
              <w:t>Емельяновском</w:t>
            </w:r>
            <w:proofErr w:type="spellEnd"/>
            <w:r w:rsidRPr="00BF1EEC">
              <w:rPr>
                <w:rFonts w:ascii="Times New Roman" w:hAnsi="Times New Roman"/>
              </w:rPr>
              <w:t xml:space="preserve"> районе</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747040">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ind w:left="-70" w:right="-14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0,20</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0,17</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0,11</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0,12</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0,13</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A46D74" w:rsidRDefault="00287D32" w:rsidP="002538E7">
            <w:pPr>
              <w:pStyle w:val="ConsPlusNormal"/>
              <w:widowControl/>
              <w:jc w:val="center"/>
              <w:rPr>
                <w:rFonts w:ascii="Times New Roman" w:hAnsi="Times New Roman" w:cs="Times New Roman"/>
              </w:rPr>
            </w:pPr>
            <w:r w:rsidRPr="00A46D74">
              <w:rPr>
                <w:rFonts w:ascii="Times New Roman" w:hAnsi="Times New Roman" w:cs="Times New Roman"/>
              </w:rPr>
              <w:t>0,14</w:t>
            </w:r>
          </w:p>
        </w:tc>
      </w:tr>
      <w:tr w:rsidR="00287D32"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538E7"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Целевой</w:t>
            </w:r>
            <w:r w:rsidR="002538E7">
              <w:rPr>
                <w:rFonts w:ascii="Times New Roman" w:hAnsi="Times New Roman" w:cs="Times New Roman"/>
              </w:rPr>
              <w:t xml:space="preserve"> </w:t>
            </w:r>
            <w:r w:rsidRPr="00BF1EEC">
              <w:rPr>
                <w:rFonts w:ascii="Times New Roman" w:hAnsi="Times New Roman" w:cs="Times New Roman"/>
              </w:rPr>
              <w:t>показатель</w:t>
            </w:r>
          </w:p>
          <w:p w:rsidR="00287D32" w:rsidRPr="00BF1EEC" w:rsidRDefault="00287D32" w:rsidP="002538E7">
            <w:pPr>
              <w:pStyle w:val="ConsPlusNormal"/>
              <w:widowControl/>
              <w:jc w:val="center"/>
              <w:rPr>
                <w:rFonts w:ascii="Times New Roman" w:hAnsi="Times New Roman" w:cs="Times New Roman"/>
              </w:rPr>
            </w:pPr>
            <w:proofErr w:type="gramStart"/>
            <w:r w:rsidRPr="00BF1EEC">
              <w:rPr>
                <w:rFonts w:ascii="Times New Roman" w:hAnsi="Times New Roman" w:cs="Times New Roman"/>
              </w:rPr>
              <w:t>2</w:t>
            </w:r>
            <w:r w:rsidR="002538E7">
              <w:rPr>
                <w:rFonts w:ascii="Times New Roman" w:hAnsi="Times New Roman" w:cs="Times New Roman"/>
              </w:rPr>
              <w:t xml:space="preserve"> </w:t>
            </w:r>
            <w:r w:rsidRPr="00BF1EEC">
              <w:rPr>
                <w:rFonts w:ascii="Times New Roman" w:hAnsi="Times New Roman"/>
              </w:rPr>
              <w:t>Доля молодых семей и молодых специалистов в сельской местности  района, улучшивших жилищные в сельской местности  района к общему числу нуждающихся в улучшении жилищных условий молодых семей и молодых специалистов</w:t>
            </w:r>
            <w:proofErr w:type="gramEnd"/>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ind w:left="-70" w:right="-14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A80531" w:rsidRDefault="00403005"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A80531" w:rsidRDefault="00403005"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A80531"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Pr="00A80531" w:rsidRDefault="00287D32" w:rsidP="002538E7">
            <w:pPr>
              <w:pStyle w:val="ConsPlusNormal"/>
              <w:widowControl/>
              <w:jc w:val="center"/>
              <w:rPr>
                <w:rFonts w:ascii="Times New Roman" w:hAnsi="Times New Roman" w:cs="Times New Roman"/>
              </w:rPr>
            </w:pPr>
            <w:r w:rsidRPr="00A80531">
              <w:rPr>
                <w:rFonts w:ascii="Times New Roman" w:hAnsi="Times New Roman" w:cs="Times New Roman"/>
              </w:rPr>
              <w:t>100</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A80531" w:rsidRDefault="00287D32" w:rsidP="002538E7">
            <w:pPr>
              <w:pStyle w:val="ConsPlusNormal"/>
              <w:widowControl/>
              <w:jc w:val="center"/>
              <w:rPr>
                <w:rFonts w:ascii="Times New Roman" w:hAnsi="Times New Roman" w:cs="Times New Roman"/>
              </w:rPr>
            </w:pPr>
            <w:r w:rsidRPr="00A80531">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A80531" w:rsidRDefault="00287D32" w:rsidP="002538E7">
            <w:pPr>
              <w:pStyle w:val="ConsPlusNormal"/>
              <w:widowControl/>
              <w:jc w:val="center"/>
              <w:rPr>
                <w:rFonts w:ascii="Times New Roman" w:hAnsi="Times New Roman" w:cs="Times New Roman"/>
              </w:rPr>
            </w:pPr>
            <w:r w:rsidRPr="00A80531">
              <w:rPr>
                <w:rFonts w:ascii="Times New Roman" w:hAnsi="Times New Roman" w:cs="Times New Roman"/>
              </w:rPr>
              <w:t>100</w:t>
            </w:r>
          </w:p>
        </w:tc>
      </w:tr>
      <w:tr w:rsidR="00287D32"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538E7"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Целевой</w:t>
            </w:r>
            <w:r w:rsidR="002538E7">
              <w:rPr>
                <w:rFonts w:ascii="Times New Roman" w:hAnsi="Times New Roman" w:cs="Times New Roman"/>
              </w:rPr>
              <w:t xml:space="preserve"> </w:t>
            </w:r>
            <w:r w:rsidRPr="00BF1EEC">
              <w:rPr>
                <w:rFonts w:ascii="Times New Roman" w:hAnsi="Times New Roman" w:cs="Times New Roman"/>
              </w:rPr>
              <w:t>показатель</w:t>
            </w:r>
          </w:p>
          <w:p w:rsidR="00287D32" w:rsidRDefault="00287D32" w:rsidP="002538E7">
            <w:pPr>
              <w:pStyle w:val="ConsPlusNormal"/>
              <w:widowControl/>
              <w:jc w:val="center"/>
              <w:rPr>
                <w:rFonts w:ascii="Times New Roman" w:hAnsi="Times New Roman"/>
              </w:rPr>
            </w:pPr>
            <w:r w:rsidRPr="00BF1EEC">
              <w:rPr>
                <w:rFonts w:ascii="Times New Roman" w:hAnsi="Times New Roman" w:cs="Times New Roman"/>
              </w:rPr>
              <w:t xml:space="preserve">3 </w:t>
            </w:r>
            <w:r w:rsidRPr="00BF1EEC">
              <w:rPr>
                <w:rFonts w:ascii="Times New Roman" w:hAnsi="Times New Roman"/>
              </w:rPr>
              <w:t>Доля площади, обработанной гербицидами очагов произраст</w:t>
            </w:r>
            <w:r>
              <w:rPr>
                <w:rFonts w:ascii="Times New Roman" w:hAnsi="Times New Roman"/>
              </w:rPr>
              <w:t>ания дикорастущей конопли</w:t>
            </w:r>
            <w:r w:rsidRPr="00BF1EEC">
              <w:rPr>
                <w:rFonts w:ascii="Times New Roman" w:hAnsi="Times New Roman"/>
              </w:rPr>
              <w:t xml:space="preserve"> к общей площади выявленных очагов дикорастущей конопли</w:t>
            </w:r>
          </w:p>
          <w:p w:rsidR="00287D32" w:rsidRPr="00BF1EEC" w:rsidRDefault="00287D32" w:rsidP="002538E7">
            <w:pPr>
              <w:pStyle w:val="ConsPlusNormal"/>
              <w:widowControl/>
              <w:jc w:val="center"/>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538E7" w:rsidRDefault="00287D32" w:rsidP="002538E7">
            <w:pPr>
              <w:pStyle w:val="ConsPlusNormal"/>
              <w:widowControl/>
              <w:jc w:val="center"/>
              <w:rPr>
                <w:rFonts w:ascii="Times New Roman" w:hAnsi="Times New Roman" w:cs="Times New Roman"/>
              </w:rPr>
            </w:pPr>
            <w:r w:rsidRPr="00B37130">
              <w:rPr>
                <w:rFonts w:ascii="Times New Roman" w:hAnsi="Times New Roman" w:cs="Times New Roman"/>
              </w:rPr>
              <w:t xml:space="preserve">акт </w:t>
            </w:r>
            <w:r>
              <w:rPr>
                <w:rFonts w:ascii="Times New Roman" w:hAnsi="Times New Roman" w:cs="Times New Roman"/>
              </w:rPr>
              <w:t>выполненных раб</w:t>
            </w:r>
            <w:r w:rsidR="00EB4B04">
              <w:rPr>
                <w:rFonts w:ascii="Times New Roman" w:hAnsi="Times New Roman" w:cs="Times New Roman"/>
              </w:rPr>
              <w:t>от</w:t>
            </w:r>
          </w:p>
          <w:p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0</w:t>
            </w:r>
          </w:p>
        </w:tc>
      </w:tr>
      <w:tr w:rsidR="00287D32"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538E7" w:rsidRDefault="00287D32" w:rsidP="002538E7">
            <w:pPr>
              <w:pStyle w:val="ConsPlusNormal"/>
              <w:widowControl/>
              <w:jc w:val="center"/>
              <w:rPr>
                <w:rFonts w:ascii="Times New Roman" w:hAnsi="Times New Roman" w:cs="Times New Roman"/>
              </w:rPr>
            </w:pPr>
            <w:r>
              <w:rPr>
                <w:rFonts w:ascii="Times New Roman" w:hAnsi="Times New Roman" w:cs="Times New Roman"/>
              </w:rPr>
              <w:t xml:space="preserve">Целевой показатель </w:t>
            </w:r>
          </w:p>
          <w:p w:rsidR="00287D32" w:rsidRPr="00E7617B" w:rsidRDefault="00287D32" w:rsidP="002538E7">
            <w:pPr>
              <w:pStyle w:val="ConsPlusNormal"/>
              <w:widowControl/>
              <w:jc w:val="center"/>
              <w:rPr>
                <w:rFonts w:ascii="Times New Roman" w:hAnsi="Times New Roman" w:cs="Times New Roman"/>
              </w:rPr>
            </w:pPr>
            <w:r>
              <w:rPr>
                <w:rFonts w:ascii="Times New Roman" w:hAnsi="Times New Roman" w:cs="Times New Roman"/>
              </w:rPr>
              <w:t>4</w:t>
            </w:r>
            <w:r w:rsidRPr="00BF1EEC">
              <w:rPr>
                <w:rFonts w:ascii="Times New Roman" w:hAnsi="Times New Roman" w:cs="Times New Roman"/>
              </w:rPr>
              <w:t xml:space="preserve"> </w:t>
            </w:r>
            <w:r w:rsidRPr="00E7617B">
              <w:rPr>
                <w:rFonts w:ascii="Times New Roman" w:hAnsi="Times New Roman" w:cs="Times New Roman"/>
              </w:rPr>
              <w:t>Доля</w:t>
            </w:r>
          </w:p>
          <w:p w:rsidR="00287D32" w:rsidRDefault="00287D32" w:rsidP="002538E7">
            <w:pPr>
              <w:pStyle w:val="ConsPlusNormal"/>
              <w:widowControl/>
              <w:jc w:val="center"/>
              <w:rPr>
                <w:rFonts w:ascii="Times New Roman" w:hAnsi="Times New Roman" w:cs="Times New Roman"/>
              </w:rPr>
            </w:pPr>
            <w:r w:rsidRPr="00E7617B">
              <w:rPr>
                <w:rFonts w:ascii="Times New Roman" w:hAnsi="Times New Roman" w:cs="Times New Roman"/>
              </w:rPr>
              <w:t xml:space="preserve">отловленных безнадзорных домашних животных к общему числу выявленных </w:t>
            </w:r>
            <w:r>
              <w:rPr>
                <w:rFonts w:ascii="Times New Roman" w:hAnsi="Times New Roman" w:cs="Times New Roman"/>
              </w:rPr>
              <w:t>безнадзорных домашних</w:t>
            </w:r>
            <w:r w:rsidRPr="00E7617B">
              <w:rPr>
                <w:rFonts w:ascii="Times New Roman" w:hAnsi="Times New Roman" w:cs="Times New Roman"/>
              </w:rPr>
              <w:t xml:space="preserve"> животны</w:t>
            </w:r>
            <w:r>
              <w:rPr>
                <w:rFonts w:ascii="Times New Roman" w:hAnsi="Times New Roman" w:cs="Times New Roman"/>
              </w:rPr>
              <w:t>х</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ind w:left="-70" w:right="-7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r>
      <w:tr w:rsidR="00287D32"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538E7" w:rsidRDefault="00287D32" w:rsidP="002538E7">
            <w:pPr>
              <w:pStyle w:val="ConsPlusNormal"/>
              <w:widowControl/>
              <w:jc w:val="center"/>
              <w:rPr>
                <w:rFonts w:ascii="Times New Roman" w:hAnsi="Times New Roman" w:cs="Times New Roman"/>
              </w:rPr>
            </w:pPr>
            <w:r>
              <w:rPr>
                <w:rFonts w:ascii="Times New Roman" w:hAnsi="Times New Roman" w:cs="Times New Roman"/>
              </w:rPr>
              <w:t>Целевой</w:t>
            </w:r>
            <w:r w:rsidR="002538E7">
              <w:rPr>
                <w:rFonts w:ascii="Times New Roman" w:hAnsi="Times New Roman" w:cs="Times New Roman"/>
              </w:rPr>
              <w:t xml:space="preserve"> </w:t>
            </w:r>
            <w:r>
              <w:rPr>
                <w:rFonts w:ascii="Times New Roman" w:hAnsi="Times New Roman" w:cs="Times New Roman"/>
              </w:rPr>
              <w:t xml:space="preserve">показатель </w:t>
            </w:r>
          </w:p>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5</w:t>
            </w:r>
            <w:r w:rsidRPr="00BF1EEC">
              <w:rPr>
                <w:rFonts w:ascii="Times New Roman" w:hAnsi="Times New Roman" w:cs="Times New Roman"/>
              </w:rPr>
              <w:t xml:space="preserve"> </w:t>
            </w:r>
            <w:r w:rsidRPr="00BF1EEC">
              <w:rPr>
                <w:rFonts w:ascii="Times New Roman" w:hAnsi="Times New Roman"/>
              </w:rPr>
              <w:t>Доля исполнения бюджетных ассигнований, предусмотренных в программном виде</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E54712" w:rsidP="002538E7">
            <w:pPr>
              <w:pStyle w:val="ConsPlusNormal"/>
              <w:widowControl/>
              <w:ind w:left="-70" w:right="-70"/>
              <w:jc w:val="center"/>
              <w:rPr>
                <w:rFonts w:ascii="Times New Roman" w:hAnsi="Times New Roman" w:cs="Times New Roman"/>
              </w:rPr>
            </w:pPr>
            <w:r>
              <w:rPr>
                <w:rFonts w:ascii="Times New Roman" w:hAnsi="Times New Roman" w:cs="Times New Roman"/>
              </w:rPr>
              <w:t>отчет об исполнении бюджета</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062631" w:rsidRDefault="00287D32" w:rsidP="002538E7">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r>
      <w:tr w:rsidR="00554554"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rsidR="00554554" w:rsidRPr="00BF1EEC" w:rsidRDefault="00554554" w:rsidP="002538E7">
            <w:pPr>
              <w:spacing w:after="0" w:line="240" w:lineRule="auto"/>
              <w:rPr>
                <w:rFonts w:ascii="Times New Roman" w:hAnsi="Times New Roman"/>
              </w:rPr>
            </w:pPr>
            <w:r w:rsidRPr="00BF1EEC">
              <w:rPr>
                <w:rFonts w:ascii="Times New Roman" w:hAnsi="Times New Roman"/>
              </w:rPr>
              <w:t xml:space="preserve">Задача Поддержка и дальнейшее развитие малых форм хозяйствования на </w:t>
            </w:r>
            <w:proofErr w:type="gramStart"/>
            <w:r w:rsidRPr="00BF1EEC">
              <w:rPr>
                <w:rFonts w:ascii="Times New Roman" w:hAnsi="Times New Roman"/>
              </w:rPr>
              <w:t>селе</w:t>
            </w:r>
            <w:proofErr w:type="gramEnd"/>
            <w:r w:rsidRPr="00BF1EEC">
              <w:rPr>
                <w:rFonts w:ascii="Times New Roman" w:hAnsi="Times New Roman"/>
              </w:rPr>
              <w:t xml:space="preserve"> и повышение уровня доходов сельского населения.</w:t>
            </w:r>
          </w:p>
        </w:tc>
      </w:tr>
      <w:tr w:rsidR="00554554"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1.1.1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rsidR="00554554" w:rsidRPr="00BF1EEC" w:rsidRDefault="00E54712" w:rsidP="002538E7">
            <w:pPr>
              <w:pStyle w:val="ConsPlusNormal"/>
              <w:widowControl/>
              <w:rPr>
                <w:rFonts w:ascii="Times New Roman" w:hAnsi="Times New Roman" w:cs="Times New Roman"/>
              </w:rPr>
            </w:pPr>
            <w:r>
              <w:rPr>
                <w:rFonts w:ascii="Times New Roman" w:hAnsi="Times New Roman" w:cs="Times New Roman"/>
              </w:rPr>
              <w:t>Подпрограмма 1.</w:t>
            </w:r>
            <w:r w:rsidR="00554554" w:rsidRPr="00BF1EEC">
              <w:rPr>
                <w:rFonts w:ascii="Times New Roman" w:hAnsi="Times New Roman" w:cs="Times New Roman"/>
              </w:rPr>
              <w:t xml:space="preserve"> Поддержка малых форм хозяйствования  </w:t>
            </w:r>
          </w:p>
        </w:tc>
      </w:tr>
      <w:tr w:rsidR="00287D32"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747040">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r>
      <w:tr w:rsidR="00287D32"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rPr>
              <w:t>Количество граждан, ведущих личное подсобное хозяйство, осуществивших привлечение кредитных средств.</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ед.</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A04866" w:rsidP="002538E7">
            <w:pPr>
              <w:pStyle w:val="ConsPlusNormal"/>
              <w:widowControl/>
              <w:jc w:val="center"/>
              <w:rPr>
                <w:rFonts w:ascii="Times New Roman" w:hAnsi="Times New Roman" w:cs="Times New Roman"/>
              </w:rPr>
            </w:pPr>
            <w:r>
              <w:rPr>
                <w:rFonts w:ascii="Times New Roman" w:hAnsi="Times New Roman" w:cs="Times New Roman"/>
              </w:rPr>
              <w:t>0,33</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отчет ГП-30 ЛПХ</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25</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21</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Default="00287D32" w:rsidP="002538E7">
            <w:pPr>
              <w:pStyle w:val="ConsPlusNormal"/>
              <w:widowControl/>
              <w:jc w:val="center"/>
              <w:rPr>
                <w:rFonts w:ascii="Times New Roman" w:hAnsi="Times New Roman" w:cs="Times New Roman"/>
              </w:rPr>
            </w:pPr>
            <w:r>
              <w:rPr>
                <w:rFonts w:ascii="Times New Roman" w:hAnsi="Times New Roman" w:cs="Times New Roman"/>
              </w:rPr>
              <w:t>14</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16</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17</w:t>
            </w:r>
          </w:p>
        </w:tc>
      </w:tr>
      <w:tr w:rsidR="00554554"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1.2</w:t>
            </w:r>
          </w:p>
        </w:tc>
        <w:tc>
          <w:tcPr>
            <w:tcW w:w="14742" w:type="dxa"/>
            <w:gridSpan w:val="11"/>
            <w:tcBorders>
              <w:top w:val="single" w:sz="6" w:space="0" w:color="auto"/>
              <w:left w:val="single" w:sz="6" w:space="0" w:color="auto"/>
              <w:bottom w:val="single" w:sz="6" w:space="0" w:color="auto"/>
              <w:right w:val="single" w:sz="6" w:space="0" w:color="auto"/>
            </w:tcBorders>
            <w:vAlign w:val="center"/>
          </w:tcPr>
          <w:p w:rsidR="00554554" w:rsidRPr="00BF1EEC" w:rsidRDefault="00554554" w:rsidP="002538E7">
            <w:pPr>
              <w:pStyle w:val="ConsPlusNormal"/>
              <w:widowControl/>
              <w:rPr>
                <w:rFonts w:ascii="Times New Roman" w:hAnsi="Times New Roman" w:cs="Times New Roman"/>
              </w:rPr>
            </w:pPr>
            <w:r w:rsidRPr="00BF1EEC">
              <w:rPr>
                <w:rFonts w:ascii="Times New Roman" w:hAnsi="Times New Roman" w:cs="Times New Roman"/>
              </w:rPr>
              <w:t xml:space="preserve">Задача 2 </w:t>
            </w:r>
            <w:r w:rsidRPr="00BF1EEC">
              <w:rPr>
                <w:rFonts w:ascii="Times New Roman" w:hAnsi="Times New Roman"/>
              </w:rPr>
              <w:t>Создание комфортных условий жизнедеятельности в сельской местности</w:t>
            </w:r>
            <w:r w:rsidRPr="00BF1EEC">
              <w:rPr>
                <w:rFonts w:ascii="Times New Roman" w:hAnsi="Times New Roman" w:cs="Times New Roman"/>
              </w:rPr>
              <w:t xml:space="preserve">  </w:t>
            </w:r>
          </w:p>
        </w:tc>
      </w:tr>
      <w:tr w:rsidR="00554554" w:rsidRPr="00BF1EEC" w:rsidTr="002538E7">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554554" w:rsidRPr="00BF1EEC" w:rsidRDefault="00554554" w:rsidP="002538E7">
            <w:pPr>
              <w:pStyle w:val="ConsPlusNormal"/>
              <w:widowControl/>
              <w:jc w:val="center"/>
              <w:rPr>
                <w:rFonts w:ascii="Times New Roman" w:hAnsi="Times New Roman" w:cs="Times New Roman"/>
              </w:rPr>
            </w:pPr>
            <w:r w:rsidRPr="00BF1EEC">
              <w:rPr>
                <w:rFonts w:ascii="Times New Roman" w:hAnsi="Times New Roman" w:cs="Times New Roman"/>
              </w:rPr>
              <w:t>1.2.1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rsidR="00554554" w:rsidRPr="00BF1EEC" w:rsidRDefault="00554554" w:rsidP="00E54712">
            <w:pPr>
              <w:pStyle w:val="ConsPlusNormal"/>
              <w:widowControl/>
              <w:rPr>
                <w:rFonts w:ascii="Times New Roman" w:hAnsi="Times New Roman" w:cs="Times New Roman"/>
              </w:rPr>
            </w:pPr>
            <w:r w:rsidRPr="00BF1EEC">
              <w:rPr>
                <w:rFonts w:ascii="Times New Roman" w:hAnsi="Times New Roman" w:cs="Times New Roman"/>
              </w:rPr>
              <w:t>Под</w:t>
            </w:r>
            <w:r w:rsidR="00E54712">
              <w:rPr>
                <w:rFonts w:ascii="Times New Roman" w:hAnsi="Times New Roman" w:cs="Times New Roman"/>
              </w:rPr>
              <w:t xml:space="preserve">программа </w:t>
            </w:r>
            <w:r>
              <w:rPr>
                <w:rFonts w:ascii="Times New Roman" w:hAnsi="Times New Roman" w:cs="Times New Roman"/>
              </w:rPr>
              <w:t>2</w:t>
            </w:r>
            <w:r w:rsidR="00E54712">
              <w:rPr>
                <w:rFonts w:ascii="Times New Roman" w:hAnsi="Times New Roman" w:cs="Times New Roman"/>
              </w:rPr>
              <w:t>.</w:t>
            </w:r>
            <w:r w:rsidRPr="00BF1EEC">
              <w:rPr>
                <w:rFonts w:ascii="Times New Roman" w:hAnsi="Times New Roman"/>
              </w:rPr>
              <w:t xml:space="preserve"> Устойчивое развитие сельских территорий</w:t>
            </w:r>
          </w:p>
        </w:tc>
      </w:tr>
      <w:tr w:rsidR="00287D32" w:rsidRPr="00BF1EEC" w:rsidTr="002538E7">
        <w:trPr>
          <w:cantSplit/>
          <w:trHeight w:val="2289"/>
        </w:trPr>
        <w:tc>
          <w:tcPr>
            <w:tcW w:w="567" w:type="dxa"/>
            <w:tcBorders>
              <w:top w:val="single" w:sz="4" w:space="0" w:color="auto"/>
              <w:left w:val="single" w:sz="6" w:space="0" w:color="auto"/>
              <w:bottom w:val="single" w:sz="4"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6"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jc w:val="center"/>
              <w:rPr>
                <w:rFonts w:ascii="Times New Roman" w:hAnsi="Times New Roman" w:cs="Times New Roman"/>
              </w:rPr>
            </w:pPr>
            <w:r w:rsidRPr="00BF1EEC">
              <w:rPr>
                <w:rFonts w:ascii="Times New Roman" w:hAnsi="Times New Roman"/>
              </w:rPr>
              <w:t>Количество молодых семей и молодых специалистов, участников программы, улучшивших жилищные условия</w:t>
            </w:r>
          </w:p>
        </w:tc>
        <w:tc>
          <w:tcPr>
            <w:tcW w:w="1418" w:type="dxa"/>
            <w:tcBorders>
              <w:top w:val="single" w:sz="6"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ед.</w:t>
            </w:r>
          </w:p>
        </w:tc>
        <w:tc>
          <w:tcPr>
            <w:tcW w:w="1275" w:type="dxa"/>
            <w:tcBorders>
              <w:top w:val="single" w:sz="6" w:space="0" w:color="auto"/>
              <w:left w:val="single" w:sz="6" w:space="0" w:color="auto"/>
              <w:bottom w:val="single" w:sz="4" w:space="0" w:color="auto"/>
              <w:right w:val="single" w:sz="6" w:space="0" w:color="auto"/>
            </w:tcBorders>
            <w:vAlign w:val="center"/>
          </w:tcPr>
          <w:p w:rsidR="00287D32" w:rsidRPr="00BF1EEC" w:rsidRDefault="00627CC6" w:rsidP="00A04866">
            <w:pPr>
              <w:pStyle w:val="ConsPlusNormal"/>
              <w:widowControl/>
              <w:jc w:val="center"/>
              <w:rPr>
                <w:rFonts w:ascii="Times New Roman" w:hAnsi="Times New Roman" w:cs="Times New Roman"/>
              </w:rPr>
            </w:pPr>
            <w:r>
              <w:rPr>
                <w:rFonts w:ascii="Times New Roman" w:hAnsi="Times New Roman" w:cs="Times New Roman"/>
              </w:rPr>
              <w:t>0,</w:t>
            </w:r>
            <w:r w:rsidR="00A04866">
              <w:rPr>
                <w:rFonts w:ascii="Times New Roman" w:hAnsi="Times New Roman" w:cs="Times New Roman"/>
              </w:rPr>
              <w:t>08</w:t>
            </w:r>
            <w:r>
              <w:rPr>
                <w:rFonts w:ascii="Times New Roman" w:hAnsi="Times New Roman" w:cs="Times New Roman"/>
              </w:rPr>
              <w:t>5</w:t>
            </w:r>
          </w:p>
        </w:tc>
        <w:tc>
          <w:tcPr>
            <w:tcW w:w="1701" w:type="dxa"/>
            <w:tcBorders>
              <w:top w:val="single" w:sz="6" w:space="0" w:color="auto"/>
              <w:left w:val="single" w:sz="6" w:space="0" w:color="auto"/>
              <w:bottom w:val="single" w:sz="4" w:space="0" w:color="auto"/>
              <w:right w:val="single" w:sz="6" w:space="0" w:color="auto"/>
            </w:tcBorders>
            <w:vAlign w:val="center"/>
          </w:tcPr>
          <w:p w:rsidR="00287D32" w:rsidRPr="00BF1EEC" w:rsidRDefault="00287D32" w:rsidP="00AD227B">
            <w:pPr>
              <w:pStyle w:val="ConsPlusNormal"/>
              <w:widowControl/>
              <w:ind w:left="-70" w:right="-70"/>
              <w:jc w:val="center"/>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87D32" w:rsidRPr="00BF1EEC" w:rsidRDefault="00403005"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843" w:type="dxa"/>
            <w:tcBorders>
              <w:top w:val="single" w:sz="6" w:space="0" w:color="auto"/>
              <w:left w:val="single" w:sz="6" w:space="0" w:color="auto"/>
              <w:bottom w:val="single" w:sz="4" w:space="0" w:color="auto"/>
              <w:right w:val="single" w:sz="6" w:space="0" w:color="auto"/>
            </w:tcBorders>
            <w:vAlign w:val="center"/>
          </w:tcPr>
          <w:p w:rsidR="00287D32" w:rsidRPr="00BF1EEC" w:rsidRDefault="00403005"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6" w:space="0" w:color="auto"/>
              <w:left w:val="single" w:sz="6" w:space="0" w:color="auto"/>
              <w:bottom w:val="single" w:sz="4" w:space="0" w:color="auto"/>
              <w:right w:val="single" w:sz="6" w:space="0" w:color="auto"/>
            </w:tcBorders>
            <w:vAlign w:val="center"/>
          </w:tcPr>
          <w:p w:rsidR="00287D32" w:rsidRDefault="00E54712" w:rsidP="002538E7">
            <w:pPr>
              <w:pStyle w:val="ConsPlusNormal"/>
              <w:widowControl/>
              <w:jc w:val="center"/>
              <w:rPr>
                <w:rFonts w:ascii="Times New Roman" w:hAnsi="Times New Roman" w:cs="Times New Roman"/>
              </w:rPr>
            </w:pPr>
            <w:r>
              <w:rPr>
                <w:rFonts w:ascii="Times New Roman" w:hAnsi="Times New Roman" w:cs="Times New Roman"/>
              </w:rPr>
              <w:t>5</w:t>
            </w:r>
          </w:p>
        </w:tc>
        <w:tc>
          <w:tcPr>
            <w:tcW w:w="1417" w:type="dxa"/>
            <w:tcBorders>
              <w:top w:val="single" w:sz="6"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5</w:t>
            </w:r>
          </w:p>
        </w:tc>
        <w:tc>
          <w:tcPr>
            <w:tcW w:w="1134" w:type="dxa"/>
            <w:tcBorders>
              <w:top w:val="single" w:sz="6"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5</w:t>
            </w:r>
          </w:p>
        </w:tc>
        <w:tc>
          <w:tcPr>
            <w:tcW w:w="992" w:type="dxa"/>
            <w:tcBorders>
              <w:top w:val="single" w:sz="6"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5</w:t>
            </w:r>
          </w:p>
        </w:tc>
      </w:tr>
      <w:tr w:rsidR="00287D32" w:rsidRPr="00BF1EEC" w:rsidTr="002538E7">
        <w:trPr>
          <w:cantSplit/>
          <w:trHeight w:val="741"/>
        </w:trPr>
        <w:tc>
          <w:tcPr>
            <w:tcW w:w="567" w:type="dxa"/>
            <w:tcBorders>
              <w:top w:val="single" w:sz="4" w:space="0" w:color="auto"/>
              <w:left w:val="single" w:sz="6" w:space="0" w:color="auto"/>
              <w:bottom w:val="single" w:sz="4" w:space="0" w:color="auto"/>
              <w:right w:val="single" w:sz="6" w:space="0" w:color="auto"/>
            </w:tcBorders>
          </w:tcPr>
          <w:p w:rsidR="00287D32" w:rsidRPr="00BF1EEC" w:rsidRDefault="00287D32" w:rsidP="00747040">
            <w:pPr>
              <w:pStyle w:val="ConsPlusNormal"/>
              <w:rPr>
                <w:rFonts w:ascii="Times New Roman" w:hAnsi="Times New Roman" w:cs="Times New Roman"/>
              </w:rPr>
            </w:pPr>
          </w:p>
        </w:tc>
        <w:tc>
          <w:tcPr>
            <w:tcW w:w="1843" w:type="dxa"/>
            <w:gridSpan w:val="2"/>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rPr>
            </w:pPr>
            <w:r w:rsidRPr="00BF1EEC">
              <w:rPr>
                <w:rFonts w:ascii="Times New Roman" w:hAnsi="Times New Roman"/>
              </w:rPr>
              <w:t xml:space="preserve">Площадь </w:t>
            </w:r>
            <w:proofErr w:type="gramStart"/>
            <w:r w:rsidRPr="00BF1EEC">
              <w:rPr>
                <w:rFonts w:ascii="Times New Roman" w:hAnsi="Times New Roman"/>
              </w:rPr>
              <w:t>построенного</w:t>
            </w:r>
            <w:proofErr w:type="gramEnd"/>
          </w:p>
          <w:p w:rsidR="00287D32" w:rsidRPr="00BF1EEC" w:rsidRDefault="00287D32" w:rsidP="002538E7">
            <w:pPr>
              <w:pStyle w:val="ConsPlusNormal"/>
              <w:jc w:val="center"/>
              <w:rPr>
                <w:rFonts w:ascii="Times New Roman" w:hAnsi="Times New Roman" w:cs="Times New Roman"/>
              </w:rPr>
            </w:pPr>
            <w:r w:rsidRPr="00BF1EEC">
              <w:rPr>
                <w:rFonts w:ascii="Times New Roman" w:hAnsi="Times New Roman"/>
              </w:rPr>
              <w:t>жилья</w:t>
            </w:r>
          </w:p>
        </w:tc>
        <w:tc>
          <w:tcPr>
            <w:tcW w:w="1418" w:type="dxa"/>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кв.м.</w:t>
            </w:r>
          </w:p>
        </w:tc>
        <w:tc>
          <w:tcPr>
            <w:tcW w:w="1275" w:type="dxa"/>
            <w:tcBorders>
              <w:top w:val="single" w:sz="4" w:space="0" w:color="auto"/>
              <w:left w:val="single" w:sz="6" w:space="0" w:color="auto"/>
              <w:bottom w:val="single" w:sz="4" w:space="0" w:color="auto"/>
              <w:right w:val="single" w:sz="6" w:space="0" w:color="auto"/>
            </w:tcBorders>
            <w:vAlign w:val="center"/>
          </w:tcPr>
          <w:p w:rsidR="00287D32" w:rsidRPr="00BF1EEC" w:rsidRDefault="00A04866" w:rsidP="002538E7">
            <w:pPr>
              <w:pStyle w:val="ConsPlusNormal"/>
              <w:widowControl/>
              <w:jc w:val="center"/>
              <w:rPr>
                <w:rFonts w:ascii="Times New Roman" w:hAnsi="Times New Roman" w:cs="Times New Roman"/>
              </w:rPr>
            </w:pPr>
            <w:r>
              <w:rPr>
                <w:rFonts w:ascii="Times New Roman" w:hAnsi="Times New Roman" w:cs="Times New Roman"/>
              </w:rPr>
              <w:t>0,085</w:t>
            </w:r>
          </w:p>
        </w:tc>
        <w:tc>
          <w:tcPr>
            <w:tcW w:w="1701" w:type="dxa"/>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ind w:left="-70" w:right="-70"/>
              <w:jc w:val="center"/>
              <w:rPr>
                <w:rFonts w:ascii="Times New Roman" w:hAnsi="Times New Roman" w:cs="Times New Roman"/>
              </w:rPr>
            </w:pPr>
            <w:r>
              <w:rPr>
                <w:rFonts w:ascii="Times New Roman" w:hAnsi="Times New Roman" w:cs="Times New Roman"/>
              </w:rPr>
              <w:t>расчетный показатель</w:t>
            </w:r>
          </w:p>
        </w:tc>
        <w:tc>
          <w:tcPr>
            <w:tcW w:w="1701" w:type="dxa"/>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0</w:t>
            </w:r>
          </w:p>
        </w:tc>
        <w:tc>
          <w:tcPr>
            <w:tcW w:w="1843" w:type="dxa"/>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6" w:space="0" w:color="auto"/>
              <w:bottom w:val="single" w:sz="4" w:space="0" w:color="auto"/>
              <w:right w:val="single" w:sz="6" w:space="0" w:color="auto"/>
            </w:tcBorders>
            <w:vAlign w:val="center"/>
          </w:tcPr>
          <w:p w:rsidR="00287D32" w:rsidRPr="00BF1EEC" w:rsidRDefault="00E54712" w:rsidP="002538E7">
            <w:pPr>
              <w:pStyle w:val="ConsPlusNormal"/>
              <w:widowControl/>
              <w:jc w:val="center"/>
              <w:rPr>
                <w:rFonts w:ascii="Times New Roman" w:hAnsi="Times New Roman" w:cs="Times New Roman"/>
              </w:rPr>
            </w:pPr>
            <w:r>
              <w:rPr>
                <w:rFonts w:ascii="Times New Roman" w:hAnsi="Times New Roman" w:cs="Times New Roman"/>
              </w:rPr>
              <w:t>270</w:t>
            </w:r>
          </w:p>
        </w:tc>
        <w:tc>
          <w:tcPr>
            <w:tcW w:w="1417" w:type="dxa"/>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270</w:t>
            </w:r>
          </w:p>
        </w:tc>
        <w:tc>
          <w:tcPr>
            <w:tcW w:w="1134" w:type="dxa"/>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270</w:t>
            </w:r>
          </w:p>
        </w:tc>
        <w:tc>
          <w:tcPr>
            <w:tcW w:w="992" w:type="dxa"/>
            <w:tcBorders>
              <w:top w:val="single" w:sz="4" w:space="0" w:color="auto"/>
              <w:left w:val="single" w:sz="6" w:space="0" w:color="auto"/>
              <w:bottom w:val="single" w:sz="4"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270</w:t>
            </w:r>
          </w:p>
        </w:tc>
      </w:tr>
      <w:tr w:rsidR="00287D32" w:rsidRPr="00BF1EEC" w:rsidTr="002538E7">
        <w:trPr>
          <w:cantSplit/>
          <w:trHeight w:val="2794"/>
        </w:trPr>
        <w:tc>
          <w:tcPr>
            <w:tcW w:w="567" w:type="dxa"/>
            <w:tcBorders>
              <w:top w:val="single" w:sz="4" w:space="0" w:color="auto"/>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rPr>
            </w:pPr>
            <w:r w:rsidRPr="00BF1EEC">
              <w:rPr>
                <w:rFonts w:ascii="Times New Roman" w:hAnsi="Times New Roman"/>
              </w:rPr>
              <w:t>Площадь обработки гербицидами очагов произрастания дикорастущей конопли</w:t>
            </w:r>
          </w:p>
        </w:tc>
        <w:tc>
          <w:tcPr>
            <w:tcW w:w="1418" w:type="dxa"/>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га</w:t>
            </w:r>
          </w:p>
        </w:tc>
        <w:tc>
          <w:tcPr>
            <w:tcW w:w="1275" w:type="dxa"/>
            <w:tcBorders>
              <w:top w:val="single" w:sz="4" w:space="0" w:color="auto"/>
              <w:left w:val="single" w:sz="6" w:space="0" w:color="auto"/>
              <w:bottom w:val="single" w:sz="6" w:space="0" w:color="auto"/>
              <w:right w:val="single" w:sz="6" w:space="0" w:color="auto"/>
            </w:tcBorders>
            <w:vAlign w:val="center"/>
          </w:tcPr>
          <w:p w:rsidR="00287D32" w:rsidRPr="00BF1EEC" w:rsidRDefault="00A04866" w:rsidP="002538E7">
            <w:pPr>
              <w:pStyle w:val="ConsPlusNormal"/>
              <w:widowControl/>
              <w:jc w:val="center"/>
              <w:rPr>
                <w:rFonts w:ascii="Times New Roman" w:hAnsi="Times New Roman" w:cs="Times New Roman"/>
              </w:rPr>
            </w:pPr>
            <w:r>
              <w:rPr>
                <w:rFonts w:ascii="Times New Roman" w:hAnsi="Times New Roman" w:cs="Times New Roman"/>
              </w:rPr>
              <w:t>0,085</w:t>
            </w:r>
          </w:p>
        </w:tc>
        <w:tc>
          <w:tcPr>
            <w:tcW w:w="1701" w:type="dxa"/>
            <w:tcBorders>
              <w:top w:val="single" w:sz="4" w:space="0" w:color="auto"/>
              <w:left w:val="single" w:sz="6" w:space="0" w:color="auto"/>
              <w:bottom w:val="single" w:sz="6" w:space="0" w:color="auto"/>
              <w:right w:val="single" w:sz="6" w:space="0" w:color="auto"/>
            </w:tcBorders>
            <w:vAlign w:val="center"/>
          </w:tcPr>
          <w:p w:rsidR="00AD227B" w:rsidRPr="00BF1EEC" w:rsidRDefault="00287D32" w:rsidP="00AD227B">
            <w:pPr>
              <w:pStyle w:val="ConsPlusNormal"/>
              <w:widowControl/>
              <w:ind w:left="-70" w:right="-70"/>
              <w:jc w:val="center"/>
              <w:rPr>
                <w:rFonts w:ascii="Times New Roman" w:hAnsi="Times New Roman" w:cs="Times New Roman"/>
              </w:rPr>
            </w:pPr>
            <w:r w:rsidRPr="00B37130">
              <w:rPr>
                <w:rFonts w:ascii="Times New Roman" w:hAnsi="Times New Roman" w:cs="Times New Roman"/>
              </w:rPr>
              <w:t xml:space="preserve">акт </w:t>
            </w:r>
            <w:r>
              <w:rPr>
                <w:rFonts w:ascii="Times New Roman" w:hAnsi="Times New Roman" w:cs="Times New Roman"/>
              </w:rPr>
              <w:t>выпол</w:t>
            </w:r>
            <w:r w:rsidR="00AD227B">
              <w:rPr>
                <w:rFonts w:ascii="Times New Roman" w:hAnsi="Times New Roman" w:cs="Times New Roman"/>
              </w:rPr>
              <w:t>ненных работ</w:t>
            </w:r>
          </w:p>
          <w:p w:rsidR="00287D32" w:rsidRPr="00BF1EEC" w:rsidRDefault="00287D32" w:rsidP="002538E7">
            <w:pPr>
              <w:pStyle w:val="ConsPlusNormal"/>
              <w:widowControl/>
              <w:ind w:left="-70" w:right="-70"/>
              <w:jc w:val="center"/>
              <w:rPr>
                <w:rFonts w:ascii="Times New Roman" w:hAnsi="Times New Roman" w:cs="Times New Roman"/>
              </w:rPr>
            </w:pPr>
          </w:p>
        </w:tc>
        <w:tc>
          <w:tcPr>
            <w:tcW w:w="1701" w:type="dxa"/>
            <w:tcBorders>
              <w:top w:val="single" w:sz="4" w:space="0" w:color="auto"/>
              <w:left w:val="single" w:sz="6" w:space="0" w:color="auto"/>
              <w:bottom w:val="single" w:sz="6" w:space="0" w:color="auto"/>
              <w:right w:val="single" w:sz="6" w:space="0" w:color="auto"/>
            </w:tcBorders>
            <w:vAlign w:val="center"/>
          </w:tcPr>
          <w:p w:rsidR="00287D32" w:rsidRPr="00726F33" w:rsidRDefault="00287D32" w:rsidP="002538E7">
            <w:pPr>
              <w:pStyle w:val="ConsPlusNormal"/>
              <w:widowControl/>
              <w:jc w:val="center"/>
              <w:rPr>
                <w:rFonts w:ascii="Times New Roman" w:hAnsi="Times New Roman" w:cs="Times New Roman"/>
              </w:rPr>
            </w:pPr>
            <w:r>
              <w:rPr>
                <w:rFonts w:ascii="Times New Roman" w:hAnsi="Times New Roman" w:cs="Times New Roman"/>
              </w:rPr>
              <w:t>123,3</w:t>
            </w:r>
          </w:p>
        </w:tc>
        <w:tc>
          <w:tcPr>
            <w:tcW w:w="1843" w:type="dxa"/>
            <w:tcBorders>
              <w:top w:val="single" w:sz="4" w:space="0" w:color="auto"/>
              <w:left w:val="single" w:sz="6" w:space="0" w:color="auto"/>
              <w:bottom w:val="single" w:sz="6" w:space="0" w:color="auto"/>
              <w:right w:val="single" w:sz="6" w:space="0" w:color="auto"/>
            </w:tcBorders>
            <w:vAlign w:val="center"/>
          </w:tcPr>
          <w:p w:rsidR="00287D32" w:rsidRPr="00726F33" w:rsidRDefault="00287D32" w:rsidP="002538E7">
            <w:pPr>
              <w:pStyle w:val="ConsPlusNormal"/>
              <w:widowControl/>
              <w:jc w:val="center"/>
              <w:rPr>
                <w:rFonts w:ascii="Times New Roman" w:hAnsi="Times New Roman" w:cs="Times New Roman"/>
              </w:rPr>
            </w:pPr>
            <w:r w:rsidRPr="00726F33">
              <w:rPr>
                <w:rFonts w:ascii="Times New Roman" w:hAnsi="Times New Roman" w:cs="Times New Roman"/>
              </w:rPr>
              <w:t>83,8</w:t>
            </w:r>
          </w:p>
        </w:tc>
        <w:tc>
          <w:tcPr>
            <w:tcW w:w="1418" w:type="dxa"/>
            <w:tcBorders>
              <w:top w:val="single" w:sz="4" w:space="0" w:color="auto"/>
              <w:left w:val="single" w:sz="6" w:space="0" w:color="auto"/>
              <w:bottom w:val="single" w:sz="6" w:space="0" w:color="auto"/>
              <w:right w:val="single" w:sz="6" w:space="0" w:color="auto"/>
            </w:tcBorders>
            <w:vAlign w:val="center"/>
          </w:tcPr>
          <w:p w:rsidR="00287D32" w:rsidRDefault="00287D32" w:rsidP="002538E7">
            <w:pPr>
              <w:pStyle w:val="ConsPlusNormal"/>
              <w:widowControl/>
              <w:jc w:val="center"/>
              <w:rPr>
                <w:rFonts w:ascii="Times New Roman" w:hAnsi="Times New Roman" w:cs="Times New Roman"/>
              </w:rPr>
            </w:pPr>
            <w:r>
              <w:rPr>
                <w:rFonts w:ascii="Times New Roman" w:hAnsi="Times New Roman" w:cs="Times New Roman"/>
              </w:rPr>
              <w:t>83,8</w:t>
            </w:r>
          </w:p>
        </w:tc>
        <w:tc>
          <w:tcPr>
            <w:tcW w:w="1417" w:type="dxa"/>
            <w:tcBorders>
              <w:top w:val="single" w:sz="4" w:space="0" w:color="auto"/>
              <w:left w:val="single" w:sz="6" w:space="0" w:color="auto"/>
              <w:bottom w:val="single" w:sz="6" w:space="0" w:color="auto"/>
              <w:right w:val="single" w:sz="6" w:space="0" w:color="auto"/>
            </w:tcBorders>
            <w:vAlign w:val="center"/>
          </w:tcPr>
          <w:p w:rsidR="00287D32" w:rsidRPr="00726F33" w:rsidRDefault="001E591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6" w:space="0" w:color="auto"/>
              <w:bottom w:val="single" w:sz="6" w:space="0" w:color="auto"/>
              <w:right w:val="single" w:sz="6" w:space="0" w:color="auto"/>
            </w:tcBorders>
            <w:vAlign w:val="center"/>
          </w:tcPr>
          <w:p w:rsidR="00287D32" w:rsidRPr="00726F33" w:rsidRDefault="001E591B"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6" w:space="0" w:color="auto"/>
              <w:bottom w:val="single" w:sz="6" w:space="0" w:color="auto"/>
              <w:right w:val="single" w:sz="6" w:space="0" w:color="auto"/>
            </w:tcBorders>
            <w:vAlign w:val="center"/>
          </w:tcPr>
          <w:p w:rsidR="00287D32" w:rsidRPr="00726F33" w:rsidRDefault="001E591B" w:rsidP="002538E7">
            <w:pPr>
              <w:pStyle w:val="ConsPlusNormal"/>
              <w:widowControl/>
              <w:jc w:val="center"/>
              <w:rPr>
                <w:rFonts w:ascii="Times New Roman" w:hAnsi="Times New Roman" w:cs="Times New Roman"/>
              </w:rPr>
            </w:pPr>
            <w:r>
              <w:rPr>
                <w:rFonts w:ascii="Times New Roman" w:hAnsi="Times New Roman" w:cs="Times New Roman"/>
              </w:rPr>
              <w:t>0</w:t>
            </w:r>
          </w:p>
        </w:tc>
      </w:tr>
      <w:tr w:rsidR="00287D32" w:rsidRPr="00BF1EEC" w:rsidTr="002538E7">
        <w:trPr>
          <w:cantSplit/>
          <w:trHeight w:val="2794"/>
        </w:trPr>
        <w:tc>
          <w:tcPr>
            <w:tcW w:w="567" w:type="dxa"/>
            <w:tcBorders>
              <w:left w:val="single" w:sz="6" w:space="0" w:color="auto"/>
              <w:bottom w:val="single" w:sz="6" w:space="0" w:color="auto"/>
              <w:right w:val="single" w:sz="6" w:space="0" w:color="auto"/>
            </w:tcBorders>
          </w:tcPr>
          <w:p w:rsidR="00287D32" w:rsidRPr="00BF1EEC" w:rsidRDefault="00287D32" w:rsidP="00747040">
            <w:pPr>
              <w:pStyle w:val="ConsPlusNormal"/>
              <w:widowControl/>
              <w:rPr>
                <w:rFonts w:ascii="Times New Roman" w:hAnsi="Times New Roman" w:cs="Times New Roman"/>
              </w:rPr>
            </w:pPr>
          </w:p>
        </w:tc>
        <w:tc>
          <w:tcPr>
            <w:tcW w:w="1843" w:type="dxa"/>
            <w:gridSpan w:val="2"/>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rPr>
            </w:pPr>
            <w:r>
              <w:rPr>
                <w:rFonts w:ascii="Times New Roman" w:hAnsi="Times New Roman"/>
                <w:bCs/>
              </w:rPr>
              <w:t>Количество</w:t>
            </w:r>
            <w:r w:rsidRPr="00A71FB0">
              <w:rPr>
                <w:rFonts w:ascii="Times New Roman" w:hAnsi="Times New Roman"/>
                <w:bCs/>
              </w:rPr>
              <w:t xml:space="preserve"> обращений граждан с укусами безнадзорных домашних животных</w:t>
            </w:r>
          </w:p>
        </w:tc>
        <w:tc>
          <w:tcPr>
            <w:tcW w:w="1418" w:type="dxa"/>
            <w:tcBorders>
              <w:top w:val="single" w:sz="4" w:space="0" w:color="auto"/>
              <w:left w:val="single" w:sz="6" w:space="0" w:color="auto"/>
              <w:bottom w:val="single" w:sz="6" w:space="0" w:color="auto"/>
              <w:right w:val="single" w:sz="6" w:space="0" w:color="auto"/>
            </w:tcBorders>
            <w:vAlign w:val="center"/>
          </w:tcPr>
          <w:p w:rsidR="00287D32" w:rsidRDefault="00287D32" w:rsidP="002538E7">
            <w:pPr>
              <w:pStyle w:val="ConsPlusNormal"/>
              <w:widowControl/>
              <w:jc w:val="center"/>
              <w:rPr>
                <w:rFonts w:ascii="Times New Roman" w:hAnsi="Times New Roman" w:cs="Times New Roman"/>
              </w:rPr>
            </w:pPr>
            <w:r>
              <w:rPr>
                <w:rFonts w:ascii="Times New Roman" w:hAnsi="Times New Roman" w:cs="Times New Roman"/>
              </w:rPr>
              <w:t>ед.</w:t>
            </w:r>
          </w:p>
        </w:tc>
        <w:tc>
          <w:tcPr>
            <w:tcW w:w="1275" w:type="dxa"/>
            <w:tcBorders>
              <w:top w:val="single" w:sz="4" w:space="0" w:color="auto"/>
              <w:left w:val="single" w:sz="6" w:space="0" w:color="auto"/>
              <w:bottom w:val="single" w:sz="6" w:space="0" w:color="auto"/>
              <w:right w:val="single" w:sz="6" w:space="0" w:color="auto"/>
            </w:tcBorders>
            <w:vAlign w:val="center"/>
          </w:tcPr>
          <w:p w:rsidR="00287D32" w:rsidRPr="00BF1EEC" w:rsidRDefault="00A04866" w:rsidP="002538E7">
            <w:pPr>
              <w:pStyle w:val="ConsPlusNormal"/>
              <w:widowControl/>
              <w:jc w:val="center"/>
              <w:rPr>
                <w:rFonts w:ascii="Times New Roman" w:hAnsi="Times New Roman" w:cs="Times New Roman"/>
              </w:rPr>
            </w:pPr>
            <w:r>
              <w:rPr>
                <w:rFonts w:ascii="Times New Roman" w:hAnsi="Times New Roman" w:cs="Times New Roman"/>
              </w:rPr>
              <w:t>0,085</w:t>
            </w:r>
          </w:p>
        </w:tc>
        <w:tc>
          <w:tcPr>
            <w:tcW w:w="1701" w:type="dxa"/>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ind w:left="-70" w:right="-70"/>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701" w:type="dxa"/>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843" w:type="dxa"/>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6" w:space="0" w:color="auto"/>
              <w:bottom w:val="single" w:sz="6" w:space="0" w:color="auto"/>
              <w:right w:val="single" w:sz="6" w:space="0" w:color="auto"/>
            </w:tcBorders>
            <w:vAlign w:val="center"/>
          </w:tcPr>
          <w:p w:rsidR="00287D32" w:rsidRDefault="00287D32"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417" w:type="dxa"/>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0</w:t>
            </w:r>
          </w:p>
        </w:tc>
      </w:tr>
      <w:tr w:rsidR="00597005" w:rsidRPr="00BF1EEC" w:rsidTr="002538E7">
        <w:trPr>
          <w:cantSplit/>
          <w:trHeight w:val="840"/>
        </w:trPr>
        <w:tc>
          <w:tcPr>
            <w:tcW w:w="567" w:type="dxa"/>
            <w:tcBorders>
              <w:top w:val="single" w:sz="6" w:space="0" w:color="auto"/>
              <w:left w:val="single" w:sz="6" w:space="0" w:color="auto"/>
              <w:bottom w:val="single" w:sz="6" w:space="0" w:color="auto"/>
              <w:right w:val="single" w:sz="6" w:space="0" w:color="auto"/>
            </w:tcBorders>
            <w:vAlign w:val="center"/>
          </w:tcPr>
          <w:p w:rsidR="00597005" w:rsidRPr="00BF1EEC" w:rsidRDefault="00597005" w:rsidP="002538E7">
            <w:pPr>
              <w:pStyle w:val="ConsPlusNormal"/>
              <w:widowControl/>
              <w:jc w:val="center"/>
              <w:rPr>
                <w:rFonts w:ascii="Times New Roman" w:hAnsi="Times New Roman" w:cs="Times New Roman"/>
              </w:rPr>
            </w:pPr>
            <w:r w:rsidRPr="00BF1EEC">
              <w:rPr>
                <w:rFonts w:ascii="Times New Roman" w:hAnsi="Times New Roman" w:cs="Times New Roman"/>
              </w:rPr>
              <w:lastRenderedPageBreak/>
              <w:t>1.3.</w:t>
            </w:r>
          </w:p>
        </w:tc>
        <w:tc>
          <w:tcPr>
            <w:tcW w:w="14742" w:type="dxa"/>
            <w:gridSpan w:val="11"/>
            <w:tcBorders>
              <w:top w:val="single" w:sz="6" w:space="0" w:color="auto"/>
              <w:left w:val="single" w:sz="6" w:space="0" w:color="auto"/>
              <w:bottom w:val="single" w:sz="6" w:space="0" w:color="auto"/>
              <w:right w:val="single" w:sz="6" w:space="0" w:color="auto"/>
            </w:tcBorders>
            <w:vAlign w:val="center"/>
          </w:tcPr>
          <w:p w:rsidR="00597005" w:rsidRDefault="00597005" w:rsidP="002538E7">
            <w:pPr>
              <w:pStyle w:val="ConsPlusNormal"/>
              <w:widowControl/>
              <w:rPr>
                <w:rFonts w:ascii="Times New Roman" w:hAnsi="Times New Roman"/>
              </w:rPr>
            </w:pPr>
            <w:r w:rsidRPr="00BF1EEC">
              <w:rPr>
                <w:rFonts w:ascii="Times New Roman" w:hAnsi="Times New Roman" w:cs="Times New Roman"/>
              </w:rPr>
              <w:t xml:space="preserve">Задача 3 </w:t>
            </w:r>
            <w:r w:rsidRPr="00BF1EEC">
              <w:rPr>
                <w:rFonts w:ascii="Times New Roman" w:hAnsi="Times New Roman"/>
              </w:rPr>
              <w:t xml:space="preserve">Создание условий для эффективного и ответственного управления финансовыми ресурсами в рамках переданных отдельных государственных </w:t>
            </w:r>
          </w:p>
          <w:p w:rsidR="00597005" w:rsidRPr="00BF1EEC" w:rsidRDefault="00597005" w:rsidP="002538E7">
            <w:pPr>
              <w:pStyle w:val="ConsPlusNormal"/>
              <w:widowControl/>
              <w:rPr>
                <w:rFonts w:ascii="Times New Roman" w:hAnsi="Times New Roman" w:cs="Times New Roman"/>
              </w:rPr>
            </w:pPr>
            <w:r w:rsidRPr="00BF1EEC">
              <w:rPr>
                <w:rFonts w:ascii="Times New Roman" w:hAnsi="Times New Roman"/>
              </w:rPr>
              <w:t>полномочий</w:t>
            </w:r>
            <w:r w:rsidRPr="00BF1EEC">
              <w:rPr>
                <w:rFonts w:ascii="Times New Roman" w:hAnsi="Times New Roman" w:cs="Times New Roman"/>
              </w:rPr>
              <w:t xml:space="preserve"> </w:t>
            </w:r>
          </w:p>
        </w:tc>
      </w:tr>
      <w:tr w:rsidR="00554554" w:rsidRPr="00BF1EEC" w:rsidTr="002538E7">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tcPr>
          <w:p w:rsidR="00554554" w:rsidRPr="00BF1EEC" w:rsidRDefault="00AE37F5" w:rsidP="002538E7">
            <w:pPr>
              <w:pStyle w:val="ConsPlusNormal"/>
              <w:widowControl/>
              <w:jc w:val="center"/>
              <w:rPr>
                <w:rFonts w:ascii="Times New Roman" w:hAnsi="Times New Roman" w:cs="Times New Roman"/>
              </w:rPr>
            </w:pPr>
            <w:r>
              <w:rPr>
                <w:rFonts w:ascii="Times New Roman" w:hAnsi="Times New Roman" w:cs="Times New Roman"/>
              </w:rPr>
              <w:t>1.3.1</w:t>
            </w:r>
          </w:p>
        </w:tc>
        <w:tc>
          <w:tcPr>
            <w:tcW w:w="14742" w:type="dxa"/>
            <w:gridSpan w:val="11"/>
            <w:tcBorders>
              <w:top w:val="single" w:sz="6" w:space="0" w:color="auto"/>
              <w:left w:val="single" w:sz="6" w:space="0" w:color="auto"/>
              <w:bottom w:val="single" w:sz="6" w:space="0" w:color="auto"/>
              <w:right w:val="single" w:sz="6" w:space="0" w:color="auto"/>
            </w:tcBorders>
            <w:vAlign w:val="center"/>
          </w:tcPr>
          <w:p w:rsidR="00554554" w:rsidRPr="00BF1EEC" w:rsidRDefault="00AC429A" w:rsidP="00AC429A">
            <w:pPr>
              <w:pStyle w:val="ConsPlusNormal"/>
              <w:widowControl/>
              <w:rPr>
                <w:rFonts w:ascii="Times New Roman" w:hAnsi="Times New Roman" w:cs="Times New Roman"/>
              </w:rPr>
            </w:pPr>
            <w:r>
              <w:rPr>
                <w:rFonts w:ascii="Times New Roman" w:hAnsi="Times New Roman" w:cs="Times New Roman"/>
              </w:rPr>
              <w:t xml:space="preserve">Подпрограмма </w:t>
            </w:r>
            <w:r w:rsidR="00554554">
              <w:rPr>
                <w:rFonts w:ascii="Times New Roman" w:hAnsi="Times New Roman" w:cs="Times New Roman"/>
              </w:rPr>
              <w:t>3</w:t>
            </w:r>
            <w:r>
              <w:rPr>
                <w:rFonts w:ascii="Times New Roman" w:hAnsi="Times New Roman" w:cs="Times New Roman"/>
              </w:rPr>
              <w:t>.</w:t>
            </w:r>
            <w:r w:rsidR="00554554" w:rsidRPr="00BF1EEC">
              <w:rPr>
                <w:rFonts w:ascii="Times New Roman" w:hAnsi="Times New Roman"/>
              </w:rPr>
              <w:t xml:space="preserve"> Обеспечение реализации муниципальной программы и прочие мероприятия</w:t>
            </w:r>
          </w:p>
        </w:tc>
      </w:tr>
      <w:tr w:rsidR="00287D32" w:rsidRPr="00BF1EEC" w:rsidTr="002538E7">
        <w:trPr>
          <w:cantSplit/>
          <w:trHeight w:val="302"/>
        </w:trPr>
        <w:tc>
          <w:tcPr>
            <w:tcW w:w="567"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rPr>
            </w:pPr>
            <w:proofErr w:type="spellStart"/>
            <w:proofErr w:type="gramStart"/>
            <w:r>
              <w:rPr>
                <w:rFonts w:ascii="Times New Roman" w:hAnsi="Times New Roman"/>
              </w:rPr>
              <w:t>Укомплект</w:t>
            </w:r>
            <w:r w:rsidRPr="00BA0F70">
              <w:rPr>
                <w:rFonts w:ascii="Times New Roman" w:hAnsi="Times New Roman"/>
              </w:rPr>
              <w:t>ован</w:t>
            </w:r>
            <w:r>
              <w:rPr>
                <w:rFonts w:ascii="Times New Roman" w:hAnsi="Times New Roman"/>
              </w:rPr>
              <w:t>-</w:t>
            </w:r>
            <w:r w:rsidRPr="00BA0F70">
              <w:rPr>
                <w:rFonts w:ascii="Times New Roman" w:hAnsi="Times New Roman"/>
              </w:rPr>
              <w:t>ность</w:t>
            </w:r>
            <w:proofErr w:type="spellEnd"/>
            <w:proofErr w:type="gramEnd"/>
            <w:r w:rsidRPr="00BA0F70">
              <w:rPr>
                <w:rFonts w:ascii="Times New Roman" w:hAnsi="Times New Roman"/>
              </w:rPr>
              <w:t xml:space="preserve"> должностей муниципальных служащих в </w:t>
            </w:r>
            <w:r w:rsidR="00403005">
              <w:rPr>
                <w:rFonts w:ascii="Times New Roman" w:hAnsi="Times New Roman"/>
              </w:rPr>
              <w:t xml:space="preserve">отделе сельского хозяйства </w:t>
            </w:r>
            <w:proofErr w:type="spellStart"/>
            <w:r w:rsidR="00403005">
              <w:rPr>
                <w:rFonts w:ascii="Times New Roman" w:hAnsi="Times New Roman"/>
              </w:rPr>
              <w:t>администрации</w:t>
            </w:r>
            <w:r w:rsidRPr="00BA0F70">
              <w:rPr>
                <w:rFonts w:ascii="Times New Roman" w:hAnsi="Times New Roman"/>
              </w:rPr>
              <w:t>Емельяновского</w:t>
            </w:r>
            <w:proofErr w:type="spellEnd"/>
            <w:r w:rsidRPr="00BA0F70">
              <w:rPr>
                <w:rFonts w:ascii="Times New Roman" w:hAnsi="Times New Roman"/>
              </w:rPr>
              <w:t xml:space="preserve"> района.</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w:t>
            </w:r>
          </w:p>
        </w:tc>
        <w:tc>
          <w:tcPr>
            <w:tcW w:w="1275" w:type="dxa"/>
            <w:tcBorders>
              <w:top w:val="single" w:sz="6" w:space="0" w:color="auto"/>
              <w:left w:val="single" w:sz="6" w:space="0" w:color="auto"/>
              <w:bottom w:val="single" w:sz="6" w:space="0" w:color="auto"/>
              <w:right w:val="single" w:sz="6" w:space="0" w:color="auto"/>
            </w:tcBorders>
            <w:vAlign w:val="center"/>
          </w:tcPr>
          <w:p w:rsidR="00287D32" w:rsidRPr="00BF1EEC" w:rsidRDefault="00A04866" w:rsidP="002538E7">
            <w:pPr>
              <w:pStyle w:val="ConsPlusNormal"/>
              <w:widowControl/>
              <w:jc w:val="center"/>
              <w:rPr>
                <w:rFonts w:ascii="Times New Roman" w:hAnsi="Times New Roman" w:cs="Times New Roman"/>
              </w:rPr>
            </w:pPr>
            <w:r>
              <w:rPr>
                <w:rFonts w:ascii="Times New Roman" w:hAnsi="Times New Roman" w:cs="Times New Roman"/>
              </w:rPr>
              <w:t>0,33</w:t>
            </w:r>
          </w:p>
        </w:tc>
        <w:tc>
          <w:tcPr>
            <w:tcW w:w="1701" w:type="dxa"/>
            <w:tcBorders>
              <w:top w:val="single" w:sz="6" w:space="0" w:color="auto"/>
              <w:left w:val="single" w:sz="6" w:space="0" w:color="auto"/>
              <w:bottom w:val="single" w:sz="6" w:space="0" w:color="auto"/>
              <w:right w:val="single" w:sz="6" w:space="0" w:color="auto"/>
            </w:tcBorders>
            <w:vAlign w:val="center"/>
          </w:tcPr>
          <w:p w:rsidR="00287D32" w:rsidRDefault="00287D32" w:rsidP="002538E7">
            <w:pPr>
              <w:pStyle w:val="ConsPlusNormal"/>
              <w:widowControl/>
              <w:ind w:left="-70" w:right="-70"/>
              <w:jc w:val="center"/>
              <w:rPr>
                <w:rFonts w:ascii="Times New Roman" w:hAnsi="Times New Roman" w:cs="Times New Roman"/>
              </w:rPr>
            </w:pPr>
            <w:r>
              <w:rPr>
                <w:rFonts w:ascii="Times New Roman" w:hAnsi="Times New Roman" w:cs="Times New Roman"/>
              </w:rPr>
              <w:t>штатное</w:t>
            </w:r>
          </w:p>
          <w:p w:rsidR="00287D32" w:rsidRDefault="00287D32" w:rsidP="002538E7">
            <w:pPr>
              <w:pStyle w:val="ConsPlusNormal"/>
              <w:widowControl/>
              <w:ind w:left="-70" w:right="-70"/>
              <w:jc w:val="center"/>
              <w:rPr>
                <w:rFonts w:ascii="Times New Roman" w:hAnsi="Times New Roman" w:cs="Times New Roman"/>
              </w:rPr>
            </w:pPr>
            <w:r>
              <w:rPr>
                <w:rFonts w:ascii="Times New Roman" w:hAnsi="Times New Roman" w:cs="Times New Roman"/>
              </w:rPr>
              <w:t>расписание</w:t>
            </w:r>
          </w:p>
          <w:p w:rsidR="00287D32" w:rsidRPr="00BF1EEC" w:rsidRDefault="00287D32" w:rsidP="002538E7">
            <w:pPr>
              <w:pStyle w:val="ConsPlusNormal"/>
              <w:widowControl/>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843"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1418" w:type="dxa"/>
            <w:tcBorders>
              <w:top w:val="single" w:sz="6" w:space="0" w:color="auto"/>
              <w:left w:val="single" w:sz="6" w:space="0" w:color="auto"/>
              <w:bottom w:val="single" w:sz="6" w:space="0" w:color="auto"/>
              <w:right w:val="single" w:sz="6" w:space="0" w:color="auto"/>
            </w:tcBorders>
            <w:vAlign w:val="center"/>
          </w:tcPr>
          <w:p w:rsidR="00287D32" w:rsidRPr="00BF1EEC" w:rsidRDefault="00374009" w:rsidP="002538E7">
            <w:pPr>
              <w:pStyle w:val="ConsPlusNormal"/>
              <w:widowControl/>
              <w:jc w:val="center"/>
              <w:rPr>
                <w:rFonts w:ascii="Times New Roman" w:hAnsi="Times New Roman" w:cs="Times New Roman"/>
              </w:rPr>
            </w:pPr>
            <w:r>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1134"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287D32" w:rsidRPr="00BF1EEC" w:rsidRDefault="00287D32" w:rsidP="002538E7">
            <w:pPr>
              <w:pStyle w:val="ConsPlusNormal"/>
              <w:widowControl/>
              <w:jc w:val="center"/>
              <w:rPr>
                <w:rFonts w:ascii="Times New Roman" w:hAnsi="Times New Roman" w:cs="Times New Roman"/>
              </w:rPr>
            </w:pPr>
            <w:r w:rsidRPr="00BF1EEC">
              <w:rPr>
                <w:rFonts w:ascii="Times New Roman" w:hAnsi="Times New Roman" w:cs="Times New Roman"/>
              </w:rPr>
              <w:t>100</w:t>
            </w:r>
          </w:p>
        </w:tc>
      </w:tr>
    </w:tbl>
    <w:p w:rsidR="00B6693E" w:rsidRPr="00670ADE" w:rsidRDefault="00B6693E" w:rsidP="00B6693E">
      <w:pPr>
        <w:pStyle w:val="ConsPlusNormal"/>
        <w:widowControl/>
        <w:ind w:left="9214"/>
        <w:outlineLvl w:val="2"/>
        <w:rPr>
          <w:rFonts w:ascii="Times New Roman" w:eastAsia="Calibri" w:hAnsi="Times New Roman" w:cs="Times New Roman"/>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CE580B" w:rsidRDefault="00CE580B"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Default="00B6693E" w:rsidP="00B6693E">
      <w:pPr>
        <w:pStyle w:val="ConsPlusNormal"/>
        <w:widowControl/>
        <w:ind w:left="9214"/>
        <w:outlineLvl w:val="2"/>
        <w:rPr>
          <w:rFonts w:ascii="Times New Roman" w:eastAsia="Calibri" w:hAnsi="Times New Roman" w:cs="Times New Roman"/>
          <w:sz w:val="20"/>
          <w:szCs w:val="20"/>
          <w:lang w:eastAsia="en-US"/>
        </w:rPr>
      </w:pPr>
    </w:p>
    <w:p w:rsidR="00B6693E" w:rsidRPr="00203CD6" w:rsidRDefault="00B6693E" w:rsidP="002538E7">
      <w:pPr>
        <w:pStyle w:val="ConsPlusNormal"/>
        <w:widowControl/>
        <w:ind w:left="9214"/>
        <w:jc w:val="right"/>
        <w:outlineLvl w:val="2"/>
        <w:rPr>
          <w:rFonts w:ascii="Times New Roman" w:eastAsia="Calibri" w:hAnsi="Times New Roman" w:cs="Times New Roman"/>
          <w:sz w:val="20"/>
          <w:szCs w:val="20"/>
          <w:lang w:eastAsia="en-US"/>
        </w:rPr>
      </w:pPr>
      <w:r w:rsidRPr="00203CD6">
        <w:rPr>
          <w:rFonts w:ascii="Times New Roman" w:eastAsia="Calibri" w:hAnsi="Times New Roman" w:cs="Times New Roman"/>
          <w:sz w:val="20"/>
          <w:szCs w:val="20"/>
          <w:lang w:eastAsia="en-US"/>
        </w:rPr>
        <w:lastRenderedPageBreak/>
        <w:t>Приложен</w:t>
      </w:r>
      <w:r>
        <w:rPr>
          <w:rFonts w:ascii="Times New Roman" w:eastAsia="Calibri" w:hAnsi="Times New Roman" w:cs="Times New Roman"/>
          <w:sz w:val="20"/>
          <w:szCs w:val="20"/>
          <w:lang w:eastAsia="en-US"/>
        </w:rPr>
        <w:t>ие № 2</w:t>
      </w:r>
      <w:r w:rsidRPr="00203CD6">
        <w:rPr>
          <w:rFonts w:ascii="Times New Roman" w:eastAsia="Calibri" w:hAnsi="Times New Roman" w:cs="Times New Roman"/>
          <w:sz w:val="20"/>
          <w:szCs w:val="20"/>
          <w:lang w:eastAsia="en-US"/>
        </w:rPr>
        <w:t xml:space="preserve"> </w:t>
      </w:r>
    </w:p>
    <w:p w:rsidR="00B6693E" w:rsidRPr="00203CD6" w:rsidRDefault="00B6693E" w:rsidP="002538E7">
      <w:pPr>
        <w:widowControl w:val="0"/>
        <w:autoSpaceDE w:val="0"/>
        <w:autoSpaceDN w:val="0"/>
        <w:adjustRightInd w:val="0"/>
        <w:spacing w:after="0" w:line="240" w:lineRule="auto"/>
        <w:ind w:left="9214"/>
        <w:jc w:val="right"/>
        <w:rPr>
          <w:rFonts w:ascii="Times New Roman" w:hAnsi="Times New Roman"/>
          <w:sz w:val="20"/>
          <w:szCs w:val="20"/>
        </w:rPr>
      </w:pPr>
      <w:r w:rsidRPr="00203CD6">
        <w:rPr>
          <w:rFonts w:ascii="Times New Roman" w:hAnsi="Times New Roman"/>
          <w:sz w:val="20"/>
          <w:szCs w:val="20"/>
        </w:rPr>
        <w:t xml:space="preserve">к паспорту муниципальной программы  «Развитие сельского хозяйства в </w:t>
      </w:r>
      <w:proofErr w:type="spellStart"/>
      <w:r w:rsidRPr="00203CD6">
        <w:rPr>
          <w:rFonts w:ascii="Times New Roman" w:hAnsi="Times New Roman"/>
          <w:sz w:val="20"/>
          <w:szCs w:val="20"/>
        </w:rPr>
        <w:t>Емелья</w:t>
      </w:r>
      <w:r w:rsidR="0087064E">
        <w:rPr>
          <w:rFonts w:ascii="Times New Roman" w:hAnsi="Times New Roman"/>
          <w:sz w:val="20"/>
          <w:szCs w:val="20"/>
        </w:rPr>
        <w:t>новском</w:t>
      </w:r>
      <w:proofErr w:type="spellEnd"/>
      <w:r w:rsidR="0087064E">
        <w:rPr>
          <w:rFonts w:ascii="Times New Roman" w:hAnsi="Times New Roman"/>
          <w:sz w:val="20"/>
          <w:szCs w:val="20"/>
        </w:rPr>
        <w:t xml:space="preserve"> районе </w:t>
      </w:r>
      <w:r w:rsidRPr="00203CD6">
        <w:rPr>
          <w:rFonts w:ascii="Times New Roman" w:hAnsi="Times New Roman"/>
          <w:sz w:val="20"/>
          <w:szCs w:val="20"/>
        </w:rPr>
        <w:t>»</w:t>
      </w:r>
    </w:p>
    <w:p w:rsidR="00B6693E" w:rsidRPr="00E54BF8" w:rsidRDefault="00B6693E" w:rsidP="00B6693E">
      <w:pPr>
        <w:pStyle w:val="ConsPlusNormal"/>
        <w:widowControl/>
        <w:jc w:val="center"/>
        <w:rPr>
          <w:rFonts w:ascii="Times New Roman" w:hAnsi="Times New Roman" w:cs="Times New Roman"/>
          <w:sz w:val="28"/>
          <w:szCs w:val="28"/>
        </w:rPr>
      </w:pPr>
    </w:p>
    <w:p w:rsidR="00B6693E" w:rsidRPr="00203CD6" w:rsidRDefault="00B6693E" w:rsidP="00B6693E">
      <w:pPr>
        <w:pStyle w:val="ConsPlusNormal"/>
        <w:widowControl/>
        <w:jc w:val="center"/>
        <w:rPr>
          <w:rFonts w:ascii="Times New Roman" w:hAnsi="Times New Roman" w:cs="Times New Roman"/>
        </w:rPr>
      </w:pPr>
      <w:r w:rsidRPr="00203CD6">
        <w:rPr>
          <w:rFonts w:ascii="Times New Roman" w:hAnsi="Times New Roman" w:cs="Times New Roman"/>
        </w:rPr>
        <w:t>Целевые показатели на долгосрочный период</w:t>
      </w:r>
    </w:p>
    <w:p w:rsidR="00B6693E" w:rsidRDefault="00B6693E" w:rsidP="00B6693E">
      <w:pPr>
        <w:pStyle w:val="ConsPlusNormal"/>
        <w:widowControl/>
        <w:jc w:val="center"/>
        <w:rPr>
          <w:rFonts w:ascii="Times New Roman" w:hAnsi="Times New Roman" w:cs="Times New Roman"/>
          <w:sz w:val="28"/>
          <w:szCs w:val="28"/>
        </w:rPr>
      </w:pPr>
    </w:p>
    <w:tbl>
      <w:tblPr>
        <w:tblW w:w="15528" w:type="dxa"/>
        <w:tblInd w:w="-290" w:type="dxa"/>
        <w:tblLayout w:type="fixed"/>
        <w:tblCellMar>
          <w:left w:w="70" w:type="dxa"/>
          <w:right w:w="70" w:type="dxa"/>
        </w:tblCellMar>
        <w:tblLook w:val="0000"/>
      </w:tblPr>
      <w:tblGrid>
        <w:gridCol w:w="540"/>
        <w:gridCol w:w="2088"/>
        <w:gridCol w:w="792"/>
        <w:gridCol w:w="1335"/>
        <w:gridCol w:w="1134"/>
        <w:gridCol w:w="1417"/>
        <w:gridCol w:w="992"/>
        <w:gridCol w:w="142"/>
        <w:gridCol w:w="992"/>
        <w:gridCol w:w="993"/>
        <w:gridCol w:w="567"/>
        <w:gridCol w:w="567"/>
        <w:gridCol w:w="567"/>
        <w:gridCol w:w="567"/>
        <w:gridCol w:w="708"/>
        <w:gridCol w:w="709"/>
        <w:gridCol w:w="709"/>
        <w:gridCol w:w="709"/>
      </w:tblGrid>
      <w:tr w:rsidR="00AE37F5" w:rsidRPr="00DC66C3" w:rsidTr="00AF7D11">
        <w:trPr>
          <w:cantSplit/>
          <w:trHeight w:val="840"/>
        </w:trPr>
        <w:tc>
          <w:tcPr>
            <w:tcW w:w="540" w:type="dxa"/>
            <w:vMerge w:val="restart"/>
            <w:tcBorders>
              <w:top w:val="single" w:sz="6" w:space="0" w:color="auto"/>
              <w:left w:val="single" w:sz="6" w:space="0" w:color="auto"/>
              <w:bottom w:val="nil"/>
              <w:right w:val="single" w:sz="6" w:space="0" w:color="auto"/>
            </w:tcBorders>
            <w:vAlign w:val="center"/>
          </w:tcPr>
          <w:p w:rsidR="00AE37F5" w:rsidRPr="00203CD6" w:rsidRDefault="00AE37F5" w:rsidP="002538E7">
            <w:pPr>
              <w:pStyle w:val="ConsPlusNormal"/>
              <w:widowControl/>
              <w:jc w:val="center"/>
              <w:rPr>
                <w:rFonts w:ascii="Times New Roman" w:hAnsi="Times New Roman" w:cs="Times New Roman"/>
              </w:rPr>
            </w:pPr>
            <w:r w:rsidRPr="00203CD6">
              <w:rPr>
                <w:rFonts w:ascii="Times New Roman" w:hAnsi="Times New Roman" w:cs="Times New Roman"/>
              </w:rPr>
              <w:t xml:space="preserve">№ </w:t>
            </w:r>
            <w:proofErr w:type="spellStart"/>
            <w:proofErr w:type="gramStart"/>
            <w:r w:rsidRPr="00203CD6">
              <w:rPr>
                <w:rFonts w:ascii="Times New Roman" w:hAnsi="Times New Roman" w:cs="Times New Roman"/>
              </w:rPr>
              <w:t>п</w:t>
            </w:r>
            <w:proofErr w:type="spellEnd"/>
            <w:proofErr w:type="gramEnd"/>
            <w:r w:rsidRPr="00203CD6">
              <w:rPr>
                <w:rFonts w:ascii="Times New Roman" w:hAnsi="Times New Roman" w:cs="Times New Roman"/>
              </w:rPr>
              <w:t>/</w:t>
            </w:r>
            <w:proofErr w:type="spellStart"/>
            <w:r w:rsidRPr="00203CD6">
              <w:rPr>
                <w:rFonts w:ascii="Times New Roman" w:hAnsi="Times New Roman" w:cs="Times New Roman"/>
              </w:rPr>
              <w:t>п</w:t>
            </w:r>
            <w:proofErr w:type="spellEnd"/>
          </w:p>
        </w:tc>
        <w:tc>
          <w:tcPr>
            <w:tcW w:w="2088" w:type="dxa"/>
            <w:vMerge w:val="restart"/>
            <w:tcBorders>
              <w:top w:val="single" w:sz="6" w:space="0" w:color="auto"/>
              <w:left w:val="single" w:sz="6" w:space="0" w:color="auto"/>
              <w:bottom w:val="nil"/>
              <w:right w:val="single" w:sz="6" w:space="0" w:color="auto"/>
            </w:tcBorders>
            <w:vAlign w:val="center"/>
          </w:tcPr>
          <w:p w:rsidR="00AE37F5" w:rsidRPr="00203CD6" w:rsidRDefault="00AE37F5" w:rsidP="002538E7">
            <w:pPr>
              <w:pStyle w:val="ConsPlusNormal"/>
              <w:widowControl/>
              <w:jc w:val="center"/>
              <w:rPr>
                <w:rFonts w:ascii="Times New Roman" w:hAnsi="Times New Roman" w:cs="Times New Roman"/>
              </w:rPr>
            </w:pPr>
            <w:r w:rsidRPr="00203CD6">
              <w:rPr>
                <w:rFonts w:ascii="Times New Roman" w:hAnsi="Times New Roman" w:cs="Times New Roman"/>
              </w:rPr>
              <w:t>Цели,</w:t>
            </w:r>
            <w:r w:rsidR="002538E7">
              <w:rPr>
                <w:rFonts w:ascii="Times New Roman" w:hAnsi="Times New Roman" w:cs="Times New Roman"/>
              </w:rPr>
              <w:t xml:space="preserve"> </w:t>
            </w:r>
            <w:r w:rsidRPr="00203CD6">
              <w:rPr>
                <w:rFonts w:ascii="Times New Roman" w:hAnsi="Times New Roman" w:cs="Times New Roman"/>
              </w:rPr>
              <w:t>целевые показатели</w:t>
            </w:r>
          </w:p>
        </w:tc>
        <w:tc>
          <w:tcPr>
            <w:tcW w:w="792" w:type="dxa"/>
            <w:vMerge w:val="restart"/>
            <w:tcBorders>
              <w:top w:val="single" w:sz="6" w:space="0" w:color="auto"/>
              <w:left w:val="single" w:sz="6" w:space="0" w:color="auto"/>
              <w:bottom w:val="nil"/>
              <w:right w:val="single" w:sz="6" w:space="0" w:color="auto"/>
            </w:tcBorders>
            <w:vAlign w:val="center"/>
          </w:tcPr>
          <w:p w:rsidR="00AE37F5" w:rsidRPr="00203CD6" w:rsidRDefault="00AE37F5" w:rsidP="002538E7">
            <w:pPr>
              <w:pStyle w:val="ConsPlusNormal"/>
              <w:widowControl/>
              <w:jc w:val="center"/>
              <w:rPr>
                <w:rFonts w:ascii="Times New Roman" w:hAnsi="Times New Roman" w:cs="Times New Roman"/>
              </w:rPr>
            </w:pPr>
            <w:r w:rsidRPr="00203CD6">
              <w:rPr>
                <w:rFonts w:ascii="Times New Roman" w:hAnsi="Times New Roman" w:cs="Times New Roman"/>
              </w:rPr>
              <w:t>Единица измерения</w:t>
            </w:r>
          </w:p>
        </w:tc>
        <w:tc>
          <w:tcPr>
            <w:tcW w:w="1335" w:type="dxa"/>
            <w:vMerge w:val="restart"/>
            <w:tcBorders>
              <w:top w:val="single" w:sz="6" w:space="0" w:color="auto"/>
              <w:left w:val="single" w:sz="6" w:space="0" w:color="auto"/>
              <w:right w:val="single" w:sz="6" w:space="0" w:color="auto"/>
            </w:tcBorders>
            <w:vAlign w:val="center"/>
          </w:tcPr>
          <w:p w:rsidR="00AE37F5" w:rsidRDefault="00AE37F5" w:rsidP="002538E7">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p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w:t>
            </w:r>
            <w:r w:rsidRPr="00DC66C3">
              <w:rPr>
                <w:rFonts w:ascii="Times New Roman" w:hAnsi="Times New Roman" w:cs="Times New Roman"/>
              </w:rPr>
              <w:t>2012</w:t>
            </w:r>
            <w:r>
              <w:rPr>
                <w:rFonts w:ascii="Times New Roman" w:hAnsi="Times New Roman" w:cs="Times New Roman"/>
              </w:rPr>
              <w:t>год)</w:t>
            </w:r>
          </w:p>
        </w:tc>
        <w:tc>
          <w:tcPr>
            <w:tcW w:w="1134" w:type="dxa"/>
            <w:vMerge w:val="restart"/>
            <w:tcBorders>
              <w:top w:val="single" w:sz="6" w:space="0" w:color="auto"/>
              <w:left w:val="single" w:sz="6" w:space="0" w:color="auto"/>
              <w:right w:val="single" w:sz="6" w:space="0" w:color="auto"/>
            </w:tcBorders>
            <w:vAlign w:val="center"/>
          </w:tcPr>
          <w:p w:rsidR="00AE37F5" w:rsidRDefault="00AE37F5" w:rsidP="002538E7">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p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(2013год)</w:t>
            </w:r>
          </w:p>
        </w:tc>
        <w:tc>
          <w:tcPr>
            <w:tcW w:w="1417" w:type="dxa"/>
            <w:vMerge w:val="restart"/>
            <w:tcBorders>
              <w:top w:val="single" w:sz="6" w:space="0" w:color="auto"/>
              <w:left w:val="single" w:sz="6" w:space="0" w:color="auto"/>
              <w:right w:val="single" w:sz="6" w:space="0" w:color="auto"/>
            </w:tcBorders>
            <w:vAlign w:val="center"/>
          </w:tcPr>
          <w:p w:rsidR="00AE37F5" w:rsidRDefault="00AE37F5" w:rsidP="002538E7">
            <w:pPr>
              <w:pStyle w:val="ConsPlusNormal"/>
              <w:widowControl/>
              <w:jc w:val="center"/>
              <w:rPr>
                <w:rFonts w:ascii="Times New Roman" w:hAnsi="Times New Roman" w:cs="Times New Roman"/>
              </w:rPr>
            </w:pPr>
            <w:r>
              <w:rPr>
                <w:rFonts w:ascii="Times New Roman" w:hAnsi="Times New Roman" w:cs="Times New Roman"/>
              </w:rPr>
              <w:t>Текущий финансовый год</w:t>
            </w:r>
          </w:p>
          <w:p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w:t>
            </w:r>
            <w:r w:rsidRPr="00DC66C3">
              <w:rPr>
                <w:rFonts w:ascii="Times New Roman" w:hAnsi="Times New Roman" w:cs="Times New Roman"/>
              </w:rPr>
              <w:t>2014</w:t>
            </w:r>
            <w:r>
              <w:rPr>
                <w:rFonts w:ascii="Times New Roman" w:hAnsi="Times New Roman" w:cs="Times New Roman"/>
              </w:rPr>
              <w:t>год)</w:t>
            </w:r>
          </w:p>
        </w:tc>
        <w:tc>
          <w:tcPr>
            <w:tcW w:w="1134" w:type="dxa"/>
            <w:gridSpan w:val="2"/>
            <w:vMerge w:val="restart"/>
            <w:tcBorders>
              <w:top w:val="single" w:sz="6" w:space="0" w:color="auto"/>
              <w:left w:val="single" w:sz="6" w:space="0" w:color="auto"/>
              <w:right w:val="single" w:sz="6" w:space="0" w:color="auto"/>
            </w:tcBorders>
            <w:vAlign w:val="center"/>
          </w:tcPr>
          <w:p w:rsidR="00AE37F5" w:rsidRPr="00DC66C3" w:rsidRDefault="00AE37F5" w:rsidP="002538E7">
            <w:pPr>
              <w:pStyle w:val="ConsPlusNormal"/>
              <w:jc w:val="center"/>
              <w:rPr>
                <w:rFonts w:ascii="Times New Roman" w:hAnsi="Times New Roman" w:cs="Times New Roman"/>
              </w:rPr>
            </w:pPr>
            <w:r>
              <w:rPr>
                <w:rFonts w:ascii="Times New Roman" w:hAnsi="Times New Roman" w:cs="Times New Roman"/>
              </w:rPr>
              <w:t>Очередной финансовый год (2015год)</w:t>
            </w:r>
          </w:p>
        </w:tc>
        <w:tc>
          <w:tcPr>
            <w:tcW w:w="992" w:type="dxa"/>
            <w:vMerge w:val="restart"/>
            <w:tcBorders>
              <w:top w:val="single" w:sz="6" w:space="0" w:color="auto"/>
              <w:left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 xml:space="preserve">Первый год </w:t>
            </w:r>
            <w:r w:rsidR="00744AA2">
              <w:rPr>
                <w:rFonts w:ascii="Times New Roman" w:hAnsi="Times New Roman" w:cs="Times New Roman"/>
              </w:rPr>
              <w:t>п</w:t>
            </w:r>
            <w:r>
              <w:rPr>
                <w:rFonts w:ascii="Times New Roman" w:hAnsi="Times New Roman" w:cs="Times New Roman"/>
              </w:rPr>
              <w:t>ланового</w:t>
            </w:r>
            <w:r w:rsidRPr="00DC66C3">
              <w:rPr>
                <w:rFonts w:ascii="Times New Roman" w:hAnsi="Times New Roman" w:cs="Times New Roman"/>
              </w:rPr>
              <w:t xml:space="preserve"> период</w:t>
            </w:r>
            <w:r>
              <w:rPr>
                <w:rFonts w:ascii="Times New Roman" w:hAnsi="Times New Roman" w:cs="Times New Roman"/>
              </w:rPr>
              <w:t>а</w:t>
            </w:r>
          </w:p>
          <w:p w:rsidR="00AE37F5" w:rsidRPr="00DC66C3" w:rsidRDefault="00AE37F5" w:rsidP="002538E7">
            <w:pPr>
              <w:pStyle w:val="ConsPlusNormal"/>
              <w:jc w:val="center"/>
              <w:rPr>
                <w:rFonts w:ascii="Times New Roman" w:hAnsi="Times New Roman" w:cs="Times New Roman"/>
              </w:rPr>
            </w:pPr>
            <w:r>
              <w:rPr>
                <w:rFonts w:ascii="Times New Roman" w:hAnsi="Times New Roman" w:cs="Times New Roman"/>
              </w:rPr>
              <w:t>(2016</w:t>
            </w:r>
            <w:r w:rsidRPr="00DC66C3">
              <w:rPr>
                <w:rFonts w:ascii="Times New Roman" w:hAnsi="Times New Roman" w:cs="Times New Roman"/>
              </w:rPr>
              <w:t>г</w:t>
            </w:r>
            <w:r>
              <w:rPr>
                <w:rFonts w:ascii="Times New Roman" w:hAnsi="Times New Roman" w:cs="Times New Roman"/>
              </w:rPr>
              <w:t>)</w:t>
            </w:r>
          </w:p>
        </w:tc>
        <w:tc>
          <w:tcPr>
            <w:tcW w:w="993" w:type="dxa"/>
            <w:vMerge w:val="restart"/>
            <w:tcBorders>
              <w:top w:val="single" w:sz="6" w:space="0" w:color="auto"/>
              <w:left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r>
              <w:rPr>
                <w:rFonts w:ascii="Times New Roman" w:hAnsi="Times New Roman" w:cs="Times New Roman"/>
              </w:rPr>
              <w:t>Второй год планового периода</w:t>
            </w:r>
          </w:p>
          <w:p w:rsidR="00AE37F5" w:rsidRPr="00DC66C3" w:rsidRDefault="00AE37F5" w:rsidP="002538E7">
            <w:pPr>
              <w:pStyle w:val="ConsPlusNormal"/>
              <w:ind w:right="-70"/>
              <w:jc w:val="center"/>
              <w:rPr>
                <w:rFonts w:ascii="Times New Roman" w:hAnsi="Times New Roman" w:cs="Times New Roman"/>
              </w:rPr>
            </w:pPr>
            <w:r>
              <w:rPr>
                <w:rFonts w:ascii="Times New Roman" w:hAnsi="Times New Roman" w:cs="Times New Roman"/>
              </w:rPr>
              <w:t>(</w:t>
            </w:r>
            <w:r w:rsidRPr="00DC66C3">
              <w:rPr>
                <w:rFonts w:ascii="Times New Roman" w:hAnsi="Times New Roman" w:cs="Times New Roman"/>
              </w:rPr>
              <w:t>2017г</w:t>
            </w:r>
            <w:r>
              <w:rPr>
                <w:rFonts w:ascii="Times New Roman" w:hAnsi="Times New Roman" w:cs="Times New Roman"/>
              </w:rPr>
              <w:t>)</w:t>
            </w:r>
          </w:p>
        </w:tc>
        <w:tc>
          <w:tcPr>
            <w:tcW w:w="5103" w:type="dxa"/>
            <w:gridSpan w:val="8"/>
            <w:tcBorders>
              <w:top w:val="single" w:sz="6" w:space="0" w:color="auto"/>
              <w:left w:val="single" w:sz="6" w:space="0" w:color="auto"/>
              <w:bottom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r w:rsidRPr="00DC66C3">
              <w:rPr>
                <w:rFonts w:ascii="Times New Roman" w:hAnsi="Times New Roman" w:cs="Times New Roman"/>
              </w:rPr>
              <w:t>Долгосрочный период по годам</w:t>
            </w:r>
          </w:p>
        </w:tc>
      </w:tr>
      <w:tr w:rsidR="00AE37F5" w:rsidRPr="00DC66C3" w:rsidTr="00AF7D11">
        <w:trPr>
          <w:cantSplit/>
          <w:trHeight w:val="240"/>
        </w:trPr>
        <w:tc>
          <w:tcPr>
            <w:tcW w:w="540" w:type="dxa"/>
            <w:vMerge/>
            <w:tcBorders>
              <w:top w:val="nil"/>
              <w:left w:val="single" w:sz="6" w:space="0" w:color="auto"/>
              <w:bottom w:val="single" w:sz="6" w:space="0" w:color="auto"/>
              <w:right w:val="single" w:sz="6" w:space="0" w:color="auto"/>
            </w:tcBorders>
            <w:vAlign w:val="center"/>
          </w:tcPr>
          <w:p w:rsidR="00AE37F5" w:rsidRPr="00203CD6" w:rsidRDefault="00AE37F5" w:rsidP="002538E7">
            <w:pPr>
              <w:pStyle w:val="ConsPlusNormal"/>
              <w:widowControl/>
              <w:jc w:val="center"/>
              <w:rPr>
                <w:rFonts w:ascii="Times New Roman" w:hAnsi="Times New Roman" w:cs="Times New Roman"/>
              </w:rPr>
            </w:pPr>
          </w:p>
        </w:tc>
        <w:tc>
          <w:tcPr>
            <w:tcW w:w="2088" w:type="dxa"/>
            <w:vMerge/>
            <w:tcBorders>
              <w:top w:val="nil"/>
              <w:left w:val="single" w:sz="6" w:space="0" w:color="auto"/>
              <w:bottom w:val="single" w:sz="6" w:space="0" w:color="auto"/>
              <w:right w:val="single" w:sz="6" w:space="0" w:color="auto"/>
            </w:tcBorders>
            <w:vAlign w:val="center"/>
          </w:tcPr>
          <w:p w:rsidR="00AE37F5" w:rsidRPr="00203CD6" w:rsidRDefault="00AE37F5" w:rsidP="002538E7">
            <w:pPr>
              <w:pStyle w:val="ConsPlusNormal"/>
              <w:widowControl/>
              <w:jc w:val="center"/>
              <w:rPr>
                <w:rFonts w:ascii="Times New Roman" w:hAnsi="Times New Roman" w:cs="Times New Roman"/>
              </w:rPr>
            </w:pPr>
          </w:p>
        </w:tc>
        <w:tc>
          <w:tcPr>
            <w:tcW w:w="792" w:type="dxa"/>
            <w:vMerge/>
            <w:tcBorders>
              <w:top w:val="nil"/>
              <w:left w:val="single" w:sz="6" w:space="0" w:color="auto"/>
              <w:bottom w:val="single" w:sz="6" w:space="0" w:color="auto"/>
              <w:right w:val="single" w:sz="6" w:space="0" w:color="auto"/>
            </w:tcBorders>
            <w:vAlign w:val="center"/>
          </w:tcPr>
          <w:p w:rsidR="00AE37F5" w:rsidRPr="00203CD6" w:rsidRDefault="00AE37F5" w:rsidP="002538E7">
            <w:pPr>
              <w:pStyle w:val="ConsPlusNormal"/>
              <w:widowControl/>
              <w:jc w:val="center"/>
              <w:rPr>
                <w:rFonts w:ascii="Times New Roman" w:hAnsi="Times New Roman" w:cs="Times New Roman"/>
              </w:rPr>
            </w:pPr>
          </w:p>
        </w:tc>
        <w:tc>
          <w:tcPr>
            <w:tcW w:w="1335" w:type="dxa"/>
            <w:vMerge/>
            <w:tcBorders>
              <w:left w:val="single" w:sz="6" w:space="0" w:color="auto"/>
              <w:bottom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p>
        </w:tc>
        <w:tc>
          <w:tcPr>
            <w:tcW w:w="1134" w:type="dxa"/>
            <w:vMerge/>
            <w:tcBorders>
              <w:left w:val="single" w:sz="6" w:space="0" w:color="auto"/>
              <w:bottom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p>
        </w:tc>
        <w:tc>
          <w:tcPr>
            <w:tcW w:w="1417" w:type="dxa"/>
            <w:vMerge/>
            <w:tcBorders>
              <w:left w:val="single" w:sz="6" w:space="0" w:color="auto"/>
              <w:bottom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p>
        </w:tc>
        <w:tc>
          <w:tcPr>
            <w:tcW w:w="1134" w:type="dxa"/>
            <w:gridSpan w:val="2"/>
            <w:vMerge/>
            <w:tcBorders>
              <w:left w:val="single" w:sz="6" w:space="0" w:color="auto"/>
              <w:bottom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p>
        </w:tc>
        <w:tc>
          <w:tcPr>
            <w:tcW w:w="992" w:type="dxa"/>
            <w:vMerge/>
            <w:tcBorders>
              <w:left w:val="single" w:sz="6" w:space="0" w:color="auto"/>
              <w:bottom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p>
        </w:tc>
        <w:tc>
          <w:tcPr>
            <w:tcW w:w="993" w:type="dxa"/>
            <w:vMerge/>
            <w:tcBorders>
              <w:left w:val="single" w:sz="6" w:space="0" w:color="auto"/>
              <w:bottom w:val="single" w:sz="6" w:space="0" w:color="auto"/>
              <w:right w:val="single" w:sz="6" w:space="0" w:color="auto"/>
            </w:tcBorders>
            <w:vAlign w:val="center"/>
          </w:tcPr>
          <w:p w:rsidR="00AE37F5" w:rsidRPr="00DC66C3" w:rsidRDefault="00AE37F5" w:rsidP="002538E7">
            <w:pPr>
              <w:pStyle w:val="ConsPlusNormal"/>
              <w:widowControl/>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tabs>
                <w:tab w:val="left" w:pos="125"/>
              </w:tabs>
              <w:ind w:left="-155" w:firstLine="70"/>
              <w:jc w:val="center"/>
              <w:rPr>
                <w:rFonts w:ascii="Times New Roman" w:hAnsi="Times New Roman" w:cs="Times New Roman"/>
                <w:sz w:val="20"/>
                <w:szCs w:val="20"/>
              </w:rPr>
            </w:pPr>
            <w:r w:rsidRPr="002538E7">
              <w:rPr>
                <w:rFonts w:ascii="Times New Roman" w:hAnsi="Times New Roman" w:cs="Times New Roman"/>
                <w:sz w:val="20"/>
                <w:szCs w:val="20"/>
              </w:rPr>
              <w:t>2018</w:t>
            </w:r>
          </w:p>
        </w:tc>
        <w:tc>
          <w:tcPr>
            <w:tcW w:w="567"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2019</w:t>
            </w:r>
          </w:p>
        </w:tc>
        <w:tc>
          <w:tcPr>
            <w:tcW w:w="567"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2020</w:t>
            </w:r>
          </w:p>
        </w:tc>
        <w:tc>
          <w:tcPr>
            <w:tcW w:w="567"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2021</w:t>
            </w:r>
          </w:p>
        </w:tc>
        <w:tc>
          <w:tcPr>
            <w:tcW w:w="708"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2022</w:t>
            </w:r>
          </w:p>
        </w:tc>
        <w:tc>
          <w:tcPr>
            <w:tcW w:w="709"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2023</w:t>
            </w:r>
          </w:p>
        </w:tc>
        <w:tc>
          <w:tcPr>
            <w:tcW w:w="709"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2024</w:t>
            </w:r>
          </w:p>
        </w:tc>
        <w:tc>
          <w:tcPr>
            <w:tcW w:w="709" w:type="dxa"/>
            <w:tcBorders>
              <w:top w:val="single" w:sz="6" w:space="0" w:color="auto"/>
              <w:left w:val="single" w:sz="6" w:space="0" w:color="auto"/>
              <w:bottom w:val="single" w:sz="6" w:space="0" w:color="auto"/>
              <w:right w:val="single" w:sz="6" w:space="0" w:color="auto"/>
            </w:tcBorders>
            <w:vAlign w:val="center"/>
          </w:tcPr>
          <w:p w:rsidR="00AE37F5" w:rsidRPr="002538E7" w:rsidRDefault="00AE37F5" w:rsidP="002538E7">
            <w:pPr>
              <w:pStyle w:val="ConsPlusNormal"/>
              <w:widowControl/>
              <w:jc w:val="center"/>
              <w:rPr>
                <w:rFonts w:ascii="Times New Roman" w:hAnsi="Times New Roman" w:cs="Times New Roman"/>
                <w:sz w:val="20"/>
                <w:szCs w:val="20"/>
              </w:rPr>
            </w:pPr>
            <w:r w:rsidRPr="002538E7">
              <w:rPr>
                <w:rFonts w:ascii="Times New Roman" w:hAnsi="Times New Roman" w:cs="Times New Roman"/>
                <w:sz w:val="20"/>
                <w:szCs w:val="20"/>
              </w:rPr>
              <w:t>2025</w:t>
            </w:r>
          </w:p>
        </w:tc>
      </w:tr>
      <w:tr w:rsidR="005E3216" w:rsidRPr="004817C5" w:rsidTr="00AF7D11">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E3216" w:rsidRPr="00432A88" w:rsidRDefault="005E3216" w:rsidP="002538E7">
            <w:pPr>
              <w:pStyle w:val="ConsPlusNormal"/>
              <w:widowControl/>
              <w:jc w:val="center"/>
              <w:rPr>
                <w:rFonts w:ascii="Times New Roman" w:hAnsi="Times New Roman" w:cs="Times New Roman"/>
              </w:rPr>
            </w:pPr>
            <w:r w:rsidRPr="00432A88">
              <w:rPr>
                <w:rFonts w:ascii="Times New Roman" w:hAnsi="Times New Roman" w:cs="Times New Roman"/>
              </w:rPr>
              <w:t>1</w:t>
            </w:r>
          </w:p>
        </w:tc>
        <w:tc>
          <w:tcPr>
            <w:tcW w:w="14279" w:type="dxa"/>
            <w:gridSpan w:val="16"/>
            <w:tcBorders>
              <w:top w:val="single" w:sz="6" w:space="0" w:color="auto"/>
              <w:left w:val="single" w:sz="6" w:space="0" w:color="auto"/>
              <w:bottom w:val="single" w:sz="6" w:space="0" w:color="auto"/>
              <w:right w:val="single" w:sz="6" w:space="0" w:color="auto"/>
            </w:tcBorders>
            <w:vAlign w:val="center"/>
          </w:tcPr>
          <w:p w:rsidR="005E3216" w:rsidRPr="00D428FA" w:rsidRDefault="005E3216" w:rsidP="002538E7">
            <w:pPr>
              <w:pStyle w:val="ConsPlusNormal"/>
              <w:widowControl/>
              <w:rPr>
                <w:rFonts w:ascii="Times New Roman" w:hAnsi="Times New Roman" w:cs="Times New Roman"/>
                <w:sz w:val="24"/>
                <w:szCs w:val="24"/>
              </w:rPr>
            </w:pPr>
            <w:r w:rsidRPr="00D428FA">
              <w:rPr>
                <w:rFonts w:ascii="Times New Roman" w:hAnsi="Times New Roman" w:cs="Times New Roman"/>
              </w:rPr>
              <w:t>Цель: развитие сельских территорий, рост занятости и уровня жизни сельского населения</w:t>
            </w:r>
          </w:p>
        </w:tc>
        <w:tc>
          <w:tcPr>
            <w:tcW w:w="709" w:type="dxa"/>
            <w:tcBorders>
              <w:top w:val="single" w:sz="6" w:space="0" w:color="auto"/>
              <w:left w:val="single" w:sz="6" w:space="0" w:color="auto"/>
              <w:bottom w:val="single" w:sz="6" w:space="0" w:color="auto"/>
              <w:right w:val="single" w:sz="6" w:space="0" w:color="auto"/>
            </w:tcBorders>
          </w:tcPr>
          <w:p w:rsidR="005E3216" w:rsidRPr="00D428FA" w:rsidRDefault="005E3216" w:rsidP="00747040">
            <w:pPr>
              <w:pStyle w:val="ConsPlusNormal"/>
              <w:widowControl/>
              <w:rPr>
                <w:rFonts w:ascii="Times New Roman" w:hAnsi="Times New Roman" w:cs="Times New Roman"/>
              </w:rPr>
            </w:pPr>
          </w:p>
        </w:tc>
      </w:tr>
      <w:tr w:rsidR="008A0B92" w:rsidRPr="004817C5" w:rsidTr="00AF7D1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A0B92" w:rsidRPr="00432A88" w:rsidRDefault="008A0B92" w:rsidP="002538E7">
            <w:pPr>
              <w:pStyle w:val="ConsPlusNormal"/>
              <w:widowControl/>
              <w:jc w:val="center"/>
              <w:rPr>
                <w:rFonts w:ascii="Times New Roman" w:hAnsi="Times New Roman" w:cs="Times New Roman"/>
              </w:rPr>
            </w:pPr>
            <w:r w:rsidRPr="00432A88">
              <w:rPr>
                <w:rFonts w:ascii="Times New Roman" w:hAnsi="Times New Roman" w:cs="Times New Roman"/>
              </w:rPr>
              <w:t>1.1</w:t>
            </w:r>
          </w:p>
        </w:tc>
        <w:tc>
          <w:tcPr>
            <w:tcW w:w="2088" w:type="dxa"/>
            <w:tcBorders>
              <w:top w:val="single" w:sz="6" w:space="0" w:color="auto"/>
              <w:left w:val="single" w:sz="6" w:space="0" w:color="auto"/>
              <w:bottom w:val="single" w:sz="6" w:space="0" w:color="auto"/>
              <w:right w:val="single" w:sz="6" w:space="0" w:color="auto"/>
            </w:tcBorders>
            <w:vAlign w:val="center"/>
          </w:tcPr>
          <w:p w:rsidR="008A0B92" w:rsidRPr="006E4519" w:rsidRDefault="008A0B92" w:rsidP="002538E7">
            <w:pPr>
              <w:spacing w:after="0" w:line="240" w:lineRule="auto"/>
              <w:jc w:val="center"/>
              <w:rPr>
                <w:rFonts w:ascii="Times New Roman" w:hAnsi="Times New Roman"/>
                <w:lang w:eastAsia="en-US"/>
              </w:rPr>
            </w:pPr>
            <w:r w:rsidRPr="006E4519">
              <w:rPr>
                <w:rFonts w:ascii="Times New Roman" w:hAnsi="Times New Roman"/>
              </w:rPr>
              <w:t xml:space="preserve">Целевой показатель: Доля личных подсобных хозяйств, осуществивших привлечение кредитных средств к общему числу личных подсобных хозяйств в </w:t>
            </w:r>
            <w:proofErr w:type="spellStart"/>
            <w:r w:rsidRPr="006E4519">
              <w:rPr>
                <w:rFonts w:ascii="Times New Roman" w:hAnsi="Times New Roman"/>
              </w:rPr>
              <w:t>Емельяновском</w:t>
            </w:r>
            <w:proofErr w:type="spellEnd"/>
            <w:r w:rsidRPr="006E4519">
              <w:rPr>
                <w:rFonts w:ascii="Times New Roman" w:hAnsi="Times New Roman"/>
              </w:rPr>
              <w:t xml:space="preserve"> районе</w:t>
            </w:r>
          </w:p>
        </w:tc>
        <w:tc>
          <w:tcPr>
            <w:tcW w:w="792" w:type="dxa"/>
            <w:tcBorders>
              <w:top w:val="single" w:sz="6" w:space="0" w:color="auto"/>
              <w:left w:val="single" w:sz="6" w:space="0" w:color="auto"/>
              <w:bottom w:val="single" w:sz="6" w:space="0" w:color="auto"/>
              <w:right w:val="single" w:sz="6" w:space="0" w:color="auto"/>
            </w:tcBorders>
            <w:vAlign w:val="center"/>
          </w:tcPr>
          <w:p w:rsidR="008A0B92" w:rsidRPr="00432A88" w:rsidRDefault="008A0B92" w:rsidP="002538E7">
            <w:pPr>
              <w:pStyle w:val="ConsPlusNormal"/>
              <w:widowControl/>
              <w:spacing w:line="276" w:lineRule="auto"/>
              <w:jc w:val="center"/>
              <w:rPr>
                <w:rFonts w:ascii="Times New Roman" w:hAnsi="Times New Roman" w:cs="Times New Roman"/>
                <w:lang w:eastAsia="en-US"/>
              </w:rPr>
            </w:pPr>
            <w:r w:rsidRPr="00432A88">
              <w:rPr>
                <w:rFonts w:ascii="Times New Roman" w:hAnsi="Times New Roman" w:cs="Times New Roman"/>
                <w:lang w:eastAsia="en-US"/>
              </w:rPr>
              <w:t>%</w:t>
            </w:r>
          </w:p>
        </w:tc>
        <w:tc>
          <w:tcPr>
            <w:tcW w:w="1335" w:type="dxa"/>
            <w:tcBorders>
              <w:top w:val="single" w:sz="6" w:space="0" w:color="auto"/>
              <w:left w:val="single" w:sz="6" w:space="0" w:color="auto"/>
              <w:bottom w:val="single" w:sz="6" w:space="0" w:color="auto"/>
              <w:right w:val="single" w:sz="6" w:space="0" w:color="auto"/>
            </w:tcBorders>
            <w:vAlign w:val="center"/>
          </w:tcPr>
          <w:p w:rsidR="008A0B92" w:rsidRPr="00D428FA" w:rsidRDefault="008A0B92" w:rsidP="002538E7">
            <w:pPr>
              <w:pStyle w:val="ConsPlusNormal"/>
              <w:widowControl/>
              <w:jc w:val="center"/>
              <w:rPr>
                <w:rFonts w:ascii="Times New Roman" w:hAnsi="Times New Roman" w:cs="Times New Roman"/>
              </w:rPr>
            </w:pPr>
            <w:r w:rsidRPr="00D428FA">
              <w:rPr>
                <w:rFonts w:ascii="Times New Roman" w:hAnsi="Times New Roman" w:cs="Times New Roman"/>
              </w:rPr>
              <w:t>0,20</w:t>
            </w:r>
          </w:p>
        </w:tc>
        <w:tc>
          <w:tcPr>
            <w:tcW w:w="1134" w:type="dxa"/>
            <w:tcBorders>
              <w:top w:val="single" w:sz="6" w:space="0" w:color="auto"/>
              <w:left w:val="single" w:sz="6" w:space="0" w:color="auto"/>
              <w:bottom w:val="single" w:sz="6" w:space="0" w:color="auto"/>
              <w:right w:val="single" w:sz="6" w:space="0" w:color="auto"/>
            </w:tcBorders>
            <w:vAlign w:val="center"/>
          </w:tcPr>
          <w:p w:rsidR="008A0B92" w:rsidRPr="0022253E" w:rsidRDefault="008A0B92" w:rsidP="002538E7">
            <w:pPr>
              <w:pStyle w:val="ConsPlusNormal"/>
              <w:widowControl/>
              <w:jc w:val="center"/>
              <w:rPr>
                <w:rFonts w:ascii="Times New Roman" w:hAnsi="Times New Roman" w:cs="Times New Roman"/>
              </w:rPr>
            </w:pPr>
            <w:r>
              <w:rPr>
                <w:rFonts w:ascii="Times New Roman" w:hAnsi="Times New Roman" w:cs="Times New Roman"/>
              </w:rPr>
              <w:t>0,17</w:t>
            </w:r>
          </w:p>
        </w:tc>
        <w:tc>
          <w:tcPr>
            <w:tcW w:w="1417" w:type="dxa"/>
            <w:tcBorders>
              <w:top w:val="single" w:sz="6" w:space="0" w:color="auto"/>
              <w:left w:val="single" w:sz="6" w:space="0" w:color="auto"/>
              <w:bottom w:val="single" w:sz="6" w:space="0" w:color="auto"/>
              <w:right w:val="single" w:sz="6" w:space="0" w:color="auto"/>
            </w:tcBorders>
            <w:vAlign w:val="center"/>
          </w:tcPr>
          <w:p w:rsidR="008A0B92" w:rsidRPr="0022253E" w:rsidRDefault="008A0B92" w:rsidP="002538E7">
            <w:pPr>
              <w:pStyle w:val="ConsPlusNormal"/>
              <w:widowControl/>
              <w:jc w:val="center"/>
              <w:rPr>
                <w:rFonts w:ascii="Times New Roman" w:hAnsi="Times New Roman" w:cs="Times New Roman"/>
              </w:rPr>
            </w:pPr>
            <w:r>
              <w:rPr>
                <w:rFonts w:ascii="Times New Roman" w:hAnsi="Times New Roman" w:cs="Times New Roman"/>
              </w:rPr>
              <w:t>0,11</w:t>
            </w:r>
          </w:p>
        </w:tc>
        <w:tc>
          <w:tcPr>
            <w:tcW w:w="992" w:type="dxa"/>
            <w:tcBorders>
              <w:top w:val="single" w:sz="6" w:space="0" w:color="auto"/>
              <w:left w:val="single" w:sz="6" w:space="0" w:color="auto"/>
              <w:bottom w:val="single" w:sz="6" w:space="0" w:color="auto"/>
              <w:right w:val="single" w:sz="6" w:space="0" w:color="auto"/>
            </w:tcBorders>
            <w:vAlign w:val="center"/>
          </w:tcPr>
          <w:p w:rsidR="008A0B92" w:rsidRPr="0022253E" w:rsidRDefault="008A0B92" w:rsidP="002538E7">
            <w:pPr>
              <w:pStyle w:val="ConsPlusNormal"/>
              <w:widowControl/>
              <w:jc w:val="center"/>
              <w:rPr>
                <w:rFonts w:ascii="Times New Roman" w:hAnsi="Times New Roman" w:cs="Times New Roman"/>
              </w:rPr>
            </w:pPr>
            <w:r>
              <w:rPr>
                <w:rFonts w:ascii="Times New Roman" w:hAnsi="Times New Roman" w:cs="Times New Roman"/>
              </w:rPr>
              <w:t>0,12</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8A0B92" w:rsidRPr="0022253E" w:rsidRDefault="008A0B92" w:rsidP="002538E7">
            <w:pPr>
              <w:pStyle w:val="ConsPlusNormal"/>
              <w:widowControl/>
              <w:jc w:val="center"/>
              <w:rPr>
                <w:rFonts w:ascii="Times New Roman" w:hAnsi="Times New Roman" w:cs="Times New Roman"/>
              </w:rPr>
            </w:pPr>
            <w:r>
              <w:rPr>
                <w:rFonts w:ascii="Times New Roman" w:hAnsi="Times New Roman" w:cs="Times New Roman"/>
              </w:rPr>
              <w:t>0,13</w:t>
            </w:r>
          </w:p>
        </w:tc>
        <w:tc>
          <w:tcPr>
            <w:tcW w:w="993"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8824B8">
              <w:rPr>
                <w:rFonts w:ascii="Times New Roman" w:hAnsi="Times New Roman"/>
              </w:rPr>
              <w:t>0,</w:t>
            </w:r>
            <w:r>
              <w:rPr>
                <w:rFonts w:ascii="Times New Roman" w:hAnsi="Times New Roman"/>
              </w:rPr>
              <w:t>14</w:t>
            </w:r>
          </w:p>
        </w:tc>
        <w:tc>
          <w:tcPr>
            <w:tcW w:w="567"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c>
          <w:tcPr>
            <w:tcW w:w="567"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c>
          <w:tcPr>
            <w:tcW w:w="567"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c>
          <w:tcPr>
            <w:tcW w:w="567"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c>
          <w:tcPr>
            <w:tcW w:w="708"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c>
          <w:tcPr>
            <w:tcW w:w="709"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c>
          <w:tcPr>
            <w:tcW w:w="709"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c>
          <w:tcPr>
            <w:tcW w:w="709" w:type="dxa"/>
            <w:tcBorders>
              <w:top w:val="single" w:sz="6" w:space="0" w:color="auto"/>
              <w:left w:val="single" w:sz="6" w:space="0" w:color="auto"/>
              <w:bottom w:val="single" w:sz="6" w:space="0" w:color="auto"/>
              <w:right w:val="single" w:sz="6" w:space="0" w:color="auto"/>
            </w:tcBorders>
            <w:vAlign w:val="center"/>
          </w:tcPr>
          <w:p w:rsidR="008A0B92" w:rsidRDefault="008A0B92" w:rsidP="002538E7">
            <w:pPr>
              <w:jc w:val="center"/>
            </w:pPr>
            <w:r w:rsidRPr="00F46DBC">
              <w:rPr>
                <w:rFonts w:ascii="Times New Roman" w:hAnsi="Times New Roman"/>
              </w:rPr>
              <w:t>0,14</w:t>
            </w:r>
          </w:p>
        </w:tc>
      </w:tr>
      <w:tr w:rsidR="005E3216" w:rsidRPr="004817C5" w:rsidTr="00AF7D11">
        <w:trPr>
          <w:cantSplit/>
          <w:trHeight w:val="240"/>
        </w:trPr>
        <w:tc>
          <w:tcPr>
            <w:tcW w:w="540" w:type="dxa"/>
            <w:tcBorders>
              <w:top w:val="single" w:sz="6" w:space="0" w:color="auto"/>
              <w:left w:val="single" w:sz="6" w:space="0" w:color="auto"/>
              <w:bottom w:val="single" w:sz="6" w:space="0" w:color="auto"/>
              <w:right w:val="single" w:sz="6" w:space="0" w:color="auto"/>
            </w:tcBorders>
          </w:tcPr>
          <w:p w:rsidR="005E3216" w:rsidRPr="004817C5" w:rsidRDefault="00DE0FFF" w:rsidP="00747040">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1.2</w:t>
            </w:r>
          </w:p>
        </w:tc>
        <w:tc>
          <w:tcPr>
            <w:tcW w:w="2088" w:type="dxa"/>
            <w:tcBorders>
              <w:top w:val="single" w:sz="6" w:space="0" w:color="auto"/>
              <w:left w:val="single" w:sz="6" w:space="0" w:color="auto"/>
              <w:bottom w:val="single" w:sz="6" w:space="0" w:color="auto"/>
              <w:right w:val="single" w:sz="6" w:space="0" w:color="auto"/>
            </w:tcBorders>
            <w:vAlign w:val="center"/>
          </w:tcPr>
          <w:p w:rsidR="00DE0FFF" w:rsidRDefault="00DE0FFF" w:rsidP="002538E7">
            <w:pPr>
              <w:spacing w:before="100" w:beforeAutospacing="1" w:after="119" w:line="90" w:lineRule="atLeast"/>
              <w:jc w:val="center"/>
              <w:rPr>
                <w:rFonts w:ascii="Times New Roman" w:hAnsi="Times New Roman"/>
              </w:rPr>
            </w:pPr>
            <w:r w:rsidRPr="006E4519">
              <w:rPr>
                <w:rFonts w:ascii="Times New Roman" w:hAnsi="Times New Roman"/>
              </w:rPr>
              <w:t>Целевой показатель</w:t>
            </w:r>
            <w:r>
              <w:rPr>
                <w:rFonts w:ascii="Times New Roman" w:hAnsi="Times New Roman"/>
              </w:rPr>
              <w:t>:</w:t>
            </w:r>
          </w:p>
          <w:p w:rsidR="005E3216" w:rsidRPr="00FA61CA" w:rsidRDefault="005E3216" w:rsidP="002538E7">
            <w:pPr>
              <w:spacing w:before="100" w:beforeAutospacing="1" w:after="119" w:line="90" w:lineRule="atLeast"/>
              <w:jc w:val="center"/>
              <w:rPr>
                <w:rFonts w:ascii="Times New Roman" w:hAnsi="Times New Roman"/>
                <w:sz w:val="24"/>
                <w:szCs w:val="24"/>
              </w:rPr>
            </w:pPr>
            <w:proofErr w:type="gramStart"/>
            <w:r w:rsidRPr="00B92642">
              <w:rPr>
                <w:rFonts w:ascii="Times New Roman" w:hAnsi="Times New Roman"/>
              </w:rPr>
              <w:t>Доля молодых семей и молодых специалистов в сельской местности  района, улучшивших жилищные в сельской местности  района к общему числу нуждающихся в улучшении жилищных условий молодых семей и молодых специалистов</w:t>
            </w:r>
            <w:proofErr w:type="gramEnd"/>
          </w:p>
        </w:tc>
        <w:tc>
          <w:tcPr>
            <w:tcW w:w="792" w:type="dxa"/>
            <w:tcBorders>
              <w:top w:val="single" w:sz="6" w:space="0" w:color="auto"/>
              <w:left w:val="single" w:sz="6" w:space="0" w:color="auto"/>
              <w:bottom w:val="single" w:sz="6" w:space="0" w:color="auto"/>
              <w:right w:val="single" w:sz="6" w:space="0" w:color="auto"/>
            </w:tcBorders>
            <w:vAlign w:val="center"/>
          </w:tcPr>
          <w:p w:rsidR="005E3216" w:rsidRPr="00432A88" w:rsidRDefault="005E3216" w:rsidP="002538E7">
            <w:pPr>
              <w:pStyle w:val="ConsPlusNormal"/>
              <w:widowControl/>
              <w:jc w:val="center"/>
              <w:rPr>
                <w:rFonts w:ascii="Times New Roman" w:hAnsi="Times New Roman" w:cs="Times New Roman"/>
              </w:rPr>
            </w:pPr>
            <w:r w:rsidRPr="00432A88">
              <w:rPr>
                <w:rFonts w:ascii="Times New Roman" w:hAnsi="Times New Roman" w:cs="Times New Roman"/>
              </w:rPr>
              <w:t>%</w:t>
            </w:r>
          </w:p>
        </w:tc>
        <w:tc>
          <w:tcPr>
            <w:tcW w:w="1335" w:type="dxa"/>
            <w:tcBorders>
              <w:top w:val="single" w:sz="6" w:space="0" w:color="auto"/>
              <w:left w:val="single" w:sz="6" w:space="0" w:color="auto"/>
              <w:bottom w:val="single" w:sz="6" w:space="0" w:color="auto"/>
              <w:right w:val="single" w:sz="6" w:space="0" w:color="auto"/>
            </w:tcBorders>
            <w:vAlign w:val="center"/>
          </w:tcPr>
          <w:p w:rsidR="005E3216" w:rsidRPr="00432A88" w:rsidRDefault="005E3216" w:rsidP="002538E7">
            <w:pPr>
              <w:pStyle w:val="ConsPlusNormal"/>
              <w:widowControl/>
              <w:jc w:val="center"/>
              <w:rPr>
                <w:rFonts w:ascii="Times New Roman" w:hAnsi="Times New Roman" w:cs="Times New Roman"/>
              </w:rPr>
            </w:pPr>
            <w:r w:rsidRPr="00432A88">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5E3216" w:rsidRPr="00592132" w:rsidRDefault="000026A7" w:rsidP="002538E7">
            <w:pPr>
              <w:pStyle w:val="ConsPlusNormal"/>
              <w:widowControl/>
              <w:jc w:val="center"/>
              <w:rPr>
                <w:rFonts w:ascii="Times New Roman" w:hAnsi="Times New Roman" w:cs="Times New Roman"/>
                <w:highlight w:val="cyan"/>
              </w:rPr>
            </w:pPr>
            <w:r>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5E3216" w:rsidRPr="00B95C2F" w:rsidRDefault="000026A7" w:rsidP="002538E7">
            <w:pPr>
              <w:pStyle w:val="ConsPlusNormal"/>
              <w:widowControl/>
              <w:jc w:val="center"/>
              <w:rPr>
                <w:rFonts w:ascii="Times New Roman" w:hAnsi="Times New Roman" w:cs="Times New Roman"/>
              </w:rPr>
            </w:pPr>
            <w:r>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5E3216" w:rsidRPr="00B95C2F" w:rsidRDefault="005E3216" w:rsidP="002538E7">
            <w:pPr>
              <w:jc w:val="center"/>
            </w:pPr>
            <w:r w:rsidRPr="00B95C2F">
              <w:rPr>
                <w:rFonts w:ascii="Times New Roman" w:hAnsi="Times New Roman"/>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993"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708"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5B0811">
              <w:rPr>
                <w:rFonts w:ascii="Times New Roman" w:hAnsi="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5B0811" w:rsidRDefault="000F4663" w:rsidP="002538E7">
            <w:pPr>
              <w:jc w:val="center"/>
              <w:rPr>
                <w:rFonts w:ascii="Times New Roman" w:hAnsi="Times New Roman"/>
              </w:rPr>
            </w:pPr>
            <w:r>
              <w:rPr>
                <w:rFonts w:ascii="Times New Roman" w:hAnsi="Times New Roman"/>
              </w:rPr>
              <w:t>100</w:t>
            </w:r>
          </w:p>
        </w:tc>
      </w:tr>
      <w:tr w:rsidR="005E3216" w:rsidRPr="004817C5" w:rsidTr="00AF7D11">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E3216" w:rsidRPr="004817C5" w:rsidRDefault="00DE0FFF"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2088" w:type="dxa"/>
            <w:tcBorders>
              <w:top w:val="single" w:sz="6" w:space="0" w:color="auto"/>
              <w:left w:val="single" w:sz="6" w:space="0" w:color="auto"/>
              <w:bottom w:val="single" w:sz="6" w:space="0" w:color="auto"/>
              <w:right w:val="single" w:sz="6" w:space="0" w:color="auto"/>
            </w:tcBorders>
            <w:vAlign w:val="center"/>
          </w:tcPr>
          <w:p w:rsidR="005E3216" w:rsidRPr="00FA61CA" w:rsidRDefault="00DE0FFF" w:rsidP="002538E7">
            <w:pPr>
              <w:spacing w:before="100" w:beforeAutospacing="1" w:after="119" w:line="90" w:lineRule="atLeast"/>
              <w:jc w:val="center"/>
              <w:rPr>
                <w:rFonts w:ascii="Times New Roman" w:hAnsi="Times New Roman"/>
                <w:sz w:val="24"/>
                <w:szCs w:val="24"/>
              </w:rPr>
            </w:pPr>
            <w:r w:rsidRPr="006E4519">
              <w:rPr>
                <w:rFonts w:ascii="Times New Roman" w:hAnsi="Times New Roman"/>
              </w:rPr>
              <w:t>Целевой показатель</w:t>
            </w:r>
            <w:r>
              <w:rPr>
                <w:rFonts w:ascii="Times New Roman" w:hAnsi="Times New Roman"/>
              </w:rPr>
              <w:t>:</w:t>
            </w:r>
            <w:r w:rsidR="005E3216" w:rsidRPr="0022253E">
              <w:rPr>
                <w:rFonts w:ascii="Times New Roman" w:hAnsi="Times New Roman"/>
              </w:rPr>
              <w:t xml:space="preserve">   </w:t>
            </w:r>
            <w:r w:rsidR="005E3216" w:rsidRPr="00B92642">
              <w:rPr>
                <w:rFonts w:ascii="Times New Roman" w:hAnsi="Times New Roman"/>
              </w:rPr>
              <w:t>Доля площади, обработанной гербицидами очагов произраст</w:t>
            </w:r>
            <w:r w:rsidR="005E3216">
              <w:rPr>
                <w:rFonts w:ascii="Times New Roman" w:hAnsi="Times New Roman"/>
              </w:rPr>
              <w:t xml:space="preserve">ания дикорастущей конопли </w:t>
            </w:r>
            <w:r w:rsidR="005E3216" w:rsidRPr="00B92642">
              <w:rPr>
                <w:rFonts w:ascii="Times New Roman" w:hAnsi="Times New Roman"/>
              </w:rPr>
              <w:t>к общей площади выявленных очагов дикорастущей конопли</w:t>
            </w:r>
          </w:p>
        </w:tc>
        <w:tc>
          <w:tcPr>
            <w:tcW w:w="792" w:type="dxa"/>
            <w:tcBorders>
              <w:top w:val="single" w:sz="6" w:space="0" w:color="auto"/>
              <w:left w:val="single" w:sz="6" w:space="0" w:color="auto"/>
              <w:bottom w:val="single" w:sz="6" w:space="0" w:color="auto"/>
              <w:right w:val="single" w:sz="6" w:space="0" w:color="auto"/>
            </w:tcBorders>
            <w:vAlign w:val="center"/>
          </w:tcPr>
          <w:p w:rsidR="005E3216" w:rsidRPr="004817C5" w:rsidRDefault="005E3216"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335" w:type="dxa"/>
            <w:tcBorders>
              <w:top w:val="single" w:sz="6" w:space="0" w:color="auto"/>
              <w:left w:val="single" w:sz="6" w:space="0" w:color="auto"/>
              <w:bottom w:val="single" w:sz="6" w:space="0" w:color="auto"/>
              <w:right w:val="single" w:sz="6" w:space="0" w:color="auto"/>
            </w:tcBorders>
            <w:vAlign w:val="center"/>
          </w:tcPr>
          <w:p w:rsidR="005E3216" w:rsidRPr="00432A88" w:rsidRDefault="00AC429A" w:rsidP="002538E7">
            <w:pPr>
              <w:pStyle w:val="ConsPlusNormal"/>
              <w:widowControl/>
              <w:jc w:val="center"/>
              <w:rPr>
                <w:rFonts w:ascii="Times New Roman" w:hAnsi="Times New Roman" w:cs="Times New Roman"/>
              </w:rPr>
            </w:pPr>
            <w:r>
              <w:rPr>
                <w:rFonts w:ascii="Times New Roman" w:hAnsi="Times New Roman" w:cs="Times New Roman"/>
              </w:rPr>
              <w:t>1</w:t>
            </w:r>
            <w:r w:rsidR="005E3216" w:rsidRPr="00432A88">
              <w:rPr>
                <w:rFonts w:ascii="Times New Roman" w:hAnsi="Times New Roman" w:cs="Times New Roman"/>
              </w:rPr>
              <w:t>00</w:t>
            </w:r>
          </w:p>
        </w:tc>
        <w:tc>
          <w:tcPr>
            <w:tcW w:w="1134"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993"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708"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Default="005E3216" w:rsidP="002538E7">
            <w:pPr>
              <w:jc w:val="center"/>
            </w:pPr>
            <w:r w:rsidRPr="00F138C4">
              <w:rPr>
                <w:rFonts w:ascii="Times New Roman" w:hAnsi="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F138C4" w:rsidRDefault="000F4663" w:rsidP="002538E7">
            <w:pPr>
              <w:jc w:val="center"/>
              <w:rPr>
                <w:rFonts w:ascii="Times New Roman" w:hAnsi="Times New Roman"/>
              </w:rPr>
            </w:pPr>
            <w:r>
              <w:rPr>
                <w:rFonts w:ascii="Times New Roman" w:hAnsi="Times New Roman"/>
              </w:rPr>
              <w:t>0</w:t>
            </w:r>
          </w:p>
        </w:tc>
      </w:tr>
      <w:tr w:rsidR="005E3216" w:rsidRPr="004817C5" w:rsidTr="00AF7D11">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E3216" w:rsidRDefault="00DE0FFF"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088" w:type="dxa"/>
            <w:tcBorders>
              <w:top w:val="single" w:sz="6" w:space="0" w:color="auto"/>
              <w:left w:val="single" w:sz="6" w:space="0" w:color="auto"/>
              <w:bottom w:val="single" w:sz="6" w:space="0" w:color="auto"/>
              <w:right w:val="single" w:sz="6" w:space="0" w:color="auto"/>
            </w:tcBorders>
            <w:vAlign w:val="center"/>
          </w:tcPr>
          <w:p w:rsidR="00DE0FFF" w:rsidRDefault="00DE0FFF" w:rsidP="002538E7">
            <w:pPr>
              <w:pStyle w:val="ConsPlusNormal"/>
              <w:widowControl/>
              <w:jc w:val="center"/>
              <w:rPr>
                <w:rFonts w:ascii="Times New Roman" w:hAnsi="Times New Roman" w:cs="Times New Roman"/>
              </w:rPr>
            </w:pPr>
            <w:r w:rsidRPr="006E4519">
              <w:rPr>
                <w:rFonts w:ascii="Times New Roman" w:hAnsi="Times New Roman"/>
              </w:rPr>
              <w:t>Целевой показатель</w:t>
            </w:r>
          </w:p>
          <w:p w:rsidR="005E3216" w:rsidRDefault="005E3216" w:rsidP="002538E7">
            <w:pPr>
              <w:pStyle w:val="ConsPlusNormal"/>
              <w:widowControl/>
              <w:jc w:val="center"/>
              <w:rPr>
                <w:rFonts w:ascii="Times New Roman" w:hAnsi="Times New Roman"/>
              </w:rPr>
            </w:pPr>
            <w:r w:rsidRPr="00E7617B">
              <w:rPr>
                <w:rFonts w:ascii="Times New Roman" w:hAnsi="Times New Roman" w:cs="Times New Roman"/>
              </w:rPr>
              <w:t xml:space="preserve">Доля отловленных безнадзорных домашних животных к общему числу выявленных </w:t>
            </w:r>
            <w:r>
              <w:rPr>
                <w:rFonts w:ascii="Times New Roman" w:hAnsi="Times New Roman" w:cs="Times New Roman"/>
              </w:rPr>
              <w:t>безнадзорных домашних</w:t>
            </w:r>
            <w:r w:rsidRPr="00E7617B">
              <w:rPr>
                <w:rFonts w:ascii="Times New Roman" w:hAnsi="Times New Roman" w:cs="Times New Roman"/>
              </w:rPr>
              <w:t xml:space="preserve"> животны</w:t>
            </w:r>
            <w:r>
              <w:rPr>
                <w:rFonts w:ascii="Times New Roman" w:hAnsi="Times New Roman" w:cs="Times New Roman"/>
              </w:rPr>
              <w:t>х</w:t>
            </w:r>
          </w:p>
        </w:tc>
        <w:tc>
          <w:tcPr>
            <w:tcW w:w="792"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w:t>
            </w:r>
          </w:p>
        </w:tc>
        <w:tc>
          <w:tcPr>
            <w:tcW w:w="1335"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141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993"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p>
        </w:tc>
      </w:tr>
      <w:tr w:rsidR="005E3216" w:rsidRPr="004817C5" w:rsidTr="00AF7D11">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E3216" w:rsidRDefault="00DE0FFF" w:rsidP="002538E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1.5</w:t>
            </w:r>
          </w:p>
        </w:tc>
        <w:tc>
          <w:tcPr>
            <w:tcW w:w="2088" w:type="dxa"/>
            <w:tcBorders>
              <w:top w:val="single" w:sz="6" w:space="0" w:color="auto"/>
              <w:left w:val="single" w:sz="6" w:space="0" w:color="auto"/>
              <w:bottom w:val="single" w:sz="6" w:space="0" w:color="auto"/>
              <w:right w:val="single" w:sz="6" w:space="0" w:color="auto"/>
            </w:tcBorders>
            <w:vAlign w:val="center"/>
          </w:tcPr>
          <w:p w:rsidR="002538E7" w:rsidRDefault="00DE0FFF" w:rsidP="002538E7">
            <w:pPr>
              <w:spacing w:before="100" w:beforeAutospacing="1" w:after="119" w:line="90" w:lineRule="atLeast"/>
              <w:jc w:val="center"/>
              <w:rPr>
                <w:rFonts w:ascii="Times New Roman" w:hAnsi="Times New Roman"/>
              </w:rPr>
            </w:pPr>
            <w:r w:rsidRPr="006E4519">
              <w:rPr>
                <w:rFonts w:ascii="Times New Roman" w:hAnsi="Times New Roman"/>
              </w:rPr>
              <w:t>Целевой показатель</w:t>
            </w:r>
            <w:r>
              <w:rPr>
                <w:rFonts w:ascii="Times New Roman" w:hAnsi="Times New Roman"/>
              </w:rPr>
              <w:t>:</w:t>
            </w:r>
          </w:p>
          <w:p w:rsidR="005E3216" w:rsidRPr="00D329FE" w:rsidRDefault="005E3216" w:rsidP="002538E7">
            <w:pPr>
              <w:spacing w:before="100" w:beforeAutospacing="1" w:after="119" w:line="90" w:lineRule="atLeast"/>
              <w:jc w:val="center"/>
              <w:rPr>
                <w:rFonts w:ascii="Times New Roman" w:hAnsi="Times New Roman"/>
              </w:rPr>
            </w:pPr>
            <w:r>
              <w:rPr>
                <w:rFonts w:ascii="Times New Roman" w:hAnsi="Times New Roman"/>
              </w:rPr>
              <w:t>Д</w:t>
            </w:r>
            <w:r w:rsidRPr="00D329FE">
              <w:rPr>
                <w:rFonts w:ascii="Times New Roman" w:hAnsi="Times New Roman"/>
              </w:rPr>
              <w:t>оля исполнения бюджетных ассигнований, предусмотренных в программном виде, %.</w:t>
            </w:r>
          </w:p>
        </w:tc>
        <w:tc>
          <w:tcPr>
            <w:tcW w:w="792"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w:t>
            </w:r>
          </w:p>
        </w:tc>
        <w:tc>
          <w:tcPr>
            <w:tcW w:w="1335"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0</w:t>
            </w:r>
          </w:p>
        </w:tc>
        <w:tc>
          <w:tcPr>
            <w:tcW w:w="1134"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0</w:t>
            </w:r>
          </w:p>
        </w:tc>
        <w:tc>
          <w:tcPr>
            <w:tcW w:w="141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993"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567"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D329FE" w:rsidRDefault="005E3216" w:rsidP="002538E7">
            <w:pPr>
              <w:pStyle w:val="ConsPlusNormal"/>
              <w:widowControl/>
              <w:jc w:val="center"/>
              <w:rPr>
                <w:rFonts w:ascii="Times New Roman" w:hAnsi="Times New Roman" w:cs="Times New Roman"/>
              </w:rPr>
            </w:pPr>
            <w:r w:rsidRPr="00D329FE">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5E3216" w:rsidRPr="00D329FE" w:rsidRDefault="000F4663" w:rsidP="002538E7">
            <w:pPr>
              <w:pStyle w:val="ConsPlusNormal"/>
              <w:widowControl/>
              <w:jc w:val="center"/>
              <w:rPr>
                <w:rFonts w:ascii="Times New Roman" w:hAnsi="Times New Roman" w:cs="Times New Roman"/>
              </w:rPr>
            </w:pPr>
            <w:r>
              <w:rPr>
                <w:rFonts w:ascii="Times New Roman" w:hAnsi="Times New Roman" w:cs="Times New Roman"/>
              </w:rPr>
              <w:t>100</w:t>
            </w:r>
          </w:p>
        </w:tc>
      </w:tr>
    </w:tbl>
    <w:p w:rsidR="00B6693E" w:rsidRDefault="00B6693E" w:rsidP="00B6693E">
      <w:pPr>
        <w:spacing w:after="0" w:line="240" w:lineRule="auto"/>
      </w:pPr>
    </w:p>
    <w:p w:rsidR="00B6693E" w:rsidRDefault="00B6693E" w:rsidP="00B6693E">
      <w:pPr>
        <w:spacing w:after="0" w:line="240" w:lineRule="auto"/>
        <w:sectPr w:rsidR="00B6693E" w:rsidSect="00747040">
          <w:pgSz w:w="16838" w:h="11906" w:orient="landscape" w:code="9"/>
          <w:pgMar w:top="1701" w:right="1134" w:bottom="709" w:left="1134" w:header="709" w:footer="709" w:gutter="0"/>
          <w:cols w:space="708"/>
          <w:titlePg/>
          <w:docGrid w:linePitch="360"/>
        </w:sectPr>
      </w:pPr>
    </w:p>
    <w:p w:rsidR="00B6693E" w:rsidRDefault="00B6693E" w:rsidP="00B6693E">
      <w:pPr>
        <w:pStyle w:val="ConsPlusNormal"/>
        <w:widowControl/>
        <w:ind w:left="3828" w:firstLine="420"/>
        <w:jc w:val="right"/>
        <w:outlineLvl w:val="2"/>
        <w:rPr>
          <w:rFonts w:ascii="Times New Roman" w:hAnsi="Times New Roman"/>
          <w:sz w:val="20"/>
          <w:szCs w:val="20"/>
        </w:rPr>
      </w:pPr>
      <w:bookmarkStart w:id="0" w:name="Par593"/>
      <w:bookmarkStart w:id="1" w:name="Par652"/>
      <w:bookmarkStart w:id="2" w:name="Par711"/>
      <w:bookmarkStart w:id="3" w:name="Par621"/>
      <w:bookmarkStart w:id="4" w:name="Par622"/>
      <w:bookmarkStart w:id="5" w:name="Par605"/>
      <w:bookmarkStart w:id="6" w:name="Par612"/>
      <w:bookmarkStart w:id="7" w:name="Par617"/>
      <w:bookmarkStart w:id="8" w:name="Par683"/>
      <w:bookmarkStart w:id="9" w:name="Par853"/>
      <w:bookmarkStart w:id="10" w:name="Par891"/>
      <w:bookmarkStart w:id="11" w:name="Par893"/>
      <w:bookmarkStart w:id="12" w:name="Par907"/>
      <w:bookmarkEnd w:id="0"/>
      <w:bookmarkEnd w:id="1"/>
      <w:bookmarkEnd w:id="2"/>
      <w:bookmarkEnd w:id="3"/>
      <w:bookmarkEnd w:id="4"/>
      <w:bookmarkEnd w:id="5"/>
      <w:bookmarkEnd w:id="6"/>
      <w:bookmarkEnd w:id="7"/>
      <w:bookmarkEnd w:id="8"/>
      <w:bookmarkEnd w:id="9"/>
      <w:bookmarkEnd w:id="10"/>
      <w:bookmarkEnd w:id="11"/>
      <w:bookmarkEnd w:id="12"/>
      <w:r w:rsidRPr="00203CD6">
        <w:rPr>
          <w:rFonts w:ascii="Times New Roman" w:hAnsi="Times New Roman" w:cs="Times New Roman"/>
          <w:sz w:val="20"/>
          <w:szCs w:val="20"/>
        </w:rPr>
        <w:lastRenderedPageBreak/>
        <w:t>Приложение № 1</w:t>
      </w:r>
      <w:r w:rsidRPr="00203CD6">
        <w:rPr>
          <w:rFonts w:ascii="Times New Roman" w:hAnsi="Times New Roman"/>
          <w:sz w:val="20"/>
          <w:szCs w:val="20"/>
        </w:rPr>
        <w:t>к муниципальной программе</w:t>
      </w:r>
    </w:p>
    <w:p w:rsidR="00B6693E" w:rsidRPr="00203CD6" w:rsidRDefault="00B6693E" w:rsidP="00592132">
      <w:pPr>
        <w:pStyle w:val="ConsPlusNormal"/>
        <w:widowControl/>
        <w:ind w:left="4248"/>
        <w:jc w:val="right"/>
        <w:outlineLvl w:val="2"/>
        <w:rPr>
          <w:rFonts w:ascii="Times New Roman" w:hAnsi="Times New Roman"/>
          <w:sz w:val="20"/>
          <w:szCs w:val="20"/>
        </w:rPr>
      </w:pPr>
      <w:r w:rsidRPr="00203CD6">
        <w:rPr>
          <w:rFonts w:ascii="Times New Roman" w:hAnsi="Times New Roman"/>
          <w:sz w:val="20"/>
          <w:szCs w:val="20"/>
        </w:rPr>
        <w:t xml:space="preserve">«Развитие сельского хозяйства в </w:t>
      </w:r>
      <w:proofErr w:type="spellStart"/>
      <w:r w:rsidRPr="00203CD6">
        <w:rPr>
          <w:rFonts w:ascii="Times New Roman" w:hAnsi="Times New Roman"/>
          <w:sz w:val="20"/>
          <w:szCs w:val="20"/>
        </w:rPr>
        <w:t>Емельяновском</w:t>
      </w:r>
      <w:proofErr w:type="spellEnd"/>
      <w:r w:rsidRPr="00203CD6">
        <w:rPr>
          <w:rFonts w:ascii="Times New Roman" w:hAnsi="Times New Roman"/>
          <w:sz w:val="20"/>
          <w:szCs w:val="20"/>
        </w:rPr>
        <w:t xml:space="preserve"> районе »</w:t>
      </w:r>
    </w:p>
    <w:p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 xml:space="preserve">Подпрограмма </w:t>
      </w:r>
      <w:r>
        <w:rPr>
          <w:rFonts w:ascii="Times New Roman" w:hAnsi="Times New Roman"/>
          <w:b/>
          <w:bCs/>
          <w:sz w:val="28"/>
          <w:szCs w:val="28"/>
        </w:rPr>
        <w:t>1</w:t>
      </w:r>
    </w:p>
    <w:p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«Поддержка малых форм хозяйствования»</w:t>
      </w:r>
    </w:p>
    <w:p w:rsidR="00B6693E" w:rsidRPr="00E54BF8" w:rsidRDefault="00B6693E" w:rsidP="00B6693E">
      <w:pPr>
        <w:widowControl w:val="0"/>
        <w:autoSpaceDE w:val="0"/>
        <w:autoSpaceDN w:val="0"/>
        <w:adjustRightInd w:val="0"/>
        <w:spacing w:after="0" w:line="240" w:lineRule="auto"/>
        <w:jc w:val="center"/>
        <w:outlineLvl w:val="2"/>
        <w:rPr>
          <w:rFonts w:ascii="Times New Roman" w:hAnsi="Times New Roman"/>
          <w:b/>
          <w:bCs/>
          <w:sz w:val="28"/>
          <w:szCs w:val="28"/>
        </w:rPr>
      </w:pPr>
    </w:p>
    <w:p w:rsidR="00B6693E" w:rsidRPr="00E54BF8" w:rsidRDefault="00B6693E" w:rsidP="00B6693E">
      <w:pPr>
        <w:widowControl w:val="0"/>
        <w:autoSpaceDE w:val="0"/>
        <w:autoSpaceDN w:val="0"/>
        <w:adjustRightInd w:val="0"/>
        <w:spacing w:after="0" w:line="240" w:lineRule="auto"/>
        <w:ind w:left="-360"/>
        <w:jc w:val="center"/>
        <w:outlineLvl w:val="2"/>
        <w:rPr>
          <w:rFonts w:ascii="Times New Roman" w:hAnsi="Times New Roman"/>
          <w:b/>
          <w:bCs/>
          <w:sz w:val="28"/>
          <w:szCs w:val="28"/>
        </w:rPr>
      </w:pPr>
      <w:r w:rsidRPr="00E54BF8">
        <w:rPr>
          <w:rFonts w:ascii="Times New Roman" w:hAnsi="Times New Roman"/>
          <w:b/>
          <w:bCs/>
          <w:sz w:val="28"/>
          <w:szCs w:val="28"/>
        </w:rPr>
        <w:t>1. Паспорт подпрограммы</w:t>
      </w:r>
    </w:p>
    <w:p w:rsidR="00B6693E" w:rsidRPr="00E54BF8" w:rsidRDefault="00B6693E" w:rsidP="00B6693E">
      <w:pPr>
        <w:widowControl w:val="0"/>
        <w:autoSpaceDE w:val="0"/>
        <w:autoSpaceDN w:val="0"/>
        <w:adjustRightInd w:val="0"/>
        <w:spacing w:after="0" w:line="240" w:lineRule="auto"/>
        <w:jc w:val="both"/>
        <w:outlineLvl w:val="2"/>
        <w:rPr>
          <w:rFonts w:ascii="Times New Roman" w:hAnsi="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B6693E" w:rsidRPr="00085730" w:rsidTr="000E0290">
        <w:trPr>
          <w:trHeight w:val="687"/>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Наименование подпрограммы</w:t>
            </w:r>
          </w:p>
        </w:tc>
        <w:tc>
          <w:tcPr>
            <w:tcW w:w="6960" w:type="dxa"/>
            <w:vAlign w:val="center"/>
          </w:tcPr>
          <w:p w:rsidR="00B6693E" w:rsidRPr="00085730" w:rsidRDefault="00B6693E" w:rsidP="000E0290">
            <w:pPr>
              <w:spacing w:after="0" w:line="240" w:lineRule="auto"/>
              <w:jc w:val="center"/>
              <w:rPr>
                <w:rFonts w:ascii="Times New Roman" w:hAnsi="Times New Roman"/>
                <w:sz w:val="28"/>
                <w:szCs w:val="28"/>
              </w:rPr>
            </w:pPr>
            <w:r w:rsidRPr="00085730">
              <w:rPr>
                <w:rFonts w:ascii="Times New Roman" w:hAnsi="Times New Roman"/>
                <w:sz w:val="28"/>
                <w:szCs w:val="28"/>
              </w:rPr>
              <w:t>«</w:t>
            </w:r>
            <w:r w:rsidRPr="00085730">
              <w:rPr>
                <w:rFonts w:ascii="Times New Roman" w:hAnsi="Times New Roman"/>
                <w:bCs/>
                <w:sz w:val="28"/>
                <w:szCs w:val="28"/>
              </w:rPr>
              <w:t>Поддержка малых форм хозяйствования</w:t>
            </w:r>
            <w:r w:rsidRPr="00085730">
              <w:rPr>
                <w:rFonts w:ascii="Times New Roman" w:hAnsi="Times New Roman"/>
                <w:sz w:val="28"/>
                <w:szCs w:val="28"/>
              </w:rPr>
              <w:t xml:space="preserve">» </w:t>
            </w:r>
            <w:r w:rsidRPr="00085730">
              <w:rPr>
                <w:rFonts w:ascii="Times New Roman" w:hAnsi="Times New Roman"/>
                <w:sz w:val="28"/>
                <w:szCs w:val="28"/>
              </w:rPr>
              <w:br/>
              <w:t>(далее - подпрограмма)</w:t>
            </w:r>
          </w:p>
        </w:tc>
      </w:tr>
      <w:tr w:rsidR="00B6693E" w:rsidRPr="00085730" w:rsidTr="000E0290">
        <w:trPr>
          <w:trHeight w:val="600"/>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Pr="00085730">
              <w:rPr>
                <w:rFonts w:ascii="Times New Roman" w:hAnsi="Times New Roman" w:cs="Times New Roman"/>
                <w:sz w:val="28"/>
                <w:szCs w:val="28"/>
              </w:rPr>
              <w:t xml:space="preserve"> программы, в рамках которой реализуется подпрограмма</w:t>
            </w:r>
          </w:p>
        </w:tc>
        <w:tc>
          <w:tcPr>
            <w:tcW w:w="6960" w:type="dxa"/>
            <w:vAlign w:val="center"/>
          </w:tcPr>
          <w:p w:rsidR="00B6693E" w:rsidRPr="00E54BF8" w:rsidRDefault="00B6693E" w:rsidP="000E029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«Развитие сельского х</w:t>
            </w:r>
            <w:r w:rsidR="00592132">
              <w:rPr>
                <w:rFonts w:ascii="Times New Roman" w:hAnsi="Times New Roman"/>
                <w:sz w:val="28"/>
                <w:szCs w:val="28"/>
              </w:rPr>
              <w:t xml:space="preserve">озяйства в </w:t>
            </w:r>
            <w:proofErr w:type="spellStart"/>
            <w:r w:rsidR="00592132">
              <w:rPr>
                <w:rFonts w:ascii="Times New Roman" w:hAnsi="Times New Roman"/>
                <w:sz w:val="28"/>
                <w:szCs w:val="28"/>
              </w:rPr>
              <w:t>Емельяновском</w:t>
            </w:r>
            <w:proofErr w:type="spellEnd"/>
            <w:r w:rsidR="00592132">
              <w:rPr>
                <w:rFonts w:ascii="Times New Roman" w:hAnsi="Times New Roman"/>
                <w:sz w:val="28"/>
                <w:szCs w:val="28"/>
              </w:rPr>
              <w:t xml:space="preserve"> районе</w:t>
            </w:r>
            <w:r w:rsidRPr="00C707F7">
              <w:rPr>
                <w:rFonts w:ascii="Times New Roman" w:hAnsi="Times New Roman"/>
                <w:sz w:val="28"/>
                <w:szCs w:val="28"/>
              </w:rPr>
              <w:t>»</w:t>
            </w:r>
          </w:p>
          <w:p w:rsidR="00B6693E" w:rsidRPr="00085730" w:rsidRDefault="00B6693E" w:rsidP="000E0290">
            <w:pPr>
              <w:pStyle w:val="ConsPlusCell"/>
              <w:spacing w:line="276" w:lineRule="auto"/>
              <w:jc w:val="center"/>
              <w:rPr>
                <w:rFonts w:ascii="Times New Roman" w:hAnsi="Times New Roman" w:cs="Times New Roman"/>
                <w:sz w:val="28"/>
                <w:szCs w:val="28"/>
              </w:rPr>
            </w:pPr>
          </w:p>
        </w:tc>
      </w:tr>
      <w:tr w:rsidR="00B6693E" w:rsidRPr="00085730" w:rsidTr="000E0290">
        <w:trPr>
          <w:trHeight w:val="2224"/>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Исполнители мероприятий</w:t>
            </w:r>
            <w:r w:rsidRPr="00085730">
              <w:rPr>
                <w:rFonts w:ascii="Times New Roman" w:hAnsi="Times New Roman" w:cs="Times New Roman"/>
                <w:sz w:val="28"/>
                <w:szCs w:val="28"/>
              </w:rPr>
              <w:t xml:space="preserve"> подпрограммы</w:t>
            </w:r>
            <w:r>
              <w:rPr>
                <w:rFonts w:ascii="Times New Roman" w:hAnsi="Times New Roman" w:cs="Times New Roman"/>
                <w:sz w:val="28"/>
                <w:szCs w:val="28"/>
              </w:rPr>
              <w:t>, главные распорядители бюджетных средств</w:t>
            </w:r>
          </w:p>
        </w:tc>
        <w:tc>
          <w:tcPr>
            <w:tcW w:w="6960" w:type="dxa"/>
            <w:vAlign w:val="center"/>
          </w:tcPr>
          <w:p w:rsidR="00B6693E" w:rsidRPr="00085730"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w:t>
            </w:r>
          </w:p>
        </w:tc>
      </w:tr>
      <w:tr w:rsidR="00B6693E" w:rsidRPr="00085730" w:rsidTr="00AF7D11">
        <w:trPr>
          <w:trHeight w:val="1125"/>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Цель подпрограммы</w:t>
            </w:r>
          </w:p>
        </w:tc>
        <w:tc>
          <w:tcPr>
            <w:tcW w:w="6960" w:type="dxa"/>
            <w:vAlign w:val="center"/>
          </w:tcPr>
          <w:p w:rsidR="00B6693E" w:rsidRPr="00085730" w:rsidRDefault="00B6693E" w:rsidP="00F60E23">
            <w:pPr>
              <w:rPr>
                <w:rFonts w:ascii="Times New Roman" w:hAnsi="Times New Roman"/>
                <w:sz w:val="28"/>
                <w:szCs w:val="28"/>
              </w:rPr>
            </w:pPr>
            <w:r>
              <w:rPr>
                <w:rFonts w:ascii="Times New Roman" w:hAnsi="Times New Roman"/>
                <w:sz w:val="28"/>
                <w:szCs w:val="28"/>
              </w:rPr>
              <w:t>поддержка и дальнейшее развитие</w:t>
            </w:r>
            <w:r w:rsidRPr="00085730">
              <w:rPr>
                <w:rFonts w:ascii="Times New Roman" w:hAnsi="Times New Roman"/>
                <w:sz w:val="28"/>
                <w:szCs w:val="28"/>
              </w:rPr>
              <w:t xml:space="preserve"> малых форм хозяйствования на </w:t>
            </w:r>
            <w:proofErr w:type="gramStart"/>
            <w:r w:rsidRPr="00085730">
              <w:rPr>
                <w:rFonts w:ascii="Times New Roman" w:hAnsi="Times New Roman"/>
                <w:sz w:val="28"/>
                <w:szCs w:val="28"/>
              </w:rPr>
              <w:t>селе</w:t>
            </w:r>
            <w:proofErr w:type="gramEnd"/>
            <w:r w:rsidRPr="00085730">
              <w:rPr>
                <w:rFonts w:ascii="Times New Roman" w:hAnsi="Times New Roman"/>
                <w:sz w:val="28"/>
                <w:szCs w:val="28"/>
              </w:rPr>
              <w:t xml:space="preserve"> и повышение уровня доходов сельского населения</w:t>
            </w:r>
          </w:p>
        </w:tc>
      </w:tr>
      <w:tr w:rsidR="00B6693E" w:rsidRPr="00085730" w:rsidTr="000E0290">
        <w:trPr>
          <w:trHeight w:val="416"/>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Задачи подпрограммы</w:t>
            </w:r>
          </w:p>
        </w:tc>
        <w:tc>
          <w:tcPr>
            <w:tcW w:w="6960" w:type="dxa"/>
            <w:vAlign w:val="center"/>
          </w:tcPr>
          <w:p w:rsidR="00B6693E" w:rsidRPr="00085730" w:rsidRDefault="00B6693E" w:rsidP="00F60E23">
            <w:pPr>
              <w:autoSpaceDE w:val="0"/>
              <w:autoSpaceDN w:val="0"/>
              <w:adjustRightInd w:val="0"/>
              <w:spacing w:after="0" w:line="240" w:lineRule="auto"/>
              <w:rPr>
                <w:rFonts w:ascii="Times New Roman" w:hAnsi="Times New Roman"/>
                <w:sz w:val="28"/>
                <w:szCs w:val="28"/>
              </w:rPr>
            </w:pPr>
            <w:r w:rsidRPr="00085730">
              <w:rPr>
                <w:rFonts w:ascii="Times New Roman" w:hAnsi="Times New Roman"/>
                <w:sz w:val="28"/>
                <w:szCs w:val="28"/>
              </w:rPr>
              <w:t>обеспечение доступности коммерческих кредитов малым формам хозяйствования на селе.</w:t>
            </w:r>
          </w:p>
        </w:tc>
      </w:tr>
      <w:tr w:rsidR="00B6693E" w:rsidRPr="00085730" w:rsidTr="000E0290">
        <w:trPr>
          <w:trHeight w:val="959"/>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Целевые </w:t>
            </w:r>
            <w:r w:rsidRPr="00085730">
              <w:rPr>
                <w:rFonts w:ascii="Times New Roman" w:hAnsi="Times New Roman" w:cs="Times New Roman"/>
                <w:sz w:val="28"/>
                <w:szCs w:val="28"/>
              </w:rPr>
              <w:t>индикаторы</w:t>
            </w:r>
          </w:p>
        </w:tc>
        <w:tc>
          <w:tcPr>
            <w:tcW w:w="6960" w:type="dxa"/>
            <w:vAlign w:val="center"/>
          </w:tcPr>
          <w:p w:rsidR="00B6693E" w:rsidRPr="00085730" w:rsidRDefault="00B6693E" w:rsidP="00F60E2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Количество граждан, ведущих личное подсобное хозяйство, осуществивших привлечение кредитных средств.</w:t>
            </w:r>
          </w:p>
        </w:tc>
      </w:tr>
      <w:tr w:rsidR="00B6693E" w:rsidRPr="00085730" w:rsidTr="000E0290">
        <w:trPr>
          <w:trHeight w:val="664"/>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Сроки реализации подпрограммы</w:t>
            </w:r>
          </w:p>
        </w:tc>
        <w:tc>
          <w:tcPr>
            <w:tcW w:w="6960" w:type="dxa"/>
            <w:vAlign w:val="center"/>
          </w:tcPr>
          <w:p w:rsidR="00B6693E" w:rsidRPr="00085730" w:rsidRDefault="000E6C81" w:rsidP="000E0290">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2014</w:t>
            </w:r>
            <w:r w:rsidR="00D428FA">
              <w:rPr>
                <w:rFonts w:ascii="Times New Roman" w:hAnsi="Times New Roman" w:cs="Times New Roman"/>
                <w:sz w:val="28"/>
                <w:szCs w:val="28"/>
              </w:rPr>
              <w:t>-2017</w:t>
            </w:r>
            <w:r w:rsidR="00B6693E" w:rsidRPr="00D428FA">
              <w:rPr>
                <w:rFonts w:ascii="Times New Roman" w:hAnsi="Times New Roman" w:cs="Times New Roman"/>
                <w:sz w:val="28"/>
                <w:szCs w:val="28"/>
              </w:rPr>
              <w:t xml:space="preserve"> годы</w:t>
            </w:r>
          </w:p>
        </w:tc>
      </w:tr>
      <w:tr w:rsidR="00B6693E" w:rsidRPr="00085730" w:rsidTr="000E0290">
        <w:trPr>
          <w:trHeight w:val="416"/>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Объемы и источники финансирования подпрограммы</w:t>
            </w:r>
          </w:p>
        </w:tc>
        <w:tc>
          <w:tcPr>
            <w:tcW w:w="6960" w:type="dxa"/>
            <w:vAlign w:val="center"/>
          </w:tcPr>
          <w:p w:rsidR="000E0290" w:rsidRDefault="00B6693E" w:rsidP="000E0290">
            <w:pPr>
              <w:widowControl w:val="0"/>
              <w:autoSpaceDE w:val="0"/>
              <w:autoSpaceDN w:val="0"/>
              <w:adjustRightInd w:val="0"/>
              <w:spacing w:after="0" w:line="240" w:lineRule="auto"/>
              <w:jc w:val="center"/>
              <w:rPr>
                <w:rFonts w:ascii="Times New Roman" w:hAnsi="Times New Roman"/>
                <w:bCs/>
                <w:sz w:val="28"/>
                <w:szCs w:val="28"/>
              </w:rPr>
            </w:pPr>
            <w:r w:rsidRPr="00CE7064">
              <w:rPr>
                <w:rFonts w:ascii="Times New Roman" w:hAnsi="Times New Roman"/>
                <w:bCs/>
                <w:sz w:val="28"/>
                <w:szCs w:val="28"/>
              </w:rPr>
              <w:t>Объем финансирования подпрограммы на период</w:t>
            </w:r>
            <w:r w:rsidR="000026A7">
              <w:rPr>
                <w:rFonts w:ascii="Times New Roman" w:hAnsi="Times New Roman"/>
                <w:bCs/>
                <w:sz w:val="28"/>
                <w:szCs w:val="28"/>
              </w:rPr>
              <w:t xml:space="preserve"> </w:t>
            </w:r>
            <w:r w:rsidR="001E591B">
              <w:rPr>
                <w:rFonts w:ascii="Times New Roman" w:hAnsi="Times New Roman"/>
                <w:bCs/>
                <w:sz w:val="28"/>
                <w:szCs w:val="28"/>
              </w:rPr>
              <w:t xml:space="preserve"> составит 325,35 тыс</w:t>
            </w:r>
            <w:proofErr w:type="gramStart"/>
            <w:r w:rsidR="001E591B">
              <w:rPr>
                <w:rFonts w:ascii="Times New Roman" w:hAnsi="Times New Roman"/>
                <w:bCs/>
                <w:sz w:val="28"/>
                <w:szCs w:val="28"/>
              </w:rPr>
              <w:t>.</w:t>
            </w:r>
            <w:r w:rsidRPr="00CE7064">
              <w:rPr>
                <w:rFonts w:ascii="Times New Roman" w:hAnsi="Times New Roman"/>
                <w:bCs/>
                <w:sz w:val="28"/>
                <w:szCs w:val="28"/>
              </w:rPr>
              <w:t>р</w:t>
            </w:r>
            <w:proofErr w:type="gramEnd"/>
            <w:r w:rsidRPr="00CE7064">
              <w:rPr>
                <w:rFonts w:ascii="Times New Roman" w:hAnsi="Times New Roman"/>
                <w:bCs/>
                <w:sz w:val="28"/>
                <w:szCs w:val="28"/>
              </w:rPr>
              <w:t>ублей,</w:t>
            </w:r>
          </w:p>
          <w:p w:rsidR="007766EE" w:rsidRPr="00CE7064" w:rsidRDefault="007766EE" w:rsidP="000E0290">
            <w:pPr>
              <w:widowControl w:val="0"/>
              <w:autoSpaceDE w:val="0"/>
              <w:autoSpaceDN w:val="0"/>
              <w:adjustRightInd w:val="0"/>
              <w:spacing w:after="0" w:line="240" w:lineRule="auto"/>
              <w:jc w:val="center"/>
              <w:rPr>
                <w:rFonts w:ascii="Times New Roman" w:hAnsi="Times New Roman"/>
                <w:bCs/>
                <w:sz w:val="28"/>
                <w:szCs w:val="28"/>
              </w:rPr>
            </w:pPr>
            <w:r w:rsidRPr="00CE7064">
              <w:rPr>
                <w:rFonts w:ascii="Times New Roman" w:hAnsi="Times New Roman"/>
                <w:bCs/>
                <w:sz w:val="28"/>
                <w:szCs w:val="28"/>
              </w:rPr>
              <w:t>в том числе:</w:t>
            </w:r>
          </w:p>
          <w:p w:rsidR="007766EE" w:rsidRDefault="007766EE" w:rsidP="000E0290">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средства федерального</w:t>
            </w:r>
            <w:r w:rsidRPr="00CE7064">
              <w:rPr>
                <w:rFonts w:ascii="Times New Roman" w:hAnsi="Times New Roman"/>
                <w:bCs/>
                <w:sz w:val="28"/>
                <w:szCs w:val="28"/>
              </w:rPr>
              <w:t xml:space="preserve"> бюджет</w:t>
            </w:r>
            <w:r>
              <w:rPr>
                <w:rFonts w:ascii="Times New Roman" w:hAnsi="Times New Roman"/>
                <w:bCs/>
                <w:sz w:val="28"/>
                <w:szCs w:val="28"/>
              </w:rPr>
              <w:t xml:space="preserve">а – </w:t>
            </w:r>
            <w:r w:rsidR="001E591B">
              <w:rPr>
                <w:rFonts w:ascii="Times New Roman" w:hAnsi="Times New Roman"/>
                <w:bCs/>
                <w:sz w:val="28"/>
                <w:szCs w:val="28"/>
              </w:rPr>
              <w:t>283,75</w:t>
            </w:r>
            <w:r w:rsidRPr="00CE7064">
              <w:rPr>
                <w:rFonts w:ascii="Times New Roman" w:hAnsi="Times New Roman"/>
                <w:sz w:val="28"/>
                <w:szCs w:val="28"/>
              </w:rPr>
              <w:t xml:space="preserve"> </w:t>
            </w:r>
            <w:r w:rsidRPr="00CE7064">
              <w:rPr>
                <w:rFonts w:ascii="Times New Roman" w:hAnsi="Times New Roman"/>
                <w:bCs/>
                <w:sz w:val="28"/>
                <w:szCs w:val="28"/>
              </w:rPr>
              <w:t xml:space="preserve">тыс. рублей, </w:t>
            </w:r>
            <w:r w:rsidRPr="00CE7064">
              <w:rPr>
                <w:rFonts w:ascii="Times New Roman" w:hAnsi="Times New Roman"/>
                <w:bCs/>
                <w:sz w:val="28"/>
                <w:szCs w:val="28"/>
              </w:rPr>
              <w:br/>
              <w:t>из них:</w:t>
            </w:r>
          </w:p>
          <w:p w:rsidR="007766EE" w:rsidRPr="00CE7064" w:rsidRDefault="007766EE" w:rsidP="004166C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2014г.</w:t>
            </w:r>
            <w:r w:rsidR="000E0290">
              <w:rPr>
                <w:rFonts w:ascii="Times New Roman" w:hAnsi="Times New Roman"/>
                <w:sz w:val="28"/>
                <w:szCs w:val="28"/>
              </w:rPr>
              <w:t xml:space="preserve"> – </w:t>
            </w:r>
            <w:r>
              <w:rPr>
                <w:rFonts w:ascii="Times New Roman" w:hAnsi="Times New Roman"/>
                <w:bCs/>
                <w:sz w:val="28"/>
                <w:szCs w:val="28"/>
              </w:rPr>
              <w:t>283,75 тыс. рублей;</w:t>
            </w:r>
          </w:p>
          <w:p w:rsidR="007766EE" w:rsidRPr="00CE7064" w:rsidRDefault="001E591B" w:rsidP="004166C0">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 2015г. –</w:t>
            </w:r>
            <w:r w:rsidR="00942A0A">
              <w:rPr>
                <w:rFonts w:ascii="Times New Roman" w:hAnsi="Times New Roman"/>
                <w:sz w:val="28"/>
                <w:szCs w:val="28"/>
              </w:rPr>
              <w:t xml:space="preserve"> </w:t>
            </w:r>
            <w:r>
              <w:rPr>
                <w:rFonts w:ascii="Times New Roman" w:hAnsi="Times New Roman"/>
                <w:sz w:val="28"/>
                <w:szCs w:val="28"/>
              </w:rPr>
              <w:t xml:space="preserve">0 </w:t>
            </w:r>
            <w:r w:rsidR="007766EE" w:rsidRPr="00CE7064">
              <w:rPr>
                <w:rFonts w:ascii="Times New Roman" w:hAnsi="Times New Roman"/>
                <w:sz w:val="28"/>
                <w:szCs w:val="28"/>
              </w:rPr>
              <w:t>тыс. рублей;</w:t>
            </w:r>
          </w:p>
          <w:p w:rsidR="007766EE" w:rsidRPr="00CE7064" w:rsidRDefault="001E591B" w:rsidP="004166C0">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 2016г. – 0</w:t>
            </w:r>
            <w:r>
              <w:rPr>
                <w:rFonts w:ascii="Times New Roman" w:hAnsi="Times New Roman"/>
                <w:vanish/>
                <w:sz w:val="28"/>
                <w:szCs w:val="28"/>
              </w:rPr>
              <w:t xml:space="preserve"> 2016г. – 247,9075</w:t>
            </w:r>
            <w:r w:rsidR="000E0290">
              <w:rPr>
                <w:rFonts w:ascii="Times New Roman" w:hAnsi="Times New Roman"/>
                <w:vanish/>
                <w:sz w:val="28"/>
                <w:szCs w:val="28"/>
              </w:rPr>
              <w:t>20</w:t>
            </w:r>
            <w:r w:rsidR="007766EE" w:rsidRPr="00CE7064">
              <w:rPr>
                <w:rFonts w:ascii="Times New Roman" w:hAnsi="Times New Roman"/>
                <w:sz w:val="28"/>
                <w:szCs w:val="28"/>
              </w:rPr>
              <w:t xml:space="preserve"> тыс. рублей;</w:t>
            </w:r>
          </w:p>
          <w:p w:rsidR="007766EE" w:rsidRDefault="007766EE" w:rsidP="004166C0">
            <w:pPr>
              <w:pStyle w:val="a5"/>
              <w:autoSpaceDE w:val="0"/>
              <w:autoSpaceDN w:val="0"/>
              <w:adjustRightInd w:val="0"/>
              <w:spacing w:after="0" w:line="240" w:lineRule="auto"/>
              <w:ind w:left="0"/>
              <w:jc w:val="both"/>
              <w:rPr>
                <w:rFonts w:ascii="Times New Roman" w:hAnsi="Times New Roman"/>
                <w:sz w:val="28"/>
                <w:szCs w:val="28"/>
              </w:rPr>
            </w:pPr>
            <w:r w:rsidRPr="00CE7064">
              <w:rPr>
                <w:rFonts w:ascii="Times New Roman" w:hAnsi="Times New Roman"/>
                <w:sz w:val="28"/>
                <w:szCs w:val="28"/>
              </w:rPr>
              <w:t>в 2017г. –</w:t>
            </w:r>
            <w:r w:rsidR="00942A0A">
              <w:rPr>
                <w:rFonts w:ascii="Times New Roman" w:hAnsi="Times New Roman"/>
                <w:sz w:val="28"/>
                <w:szCs w:val="28"/>
              </w:rPr>
              <w:t xml:space="preserve"> 0</w:t>
            </w:r>
            <w:r w:rsidR="001E591B">
              <w:rPr>
                <w:rFonts w:ascii="Times New Roman" w:hAnsi="Times New Roman"/>
                <w:sz w:val="28"/>
                <w:szCs w:val="28"/>
              </w:rPr>
              <w:t xml:space="preserve"> </w:t>
            </w:r>
            <w:r w:rsidRPr="00CE7064">
              <w:rPr>
                <w:rFonts w:ascii="Times New Roman" w:hAnsi="Times New Roman"/>
                <w:sz w:val="28"/>
                <w:szCs w:val="28"/>
              </w:rPr>
              <w:t>тыс. рублей.</w:t>
            </w:r>
          </w:p>
          <w:p w:rsidR="007766EE" w:rsidRDefault="007766EE" w:rsidP="000E0290">
            <w:pPr>
              <w:widowControl w:val="0"/>
              <w:autoSpaceDE w:val="0"/>
              <w:autoSpaceDN w:val="0"/>
              <w:adjustRightInd w:val="0"/>
              <w:spacing w:after="0" w:line="240" w:lineRule="auto"/>
              <w:jc w:val="center"/>
              <w:rPr>
                <w:rFonts w:ascii="Times New Roman" w:hAnsi="Times New Roman"/>
                <w:bCs/>
                <w:sz w:val="28"/>
                <w:szCs w:val="28"/>
              </w:rPr>
            </w:pPr>
          </w:p>
          <w:p w:rsidR="00B6693E" w:rsidRPr="00CE7064" w:rsidRDefault="00B6693E" w:rsidP="000E0290">
            <w:pPr>
              <w:widowControl w:val="0"/>
              <w:autoSpaceDE w:val="0"/>
              <w:autoSpaceDN w:val="0"/>
              <w:adjustRightInd w:val="0"/>
              <w:spacing w:after="0" w:line="240" w:lineRule="auto"/>
              <w:jc w:val="center"/>
              <w:rPr>
                <w:rFonts w:ascii="Times New Roman" w:hAnsi="Times New Roman"/>
                <w:bCs/>
                <w:sz w:val="28"/>
                <w:szCs w:val="28"/>
              </w:rPr>
            </w:pPr>
            <w:r w:rsidRPr="00CE7064">
              <w:rPr>
                <w:rFonts w:ascii="Times New Roman" w:hAnsi="Times New Roman"/>
                <w:bCs/>
                <w:sz w:val="28"/>
                <w:szCs w:val="28"/>
              </w:rPr>
              <w:lastRenderedPageBreak/>
              <w:t>в том числе:</w:t>
            </w:r>
          </w:p>
          <w:p w:rsidR="000E0290" w:rsidRDefault="00DC66C3" w:rsidP="000E0290">
            <w:pPr>
              <w:widowControl w:val="0"/>
              <w:autoSpaceDE w:val="0"/>
              <w:autoSpaceDN w:val="0"/>
              <w:adjustRightInd w:val="0"/>
              <w:spacing w:after="0" w:line="240" w:lineRule="auto"/>
              <w:jc w:val="center"/>
              <w:rPr>
                <w:rFonts w:ascii="Times New Roman" w:hAnsi="Times New Roman"/>
                <w:bCs/>
                <w:sz w:val="28"/>
                <w:szCs w:val="28"/>
              </w:rPr>
            </w:pPr>
            <w:r w:rsidRPr="00CE7064">
              <w:rPr>
                <w:rFonts w:ascii="Times New Roman" w:hAnsi="Times New Roman"/>
                <w:bCs/>
                <w:sz w:val="28"/>
                <w:szCs w:val="28"/>
              </w:rPr>
              <w:t>средства краевого бюджет</w:t>
            </w:r>
            <w:r w:rsidR="00942A0A">
              <w:rPr>
                <w:rFonts w:ascii="Times New Roman" w:hAnsi="Times New Roman"/>
                <w:bCs/>
                <w:sz w:val="28"/>
                <w:szCs w:val="28"/>
              </w:rPr>
              <w:t>а – 41,6</w:t>
            </w:r>
            <w:r w:rsidR="00B6693E" w:rsidRPr="00CE7064">
              <w:rPr>
                <w:rFonts w:ascii="Times New Roman" w:hAnsi="Times New Roman"/>
                <w:sz w:val="28"/>
                <w:szCs w:val="28"/>
              </w:rPr>
              <w:t xml:space="preserve"> </w:t>
            </w:r>
            <w:r w:rsidR="00B6693E" w:rsidRPr="00CE7064">
              <w:rPr>
                <w:rFonts w:ascii="Times New Roman" w:hAnsi="Times New Roman"/>
                <w:bCs/>
                <w:sz w:val="28"/>
                <w:szCs w:val="28"/>
              </w:rPr>
              <w:t xml:space="preserve">тыс. рублей, </w:t>
            </w:r>
          </w:p>
          <w:p w:rsidR="00B6693E" w:rsidRDefault="00B6693E" w:rsidP="000E0290">
            <w:pPr>
              <w:widowControl w:val="0"/>
              <w:autoSpaceDE w:val="0"/>
              <w:autoSpaceDN w:val="0"/>
              <w:adjustRightInd w:val="0"/>
              <w:spacing w:after="0" w:line="240" w:lineRule="auto"/>
              <w:jc w:val="center"/>
              <w:rPr>
                <w:rFonts w:ascii="Times New Roman" w:hAnsi="Times New Roman"/>
                <w:bCs/>
                <w:sz w:val="28"/>
                <w:szCs w:val="28"/>
              </w:rPr>
            </w:pPr>
            <w:r w:rsidRPr="00CE7064">
              <w:rPr>
                <w:rFonts w:ascii="Times New Roman" w:hAnsi="Times New Roman"/>
                <w:bCs/>
                <w:sz w:val="28"/>
                <w:szCs w:val="28"/>
              </w:rPr>
              <w:t>из них:</w:t>
            </w:r>
          </w:p>
          <w:p w:rsidR="000E6C81" w:rsidRPr="00CE7064" w:rsidRDefault="00942A0A" w:rsidP="004166C0">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2014г.</w:t>
            </w:r>
            <w:r w:rsidR="000E0290">
              <w:rPr>
                <w:rFonts w:ascii="Times New Roman" w:hAnsi="Times New Roman"/>
                <w:sz w:val="28"/>
                <w:szCs w:val="28"/>
              </w:rPr>
              <w:t xml:space="preserve"> – </w:t>
            </w:r>
            <w:r>
              <w:rPr>
                <w:rFonts w:ascii="Times New Roman" w:hAnsi="Times New Roman"/>
                <w:bCs/>
                <w:sz w:val="28"/>
                <w:szCs w:val="28"/>
              </w:rPr>
              <w:t>14,4</w:t>
            </w:r>
            <w:r w:rsidR="00DE0FFF">
              <w:rPr>
                <w:rFonts w:ascii="Times New Roman" w:hAnsi="Times New Roman"/>
                <w:bCs/>
                <w:sz w:val="28"/>
                <w:szCs w:val="28"/>
              </w:rPr>
              <w:t xml:space="preserve"> тыс. рублей;</w:t>
            </w:r>
          </w:p>
          <w:p w:rsidR="00B6693E" w:rsidRPr="00CE7064" w:rsidRDefault="000E6C81" w:rsidP="004166C0">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 2015</w:t>
            </w:r>
            <w:r w:rsidR="001E2360">
              <w:rPr>
                <w:rFonts w:ascii="Times New Roman" w:hAnsi="Times New Roman"/>
                <w:sz w:val="28"/>
                <w:szCs w:val="28"/>
              </w:rPr>
              <w:t>г. – 10,9</w:t>
            </w:r>
            <w:r w:rsidR="00B6693E" w:rsidRPr="00CE7064">
              <w:rPr>
                <w:rFonts w:ascii="Times New Roman" w:hAnsi="Times New Roman"/>
                <w:sz w:val="28"/>
                <w:szCs w:val="28"/>
              </w:rPr>
              <w:t xml:space="preserve"> тыс. рублей;</w:t>
            </w:r>
          </w:p>
          <w:p w:rsidR="00B6693E" w:rsidRPr="00CE7064" w:rsidRDefault="000E6C81" w:rsidP="004166C0">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 2016</w:t>
            </w:r>
            <w:r w:rsidR="00942A0A">
              <w:rPr>
                <w:rFonts w:ascii="Times New Roman" w:hAnsi="Times New Roman"/>
                <w:sz w:val="28"/>
                <w:szCs w:val="28"/>
              </w:rPr>
              <w:t xml:space="preserve">г. – </w:t>
            </w:r>
            <w:r w:rsidR="007C2E9E">
              <w:rPr>
                <w:rFonts w:ascii="Times New Roman" w:hAnsi="Times New Roman"/>
                <w:sz w:val="28"/>
                <w:szCs w:val="28"/>
              </w:rPr>
              <w:t>8,5</w:t>
            </w:r>
            <w:r w:rsidR="00B6693E" w:rsidRPr="00CE7064">
              <w:rPr>
                <w:rFonts w:ascii="Times New Roman" w:hAnsi="Times New Roman"/>
                <w:sz w:val="28"/>
                <w:szCs w:val="28"/>
              </w:rPr>
              <w:t xml:space="preserve"> тыс. рублей;</w:t>
            </w:r>
          </w:p>
          <w:p w:rsidR="00B6693E" w:rsidRDefault="00CD3700" w:rsidP="004166C0">
            <w:pPr>
              <w:pStyle w:val="a5"/>
              <w:autoSpaceDE w:val="0"/>
              <w:autoSpaceDN w:val="0"/>
              <w:adjustRightInd w:val="0"/>
              <w:spacing w:after="0" w:line="240" w:lineRule="auto"/>
              <w:ind w:left="0"/>
              <w:jc w:val="both"/>
              <w:rPr>
                <w:rFonts w:ascii="Times New Roman" w:hAnsi="Times New Roman"/>
                <w:sz w:val="28"/>
                <w:szCs w:val="28"/>
              </w:rPr>
            </w:pPr>
            <w:r w:rsidRPr="00CE7064">
              <w:rPr>
                <w:rFonts w:ascii="Times New Roman" w:hAnsi="Times New Roman"/>
                <w:sz w:val="28"/>
                <w:szCs w:val="28"/>
              </w:rPr>
              <w:t>в 2017</w:t>
            </w:r>
            <w:r w:rsidR="00B6693E" w:rsidRPr="00CE7064">
              <w:rPr>
                <w:rFonts w:ascii="Times New Roman" w:hAnsi="Times New Roman"/>
                <w:sz w:val="28"/>
                <w:szCs w:val="28"/>
              </w:rPr>
              <w:t>г. –</w:t>
            </w:r>
            <w:r w:rsidR="00942A0A">
              <w:rPr>
                <w:rFonts w:ascii="Times New Roman" w:hAnsi="Times New Roman"/>
                <w:sz w:val="28"/>
                <w:szCs w:val="28"/>
              </w:rPr>
              <w:t xml:space="preserve"> </w:t>
            </w:r>
            <w:r w:rsidR="00C52F91">
              <w:rPr>
                <w:rFonts w:ascii="Times New Roman" w:hAnsi="Times New Roman"/>
                <w:sz w:val="28"/>
                <w:szCs w:val="28"/>
              </w:rPr>
              <w:t>7</w:t>
            </w:r>
            <w:r w:rsidR="00DC66C3" w:rsidRPr="00CE7064">
              <w:rPr>
                <w:rFonts w:ascii="Times New Roman" w:hAnsi="Times New Roman"/>
                <w:sz w:val="28"/>
                <w:szCs w:val="28"/>
              </w:rPr>
              <w:t xml:space="preserve">,8 </w:t>
            </w:r>
            <w:r w:rsidR="00B6693E" w:rsidRPr="00CE7064">
              <w:rPr>
                <w:rFonts w:ascii="Times New Roman" w:hAnsi="Times New Roman"/>
                <w:sz w:val="28"/>
                <w:szCs w:val="28"/>
              </w:rPr>
              <w:t>тыс. рублей.</w:t>
            </w:r>
          </w:p>
          <w:p w:rsidR="00B6693E" w:rsidRPr="00085730" w:rsidRDefault="00B6693E" w:rsidP="000E0290">
            <w:pPr>
              <w:pStyle w:val="a5"/>
              <w:autoSpaceDE w:val="0"/>
              <w:autoSpaceDN w:val="0"/>
              <w:adjustRightInd w:val="0"/>
              <w:spacing w:after="0" w:line="240" w:lineRule="auto"/>
              <w:ind w:left="0"/>
              <w:jc w:val="center"/>
              <w:rPr>
                <w:rFonts w:ascii="Times New Roman" w:hAnsi="Times New Roman"/>
                <w:sz w:val="28"/>
                <w:szCs w:val="28"/>
              </w:rPr>
            </w:pPr>
          </w:p>
        </w:tc>
      </w:tr>
      <w:tr w:rsidR="00B6693E" w:rsidRPr="00085730" w:rsidTr="000E0290">
        <w:trPr>
          <w:trHeight w:val="416"/>
        </w:trPr>
        <w:tc>
          <w:tcPr>
            <w:tcW w:w="2400" w:type="dxa"/>
            <w:vAlign w:val="center"/>
          </w:tcPr>
          <w:p w:rsidR="00B6693E" w:rsidRPr="00085730" w:rsidRDefault="00B6693E" w:rsidP="000E0290">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lastRenderedPageBreak/>
              <w:t xml:space="preserve">Система организации </w:t>
            </w:r>
            <w:proofErr w:type="gramStart"/>
            <w:r w:rsidRPr="00085730">
              <w:rPr>
                <w:rFonts w:ascii="Times New Roman" w:hAnsi="Times New Roman" w:cs="Times New Roman"/>
                <w:sz w:val="28"/>
                <w:szCs w:val="28"/>
              </w:rPr>
              <w:t>контроля за</w:t>
            </w:r>
            <w:proofErr w:type="gramEnd"/>
            <w:r w:rsidRPr="00085730">
              <w:rPr>
                <w:rFonts w:ascii="Times New Roman" w:hAnsi="Times New Roman" w:cs="Times New Roman"/>
                <w:sz w:val="28"/>
                <w:szCs w:val="28"/>
              </w:rPr>
              <w:t xml:space="preserve"> исполнением подпрограммы</w:t>
            </w:r>
          </w:p>
        </w:tc>
        <w:tc>
          <w:tcPr>
            <w:tcW w:w="6960" w:type="dxa"/>
            <w:vAlign w:val="center"/>
          </w:tcPr>
          <w:p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w:t>
            </w:r>
          </w:p>
          <w:p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МКУ «Финансовое управление»</w:t>
            </w:r>
          </w:p>
          <w:p w:rsidR="003B7CAE" w:rsidRPr="00085730" w:rsidRDefault="003B7CAE" w:rsidP="000E0290">
            <w:pPr>
              <w:spacing w:after="0" w:line="240" w:lineRule="auto"/>
              <w:jc w:val="center"/>
              <w:rPr>
                <w:rFonts w:ascii="Times New Roman" w:hAnsi="Times New Roman"/>
                <w:sz w:val="28"/>
                <w:szCs w:val="28"/>
              </w:rPr>
            </w:pPr>
            <w:r>
              <w:rPr>
                <w:rFonts w:ascii="Times New Roman" w:hAnsi="Times New Roman"/>
                <w:sz w:val="28"/>
                <w:szCs w:val="28"/>
              </w:rPr>
              <w:t>Контрольно-счетный орган Емельяновского района</w:t>
            </w:r>
          </w:p>
        </w:tc>
      </w:tr>
    </w:tbl>
    <w:p w:rsidR="00B6693E" w:rsidRDefault="00B6693E" w:rsidP="00B6693E">
      <w:pPr>
        <w:pStyle w:val="a5"/>
        <w:widowControl w:val="0"/>
        <w:autoSpaceDE w:val="0"/>
        <w:autoSpaceDN w:val="0"/>
        <w:adjustRightInd w:val="0"/>
        <w:spacing w:after="0" w:line="240" w:lineRule="auto"/>
        <w:ind w:left="0"/>
        <w:outlineLvl w:val="2"/>
        <w:rPr>
          <w:rFonts w:ascii="Times New Roman" w:hAnsi="Times New Roman"/>
          <w:b/>
          <w:bCs/>
          <w:sz w:val="28"/>
          <w:szCs w:val="28"/>
        </w:rPr>
      </w:pPr>
    </w:p>
    <w:p w:rsidR="00B6693E"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p>
    <w:p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Pr>
          <w:rFonts w:ascii="Times New Roman" w:hAnsi="Times New Roman"/>
          <w:b/>
          <w:bCs/>
          <w:sz w:val="28"/>
          <w:szCs w:val="28"/>
        </w:rPr>
        <w:t>2.Основные разделы подпрограммы</w:t>
      </w:r>
    </w:p>
    <w:p w:rsidR="00B6693E" w:rsidRPr="00E54BF8" w:rsidRDefault="00B6693E" w:rsidP="00B6693E">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2.1. Постановка </w:t>
      </w:r>
      <w:proofErr w:type="spellStart"/>
      <w:r>
        <w:rPr>
          <w:rFonts w:ascii="Times New Roman" w:hAnsi="Times New Roman"/>
          <w:b/>
          <w:sz w:val="28"/>
          <w:szCs w:val="28"/>
        </w:rPr>
        <w:t>общерайонной</w:t>
      </w:r>
      <w:proofErr w:type="spellEnd"/>
      <w:r w:rsidRPr="00E54BF8">
        <w:rPr>
          <w:rFonts w:ascii="Times New Roman" w:hAnsi="Times New Roman"/>
          <w:b/>
          <w:sz w:val="28"/>
          <w:szCs w:val="28"/>
        </w:rPr>
        <w:t xml:space="preserve"> проблемы и обоснование</w:t>
      </w:r>
    </w:p>
    <w:p w:rsidR="00B6693E" w:rsidRPr="00E54BF8" w:rsidRDefault="00B6693E" w:rsidP="00B6693E">
      <w:pPr>
        <w:autoSpaceDE w:val="0"/>
        <w:autoSpaceDN w:val="0"/>
        <w:adjustRightInd w:val="0"/>
        <w:spacing w:after="0" w:line="240" w:lineRule="auto"/>
        <w:jc w:val="center"/>
        <w:rPr>
          <w:rFonts w:ascii="Times New Roman" w:hAnsi="Times New Roman"/>
          <w:b/>
          <w:sz w:val="28"/>
          <w:szCs w:val="28"/>
        </w:rPr>
      </w:pPr>
      <w:r w:rsidRPr="00E54BF8">
        <w:rPr>
          <w:rFonts w:ascii="Times New Roman" w:hAnsi="Times New Roman"/>
          <w:b/>
          <w:sz w:val="28"/>
          <w:szCs w:val="28"/>
        </w:rPr>
        <w:t>необходимости разработки подпрограммы</w:t>
      </w:r>
    </w:p>
    <w:p w:rsidR="00B6693E" w:rsidRPr="00E54BF8" w:rsidRDefault="00B6693E" w:rsidP="00B6693E">
      <w:pPr>
        <w:autoSpaceDE w:val="0"/>
        <w:autoSpaceDN w:val="0"/>
        <w:adjustRightInd w:val="0"/>
        <w:spacing w:after="0" w:line="240" w:lineRule="auto"/>
        <w:jc w:val="center"/>
        <w:rPr>
          <w:rFonts w:ascii="Times New Roman" w:hAnsi="Times New Roman"/>
          <w:b/>
          <w:sz w:val="28"/>
          <w:szCs w:val="28"/>
        </w:rPr>
      </w:pPr>
    </w:p>
    <w:p w:rsidR="00B6693E" w:rsidRPr="00E54BF8" w:rsidRDefault="00B6693E" w:rsidP="00AF7D11">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w:t>
      </w:r>
      <w:r>
        <w:rPr>
          <w:rFonts w:ascii="Times New Roman" w:hAnsi="Times New Roman"/>
          <w:sz w:val="28"/>
          <w:szCs w:val="28"/>
        </w:rPr>
        <w:t>их территорий</w:t>
      </w:r>
      <w:r w:rsidRPr="00E54BF8">
        <w:rPr>
          <w:rFonts w:ascii="Times New Roman" w:hAnsi="Times New Roman"/>
          <w:sz w:val="28"/>
          <w:szCs w:val="28"/>
        </w:rPr>
        <w:t xml:space="preserve">. </w:t>
      </w:r>
    </w:p>
    <w:p w:rsidR="00B6693E" w:rsidRPr="00E54BF8" w:rsidRDefault="00B6693E" w:rsidP="00AF7D11">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Особенно велик</w:t>
      </w:r>
      <w:r>
        <w:rPr>
          <w:rFonts w:ascii="Times New Roman" w:hAnsi="Times New Roman"/>
          <w:sz w:val="28"/>
          <w:szCs w:val="28"/>
        </w:rPr>
        <w:t>а роль личных подсобных хозяйств</w:t>
      </w:r>
      <w:r w:rsidRPr="00E54BF8">
        <w:rPr>
          <w:rFonts w:ascii="Times New Roman" w:hAnsi="Times New Roman"/>
          <w:sz w:val="28"/>
          <w:szCs w:val="28"/>
        </w:rPr>
        <w:t xml:space="preserve"> в сельских поселениях, где отсутствуют сельскохозяйственные организации или расположены нерентабельные сельскохозяйственные организации. </w:t>
      </w:r>
    </w:p>
    <w:p w:rsidR="00B6693E" w:rsidRPr="00425377" w:rsidRDefault="00B6693E" w:rsidP="00AF7D11">
      <w:pPr>
        <w:autoSpaceDE w:val="0"/>
        <w:autoSpaceDN w:val="0"/>
        <w:adjustRightInd w:val="0"/>
        <w:spacing w:after="0" w:line="240" w:lineRule="auto"/>
        <w:ind w:firstLine="709"/>
        <w:jc w:val="both"/>
        <w:rPr>
          <w:rFonts w:ascii="Times New Roman" w:hAnsi="Times New Roman"/>
          <w:sz w:val="28"/>
          <w:szCs w:val="28"/>
        </w:rPr>
      </w:pPr>
      <w:r w:rsidRPr="00425377">
        <w:rPr>
          <w:rFonts w:ascii="Times New Roman" w:hAnsi="Times New Roman"/>
          <w:sz w:val="28"/>
          <w:szCs w:val="28"/>
        </w:rPr>
        <w:t xml:space="preserve">В </w:t>
      </w:r>
      <w:proofErr w:type="spellStart"/>
      <w:r w:rsidRPr="00425377">
        <w:rPr>
          <w:rFonts w:ascii="Times New Roman" w:hAnsi="Times New Roman"/>
          <w:sz w:val="28"/>
          <w:szCs w:val="28"/>
        </w:rPr>
        <w:t>Емельяновском</w:t>
      </w:r>
      <w:proofErr w:type="spellEnd"/>
      <w:r w:rsidRPr="00425377">
        <w:rPr>
          <w:rFonts w:ascii="Times New Roman" w:hAnsi="Times New Roman"/>
          <w:sz w:val="28"/>
          <w:szCs w:val="28"/>
        </w:rPr>
        <w:t xml:space="preserve"> районе по состоянию н</w:t>
      </w:r>
      <w:r w:rsidR="00425377">
        <w:rPr>
          <w:rFonts w:ascii="Times New Roman" w:hAnsi="Times New Roman"/>
          <w:sz w:val="28"/>
          <w:szCs w:val="28"/>
        </w:rPr>
        <w:t>а 01.01.2014</w:t>
      </w:r>
      <w:r w:rsidR="00425377" w:rsidRPr="00425377">
        <w:rPr>
          <w:rFonts w:ascii="Times New Roman" w:hAnsi="Times New Roman"/>
          <w:sz w:val="28"/>
          <w:szCs w:val="28"/>
        </w:rPr>
        <w:t xml:space="preserve"> зарегистрировано 27</w:t>
      </w:r>
      <w:r w:rsidRPr="00425377">
        <w:rPr>
          <w:rFonts w:ascii="Times New Roman" w:hAnsi="Times New Roman"/>
          <w:sz w:val="28"/>
          <w:szCs w:val="28"/>
        </w:rPr>
        <w:t xml:space="preserve"> единиц крестьянских (фермерских) хозяйств. </w:t>
      </w:r>
    </w:p>
    <w:p w:rsidR="00B6693E" w:rsidRPr="00E54BF8" w:rsidRDefault="00842DB8" w:rsidP="00AF7D11">
      <w:pPr>
        <w:spacing w:after="0" w:line="240" w:lineRule="auto"/>
        <w:ind w:firstLine="709"/>
        <w:jc w:val="both"/>
        <w:rPr>
          <w:rFonts w:ascii="Times New Roman" w:hAnsi="Times New Roman"/>
          <w:sz w:val="28"/>
          <w:szCs w:val="28"/>
        </w:rPr>
      </w:pPr>
      <w:r w:rsidRPr="00842DB8">
        <w:rPr>
          <w:rFonts w:ascii="Times New Roman" w:hAnsi="Times New Roman"/>
          <w:sz w:val="28"/>
          <w:szCs w:val="28"/>
        </w:rPr>
        <w:t>По состоянию на 01.01.2014</w:t>
      </w:r>
      <w:r w:rsidR="00B6693E" w:rsidRPr="00842DB8">
        <w:rPr>
          <w:rFonts w:ascii="Times New Roman" w:hAnsi="Times New Roman"/>
          <w:sz w:val="28"/>
          <w:szCs w:val="28"/>
        </w:rPr>
        <w:t xml:space="preserve"> в реестре субъектов агропромышленного комплекса Красноярского края по </w:t>
      </w:r>
      <w:proofErr w:type="spellStart"/>
      <w:r w:rsidR="00B6693E" w:rsidRPr="00842DB8">
        <w:rPr>
          <w:rFonts w:ascii="Times New Roman" w:hAnsi="Times New Roman"/>
          <w:sz w:val="28"/>
          <w:szCs w:val="28"/>
        </w:rPr>
        <w:t>Емельяновскому</w:t>
      </w:r>
      <w:proofErr w:type="spellEnd"/>
      <w:r w:rsidR="00B6693E" w:rsidRPr="00842DB8">
        <w:rPr>
          <w:rFonts w:ascii="Times New Roman" w:hAnsi="Times New Roman"/>
          <w:sz w:val="28"/>
          <w:szCs w:val="28"/>
        </w:rPr>
        <w:t xml:space="preserve"> району, претендующих на получение государственной поддержки состоит </w:t>
      </w:r>
      <w:r w:rsidRPr="00842DB8">
        <w:rPr>
          <w:rFonts w:ascii="Times New Roman" w:hAnsi="Times New Roman"/>
          <w:sz w:val="28"/>
          <w:szCs w:val="28"/>
        </w:rPr>
        <w:t>5</w:t>
      </w:r>
      <w:r w:rsidR="00B6693E" w:rsidRPr="00842DB8">
        <w:rPr>
          <w:rFonts w:ascii="Times New Roman" w:hAnsi="Times New Roman"/>
          <w:i/>
          <w:sz w:val="28"/>
          <w:szCs w:val="28"/>
        </w:rPr>
        <w:t xml:space="preserve"> </w:t>
      </w:r>
      <w:r w:rsidR="00B6693E" w:rsidRPr="00842DB8">
        <w:rPr>
          <w:rFonts w:ascii="Times New Roman" w:hAnsi="Times New Roman"/>
          <w:sz w:val="28"/>
          <w:szCs w:val="28"/>
        </w:rPr>
        <w:t>сельскохозяйственных потребительских коо</w:t>
      </w:r>
      <w:r w:rsidRPr="00842DB8">
        <w:rPr>
          <w:rFonts w:ascii="Times New Roman" w:hAnsi="Times New Roman"/>
          <w:sz w:val="28"/>
          <w:szCs w:val="28"/>
        </w:rPr>
        <w:t>перативов</w:t>
      </w:r>
      <w:r>
        <w:rPr>
          <w:rFonts w:ascii="Times New Roman" w:hAnsi="Times New Roman"/>
          <w:sz w:val="28"/>
          <w:szCs w:val="28"/>
        </w:rPr>
        <w:t>.</w:t>
      </w:r>
      <w:r w:rsidR="00B6693E">
        <w:rPr>
          <w:rFonts w:ascii="Times New Roman" w:hAnsi="Times New Roman"/>
          <w:sz w:val="28"/>
          <w:szCs w:val="28"/>
        </w:rPr>
        <w:t xml:space="preserve"> </w:t>
      </w:r>
      <w:r w:rsidR="00B6693E" w:rsidRPr="000032BD">
        <w:rPr>
          <w:rFonts w:ascii="Times New Roman" w:hAnsi="Times New Roman"/>
          <w:sz w:val="28"/>
          <w:szCs w:val="28"/>
        </w:rPr>
        <w:t>Несмотря на положительную динамику развития малых форм хозяйствования, они испытывают</w:t>
      </w:r>
      <w:r w:rsidR="00B6693E" w:rsidRPr="00E54BF8">
        <w:rPr>
          <w:rFonts w:ascii="Times New Roman" w:hAnsi="Times New Roman"/>
          <w:sz w:val="28"/>
          <w:szCs w:val="28"/>
        </w:rPr>
        <w:t xml:space="preserve">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В 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отработана система закупок сельскохозяйственной продукции, ее переработки и сбыта. </w:t>
      </w:r>
    </w:p>
    <w:p w:rsidR="00B6693E" w:rsidRDefault="00B6693E" w:rsidP="00B6693E">
      <w:pPr>
        <w:spacing w:after="0" w:line="240" w:lineRule="auto"/>
        <w:ind w:firstLine="709"/>
        <w:jc w:val="both"/>
        <w:rPr>
          <w:rFonts w:ascii="Times New Roman" w:hAnsi="Times New Roman"/>
          <w:sz w:val="28"/>
          <w:szCs w:val="28"/>
        </w:rPr>
      </w:pPr>
      <w:r w:rsidRPr="00E218C9">
        <w:rPr>
          <w:rFonts w:ascii="Times New Roman" w:hAnsi="Times New Roman"/>
          <w:sz w:val="28"/>
          <w:szCs w:val="28"/>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B6693E" w:rsidRPr="00E218C9" w:rsidRDefault="00B6693E" w:rsidP="00B6693E">
      <w:pPr>
        <w:spacing w:after="0" w:line="240" w:lineRule="auto"/>
        <w:ind w:firstLine="709"/>
        <w:jc w:val="both"/>
        <w:rPr>
          <w:rFonts w:ascii="Times New Roman" w:hAnsi="Times New Roman"/>
          <w:sz w:val="28"/>
          <w:szCs w:val="28"/>
        </w:rPr>
      </w:pPr>
    </w:p>
    <w:p w:rsidR="00B6693E" w:rsidRPr="00E54BF8" w:rsidRDefault="00B6693E" w:rsidP="00B6693E">
      <w:pPr>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lastRenderedPageBreak/>
        <w:t>2.2.</w:t>
      </w:r>
      <w:r w:rsidRPr="00E54BF8">
        <w:rPr>
          <w:rFonts w:ascii="Times New Roman" w:hAnsi="Times New Roman"/>
          <w:b/>
          <w:sz w:val="28"/>
          <w:szCs w:val="28"/>
        </w:rPr>
        <w:t xml:space="preserve"> Основная цель, задачи, этапы и сроки выполнения подпрограммы, целевые индикаторы</w:t>
      </w:r>
    </w:p>
    <w:p w:rsidR="00B6693E" w:rsidRPr="00E54BF8" w:rsidRDefault="00B6693E" w:rsidP="00B6693E">
      <w:pPr>
        <w:autoSpaceDE w:val="0"/>
        <w:autoSpaceDN w:val="0"/>
        <w:adjustRightInd w:val="0"/>
        <w:spacing w:after="0" w:line="240" w:lineRule="auto"/>
        <w:jc w:val="both"/>
        <w:rPr>
          <w:rFonts w:ascii="Times New Roman" w:hAnsi="Times New Roman"/>
          <w:sz w:val="28"/>
          <w:szCs w:val="28"/>
        </w:rPr>
      </w:pP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Целью подпрограммы является поддержка и дальнейшее развития малых форм хозяйствования на селе и повышение уровня доходов сельского населения. </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Данная цель будет достигнута за счет реализации следующих задач:</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обеспечение доступности коммерческих кредитов малым формам хозяйствования на селе.</w:t>
      </w:r>
    </w:p>
    <w:p w:rsidR="00B6693E" w:rsidRPr="00E54BF8" w:rsidRDefault="00B6693E" w:rsidP="000E029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Р</w:t>
      </w:r>
      <w:r w:rsidRPr="00E54BF8">
        <w:rPr>
          <w:rFonts w:ascii="Times New Roman" w:hAnsi="Times New Roman"/>
          <w:sz w:val="28"/>
          <w:szCs w:val="28"/>
        </w:rPr>
        <w:t>азвитию малы</w:t>
      </w:r>
      <w:r>
        <w:rPr>
          <w:rFonts w:ascii="Times New Roman" w:hAnsi="Times New Roman"/>
          <w:sz w:val="28"/>
          <w:szCs w:val="28"/>
        </w:rPr>
        <w:t>х форм хозяйствования будут способствовать 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w:t>
      </w:r>
      <w:r w:rsidRPr="00E54BF8">
        <w:rPr>
          <w:rFonts w:ascii="Times New Roman" w:hAnsi="Times New Roman"/>
          <w:sz w:val="28"/>
          <w:szCs w:val="28"/>
        </w:rPr>
        <w:t>.</w:t>
      </w:r>
      <w:proofErr w:type="gramEnd"/>
    </w:p>
    <w:p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Целевыми индикаторами достижения цели и решения задач подпрограммы являются:</w:t>
      </w:r>
      <w:r>
        <w:rPr>
          <w:rFonts w:ascii="Times New Roman" w:hAnsi="Times New Roman"/>
          <w:sz w:val="28"/>
          <w:szCs w:val="28"/>
        </w:rPr>
        <w:t xml:space="preserve"> количество граждан, ведущих личное подсобное хозяйство, осуществивших привлечение кредитных средств.</w:t>
      </w:r>
    </w:p>
    <w:p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Срок реал</w:t>
      </w:r>
      <w:r w:rsidR="000E3973">
        <w:rPr>
          <w:rFonts w:ascii="Times New Roman" w:hAnsi="Times New Roman"/>
          <w:sz w:val="28"/>
          <w:szCs w:val="28"/>
        </w:rPr>
        <w:t>изации подпрограммы: 2014</w:t>
      </w:r>
      <w:r w:rsidR="00CD3700">
        <w:rPr>
          <w:rFonts w:ascii="Times New Roman" w:hAnsi="Times New Roman"/>
          <w:sz w:val="28"/>
          <w:szCs w:val="28"/>
        </w:rPr>
        <w:t xml:space="preserve"> - 2017</w:t>
      </w:r>
      <w:r w:rsidRPr="00E54BF8">
        <w:rPr>
          <w:rFonts w:ascii="Times New Roman" w:hAnsi="Times New Roman"/>
          <w:sz w:val="28"/>
          <w:szCs w:val="28"/>
        </w:rPr>
        <w:t xml:space="preserve"> годы.</w:t>
      </w:r>
    </w:p>
    <w:p w:rsidR="00B6693E" w:rsidRPr="00E54BF8" w:rsidRDefault="00B6693E" w:rsidP="00B6693E">
      <w:pPr>
        <w:autoSpaceDE w:val="0"/>
        <w:autoSpaceDN w:val="0"/>
        <w:adjustRightInd w:val="0"/>
        <w:spacing w:after="0" w:line="240" w:lineRule="auto"/>
        <w:ind w:firstLine="540"/>
        <w:jc w:val="center"/>
        <w:rPr>
          <w:rFonts w:ascii="Times New Roman" w:hAnsi="Times New Roman"/>
          <w:b/>
          <w:sz w:val="28"/>
          <w:szCs w:val="28"/>
        </w:rPr>
      </w:pPr>
    </w:p>
    <w:p w:rsidR="00B6693E" w:rsidRPr="00E54BF8" w:rsidRDefault="00B6693E" w:rsidP="00B6693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2.3.</w:t>
      </w:r>
      <w:r w:rsidRPr="00E54BF8">
        <w:rPr>
          <w:rFonts w:ascii="Times New Roman" w:hAnsi="Times New Roman"/>
          <w:b/>
          <w:sz w:val="28"/>
          <w:szCs w:val="28"/>
        </w:rPr>
        <w:t xml:space="preserve"> Механизм реализации подпрограммы</w:t>
      </w:r>
    </w:p>
    <w:p w:rsidR="00B6693E" w:rsidRPr="00E54BF8" w:rsidRDefault="00B6693E" w:rsidP="00B6693E">
      <w:pPr>
        <w:autoSpaceDE w:val="0"/>
        <w:autoSpaceDN w:val="0"/>
        <w:adjustRightInd w:val="0"/>
        <w:spacing w:after="0" w:line="240" w:lineRule="auto"/>
        <w:ind w:firstLine="540"/>
        <w:jc w:val="center"/>
        <w:rPr>
          <w:rFonts w:ascii="Times New Roman" w:hAnsi="Times New Roman"/>
          <w:b/>
          <w:sz w:val="28"/>
          <w:szCs w:val="28"/>
        </w:rPr>
      </w:pPr>
    </w:p>
    <w:p w:rsidR="00B6693E" w:rsidRPr="00E54BF8" w:rsidRDefault="00B6693E" w:rsidP="00B6693E">
      <w:pPr>
        <w:autoSpaceDE w:val="0"/>
        <w:autoSpaceDN w:val="0"/>
        <w:adjustRightInd w:val="0"/>
        <w:spacing w:after="0" w:line="240" w:lineRule="auto"/>
        <w:jc w:val="center"/>
        <w:rPr>
          <w:rFonts w:ascii="Times New Roman" w:hAnsi="Times New Roman"/>
          <w:sz w:val="28"/>
          <w:szCs w:val="28"/>
        </w:rPr>
      </w:pPr>
      <w:r w:rsidRPr="00E54BF8">
        <w:rPr>
          <w:rFonts w:ascii="Times New Roman" w:hAnsi="Times New Roman"/>
          <w:sz w:val="28"/>
          <w:szCs w:val="28"/>
        </w:rPr>
        <w:t>Общие положения</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E54BF8">
        <w:rPr>
          <w:rFonts w:ascii="Times New Roman" w:hAnsi="Times New Roman"/>
          <w:sz w:val="28"/>
          <w:szCs w:val="28"/>
        </w:rPr>
        <w:t xml:space="preserve">Понятия и основные принципы государственной поддержки субъектов агропромышленного комплекса края предусмотрены </w:t>
      </w:r>
      <w:hyperlink r:id="rId10" w:history="1">
        <w:r w:rsidRPr="00E54BF8">
          <w:rPr>
            <w:rFonts w:ascii="Times New Roman" w:hAnsi="Times New Roman"/>
            <w:sz w:val="28"/>
            <w:szCs w:val="28"/>
          </w:rPr>
          <w:t>статьей 3</w:t>
        </w:r>
      </w:hyperlink>
      <w:r w:rsidRPr="00E54BF8">
        <w:rPr>
          <w:rFonts w:ascii="Times New Roman" w:hAnsi="Times New Roman"/>
          <w:sz w:val="28"/>
          <w:szCs w:val="28"/>
        </w:rPr>
        <w:t xml:space="preserve"> Закона края от 21.02.2006 № 17-4487 «О государственной поддержке субъектов агропромышленного комплекса края» (далее - Закон края от 21.02.2006 N 17-4487).</w:t>
      </w:r>
    </w:p>
    <w:p w:rsidR="00B6693E" w:rsidRPr="00E54BF8" w:rsidRDefault="00B6693E" w:rsidP="00B66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4BF8">
        <w:rPr>
          <w:rFonts w:ascii="Times New Roman" w:hAnsi="Times New Roman" w:cs="Times New Roman"/>
          <w:sz w:val="28"/>
          <w:szCs w:val="28"/>
        </w:rPr>
        <w:t>. Средства государственной поддержки сельскохозяйственного производства из крае</w:t>
      </w:r>
      <w:r>
        <w:rPr>
          <w:rFonts w:ascii="Times New Roman" w:hAnsi="Times New Roman" w:cs="Times New Roman"/>
          <w:sz w:val="28"/>
          <w:szCs w:val="28"/>
        </w:rPr>
        <w:t>вого бюджета предоставляются гражданам, ведущим</w:t>
      </w:r>
      <w:r w:rsidRPr="00E54BF8">
        <w:rPr>
          <w:rFonts w:ascii="Times New Roman" w:hAnsi="Times New Roman" w:cs="Times New Roman"/>
          <w:sz w:val="28"/>
          <w:szCs w:val="28"/>
        </w:rPr>
        <w:t xml:space="preserve"> личное подсобное хозяйство при соблюдении условий, предусмотренных </w:t>
      </w:r>
      <w:r>
        <w:rPr>
          <w:rFonts w:ascii="Times New Roman" w:hAnsi="Times New Roman" w:cs="Times New Roman"/>
          <w:sz w:val="28"/>
          <w:szCs w:val="28"/>
        </w:rPr>
        <w:t>Законом</w:t>
      </w:r>
      <w:r w:rsidRPr="00E54BF8">
        <w:rPr>
          <w:rFonts w:ascii="Times New Roman" w:hAnsi="Times New Roman" w:cs="Times New Roman"/>
          <w:sz w:val="28"/>
          <w:szCs w:val="28"/>
        </w:rPr>
        <w:t xml:space="preserve"> края от 21.02.2006 № 17-4487. </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E54BF8">
        <w:rPr>
          <w:rFonts w:ascii="Times New Roman" w:hAnsi="Times New Roman"/>
          <w:sz w:val="28"/>
          <w:szCs w:val="28"/>
        </w:rPr>
        <w:t>. Источниками финансирования мероприятий подпрограммы являются средства краевого бюджета.</w:t>
      </w:r>
    </w:p>
    <w:p w:rsidR="00B6693E" w:rsidRPr="00E54BF8" w:rsidRDefault="00B6693E" w:rsidP="00B6693E">
      <w:pPr>
        <w:pStyle w:val="ConsPlusNormal"/>
        <w:ind w:firstLine="709"/>
        <w:jc w:val="both"/>
        <w:rPr>
          <w:rFonts w:ascii="Times New Roman" w:hAnsi="Times New Roman" w:cs="Times New Roman"/>
          <w:sz w:val="28"/>
          <w:szCs w:val="28"/>
        </w:rPr>
      </w:pPr>
      <w:r w:rsidRPr="00E54BF8">
        <w:rPr>
          <w:rFonts w:ascii="Times New Roman" w:hAnsi="Times New Roman" w:cs="Times New Roman"/>
          <w:sz w:val="28"/>
          <w:szCs w:val="28"/>
        </w:rPr>
        <w:t xml:space="preserve">Средства краевого бюджета на финансирование мероприятий </w:t>
      </w:r>
      <w:r>
        <w:rPr>
          <w:rFonts w:ascii="Times New Roman" w:hAnsi="Times New Roman" w:cs="Times New Roman"/>
          <w:sz w:val="28"/>
          <w:szCs w:val="28"/>
        </w:rPr>
        <w:t>подпрограммы выделяются в форме субсидий гражданам, ведущим</w:t>
      </w:r>
      <w:r w:rsidRPr="00E54BF8">
        <w:rPr>
          <w:rFonts w:ascii="Times New Roman" w:hAnsi="Times New Roman" w:cs="Times New Roman"/>
          <w:sz w:val="28"/>
          <w:szCs w:val="28"/>
        </w:rPr>
        <w:t xml:space="preserve"> личное подсобное хозяйство.</w:t>
      </w:r>
    </w:p>
    <w:p w:rsidR="00B6693E" w:rsidRDefault="00B6693E" w:rsidP="00B66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4BF8">
        <w:rPr>
          <w:rFonts w:ascii="Times New Roman" w:hAnsi="Times New Roman" w:cs="Times New Roman"/>
          <w:sz w:val="28"/>
          <w:szCs w:val="28"/>
        </w:rPr>
        <w:t xml:space="preserve">. Главным распорядителем бюджетных средств, предусмотренных на реализацию мероприятий подпрограммы, является </w:t>
      </w:r>
      <w:r>
        <w:rPr>
          <w:rFonts w:ascii="Times New Roman" w:hAnsi="Times New Roman" w:cs="Times New Roman"/>
          <w:sz w:val="28"/>
          <w:szCs w:val="28"/>
        </w:rPr>
        <w:t>администрация Емельяновского района.</w:t>
      </w:r>
    </w:p>
    <w:p w:rsidR="00B6693E" w:rsidRDefault="00B6693E" w:rsidP="00B669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54BF8">
        <w:rPr>
          <w:rFonts w:ascii="Times New Roman" w:hAnsi="Times New Roman" w:cs="Times New Roman"/>
          <w:sz w:val="28"/>
          <w:szCs w:val="28"/>
        </w:rPr>
        <w:t>. Участие в мероприятиях подпрограммы является добровольным.</w:t>
      </w:r>
    </w:p>
    <w:p w:rsidR="00B6693E" w:rsidRPr="00E54BF8" w:rsidRDefault="00B6693E" w:rsidP="00B6693E">
      <w:pPr>
        <w:pStyle w:val="ConsPlusNormal"/>
        <w:ind w:firstLine="709"/>
        <w:jc w:val="both"/>
        <w:rPr>
          <w:rFonts w:ascii="Times New Roman" w:hAnsi="Times New Roman"/>
          <w:sz w:val="28"/>
          <w:szCs w:val="28"/>
        </w:rPr>
      </w:pPr>
      <w:r>
        <w:rPr>
          <w:rFonts w:ascii="Times New Roman" w:hAnsi="Times New Roman" w:cs="Times New Roman"/>
          <w:sz w:val="28"/>
          <w:szCs w:val="28"/>
        </w:rPr>
        <w:t>6.</w:t>
      </w:r>
      <w:r w:rsidRPr="00E54BF8">
        <w:rPr>
          <w:rFonts w:ascii="Times New Roman" w:hAnsi="Times New Roman" w:cs="Times New Roman"/>
          <w:sz w:val="28"/>
          <w:szCs w:val="28"/>
        </w:rPr>
        <w:t xml:space="preserve">Обеспечение доступности коммерческих кредитов малым формам </w:t>
      </w:r>
      <w:r>
        <w:rPr>
          <w:rFonts w:ascii="Times New Roman" w:hAnsi="Times New Roman" w:cs="Times New Roman"/>
          <w:sz w:val="28"/>
          <w:szCs w:val="28"/>
        </w:rPr>
        <w:t>хозяйствования</w:t>
      </w:r>
    </w:p>
    <w:p w:rsidR="00B6693E" w:rsidRPr="00E54BF8" w:rsidRDefault="00B6693E" w:rsidP="000E029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6.1.</w:t>
      </w:r>
      <w:r w:rsidRPr="00E54BF8">
        <w:rPr>
          <w:rFonts w:ascii="Times New Roman" w:hAnsi="Times New Roman"/>
          <w:sz w:val="28"/>
          <w:szCs w:val="28"/>
        </w:rPr>
        <w:t xml:space="preserve"> гражданам, ведущим личное подсобное хозяйство на территории края, на возмещение части затрат на уплату процентов по кредитам, полученным в российских кредитных организациях (далее в настоящем подпункте – получатели субсидии, кредиты (займы)):</w:t>
      </w:r>
      <w:proofErr w:type="gramEnd"/>
    </w:p>
    <w:p w:rsidR="00B6693E" w:rsidRPr="00E54BF8" w:rsidRDefault="00B6693E" w:rsidP="000E0290">
      <w:pPr>
        <w:autoSpaceDE w:val="0"/>
        <w:autoSpaceDN w:val="0"/>
        <w:adjustRightInd w:val="0"/>
        <w:spacing w:after="0" w:line="240" w:lineRule="auto"/>
        <w:ind w:firstLine="709"/>
        <w:jc w:val="both"/>
        <w:rPr>
          <w:rFonts w:ascii="Times New Roman" w:hAnsi="Times New Roman"/>
          <w:sz w:val="28"/>
          <w:szCs w:val="28"/>
        </w:rPr>
      </w:pPr>
      <w:proofErr w:type="gramStart"/>
      <w:r w:rsidRPr="00E54BF8">
        <w:rPr>
          <w:rFonts w:ascii="Times New Roman" w:hAnsi="Times New Roman"/>
          <w:sz w:val="28"/>
          <w:szCs w:val="28"/>
        </w:rPr>
        <w:t xml:space="preserve">по кредитным договорам, заключенным после 1 января 2007 года на срок до 2 лет, -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w:t>
      </w:r>
      <w:r w:rsidRPr="00E54BF8">
        <w:rPr>
          <w:rFonts w:ascii="Times New Roman" w:hAnsi="Times New Roman"/>
          <w:sz w:val="28"/>
          <w:szCs w:val="28"/>
        </w:rPr>
        <w:lastRenderedPageBreak/>
        <w:t>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 орошения, материалов для теплиц (включая грунт, песок</w:t>
      </w:r>
      <w:proofErr w:type="gramEnd"/>
      <w:r w:rsidRPr="00E54BF8">
        <w:rPr>
          <w:rFonts w:ascii="Times New Roman" w:hAnsi="Times New Roman"/>
          <w:sz w:val="28"/>
          <w:szCs w:val="28"/>
        </w:rPr>
        <w:t xml:space="preserve">, </w:t>
      </w:r>
      <w:proofErr w:type="gramStart"/>
      <w:r w:rsidRPr="00E54BF8">
        <w:rPr>
          <w:rFonts w:ascii="Times New Roman" w:hAnsi="Times New Roman"/>
          <w:sz w:val="28"/>
          <w:szCs w:val="28"/>
        </w:rPr>
        <w:t xml:space="preserve">стекло, пленку по номенклатуре </w:t>
      </w:r>
      <w:hyperlink r:id="rId11" w:history="1">
        <w:r w:rsidRPr="00E54BF8">
          <w:rPr>
            <w:rFonts w:ascii="Times New Roman" w:hAnsi="Times New Roman"/>
            <w:sz w:val="28"/>
            <w:szCs w:val="28"/>
          </w:rPr>
          <w:t>22 4518</w:t>
        </w:r>
      </w:hyperlink>
      <w:r w:rsidRPr="00E54BF8">
        <w:rPr>
          <w:rFonts w:ascii="Times New Roman" w:hAnsi="Times New Roman"/>
          <w:sz w:val="28"/>
          <w:szCs w:val="28"/>
        </w:rPr>
        <w:t xml:space="preserve">, поликарбонатный лист по номенклатуре </w:t>
      </w:r>
      <w:hyperlink r:id="rId12" w:history="1">
        <w:r w:rsidRPr="00E54BF8">
          <w:rPr>
            <w:rFonts w:ascii="Times New Roman" w:hAnsi="Times New Roman"/>
            <w:sz w:val="28"/>
            <w:szCs w:val="28"/>
          </w:rPr>
          <w:t>22 9180</w:t>
        </w:r>
      </w:hyperlink>
      <w:r w:rsidRPr="00E54BF8">
        <w:rPr>
          <w:rFonts w:ascii="Times New Roman" w:hAnsi="Times New Roman"/>
          <w:sz w:val="28"/>
          <w:szCs w:val="28"/>
        </w:rPr>
        <w:t xml:space="preserve">, минеральную вату по номенклатуре </w:t>
      </w:r>
      <w:hyperlink r:id="rId13" w:history="1">
        <w:r w:rsidRPr="00E54BF8">
          <w:rPr>
            <w:rFonts w:ascii="Times New Roman" w:hAnsi="Times New Roman"/>
            <w:sz w:val="28"/>
            <w:szCs w:val="28"/>
          </w:rPr>
          <w:t>57 6101</w:t>
        </w:r>
      </w:hyperlink>
      <w:r w:rsidRPr="00E54BF8">
        <w:rPr>
          <w:rFonts w:ascii="Times New Roman" w:hAnsi="Times New Roman"/>
          <w:sz w:val="28"/>
          <w:szCs w:val="28"/>
        </w:rPr>
        <w:t xml:space="preserve"> в соответствии с Общероссийским классификатором продукции ОК 005-93, строительные материалы и комплекты конструкций для строительства теплиц, капельной системы полива), молодняка сельскохозяйственных животных,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w:t>
      </w:r>
      <w:proofErr w:type="gramEnd"/>
      <w:r w:rsidRPr="00E54BF8">
        <w:rPr>
          <w:rFonts w:ascii="Times New Roman" w:hAnsi="Times New Roman"/>
          <w:sz w:val="28"/>
          <w:szCs w:val="28"/>
        </w:rPr>
        <w:t>, что общая сумма указанных кредитов, полученных гражданами, ведущими личное подсобное хозяйство на территории края, в текущем году не превышает 300 тыс. рублей на одно хозяйство (далее в настоящем подпункте – субсидии);</w:t>
      </w:r>
    </w:p>
    <w:p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 xml:space="preserve">по кредитным договорам, </w:t>
      </w:r>
      <w:r w:rsidRPr="002E19D7">
        <w:rPr>
          <w:rFonts w:ascii="Times New Roman" w:hAnsi="Times New Roman"/>
          <w:sz w:val="28"/>
          <w:szCs w:val="28"/>
        </w:rPr>
        <w:t>заключенным с 1 января 2005 года по 31 декабря 2012</w:t>
      </w:r>
      <w:r w:rsidRPr="00E54BF8">
        <w:rPr>
          <w:rFonts w:ascii="Times New Roman" w:hAnsi="Times New Roman"/>
          <w:sz w:val="28"/>
          <w:szCs w:val="28"/>
        </w:rPr>
        <w:t xml:space="preserve">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E54BF8">
        <w:rPr>
          <w:rFonts w:ascii="Times New Roman" w:hAnsi="Times New Roman"/>
          <w:sz w:val="28"/>
          <w:szCs w:val="28"/>
        </w:rPr>
        <w:t>агрегатируемых</w:t>
      </w:r>
      <w:proofErr w:type="spellEnd"/>
      <w:r w:rsidRPr="00E54BF8">
        <w:rPr>
          <w:rFonts w:ascii="Times New Roman" w:hAnsi="Times New Roman"/>
          <w:sz w:val="28"/>
          <w:szCs w:val="28"/>
        </w:rPr>
        <w:t xml:space="preserve"> с ними сельскохозяйственных машин, </w:t>
      </w:r>
      <w:proofErr w:type="spellStart"/>
      <w:r w:rsidRPr="00E54BF8">
        <w:rPr>
          <w:rFonts w:ascii="Times New Roman" w:hAnsi="Times New Roman"/>
          <w:sz w:val="28"/>
          <w:szCs w:val="28"/>
        </w:rPr>
        <w:t>грузоперевозящих</w:t>
      </w:r>
      <w:proofErr w:type="spellEnd"/>
      <w:r w:rsidRPr="00E54BF8">
        <w:rPr>
          <w:rFonts w:ascii="Times New Roman" w:hAnsi="Times New Roman"/>
          <w:sz w:val="28"/>
          <w:szCs w:val="28"/>
        </w:rPr>
        <w:t xml:space="preserve"> автомобилей полной массой не более 3,5 тонны (далее в настоящем подпункте – субсидии);</w:t>
      </w:r>
    </w:p>
    <w:p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proofErr w:type="gramStart"/>
      <w:r w:rsidRPr="00E54BF8">
        <w:rPr>
          <w:rFonts w:ascii="Times New Roman" w:hAnsi="Times New Roman"/>
          <w:sz w:val="28"/>
          <w:szCs w:val="28"/>
        </w:rPr>
        <w:t>по кредитным договорам, заключенным 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указанных кредитов, полученных гражданами, ведущими личное подсобное хозяйство на территории края, в текущем</w:t>
      </w:r>
      <w:proofErr w:type="gramEnd"/>
      <w:r w:rsidRPr="00E54BF8">
        <w:rPr>
          <w:rFonts w:ascii="Times New Roman" w:hAnsi="Times New Roman"/>
          <w:sz w:val="28"/>
          <w:szCs w:val="28"/>
        </w:rPr>
        <w:t xml:space="preserve"> году, не превышает 700 тыс. рублей на одно хозяйство (далее в настоящем подпункте – субсидии);</w:t>
      </w:r>
    </w:p>
    <w:p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 xml:space="preserve">по кредитным договорам, заключенным </w:t>
      </w:r>
      <w:r w:rsidRPr="002E19D7">
        <w:rPr>
          <w:rFonts w:ascii="Times New Roman" w:hAnsi="Times New Roman"/>
          <w:sz w:val="28"/>
          <w:szCs w:val="28"/>
        </w:rPr>
        <w:t>с 1 января 2010 года по 31 декабря 2012</w:t>
      </w:r>
      <w:r w:rsidRPr="00E54BF8">
        <w:rPr>
          <w:rFonts w:ascii="Times New Roman" w:hAnsi="Times New Roman"/>
          <w:sz w:val="28"/>
          <w:szCs w:val="28"/>
        </w:rPr>
        <w:t xml:space="preserve"> года включительно на срок до 5 лет, - на приобретение машин, установок и аппаратов дождевальных и поливных, насосных станций (далее в настоящем подпункте – субсидии);</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E54BF8">
        <w:rPr>
          <w:rFonts w:ascii="Times New Roman" w:hAnsi="Times New Roman"/>
          <w:sz w:val="28"/>
          <w:szCs w:val="28"/>
        </w:rPr>
        <w:t>2. Субсидии предоставляются при соблюдении условий, предусмотренных</w:t>
      </w:r>
      <w:r>
        <w:rPr>
          <w:rFonts w:ascii="Times New Roman" w:hAnsi="Times New Roman"/>
          <w:sz w:val="28"/>
          <w:szCs w:val="28"/>
        </w:rPr>
        <w:t xml:space="preserve"> Законом</w:t>
      </w:r>
      <w:r w:rsidRPr="00E54BF8">
        <w:rPr>
          <w:rFonts w:ascii="Times New Roman" w:hAnsi="Times New Roman"/>
          <w:sz w:val="28"/>
          <w:szCs w:val="28"/>
        </w:rPr>
        <w:t xml:space="preserve"> края № 17-4487.</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E54BF8">
        <w:rPr>
          <w:rFonts w:ascii="Times New Roman" w:hAnsi="Times New Roman"/>
          <w:sz w:val="28"/>
          <w:szCs w:val="28"/>
        </w:rPr>
        <w:t xml:space="preserve">3. </w:t>
      </w:r>
      <w:proofErr w:type="gramStart"/>
      <w:r w:rsidRPr="00E54BF8">
        <w:rPr>
          <w:rFonts w:ascii="Times New Roman" w:hAnsi="Times New Roman"/>
          <w:sz w:val="28"/>
          <w:szCs w:val="28"/>
        </w:rPr>
        <w:t xml:space="preserve">Расчет размера субсидий осуществляется исходя из остатка ссудной задолженности, </w:t>
      </w:r>
      <w:hyperlink r:id="rId14" w:history="1">
        <w:r w:rsidRPr="00E54BF8">
          <w:rPr>
            <w:rStyle w:val="af6"/>
            <w:rFonts w:ascii="Times New Roman" w:hAnsi="Times New Roman"/>
            <w:sz w:val="28"/>
            <w:szCs w:val="28"/>
          </w:rPr>
          <w:t>ставки</w:t>
        </w:r>
      </w:hyperlink>
      <w:r w:rsidRPr="00E54BF8">
        <w:rPr>
          <w:rFonts w:ascii="Times New Roman" w:hAnsi="Times New Roman"/>
          <w:sz w:val="28"/>
          <w:szCs w:val="28"/>
        </w:rPr>
        <w:t xml:space="preserve"> рефинансирования (учетной ставки) Центрального банка Российской Федерации, действующей на дату заключения кредитного договора (договора займа), а в случае заключения получателем субсидий дополнительного соглашения к кредитному договору (договору займа), связанного с изменением размера платы за пользование кредитом (займом), расчет размера субсидий осуществляется по ставке рефинансирования (учетной ставке) Центрального банка Российской Федерации</w:t>
      </w:r>
      <w:proofErr w:type="gramEnd"/>
      <w:r w:rsidRPr="00E54BF8">
        <w:rPr>
          <w:rFonts w:ascii="Times New Roman" w:hAnsi="Times New Roman"/>
          <w:sz w:val="28"/>
          <w:szCs w:val="28"/>
        </w:rPr>
        <w:t xml:space="preserve">, </w:t>
      </w:r>
      <w:proofErr w:type="gramStart"/>
      <w:r w:rsidRPr="00E54BF8">
        <w:rPr>
          <w:rFonts w:ascii="Times New Roman" w:hAnsi="Times New Roman"/>
          <w:sz w:val="28"/>
          <w:szCs w:val="28"/>
        </w:rPr>
        <w:t>действующей</w:t>
      </w:r>
      <w:proofErr w:type="gramEnd"/>
      <w:r w:rsidRPr="00E54BF8">
        <w:rPr>
          <w:rFonts w:ascii="Times New Roman" w:hAnsi="Times New Roman"/>
          <w:sz w:val="28"/>
          <w:szCs w:val="28"/>
        </w:rPr>
        <w:t xml:space="preserve"> на дату заключения дополнительного соглашения к кредитному договору (договору займа).</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E54BF8">
        <w:rPr>
          <w:rFonts w:ascii="Times New Roman" w:hAnsi="Times New Roman"/>
          <w:sz w:val="28"/>
          <w:szCs w:val="28"/>
        </w:rPr>
        <w:t xml:space="preserve">4. Если получатель субсидий получил кредит (заем) в иностранной валюте, то субсидии рассчитываются исходя из курса рубля к иностранной валюте, установленного Центральным банком Российской Федерации на дату уплаты </w:t>
      </w:r>
      <w:r w:rsidRPr="00E54BF8">
        <w:rPr>
          <w:rFonts w:ascii="Times New Roman" w:hAnsi="Times New Roman"/>
          <w:sz w:val="28"/>
          <w:szCs w:val="28"/>
        </w:rPr>
        <w:lastRenderedPageBreak/>
        <w:t xml:space="preserve">процентов по кредиту (займу). Максимальный размер рассчитывается исходя из ставки по кредиту (займу), полученному в иностранной валюте, в размере 10,5 процента </w:t>
      </w:r>
      <w:proofErr w:type="gramStart"/>
      <w:r w:rsidRPr="00E54BF8">
        <w:rPr>
          <w:rFonts w:ascii="Times New Roman" w:hAnsi="Times New Roman"/>
          <w:sz w:val="28"/>
          <w:szCs w:val="28"/>
        </w:rPr>
        <w:t>годовых</w:t>
      </w:r>
      <w:proofErr w:type="gramEnd"/>
      <w:r w:rsidRPr="00E54BF8">
        <w:rPr>
          <w:rFonts w:ascii="Times New Roman" w:hAnsi="Times New Roman"/>
          <w:sz w:val="28"/>
          <w:szCs w:val="28"/>
        </w:rPr>
        <w:t>.</w:t>
      </w:r>
    </w:p>
    <w:p w:rsidR="00B6693E" w:rsidRDefault="00B6693E" w:rsidP="00B669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E54BF8">
        <w:rPr>
          <w:rFonts w:ascii="Times New Roman" w:hAnsi="Times New Roman"/>
          <w:sz w:val="28"/>
          <w:szCs w:val="28"/>
        </w:rPr>
        <w:t xml:space="preserve">5. </w:t>
      </w:r>
      <w:hyperlink r:id="rId15" w:history="1">
        <w:r w:rsidRPr="000E0290">
          <w:rPr>
            <w:rFonts w:ascii="Times New Roman" w:hAnsi="Times New Roman"/>
            <w:sz w:val="28"/>
            <w:szCs w:val="28"/>
          </w:rPr>
          <w:t>Порядок</w:t>
        </w:r>
      </w:hyperlink>
      <w:r w:rsidRPr="00E54BF8">
        <w:rPr>
          <w:rFonts w:ascii="Times New Roman" w:hAnsi="Times New Roman"/>
          <w:sz w:val="28"/>
          <w:szCs w:val="28"/>
        </w:rPr>
        <w:t xml:space="preserve"> предоставления субсидий, формы и сроки представления и рассмотрения документов, необходимых для получения субсидий, утверждается Правительством Красноярского края.</w:t>
      </w:r>
    </w:p>
    <w:p w:rsidR="00E62037" w:rsidRPr="00E54BF8" w:rsidRDefault="00E62037" w:rsidP="00B6693E">
      <w:pPr>
        <w:autoSpaceDE w:val="0"/>
        <w:autoSpaceDN w:val="0"/>
        <w:adjustRightInd w:val="0"/>
        <w:spacing w:after="0" w:line="240" w:lineRule="auto"/>
        <w:ind w:firstLine="709"/>
        <w:jc w:val="both"/>
        <w:rPr>
          <w:rFonts w:ascii="Times New Roman" w:hAnsi="Times New Roman"/>
          <w:sz w:val="28"/>
          <w:szCs w:val="28"/>
        </w:rPr>
      </w:pPr>
    </w:p>
    <w:p w:rsidR="00B6693E" w:rsidRPr="00E54BF8" w:rsidRDefault="00B6693E" w:rsidP="00B669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2.4.</w:t>
      </w:r>
      <w:r w:rsidRPr="00174C82">
        <w:rPr>
          <w:rFonts w:ascii="Times New Roman" w:hAnsi="Times New Roman" w:cs="Times New Roman"/>
          <w:b/>
          <w:sz w:val="28"/>
          <w:szCs w:val="28"/>
        </w:rPr>
        <w:t xml:space="preserve">Управление подпрограммой и </w:t>
      </w:r>
      <w:proofErr w:type="gramStart"/>
      <w:r w:rsidRPr="00174C82">
        <w:rPr>
          <w:rFonts w:ascii="Times New Roman" w:hAnsi="Times New Roman" w:cs="Times New Roman"/>
          <w:b/>
          <w:sz w:val="28"/>
          <w:szCs w:val="28"/>
        </w:rPr>
        <w:t>контроль за</w:t>
      </w:r>
      <w:proofErr w:type="gramEnd"/>
      <w:r w:rsidRPr="00174C82">
        <w:rPr>
          <w:rFonts w:ascii="Times New Roman" w:hAnsi="Times New Roman" w:cs="Times New Roman"/>
          <w:b/>
          <w:sz w:val="28"/>
          <w:szCs w:val="28"/>
        </w:rPr>
        <w:t xml:space="preserve"> ходом ее выполнения</w:t>
      </w:r>
    </w:p>
    <w:p w:rsidR="00B6693E" w:rsidRPr="00E54BF8" w:rsidRDefault="00B6693E" w:rsidP="00B6693E">
      <w:pPr>
        <w:pStyle w:val="ConsPlusNormal"/>
        <w:ind w:firstLine="709"/>
        <w:jc w:val="both"/>
        <w:rPr>
          <w:rFonts w:ascii="Times New Roman" w:hAnsi="Times New Roman" w:cs="Times New Roman"/>
          <w:sz w:val="28"/>
          <w:szCs w:val="28"/>
        </w:rPr>
      </w:pP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Организацию управления подпрограммой осуществляет</w:t>
      </w:r>
      <w:r>
        <w:rPr>
          <w:rFonts w:ascii="Times New Roman" w:hAnsi="Times New Roman"/>
          <w:sz w:val="28"/>
          <w:szCs w:val="28"/>
        </w:rPr>
        <w:t xml:space="preserve"> администрация Емельяновского района в лице отдела сельского хозяйства.</w:t>
      </w:r>
    </w:p>
    <w:p w:rsidR="000E0290" w:rsidRDefault="000E0290" w:rsidP="00B6693E">
      <w:pPr>
        <w:pStyle w:val="ConsPlusNormal"/>
        <w:jc w:val="center"/>
        <w:outlineLvl w:val="2"/>
        <w:rPr>
          <w:rFonts w:ascii="Times New Roman" w:hAnsi="Times New Roman" w:cs="Times New Roman"/>
          <w:b/>
          <w:sz w:val="28"/>
          <w:szCs w:val="28"/>
        </w:rPr>
      </w:pPr>
    </w:p>
    <w:p w:rsidR="00B6693E" w:rsidRDefault="00B6693E" w:rsidP="00B6693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2.5.</w:t>
      </w:r>
      <w:r w:rsidRPr="00E54BF8">
        <w:rPr>
          <w:rFonts w:ascii="Times New Roman" w:hAnsi="Times New Roman" w:cs="Times New Roman"/>
          <w:b/>
          <w:sz w:val="28"/>
          <w:szCs w:val="28"/>
        </w:rPr>
        <w:t xml:space="preserve"> Оценка социально-экономической эффективности</w:t>
      </w:r>
    </w:p>
    <w:p w:rsidR="000E0290" w:rsidRPr="00E54BF8" w:rsidRDefault="000E0290" w:rsidP="00B6693E">
      <w:pPr>
        <w:pStyle w:val="ConsPlusNormal"/>
        <w:jc w:val="center"/>
        <w:outlineLvl w:val="2"/>
        <w:rPr>
          <w:rFonts w:ascii="Times New Roman" w:hAnsi="Times New Roman" w:cs="Times New Roman"/>
          <w:b/>
          <w:sz w:val="28"/>
          <w:szCs w:val="28"/>
        </w:rPr>
      </w:pPr>
    </w:p>
    <w:p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Социально-экономическая эффективность от реализации подпрограммных мероприятий выражается в создании условий для дальнейшего развития малых форм хозяйствования на селе и повышение уровня доходов сельского населения.</w:t>
      </w:r>
    </w:p>
    <w:p w:rsidR="00B6693E" w:rsidRPr="00E54BF8" w:rsidRDefault="00B6693E" w:rsidP="00B6693E">
      <w:pPr>
        <w:autoSpaceDE w:val="0"/>
        <w:autoSpaceDN w:val="0"/>
        <w:adjustRightInd w:val="0"/>
        <w:spacing w:after="0" w:line="240" w:lineRule="auto"/>
        <w:ind w:firstLine="709"/>
        <w:jc w:val="both"/>
        <w:rPr>
          <w:rFonts w:ascii="Times New Roman" w:hAnsi="Times New Roman"/>
          <w:sz w:val="28"/>
          <w:szCs w:val="28"/>
        </w:rPr>
      </w:pPr>
    </w:p>
    <w:p w:rsidR="00B6693E" w:rsidRPr="00E54BF8" w:rsidRDefault="00B6693E" w:rsidP="00B6693E">
      <w:pPr>
        <w:spacing w:after="0" w:line="240" w:lineRule="auto"/>
        <w:jc w:val="center"/>
        <w:rPr>
          <w:rFonts w:ascii="Times New Roman" w:hAnsi="Times New Roman"/>
          <w:b/>
          <w:sz w:val="28"/>
          <w:szCs w:val="28"/>
        </w:rPr>
      </w:pPr>
      <w:r>
        <w:rPr>
          <w:rFonts w:ascii="Times New Roman" w:hAnsi="Times New Roman"/>
          <w:b/>
          <w:sz w:val="28"/>
          <w:szCs w:val="28"/>
        </w:rPr>
        <w:t>2.6.</w:t>
      </w:r>
      <w:r w:rsidRPr="00E54BF8">
        <w:rPr>
          <w:rFonts w:ascii="Times New Roman" w:hAnsi="Times New Roman"/>
          <w:b/>
          <w:sz w:val="28"/>
          <w:szCs w:val="28"/>
        </w:rPr>
        <w:t xml:space="preserve"> Мероприятия подпрограммы</w:t>
      </w:r>
    </w:p>
    <w:p w:rsidR="00B6693E" w:rsidRPr="00E54BF8" w:rsidRDefault="00B6693E" w:rsidP="00B6693E">
      <w:pPr>
        <w:pStyle w:val="a5"/>
        <w:spacing w:after="0" w:line="240" w:lineRule="auto"/>
        <w:ind w:left="0" w:firstLine="709"/>
        <w:jc w:val="center"/>
        <w:rPr>
          <w:rFonts w:ascii="Times New Roman" w:eastAsia="Times New Roman" w:hAnsi="Times New Roman"/>
          <w:sz w:val="28"/>
          <w:szCs w:val="28"/>
        </w:rPr>
      </w:pPr>
    </w:p>
    <w:p w:rsidR="00B6693E" w:rsidRPr="00E54BF8" w:rsidRDefault="00B6693E" w:rsidP="00B6693E">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w:t>
      </w:r>
      <w:r w:rsidRPr="00E54BF8">
        <w:rPr>
          <w:rFonts w:ascii="Times New Roman" w:hAnsi="Times New Roman"/>
          <w:sz w:val="28"/>
          <w:szCs w:val="28"/>
        </w:rPr>
        <w:t>.</w:t>
      </w:r>
      <w:proofErr w:type="gramEnd"/>
    </w:p>
    <w:p w:rsidR="00B6693E" w:rsidRPr="00E54BF8" w:rsidRDefault="00B6693E" w:rsidP="00B6693E">
      <w:pPr>
        <w:pStyle w:val="a5"/>
        <w:spacing w:after="0" w:line="240" w:lineRule="auto"/>
        <w:ind w:left="0" w:firstLine="709"/>
        <w:jc w:val="both"/>
        <w:rPr>
          <w:rFonts w:ascii="Times New Roman" w:hAnsi="Times New Roman"/>
          <w:sz w:val="28"/>
          <w:szCs w:val="28"/>
        </w:rPr>
      </w:pPr>
      <w:r w:rsidRPr="00E54BF8">
        <w:rPr>
          <w:rFonts w:ascii="Times New Roman" w:hAnsi="Times New Roman"/>
          <w:sz w:val="28"/>
          <w:szCs w:val="28"/>
        </w:rPr>
        <w:t xml:space="preserve">Перечень мероприятий подпрограммы представлен в приложении </w:t>
      </w:r>
      <w:r w:rsidRPr="00E54BF8">
        <w:rPr>
          <w:rFonts w:ascii="Times New Roman" w:hAnsi="Times New Roman"/>
          <w:sz w:val="28"/>
          <w:szCs w:val="28"/>
        </w:rPr>
        <w:br/>
        <w:t>№ 2 к настоящей подпрограмме.</w:t>
      </w:r>
    </w:p>
    <w:p w:rsidR="00B6693E" w:rsidRPr="00E54BF8" w:rsidRDefault="00B6693E" w:rsidP="00B6693E">
      <w:pPr>
        <w:pStyle w:val="a5"/>
        <w:spacing w:after="0" w:line="240" w:lineRule="auto"/>
        <w:ind w:left="0"/>
        <w:jc w:val="both"/>
        <w:rPr>
          <w:rFonts w:ascii="Times New Roman" w:hAnsi="Times New Roman"/>
          <w:sz w:val="28"/>
          <w:szCs w:val="28"/>
        </w:rPr>
      </w:pPr>
    </w:p>
    <w:p w:rsidR="00B6693E" w:rsidRDefault="00B6693E" w:rsidP="00B6693E">
      <w:pPr>
        <w:spacing w:after="0" w:line="240" w:lineRule="auto"/>
        <w:jc w:val="center"/>
        <w:rPr>
          <w:rFonts w:ascii="Times New Roman" w:hAnsi="Times New Roman"/>
          <w:b/>
          <w:sz w:val="28"/>
          <w:szCs w:val="28"/>
        </w:rPr>
      </w:pPr>
      <w:r>
        <w:rPr>
          <w:rFonts w:ascii="Times New Roman" w:hAnsi="Times New Roman"/>
          <w:b/>
          <w:sz w:val="28"/>
          <w:szCs w:val="28"/>
        </w:rPr>
        <w:t>2.7.</w:t>
      </w:r>
      <w:r w:rsidRPr="00E54BF8">
        <w:rPr>
          <w:rFonts w:ascii="Times New Roman" w:hAnsi="Times New Roman"/>
          <w:b/>
          <w:sz w:val="28"/>
          <w:szCs w:val="28"/>
        </w:rPr>
        <w:t xml:space="preserve"> Ресурсное обеспечение подпрограммы</w:t>
      </w:r>
    </w:p>
    <w:p w:rsidR="000E0290" w:rsidRPr="00E54BF8" w:rsidRDefault="000E0290" w:rsidP="00B6693E">
      <w:pPr>
        <w:spacing w:after="0" w:line="240" w:lineRule="auto"/>
        <w:jc w:val="center"/>
        <w:rPr>
          <w:rFonts w:ascii="Times New Roman" w:hAnsi="Times New Roman"/>
          <w:b/>
          <w:sz w:val="28"/>
          <w:szCs w:val="28"/>
        </w:rPr>
      </w:pPr>
    </w:p>
    <w:p w:rsidR="004D3F2E" w:rsidRPr="00CE7064" w:rsidRDefault="00B6693E" w:rsidP="000E0290">
      <w:pPr>
        <w:widowControl w:val="0"/>
        <w:autoSpaceDE w:val="0"/>
        <w:autoSpaceDN w:val="0"/>
        <w:adjustRightInd w:val="0"/>
        <w:spacing w:after="0" w:line="240" w:lineRule="auto"/>
        <w:ind w:firstLine="709"/>
        <w:jc w:val="both"/>
        <w:rPr>
          <w:rFonts w:ascii="Times New Roman" w:hAnsi="Times New Roman"/>
          <w:bCs/>
          <w:sz w:val="28"/>
          <w:szCs w:val="28"/>
        </w:rPr>
      </w:pPr>
      <w:r w:rsidRPr="004D3F2E">
        <w:rPr>
          <w:rFonts w:ascii="Times New Roman" w:hAnsi="Times New Roman"/>
          <w:sz w:val="28"/>
          <w:szCs w:val="28"/>
        </w:rPr>
        <w:t>Объем ресурсного обеспечения реализации подпрограмм</w:t>
      </w:r>
      <w:r w:rsidR="00C848D7" w:rsidRPr="004D3F2E">
        <w:rPr>
          <w:rFonts w:ascii="Times New Roman" w:hAnsi="Times New Roman"/>
          <w:sz w:val="28"/>
          <w:szCs w:val="28"/>
        </w:rPr>
        <w:t>ы н</w:t>
      </w:r>
      <w:r w:rsidR="00527F90" w:rsidRPr="004D3F2E">
        <w:rPr>
          <w:rFonts w:ascii="Times New Roman" w:hAnsi="Times New Roman"/>
          <w:sz w:val="28"/>
          <w:szCs w:val="28"/>
        </w:rPr>
        <w:t>а 2014</w:t>
      </w:r>
      <w:r w:rsidR="00CE7064" w:rsidRPr="004D3F2E">
        <w:rPr>
          <w:rFonts w:ascii="Times New Roman" w:hAnsi="Times New Roman"/>
          <w:sz w:val="28"/>
          <w:szCs w:val="28"/>
        </w:rPr>
        <w:t xml:space="preserve"> - 2017 годы сост</w:t>
      </w:r>
      <w:r w:rsidR="00EE4AF5" w:rsidRPr="004D3F2E">
        <w:rPr>
          <w:rFonts w:ascii="Times New Roman" w:hAnsi="Times New Roman"/>
          <w:sz w:val="28"/>
          <w:szCs w:val="28"/>
        </w:rPr>
        <w:t xml:space="preserve">авит </w:t>
      </w:r>
      <w:r w:rsidR="00E9556B">
        <w:rPr>
          <w:rFonts w:ascii="Times New Roman" w:hAnsi="Times New Roman"/>
          <w:sz w:val="28"/>
          <w:szCs w:val="28"/>
        </w:rPr>
        <w:t>325,35</w:t>
      </w:r>
      <w:r w:rsidRPr="004D3F2E">
        <w:rPr>
          <w:rFonts w:ascii="Times New Roman" w:hAnsi="Times New Roman"/>
          <w:sz w:val="28"/>
          <w:szCs w:val="28"/>
        </w:rPr>
        <w:t xml:space="preserve"> тыс. рублей, </w:t>
      </w:r>
      <w:r w:rsidR="004D3F2E" w:rsidRPr="00CE7064">
        <w:rPr>
          <w:rFonts w:ascii="Times New Roman" w:hAnsi="Times New Roman"/>
          <w:bCs/>
          <w:sz w:val="28"/>
          <w:szCs w:val="28"/>
        </w:rPr>
        <w:t xml:space="preserve">в том числе: </w:t>
      </w:r>
    </w:p>
    <w:p w:rsidR="004D3F2E" w:rsidRDefault="004D3F2E" w:rsidP="004D3F2E">
      <w:pPr>
        <w:widowControl w:val="0"/>
        <w:autoSpaceDE w:val="0"/>
        <w:autoSpaceDN w:val="0"/>
        <w:adjustRightInd w:val="0"/>
        <w:spacing w:after="0" w:line="240" w:lineRule="auto"/>
        <w:jc w:val="both"/>
        <w:rPr>
          <w:rFonts w:ascii="Times New Roman" w:hAnsi="Times New Roman"/>
          <w:bCs/>
          <w:sz w:val="28"/>
          <w:szCs w:val="28"/>
        </w:rPr>
      </w:pPr>
      <w:proofErr w:type="gramStart"/>
      <w:r>
        <w:rPr>
          <w:rFonts w:ascii="Times New Roman" w:hAnsi="Times New Roman"/>
          <w:bCs/>
          <w:sz w:val="28"/>
          <w:szCs w:val="28"/>
        </w:rPr>
        <w:t>за</w:t>
      </w:r>
      <w:proofErr w:type="gramEnd"/>
      <w:r>
        <w:rPr>
          <w:rFonts w:ascii="Times New Roman" w:hAnsi="Times New Roman"/>
          <w:bCs/>
          <w:sz w:val="28"/>
          <w:szCs w:val="28"/>
        </w:rPr>
        <w:t xml:space="preserve"> средств федерального</w:t>
      </w:r>
      <w:r w:rsidRPr="00CE7064">
        <w:rPr>
          <w:rFonts w:ascii="Times New Roman" w:hAnsi="Times New Roman"/>
          <w:bCs/>
          <w:sz w:val="28"/>
          <w:szCs w:val="28"/>
        </w:rPr>
        <w:t xml:space="preserve"> бюджет</w:t>
      </w:r>
      <w:r>
        <w:rPr>
          <w:rFonts w:ascii="Times New Roman" w:hAnsi="Times New Roman"/>
          <w:bCs/>
          <w:sz w:val="28"/>
          <w:szCs w:val="28"/>
        </w:rPr>
        <w:t>а – 283,75</w:t>
      </w:r>
      <w:r w:rsidRPr="00CE7064">
        <w:rPr>
          <w:rFonts w:ascii="Times New Roman" w:hAnsi="Times New Roman"/>
          <w:sz w:val="28"/>
          <w:szCs w:val="28"/>
        </w:rPr>
        <w:t xml:space="preserve"> </w:t>
      </w:r>
      <w:r w:rsidRPr="00CE7064">
        <w:rPr>
          <w:rFonts w:ascii="Times New Roman" w:hAnsi="Times New Roman"/>
          <w:bCs/>
          <w:sz w:val="28"/>
          <w:szCs w:val="28"/>
        </w:rPr>
        <w:t>тыс. рублей, из них:</w:t>
      </w:r>
    </w:p>
    <w:p w:rsidR="004D3F2E" w:rsidRPr="00CE7064" w:rsidRDefault="004D3F2E" w:rsidP="004D3F2E">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2014г.</w:t>
      </w:r>
      <w:r w:rsidR="000E0290">
        <w:rPr>
          <w:rFonts w:ascii="Times New Roman" w:hAnsi="Times New Roman"/>
          <w:sz w:val="28"/>
          <w:szCs w:val="28"/>
        </w:rPr>
        <w:t xml:space="preserve"> – </w:t>
      </w:r>
      <w:r>
        <w:rPr>
          <w:rFonts w:ascii="Times New Roman" w:hAnsi="Times New Roman"/>
          <w:bCs/>
          <w:sz w:val="28"/>
          <w:szCs w:val="28"/>
        </w:rPr>
        <w:t>283,75 тыс. рублей;</w:t>
      </w:r>
    </w:p>
    <w:p w:rsidR="004D3F2E" w:rsidRPr="00CE7064" w:rsidRDefault="004D3F2E" w:rsidP="004D3F2E">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2015г. – 0 </w:t>
      </w:r>
      <w:r w:rsidRPr="00CE7064">
        <w:rPr>
          <w:rFonts w:ascii="Times New Roman" w:hAnsi="Times New Roman"/>
          <w:sz w:val="28"/>
          <w:szCs w:val="28"/>
        </w:rPr>
        <w:t>тыс. рублей;</w:t>
      </w:r>
    </w:p>
    <w:p w:rsidR="004D3F2E" w:rsidRPr="00CE7064" w:rsidRDefault="004D3F2E" w:rsidP="004D3F2E">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2016г. – 0</w:t>
      </w:r>
      <w:r w:rsidRPr="00CE7064">
        <w:rPr>
          <w:rFonts w:ascii="Times New Roman" w:hAnsi="Times New Roman"/>
          <w:sz w:val="28"/>
          <w:szCs w:val="28"/>
        </w:rPr>
        <w:t xml:space="preserve"> тыс. рублей; </w:t>
      </w:r>
    </w:p>
    <w:p w:rsidR="004D3F2E" w:rsidRDefault="004D3F2E" w:rsidP="00744AA2">
      <w:pPr>
        <w:pStyle w:val="a5"/>
        <w:autoSpaceDE w:val="0"/>
        <w:autoSpaceDN w:val="0"/>
        <w:adjustRightInd w:val="0"/>
        <w:spacing w:after="0" w:line="240" w:lineRule="auto"/>
        <w:ind w:left="0"/>
        <w:jc w:val="both"/>
        <w:rPr>
          <w:rFonts w:ascii="Times New Roman" w:hAnsi="Times New Roman"/>
          <w:sz w:val="28"/>
          <w:szCs w:val="28"/>
        </w:rPr>
      </w:pPr>
      <w:r w:rsidRPr="00CE7064">
        <w:rPr>
          <w:rFonts w:ascii="Times New Roman" w:hAnsi="Times New Roman"/>
          <w:sz w:val="28"/>
          <w:szCs w:val="28"/>
        </w:rPr>
        <w:t>2017г. –</w:t>
      </w:r>
      <w:r>
        <w:rPr>
          <w:rFonts w:ascii="Times New Roman" w:hAnsi="Times New Roman"/>
          <w:sz w:val="28"/>
          <w:szCs w:val="28"/>
        </w:rPr>
        <w:t xml:space="preserve"> 0</w:t>
      </w:r>
      <w:r w:rsidRPr="00CE7064">
        <w:rPr>
          <w:rFonts w:ascii="Times New Roman" w:hAnsi="Times New Roman"/>
          <w:sz w:val="28"/>
          <w:szCs w:val="28"/>
        </w:rPr>
        <w:t xml:space="preserve"> тыс. рублей.</w:t>
      </w:r>
    </w:p>
    <w:p w:rsidR="00744AA2" w:rsidRDefault="00B6693E" w:rsidP="00744AA2">
      <w:pPr>
        <w:widowControl w:val="0"/>
        <w:autoSpaceDE w:val="0"/>
        <w:autoSpaceDN w:val="0"/>
        <w:adjustRightInd w:val="0"/>
        <w:spacing w:after="0" w:line="240" w:lineRule="auto"/>
        <w:jc w:val="both"/>
        <w:rPr>
          <w:rFonts w:ascii="Times New Roman" w:hAnsi="Times New Roman"/>
          <w:sz w:val="28"/>
          <w:szCs w:val="28"/>
        </w:rPr>
      </w:pPr>
      <w:r w:rsidRPr="004D3F2E">
        <w:rPr>
          <w:rFonts w:ascii="Times New Roman" w:hAnsi="Times New Roman"/>
          <w:sz w:val="28"/>
          <w:szCs w:val="28"/>
        </w:rPr>
        <w:t>в том числе за счет сре</w:t>
      </w:r>
      <w:proofErr w:type="gramStart"/>
      <w:r w:rsidRPr="004D3F2E">
        <w:rPr>
          <w:rFonts w:ascii="Times New Roman" w:hAnsi="Times New Roman"/>
          <w:sz w:val="28"/>
          <w:szCs w:val="28"/>
        </w:rPr>
        <w:t>дств кр</w:t>
      </w:r>
      <w:proofErr w:type="gramEnd"/>
      <w:r w:rsidRPr="004D3F2E">
        <w:rPr>
          <w:rFonts w:ascii="Times New Roman" w:hAnsi="Times New Roman"/>
          <w:sz w:val="28"/>
          <w:szCs w:val="28"/>
        </w:rPr>
        <w:t xml:space="preserve">аевого бюджета </w:t>
      </w:r>
      <w:r w:rsidR="00E9556B">
        <w:rPr>
          <w:rFonts w:ascii="Times New Roman" w:hAnsi="Times New Roman"/>
          <w:sz w:val="28"/>
          <w:szCs w:val="28"/>
        </w:rPr>
        <w:t>41,6</w:t>
      </w:r>
      <w:r w:rsidRPr="004D3F2E">
        <w:rPr>
          <w:rFonts w:ascii="Times New Roman" w:hAnsi="Times New Roman"/>
          <w:sz w:val="28"/>
          <w:szCs w:val="28"/>
        </w:rPr>
        <w:t xml:space="preserve"> тыс. рублей, </w:t>
      </w:r>
    </w:p>
    <w:p w:rsidR="00B6693E" w:rsidRPr="004D3F2E" w:rsidRDefault="00B6693E" w:rsidP="00744AA2">
      <w:pPr>
        <w:widowControl w:val="0"/>
        <w:autoSpaceDE w:val="0"/>
        <w:autoSpaceDN w:val="0"/>
        <w:adjustRightInd w:val="0"/>
        <w:spacing w:after="0" w:line="240" w:lineRule="auto"/>
        <w:jc w:val="both"/>
        <w:rPr>
          <w:rFonts w:ascii="Times New Roman" w:hAnsi="Times New Roman"/>
          <w:sz w:val="28"/>
          <w:szCs w:val="28"/>
        </w:rPr>
      </w:pPr>
      <w:r w:rsidRPr="004D3F2E">
        <w:rPr>
          <w:rFonts w:ascii="Times New Roman" w:hAnsi="Times New Roman"/>
          <w:sz w:val="28"/>
          <w:szCs w:val="28"/>
        </w:rPr>
        <w:t>из них по годам реализации подпрограммы:</w:t>
      </w:r>
    </w:p>
    <w:p w:rsidR="000E6C81" w:rsidRPr="004D3F2E" w:rsidRDefault="000E6C81" w:rsidP="00744AA2">
      <w:pPr>
        <w:widowControl w:val="0"/>
        <w:autoSpaceDE w:val="0"/>
        <w:autoSpaceDN w:val="0"/>
        <w:adjustRightInd w:val="0"/>
        <w:spacing w:after="0" w:line="240" w:lineRule="auto"/>
        <w:jc w:val="both"/>
        <w:rPr>
          <w:rFonts w:ascii="Times New Roman" w:hAnsi="Times New Roman"/>
          <w:sz w:val="28"/>
          <w:szCs w:val="28"/>
        </w:rPr>
      </w:pPr>
      <w:r w:rsidRPr="004D3F2E">
        <w:rPr>
          <w:rFonts w:ascii="Times New Roman" w:hAnsi="Times New Roman"/>
          <w:sz w:val="28"/>
          <w:szCs w:val="28"/>
        </w:rPr>
        <w:t>2014 год</w:t>
      </w:r>
      <w:r w:rsidR="000E0290" w:rsidRPr="004D3F2E">
        <w:rPr>
          <w:rFonts w:ascii="Times New Roman" w:hAnsi="Times New Roman"/>
          <w:sz w:val="28"/>
          <w:szCs w:val="28"/>
        </w:rPr>
        <w:t xml:space="preserve"> –</w:t>
      </w:r>
      <w:r w:rsidR="000E0290">
        <w:rPr>
          <w:rFonts w:ascii="Times New Roman" w:hAnsi="Times New Roman"/>
          <w:sz w:val="28"/>
          <w:szCs w:val="28"/>
        </w:rPr>
        <w:t xml:space="preserve"> </w:t>
      </w:r>
      <w:r w:rsidR="004D3F2E">
        <w:rPr>
          <w:rFonts w:ascii="Times New Roman" w:hAnsi="Times New Roman"/>
          <w:sz w:val="28"/>
          <w:szCs w:val="28"/>
        </w:rPr>
        <w:t>14,4</w:t>
      </w:r>
      <w:r w:rsidR="00EE4AF5" w:rsidRPr="004D3F2E">
        <w:rPr>
          <w:rFonts w:ascii="Times New Roman" w:hAnsi="Times New Roman"/>
          <w:sz w:val="28"/>
          <w:szCs w:val="28"/>
        </w:rPr>
        <w:t xml:space="preserve"> тыс. рублей;</w:t>
      </w:r>
    </w:p>
    <w:p w:rsidR="00B6693E" w:rsidRPr="004D3F2E" w:rsidRDefault="00EE4AF5" w:rsidP="00744AA2">
      <w:pPr>
        <w:pStyle w:val="a5"/>
        <w:widowControl w:val="0"/>
        <w:autoSpaceDE w:val="0"/>
        <w:autoSpaceDN w:val="0"/>
        <w:adjustRightInd w:val="0"/>
        <w:spacing w:after="0" w:line="240" w:lineRule="auto"/>
        <w:ind w:left="0"/>
        <w:jc w:val="both"/>
        <w:rPr>
          <w:rFonts w:ascii="Times New Roman" w:hAnsi="Times New Roman"/>
          <w:sz w:val="28"/>
          <w:szCs w:val="28"/>
        </w:rPr>
      </w:pPr>
      <w:r w:rsidRPr="004D3F2E">
        <w:rPr>
          <w:rFonts w:ascii="Times New Roman" w:hAnsi="Times New Roman"/>
          <w:sz w:val="28"/>
          <w:szCs w:val="28"/>
        </w:rPr>
        <w:t>2015 год –</w:t>
      </w:r>
      <w:r w:rsidR="000E0290">
        <w:rPr>
          <w:rFonts w:ascii="Times New Roman" w:hAnsi="Times New Roman"/>
          <w:sz w:val="28"/>
          <w:szCs w:val="28"/>
        </w:rPr>
        <w:t xml:space="preserve"> </w:t>
      </w:r>
      <w:r w:rsidR="00AC7D8B" w:rsidRPr="004D3F2E">
        <w:rPr>
          <w:rFonts w:ascii="Times New Roman" w:hAnsi="Times New Roman"/>
          <w:sz w:val="28"/>
          <w:szCs w:val="28"/>
        </w:rPr>
        <w:t>10,9</w:t>
      </w:r>
      <w:r w:rsidR="00B6693E" w:rsidRPr="004D3F2E">
        <w:rPr>
          <w:rFonts w:ascii="Times New Roman" w:hAnsi="Times New Roman"/>
          <w:sz w:val="28"/>
          <w:szCs w:val="28"/>
        </w:rPr>
        <w:t xml:space="preserve"> тыс. рублей;</w:t>
      </w:r>
    </w:p>
    <w:p w:rsidR="00B6693E" w:rsidRPr="004D3F2E" w:rsidRDefault="00AC7D8B" w:rsidP="00744AA2">
      <w:pPr>
        <w:pStyle w:val="a5"/>
        <w:widowControl w:val="0"/>
        <w:autoSpaceDE w:val="0"/>
        <w:autoSpaceDN w:val="0"/>
        <w:adjustRightInd w:val="0"/>
        <w:spacing w:after="0" w:line="240" w:lineRule="auto"/>
        <w:ind w:left="0"/>
        <w:jc w:val="both"/>
        <w:rPr>
          <w:rFonts w:ascii="Times New Roman" w:hAnsi="Times New Roman"/>
          <w:sz w:val="28"/>
          <w:szCs w:val="28"/>
        </w:rPr>
      </w:pPr>
      <w:r w:rsidRPr="004D3F2E">
        <w:rPr>
          <w:rFonts w:ascii="Times New Roman" w:hAnsi="Times New Roman"/>
          <w:sz w:val="28"/>
          <w:szCs w:val="28"/>
        </w:rPr>
        <w:t>2016 год – 8,5</w:t>
      </w:r>
      <w:r w:rsidR="00B6693E" w:rsidRPr="004D3F2E">
        <w:rPr>
          <w:rFonts w:ascii="Times New Roman" w:hAnsi="Times New Roman"/>
          <w:sz w:val="28"/>
          <w:szCs w:val="28"/>
        </w:rPr>
        <w:t xml:space="preserve"> тыс. рублей;</w:t>
      </w:r>
    </w:p>
    <w:p w:rsidR="00B6693E" w:rsidRPr="00744AA2" w:rsidRDefault="00C848D7" w:rsidP="00744AA2">
      <w:pPr>
        <w:widowControl w:val="0"/>
        <w:autoSpaceDE w:val="0"/>
        <w:autoSpaceDN w:val="0"/>
        <w:adjustRightInd w:val="0"/>
        <w:spacing w:after="0" w:line="240" w:lineRule="auto"/>
        <w:jc w:val="both"/>
        <w:rPr>
          <w:rFonts w:ascii="Times New Roman" w:hAnsi="Times New Roman"/>
          <w:sz w:val="28"/>
          <w:szCs w:val="28"/>
        </w:rPr>
      </w:pPr>
      <w:r w:rsidRPr="00744AA2">
        <w:rPr>
          <w:rFonts w:ascii="Times New Roman" w:hAnsi="Times New Roman"/>
          <w:sz w:val="28"/>
          <w:szCs w:val="28"/>
        </w:rPr>
        <w:t xml:space="preserve">2017 год – </w:t>
      </w:r>
      <w:r w:rsidR="00AC7D8B" w:rsidRPr="00744AA2">
        <w:rPr>
          <w:rFonts w:ascii="Times New Roman" w:hAnsi="Times New Roman"/>
          <w:sz w:val="28"/>
          <w:szCs w:val="28"/>
        </w:rPr>
        <w:t>7,8</w:t>
      </w:r>
      <w:r w:rsidR="00B6693E" w:rsidRPr="00744AA2">
        <w:rPr>
          <w:rFonts w:ascii="Times New Roman" w:hAnsi="Times New Roman"/>
          <w:sz w:val="28"/>
          <w:szCs w:val="28"/>
        </w:rPr>
        <w:t xml:space="preserve"> тыс. рублей.</w:t>
      </w:r>
    </w:p>
    <w:p w:rsidR="00B6693E" w:rsidRDefault="00B6693E" w:rsidP="00B6693E">
      <w:pPr>
        <w:autoSpaceDE w:val="0"/>
        <w:autoSpaceDN w:val="0"/>
        <w:adjustRightInd w:val="0"/>
        <w:ind w:left="9781"/>
        <w:jc w:val="both"/>
        <w:rPr>
          <w:rFonts w:ascii="Times New Roman" w:hAnsi="Times New Roman"/>
          <w:sz w:val="20"/>
          <w:szCs w:val="20"/>
        </w:rPr>
        <w:sectPr w:rsidR="00B6693E" w:rsidSect="00747040">
          <w:pgSz w:w="11906" w:h="16838" w:code="9"/>
          <w:pgMar w:top="820" w:right="851" w:bottom="1134" w:left="851" w:header="709" w:footer="709" w:gutter="0"/>
          <w:cols w:space="708"/>
          <w:titlePg/>
          <w:docGrid w:linePitch="360"/>
        </w:sectPr>
      </w:pPr>
    </w:p>
    <w:p w:rsidR="00B40455" w:rsidRDefault="00B6693E" w:rsidP="00B40455">
      <w:pPr>
        <w:autoSpaceDE w:val="0"/>
        <w:autoSpaceDN w:val="0"/>
        <w:adjustRightInd w:val="0"/>
        <w:spacing w:after="0"/>
        <w:jc w:val="right"/>
        <w:rPr>
          <w:rFonts w:ascii="Times New Roman" w:hAnsi="Times New Roman"/>
          <w:sz w:val="20"/>
          <w:szCs w:val="20"/>
        </w:rPr>
      </w:pPr>
      <w:r w:rsidRPr="00203CD6">
        <w:rPr>
          <w:rFonts w:ascii="Times New Roman" w:hAnsi="Times New Roman"/>
          <w:sz w:val="20"/>
          <w:szCs w:val="20"/>
        </w:rPr>
        <w:lastRenderedPageBreak/>
        <w:t xml:space="preserve">Приложение № 1 </w:t>
      </w:r>
    </w:p>
    <w:p w:rsidR="00B40455" w:rsidRDefault="00B6693E" w:rsidP="00B40455">
      <w:pPr>
        <w:autoSpaceDE w:val="0"/>
        <w:autoSpaceDN w:val="0"/>
        <w:adjustRightInd w:val="0"/>
        <w:spacing w:after="0"/>
        <w:jc w:val="right"/>
        <w:rPr>
          <w:rFonts w:ascii="Times New Roman" w:hAnsi="Times New Roman"/>
          <w:sz w:val="20"/>
          <w:szCs w:val="20"/>
        </w:rPr>
      </w:pPr>
      <w:r w:rsidRPr="00203CD6">
        <w:rPr>
          <w:rFonts w:ascii="Times New Roman" w:hAnsi="Times New Roman"/>
          <w:sz w:val="20"/>
          <w:szCs w:val="20"/>
        </w:rPr>
        <w:t>к подпрограмме «Поддержка малых форм хозяйствования»,</w:t>
      </w:r>
    </w:p>
    <w:p w:rsidR="00B6693E" w:rsidRDefault="00B6693E" w:rsidP="00B40455">
      <w:pPr>
        <w:autoSpaceDE w:val="0"/>
        <w:autoSpaceDN w:val="0"/>
        <w:adjustRightInd w:val="0"/>
        <w:spacing w:after="0"/>
        <w:jc w:val="right"/>
        <w:rPr>
          <w:rFonts w:ascii="Times New Roman" w:hAnsi="Times New Roman"/>
          <w:sz w:val="20"/>
          <w:szCs w:val="20"/>
        </w:rPr>
      </w:pPr>
      <w:proofErr w:type="gramStart"/>
      <w:r w:rsidRPr="00203CD6">
        <w:rPr>
          <w:rFonts w:ascii="Times New Roman" w:hAnsi="Times New Roman"/>
          <w:sz w:val="20"/>
          <w:szCs w:val="20"/>
        </w:rPr>
        <w:t>реализуемой</w:t>
      </w:r>
      <w:proofErr w:type="gramEnd"/>
      <w:r w:rsidRPr="00203CD6">
        <w:rPr>
          <w:rFonts w:ascii="Times New Roman" w:hAnsi="Times New Roman"/>
          <w:sz w:val="20"/>
          <w:szCs w:val="20"/>
        </w:rPr>
        <w:t xml:space="preserve"> </w:t>
      </w:r>
      <w:r>
        <w:rPr>
          <w:rFonts w:ascii="Times New Roman" w:hAnsi="Times New Roman"/>
          <w:sz w:val="20"/>
          <w:szCs w:val="20"/>
        </w:rPr>
        <w:t xml:space="preserve"> </w:t>
      </w:r>
      <w:r w:rsidRPr="00203CD6">
        <w:rPr>
          <w:rFonts w:ascii="Times New Roman" w:hAnsi="Times New Roman"/>
          <w:sz w:val="20"/>
          <w:szCs w:val="20"/>
        </w:rPr>
        <w:t>в рамках муниципальных программ Емельяновского района</w:t>
      </w:r>
    </w:p>
    <w:p w:rsidR="00B40455" w:rsidRPr="00203CD6" w:rsidRDefault="00B40455" w:rsidP="00B40455">
      <w:pPr>
        <w:autoSpaceDE w:val="0"/>
        <w:autoSpaceDN w:val="0"/>
        <w:adjustRightInd w:val="0"/>
        <w:spacing w:after="0"/>
        <w:jc w:val="right"/>
        <w:rPr>
          <w:rFonts w:ascii="Times New Roman" w:hAnsi="Times New Roman"/>
          <w:sz w:val="20"/>
          <w:szCs w:val="20"/>
        </w:rPr>
      </w:pPr>
    </w:p>
    <w:p w:rsidR="00B6693E" w:rsidRPr="00203CD6" w:rsidRDefault="00B6693E" w:rsidP="00B6693E">
      <w:pPr>
        <w:autoSpaceDE w:val="0"/>
        <w:autoSpaceDN w:val="0"/>
        <w:adjustRightInd w:val="0"/>
        <w:ind w:firstLine="540"/>
        <w:jc w:val="center"/>
        <w:outlineLvl w:val="0"/>
        <w:rPr>
          <w:rFonts w:ascii="Times New Roman" w:hAnsi="Times New Roman"/>
        </w:rPr>
      </w:pPr>
      <w:r w:rsidRPr="00203CD6">
        <w:rPr>
          <w:rFonts w:ascii="Times New Roman" w:hAnsi="Times New Roman"/>
          <w:b/>
        </w:rPr>
        <w:t>Перечень целевых индикаторов подпрограммы</w:t>
      </w:r>
    </w:p>
    <w:tbl>
      <w:tblPr>
        <w:tblW w:w="30500" w:type="dxa"/>
        <w:tblInd w:w="70" w:type="dxa"/>
        <w:tblLayout w:type="fixed"/>
        <w:tblCellMar>
          <w:left w:w="70" w:type="dxa"/>
          <w:right w:w="70" w:type="dxa"/>
        </w:tblCellMar>
        <w:tblLook w:val="04A0"/>
      </w:tblPr>
      <w:tblGrid>
        <w:gridCol w:w="809"/>
        <w:gridCol w:w="2310"/>
        <w:gridCol w:w="1276"/>
        <w:gridCol w:w="1417"/>
        <w:gridCol w:w="1418"/>
        <w:gridCol w:w="1559"/>
        <w:gridCol w:w="1559"/>
        <w:gridCol w:w="1418"/>
        <w:gridCol w:w="1559"/>
        <w:gridCol w:w="1843"/>
        <w:gridCol w:w="2432"/>
        <w:gridCol w:w="2150"/>
        <w:gridCol w:w="2150"/>
        <w:gridCol w:w="2150"/>
        <w:gridCol w:w="2150"/>
        <w:gridCol w:w="2150"/>
        <w:gridCol w:w="2150"/>
      </w:tblGrid>
      <w:tr w:rsidR="009C3FC4" w:rsidRPr="00203CD6" w:rsidTr="000E0290">
        <w:trPr>
          <w:gridAfter w:val="7"/>
          <w:wAfter w:w="15332" w:type="dxa"/>
          <w:cantSplit/>
          <w:trHeight w:val="1414"/>
        </w:trPr>
        <w:tc>
          <w:tcPr>
            <w:tcW w:w="809" w:type="dxa"/>
            <w:tcBorders>
              <w:top w:val="single" w:sz="6" w:space="0" w:color="auto"/>
              <w:left w:val="single" w:sz="6" w:space="0" w:color="auto"/>
              <w:bottom w:val="single" w:sz="6" w:space="0" w:color="auto"/>
              <w:right w:val="single" w:sz="6" w:space="0" w:color="auto"/>
            </w:tcBorders>
            <w:vAlign w:val="center"/>
          </w:tcPr>
          <w:p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 xml:space="preserve">№ </w:t>
            </w:r>
            <w:proofErr w:type="spellStart"/>
            <w:proofErr w:type="gramStart"/>
            <w:r w:rsidRPr="00203CD6">
              <w:rPr>
                <w:rFonts w:ascii="Times New Roman" w:hAnsi="Times New Roman" w:cs="Times New Roman"/>
                <w:lang w:eastAsia="en-US"/>
              </w:rPr>
              <w:t>п</w:t>
            </w:r>
            <w:proofErr w:type="spellEnd"/>
            <w:proofErr w:type="gramEnd"/>
            <w:r w:rsidRPr="00203CD6">
              <w:rPr>
                <w:rFonts w:ascii="Times New Roman" w:hAnsi="Times New Roman" w:cs="Times New Roman"/>
                <w:lang w:eastAsia="en-US"/>
              </w:rPr>
              <w:t>/</w:t>
            </w:r>
            <w:proofErr w:type="spellStart"/>
            <w:r w:rsidRPr="00203CD6">
              <w:rPr>
                <w:rFonts w:ascii="Times New Roman" w:hAnsi="Times New Roman" w:cs="Times New Roman"/>
                <w:lang w:eastAsia="en-US"/>
              </w:rPr>
              <w:t>п</w:t>
            </w:r>
            <w:proofErr w:type="spellEnd"/>
          </w:p>
        </w:tc>
        <w:tc>
          <w:tcPr>
            <w:tcW w:w="2310" w:type="dxa"/>
            <w:tcBorders>
              <w:top w:val="single" w:sz="6" w:space="0" w:color="auto"/>
              <w:left w:val="single" w:sz="6" w:space="0" w:color="auto"/>
              <w:bottom w:val="single" w:sz="6" w:space="0" w:color="auto"/>
              <w:right w:val="single" w:sz="6" w:space="0" w:color="auto"/>
            </w:tcBorders>
            <w:vAlign w:val="center"/>
          </w:tcPr>
          <w:p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 xml:space="preserve">Цель, целевые индикаторы </w:t>
            </w:r>
          </w:p>
        </w:tc>
        <w:tc>
          <w:tcPr>
            <w:tcW w:w="1276" w:type="dxa"/>
            <w:tcBorders>
              <w:top w:val="single" w:sz="6" w:space="0" w:color="auto"/>
              <w:left w:val="single" w:sz="6" w:space="0" w:color="auto"/>
              <w:bottom w:val="single" w:sz="6" w:space="0" w:color="auto"/>
              <w:right w:val="single" w:sz="6" w:space="0" w:color="auto"/>
            </w:tcBorders>
            <w:vAlign w:val="center"/>
          </w:tcPr>
          <w:p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Единица</w:t>
            </w:r>
            <w:r w:rsidR="000E0290">
              <w:rPr>
                <w:rFonts w:ascii="Times New Roman" w:hAnsi="Times New Roman" w:cs="Times New Roman"/>
                <w:lang w:eastAsia="en-US"/>
              </w:rPr>
              <w:t xml:space="preserve"> </w:t>
            </w:r>
            <w:r w:rsidRPr="00203CD6">
              <w:rPr>
                <w:rFonts w:ascii="Times New Roman" w:hAnsi="Times New Roman" w:cs="Times New Roman"/>
                <w:lang w:eastAsia="en-US"/>
              </w:rP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9C3FC4" w:rsidRPr="00203CD6" w:rsidRDefault="009C3FC4" w:rsidP="000E0290">
            <w:pPr>
              <w:pStyle w:val="ConsPlusNormal"/>
              <w:widowControl/>
              <w:jc w:val="center"/>
              <w:rPr>
                <w:rFonts w:ascii="Times New Roman" w:hAnsi="Times New Roman" w:cs="Times New Roman"/>
                <w:lang w:eastAsia="en-US"/>
              </w:rPr>
            </w:pPr>
            <w:r w:rsidRPr="00203CD6">
              <w:rPr>
                <w:rFonts w:ascii="Times New Roman" w:hAnsi="Times New Roman" w:cs="Times New Roman"/>
                <w:lang w:eastAsia="en-US"/>
              </w:rPr>
              <w:t>Источник 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9C3FC4" w:rsidRPr="009509DC" w:rsidRDefault="009C3FC4" w:rsidP="000E0290">
            <w:pPr>
              <w:pStyle w:val="ConsPlusNormal"/>
              <w:widowControl/>
              <w:jc w:val="center"/>
              <w:rPr>
                <w:rFonts w:ascii="Times New Roman" w:hAnsi="Times New Roman" w:cs="Times New Roman"/>
              </w:rPr>
            </w:pPr>
            <w:r>
              <w:rPr>
                <w:rFonts w:ascii="Times New Roman" w:hAnsi="Times New Roman" w:cs="Times New Roman"/>
              </w:rPr>
              <w:t>Отчетный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Pr="009509DC" w:rsidRDefault="009C3FC4" w:rsidP="000E0290">
            <w:pPr>
              <w:pStyle w:val="ConsPlusNormal"/>
              <w:widowControl/>
              <w:ind w:right="-70"/>
              <w:jc w:val="center"/>
              <w:rPr>
                <w:rFonts w:ascii="Times New Roman" w:hAnsi="Times New Roman" w:cs="Times New Roman"/>
              </w:rPr>
            </w:pPr>
            <w:r>
              <w:rPr>
                <w:rFonts w:ascii="Times New Roman" w:hAnsi="Times New Roman" w:cs="Times New Roman"/>
              </w:rPr>
              <w:t>Отчетный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Pr="009509DC" w:rsidRDefault="009C3FC4" w:rsidP="000E0290">
            <w:pPr>
              <w:pStyle w:val="ConsPlusNormal"/>
              <w:widowControl/>
              <w:jc w:val="center"/>
              <w:rPr>
                <w:rFonts w:ascii="Times New Roman" w:hAnsi="Times New Roman" w:cs="Times New Roman"/>
              </w:rPr>
            </w:pPr>
            <w:r>
              <w:rPr>
                <w:rFonts w:ascii="Times New Roman" w:hAnsi="Times New Roman" w:cs="Times New Roman"/>
              </w:rPr>
              <w:t>Текущий финансовый год</w:t>
            </w:r>
          </w:p>
        </w:tc>
        <w:tc>
          <w:tcPr>
            <w:tcW w:w="1418" w:type="dxa"/>
            <w:tcBorders>
              <w:top w:val="single" w:sz="6" w:space="0" w:color="auto"/>
              <w:left w:val="single" w:sz="6" w:space="0" w:color="auto"/>
              <w:bottom w:val="single" w:sz="6" w:space="0" w:color="auto"/>
              <w:right w:val="single" w:sz="6" w:space="0" w:color="auto"/>
            </w:tcBorders>
            <w:vAlign w:val="center"/>
          </w:tcPr>
          <w:p w:rsidR="009C3FC4" w:rsidRPr="009509DC" w:rsidRDefault="004F2A7F" w:rsidP="000E0290">
            <w:pPr>
              <w:pStyle w:val="ConsPlusNormal"/>
              <w:widowControl/>
              <w:jc w:val="center"/>
              <w:rPr>
                <w:rFonts w:ascii="Times New Roman" w:hAnsi="Times New Roman" w:cs="Times New Roman"/>
              </w:rPr>
            </w:pPr>
            <w:r>
              <w:rPr>
                <w:rFonts w:ascii="Times New Roman" w:hAnsi="Times New Roman" w:cs="Times New Roman"/>
              </w:rPr>
              <w:t>Очередной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Pr="009509DC" w:rsidRDefault="004F2A7F" w:rsidP="000E0290">
            <w:pPr>
              <w:pStyle w:val="ConsPlusNormal"/>
              <w:widowControl/>
              <w:jc w:val="center"/>
              <w:rPr>
                <w:rFonts w:ascii="Times New Roman" w:hAnsi="Times New Roman" w:cs="Times New Roman"/>
              </w:rPr>
            </w:pPr>
            <w:r>
              <w:rPr>
                <w:rFonts w:ascii="Times New Roman" w:hAnsi="Times New Roman" w:cs="Times New Roman"/>
              </w:rPr>
              <w:t>Первый год планового периода</w:t>
            </w:r>
          </w:p>
        </w:tc>
        <w:tc>
          <w:tcPr>
            <w:tcW w:w="1843" w:type="dxa"/>
            <w:tcBorders>
              <w:top w:val="single" w:sz="6" w:space="0" w:color="auto"/>
              <w:left w:val="single" w:sz="6" w:space="0" w:color="auto"/>
              <w:bottom w:val="single" w:sz="6" w:space="0" w:color="auto"/>
              <w:right w:val="single" w:sz="6" w:space="0" w:color="auto"/>
            </w:tcBorders>
            <w:vAlign w:val="center"/>
          </w:tcPr>
          <w:p w:rsidR="00F721F0" w:rsidRDefault="00F721F0" w:rsidP="000E0290">
            <w:pPr>
              <w:pStyle w:val="ConsPlusNormal"/>
              <w:widowControl/>
              <w:jc w:val="center"/>
              <w:rPr>
                <w:rFonts w:ascii="Times New Roman" w:hAnsi="Times New Roman" w:cs="Times New Roman"/>
              </w:rPr>
            </w:pPr>
            <w:r>
              <w:rPr>
                <w:rFonts w:ascii="Times New Roman" w:hAnsi="Times New Roman" w:cs="Times New Roman"/>
              </w:rPr>
              <w:t>Второй</w:t>
            </w:r>
          </w:p>
          <w:p w:rsidR="00F721F0" w:rsidRPr="009509DC" w:rsidRDefault="00F721F0" w:rsidP="000E0290">
            <w:pPr>
              <w:pStyle w:val="ConsPlusNormal"/>
              <w:widowControl/>
              <w:jc w:val="center"/>
              <w:rPr>
                <w:rFonts w:ascii="Times New Roman" w:hAnsi="Times New Roman" w:cs="Times New Roman"/>
              </w:rPr>
            </w:pPr>
            <w:r>
              <w:rPr>
                <w:rFonts w:ascii="Times New Roman" w:hAnsi="Times New Roman" w:cs="Times New Roman"/>
              </w:rPr>
              <w:t>год планового периода</w:t>
            </w:r>
          </w:p>
        </w:tc>
      </w:tr>
      <w:tr w:rsidR="009C3FC4" w:rsidRPr="00203CD6" w:rsidTr="000E0290">
        <w:trPr>
          <w:gridAfter w:val="7"/>
          <w:wAfter w:w="15332" w:type="dxa"/>
          <w:cantSplit/>
          <w:trHeight w:val="271"/>
        </w:trPr>
        <w:tc>
          <w:tcPr>
            <w:tcW w:w="5812" w:type="dxa"/>
            <w:gridSpan w:val="4"/>
            <w:tcBorders>
              <w:top w:val="single" w:sz="6" w:space="0" w:color="auto"/>
              <w:left w:val="single" w:sz="6" w:space="0" w:color="auto"/>
              <w:bottom w:val="single" w:sz="6" w:space="0" w:color="auto"/>
              <w:right w:val="single" w:sz="6" w:space="0" w:color="auto"/>
            </w:tcBorders>
            <w:vAlign w:val="center"/>
          </w:tcPr>
          <w:p w:rsidR="009C3FC4" w:rsidRPr="00203CD6" w:rsidRDefault="009C3FC4" w:rsidP="000E0290">
            <w:pPr>
              <w:pStyle w:val="ConsPlusNormal"/>
              <w:widowControl/>
              <w:jc w:val="center"/>
              <w:rPr>
                <w:rFonts w:ascii="Times New Roman" w:hAnsi="Times New Roman" w:cs="Times New Roman"/>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2012 год</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Default="009C3FC4" w:rsidP="000E0290">
            <w:pPr>
              <w:pStyle w:val="ConsPlusNormal"/>
              <w:widowControl/>
              <w:ind w:right="-70"/>
              <w:jc w:val="center"/>
              <w:rPr>
                <w:rFonts w:ascii="Times New Roman" w:hAnsi="Times New Roman" w:cs="Times New Roman"/>
              </w:rPr>
            </w:pPr>
            <w:r>
              <w:rPr>
                <w:rFonts w:ascii="Times New Roman" w:hAnsi="Times New Roman" w:cs="Times New Roman"/>
              </w:rPr>
              <w:t>2013 год</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2014 год</w:t>
            </w:r>
          </w:p>
        </w:tc>
        <w:tc>
          <w:tcPr>
            <w:tcW w:w="1418" w:type="dxa"/>
            <w:tcBorders>
              <w:top w:val="single" w:sz="6" w:space="0" w:color="auto"/>
              <w:left w:val="single" w:sz="6" w:space="0" w:color="auto"/>
              <w:bottom w:val="single" w:sz="6" w:space="0" w:color="auto"/>
              <w:right w:val="single" w:sz="6" w:space="0" w:color="auto"/>
            </w:tcBorders>
            <w:vAlign w:val="center"/>
          </w:tcPr>
          <w:p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2015 год</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2016 год</w:t>
            </w:r>
          </w:p>
        </w:tc>
        <w:tc>
          <w:tcPr>
            <w:tcW w:w="1843" w:type="dxa"/>
            <w:tcBorders>
              <w:top w:val="single" w:sz="6" w:space="0" w:color="auto"/>
              <w:left w:val="single" w:sz="6" w:space="0" w:color="auto"/>
              <w:bottom w:val="single" w:sz="6" w:space="0" w:color="auto"/>
              <w:right w:val="single" w:sz="6" w:space="0" w:color="auto"/>
            </w:tcBorders>
            <w:vAlign w:val="center"/>
          </w:tcPr>
          <w:p w:rsidR="009C3FC4" w:rsidRDefault="009C3FC4" w:rsidP="000E0290">
            <w:pPr>
              <w:pStyle w:val="ConsPlusNormal"/>
              <w:widowControl/>
              <w:jc w:val="center"/>
              <w:rPr>
                <w:rFonts w:ascii="Times New Roman" w:hAnsi="Times New Roman" w:cs="Times New Roman"/>
              </w:rPr>
            </w:pPr>
            <w:r>
              <w:rPr>
                <w:rFonts w:ascii="Times New Roman" w:hAnsi="Times New Roman" w:cs="Times New Roman"/>
              </w:rPr>
              <w:t>2017 год</w:t>
            </w:r>
          </w:p>
        </w:tc>
      </w:tr>
      <w:tr w:rsidR="00527F90" w:rsidRPr="00B376EC" w:rsidTr="000E0290">
        <w:trPr>
          <w:cantSplit/>
          <w:trHeight w:val="240"/>
        </w:trPr>
        <w:tc>
          <w:tcPr>
            <w:tcW w:w="15168" w:type="dxa"/>
            <w:gridSpan w:val="10"/>
            <w:tcBorders>
              <w:top w:val="single" w:sz="6" w:space="0" w:color="auto"/>
              <w:left w:val="single" w:sz="6" w:space="0" w:color="auto"/>
              <w:bottom w:val="single" w:sz="6" w:space="0" w:color="auto"/>
              <w:right w:val="single" w:sz="6" w:space="0" w:color="auto"/>
            </w:tcBorders>
            <w:vAlign w:val="center"/>
          </w:tcPr>
          <w:p w:rsidR="00527F90" w:rsidRPr="00670ADE" w:rsidRDefault="00527F90" w:rsidP="000E0290">
            <w:pPr>
              <w:pStyle w:val="ConsPlusNormal"/>
              <w:widowControl/>
              <w:spacing w:line="276" w:lineRule="auto"/>
              <w:rPr>
                <w:rFonts w:ascii="Times New Roman" w:hAnsi="Times New Roman" w:cs="Times New Roman"/>
                <w:lang w:eastAsia="en-US"/>
              </w:rPr>
            </w:pPr>
            <w:r w:rsidRPr="00670ADE">
              <w:rPr>
                <w:rFonts w:ascii="Times New Roman" w:hAnsi="Times New Roman" w:cs="Times New Roman"/>
                <w:lang w:eastAsia="en-US"/>
              </w:rPr>
              <w:t xml:space="preserve">Цель подпрограммы: поддержка и дальнейшее развитие малых форм хозяйствования на </w:t>
            </w:r>
            <w:proofErr w:type="gramStart"/>
            <w:r w:rsidRPr="00670ADE">
              <w:rPr>
                <w:rFonts w:ascii="Times New Roman" w:hAnsi="Times New Roman" w:cs="Times New Roman"/>
                <w:lang w:eastAsia="en-US"/>
              </w:rPr>
              <w:t>селе</w:t>
            </w:r>
            <w:proofErr w:type="gramEnd"/>
            <w:r w:rsidRPr="00670ADE">
              <w:rPr>
                <w:rFonts w:ascii="Times New Roman" w:hAnsi="Times New Roman" w:cs="Times New Roman"/>
                <w:lang w:eastAsia="en-US"/>
              </w:rPr>
              <w:t xml:space="preserve"> и повышение уровня доходов сельского населения</w:t>
            </w:r>
          </w:p>
        </w:tc>
        <w:tc>
          <w:tcPr>
            <w:tcW w:w="2432" w:type="dxa"/>
          </w:tcPr>
          <w:p w:rsidR="00527F90" w:rsidRPr="00B376EC" w:rsidRDefault="00527F90">
            <w:pPr>
              <w:spacing w:after="0" w:line="240" w:lineRule="auto"/>
            </w:pPr>
          </w:p>
        </w:tc>
        <w:tc>
          <w:tcPr>
            <w:tcW w:w="2150" w:type="dxa"/>
            <w:vAlign w:val="center"/>
          </w:tcPr>
          <w:p w:rsidR="00527F90" w:rsidRDefault="00527F90" w:rsidP="00C77438">
            <w:pPr>
              <w:pStyle w:val="ConsPlusNormal"/>
              <w:widowControl/>
              <w:jc w:val="center"/>
              <w:rPr>
                <w:rFonts w:ascii="Times New Roman" w:hAnsi="Times New Roman" w:cs="Times New Roman"/>
              </w:rPr>
            </w:pPr>
            <w:r>
              <w:rPr>
                <w:rFonts w:ascii="Times New Roman" w:hAnsi="Times New Roman" w:cs="Times New Roman"/>
              </w:rPr>
              <w:t>2012</w:t>
            </w:r>
            <w:r w:rsidRPr="009509DC">
              <w:rPr>
                <w:rFonts w:ascii="Times New Roman" w:hAnsi="Times New Roman" w:cs="Times New Roman"/>
              </w:rPr>
              <w:t>год</w:t>
            </w:r>
          </w:p>
        </w:tc>
        <w:tc>
          <w:tcPr>
            <w:tcW w:w="2150" w:type="dxa"/>
            <w:vAlign w:val="center"/>
          </w:tcPr>
          <w:p w:rsidR="00527F90" w:rsidRDefault="00527F90" w:rsidP="00C77438">
            <w:pPr>
              <w:pStyle w:val="ConsPlusNormal"/>
              <w:widowControl/>
              <w:ind w:right="-70"/>
              <w:rPr>
                <w:rFonts w:ascii="Times New Roman" w:hAnsi="Times New Roman" w:cs="Times New Roman"/>
              </w:rPr>
            </w:pPr>
            <w:r>
              <w:rPr>
                <w:rFonts w:ascii="Times New Roman" w:hAnsi="Times New Roman" w:cs="Times New Roman"/>
              </w:rPr>
              <w:t>2013</w:t>
            </w:r>
            <w:r w:rsidRPr="009509DC">
              <w:rPr>
                <w:rFonts w:ascii="Times New Roman" w:hAnsi="Times New Roman" w:cs="Times New Roman"/>
              </w:rPr>
              <w:t>год</w:t>
            </w:r>
          </w:p>
        </w:tc>
        <w:tc>
          <w:tcPr>
            <w:tcW w:w="2150" w:type="dxa"/>
          </w:tcPr>
          <w:p w:rsidR="00527F90" w:rsidRDefault="00527F90" w:rsidP="00C77438">
            <w:pPr>
              <w:pStyle w:val="ConsPlusNormal"/>
              <w:widowControl/>
              <w:rPr>
                <w:rFonts w:ascii="Times New Roman" w:hAnsi="Times New Roman" w:cs="Times New Roman"/>
              </w:rPr>
            </w:pPr>
            <w:r>
              <w:rPr>
                <w:rFonts w:ascii="Times New Roman" w:hAnsi="Times New Roman" w:cs="Times New Roman"/>
              </w:rPr>
              <w:t>2014год</w:t>
            </w:r>
          </w:p>
        </w:tc>
        <w:tc>
          <w:tcPr>
            <w:tcW w:w="2150" w:type="dxa"/>
            <w:vAlign w:val="center"/>
          </w:tcPr>
          <w:p w:rsidR="00527F90" w:rsidRDefault="00527F90" w:rsidP="00C77438">
            <w:pPr>
              <w:pStyle w:val="ConsPlusNormal"/>
              <w:widowControl/>
              <w:jc w:val="center"/>
              <w:rPr>
                <w:rFonts w:ascii="Times New Roman" w:hAnsi="Times New Roman" w:cs="Times New Roman"/>
              </w:rPr>
            </w:pPr>
            <w:r w:rsidRPr="009509DC">
              <w:rPr>
                <w:rFonts w:ascii="Times New Roman" w:hAnsi="Times New Roman" w:cs="Times New Roman"/>
              </w:rPr>
              <w:t>2015год</w:t>
            </w:r>
          </w:p>
        </w:tc>
        <w:tc>
          <w:tcPr>
            <w:tcW w:w="2150" w:type="dxa"/>
            <w:vAlign w:val="center"/>
          </w:tcPr>
          <w:p w:rsidR="00527F90" w:rsidRPr="009509DC" w:rsidRDefault="00527F90" w:rsidP="00C77438">
            <w:pPr>
              <w:pStyle w:val="ConsPlusNormal"/>
              <w:widowControl/>
              <w:jc w:val="center"/>
              <w:rPr>
                <w:rFonts w:ascii="Times New Roman" w:hAnsi="Times New Roman" w:cs="Times New Roman"/>
              </w:rPr>
            </w:pPr>
            <w:r w:rsidRPr="009509DC">
              <w:rPr>
                <w:rFonts w:ascii="Times New Roman" w:hAnsi="Times New Roman" w:cs="Times New Roman"/>
              </w:rPr>
              <w:t>2016год</w:t>
            </w:r>
          </w:p>
        </w:tc>
        <w:tc>
          <w:tcPr>
            <w:tcW w:w="2150" w:type="dxa"/>
            <w:vAlign w:val="center"/>
          </w:tcPr>
          <w:p w:rsidR="00527F90" w:rsidRPr="009509DC" w:rsidRDefault="00527F90" w:rsidP="00C77438">
            <w:pPr>
              <w:pStyle w:val="ConsPlusNormal"/>
              <w:widowControl/>
              <w:rPr>
                <w:rFonts w:ascii="Times New Roman" w:hAnsi="Times New Roman" w:cs="Times New Roman"/>
              </w:rPr>
            </w:pPr>
            <w:r>
              <w:rPr>
                <w:rFonts w:ascii="Times New Roman" w:hAnsi="Times New Roman" w:cs="Times New Roman"/>
              </w:rPr>
              <w:t>2017 год</w:t>
            </w:r>
          </w:p>
        </w:tc>
      </w:tr>
      <w:tr w:rsidR="009C3FC4" w:rsidRPr="00B376EC" w:rsidTr="000E0290">
        <w:trPr>
          <w:gridAfter w:val="7"/>
          <w:wAfter w:w="15332" w:type="dxa"/>
          <w:cantSplit/>
          <w:trHeight w:val="360"/>
        </w:trPr>
        <w:tc>
          <w:tcPr>
            <w:tcW w:w="809" w:type="dxa"/>
            <w:tcBorders>
              <w:top w:val="single" w:sz="6" w:space="0" w:color="auto"/>
              <w:left w:val="single" w:sz="6" w:space="0" w:color="auto"/>
              <w:bottom w:val="single" w:sz="6" w:space="0" w:color="auto"/>
              <w:right w:val="single" w:sz="6" w:space="0" w:color="auto"/>
            </w:tcBorders>
          </w:tcPr>
          <w:p w:rsidR="009C3FC4" w:rsidRPr="00670ADE" w:rsidRDefault="009C3FC4" w:rsidP="00747040">
            <w:pPr>
              <w:pStyle w:val="ConsPlusNormal"/>
              <w:widowControl/>
              <w:spacing w:line="276" w:lineRule="auto"/>
              <w:rPr>
                <w:rFonts w:ascii="Times New Roman" w:hAnsi="Times New Roman" w:cs="Times New Roman"/>
                <w:lang w:eastAsia="en-US"/>
              </w:rPr>
            </w:pPr>
          </w:p>
        </w:tc>
        <w:tc>
          <w:tcPr>
            <w:tcW w:w="2310"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sidRPr="00670ADE">
              <w:rPr>
                <w:rFonts w:ascii="Times New Roman" w:hAnsi="Times New Roman" w:cs="Times New Roman"/>
                <w:lang w:eastAsia="en-US"/>
              </w:rPr>
              <w:t>Целевой индикатор</w:t>
            </w:r>
            <w:r w:rsidR="00EE4AF5">
              <w:rPr>
                <w:rFonts w:ascii="Times New Roman" w:hAnsi="Times New Roman" w:cs="Times New Roman"/>
                <w:lang w:eastAsia="en-US"/>
              </w:rPr>
              <w:t xml:space="preserve"> 1</w:t>
            </w:r>
            <w:r w:rsidRPr="00670ADE">
              <w:rPr>
                <w:rFonts w:ascii="Times New Roman" w:hAnsi="Times New Roman" w:cs="Times New Roman"/>
                <w:lang w:eastAsia="en-US"/>
              </w:rPr>
              <w:t>: количество граждан, ведущих личное подсобное хозяйство, осуществивших привлечение кредитных средств</w:t>
            </w:r>
          </w:p>
        </w:tc>
        <w:tc>
          <w:tcPr>
            <w:tcW w:w="1276"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sidRPr="00670ADE">
              <w:rPr>
                <w:rFonts w:ascii="Times New Roman" w:hAnsi="Times New Roman" w:cs="Times New Roman"/>
                <w:lang w:eastAsia="en-US"/>
              </w:rPr>
              <w:t>Чел.</w:t>
            </w:r>
          </w:p>
        </w:tc>
        <w:tc>
          <w:tcPr>
            <w:tcW w:w="1417"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sidRPr="00670ADE">
              <w:rPr>
                <w:rFonts w:ascii="Times New Roman" w:hAnsi="Times New Roman" w:cs="Times New Roman"/>
                <w:lang w:eastAsia="en-US"/>
              </w:rPr>
              <w:t>Отчет ГП-30- ЛПХ</w:t>
            </w:r>
          </w:p>
        </w:tc>
        <w:tc>
          <w:tcPr>
            <w:tcW w:w="1418" w:type="dxa"/>
            <w:tcBorders>
              <w:top w:val="single" w:sz="6" w:space="0" w:color="auto"/>
              <w:left w:val="single" w:sz="6" w:space="0" w:color="auto"/>
              <w:bottom w:val="single" w:sz="6" w:space="0" w:color="auto"/>
              <w:right w:val="single" w:sz="6" w:space="0" w:color="auto"/>
            </w:tcBorders>
            <w:vAlign w:val="center"/>
          </w:tcPr>
          <w:p w:rsidR="009C3FC4"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25</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21</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14</w:t>
            </w:r>
          </w:p>
        </w:tc>
        <w:tc>
          <w:tcPr>
            <w:tcW w:w="1418"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15</w:t>
            </w:r>
          </w:p>
        </w:tc>
        <w:tc>
          <w:tcPr>
            <w:tcW w:w="1559"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16</w:t>
            </w:r>
          </w:p>
        </w:tc>
        <w:tc>
          <w:tcPr>
            <w:tcW w:w="1843" w:type="dxa"/>
            <w:tcBorders>
              <w:top w:val="single" w:sz="6" w:space="0" w:color="auto"/>
              <w:left w:val="single" w:sz="6" w:space="0" w:color="auto"/>
              <w:bottom w:val="single" w:sz="6" w:space="0" w:color="auto"/>
              <w:right w:val="single" w:sz="6" w:space="0" w:color="auto"/>
            </w:tcBorders>
            <w:vAlign w:val="center"/>
          </w:tcPr>
          <w:p w:rsidR="009C3FC4" w:rsidRPr="00670ADE" w:rsidRDefault="009C3FC4" w:rsidP="000E0290">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17</w:t>
            </w:r>
          </w:p>
        </w:tc>
      </w:tr>
    </w:tbl>
    <w:p w:rsidR="00B6693E" w:rsidRDefault="00B6693E" w:rsidP="00B6693E">
      <w:pPr>
        <w:autoSpaceDE w:val="0"/>
        <w:autoSpaceDN w:val="0"/>
        <w:adjustRightInd w:val="0"/>
        <w:ind w:firstLine="540"/>
        <w:jc w:val="center"/>
        <w:rPr>
          <w:rFonts w:ascii="Times New Roman" w:hAnsi="Times New Roman"/>
          <w:sz w:val="28"/>
          <w:szCs w:val="28"/>
        </w:rPr>
      </w:pPr>
    </w:p>
    <w:p w:rsidR="000E0290" w:rsidRDefault="000E0290" w:rsidP="00B6693E">
      <w:pPr>
        <w:autoSpaceDE w:val="0"/>
        <w:autoSpaceDN w:val="0"/>
        <w:adjustRightInd w:val="0"/>
        <w:ind w:firstLine="540"/>
        <w:jc w:val="center"/>
        <w:rPr>
          <w:rFonts w:ascii="Times New Roman" w:hAnsi="Times New Roman"/>
          <w:sz w:val="28"/>
          <w:szCs w:val="28"/>
        </w:rPr>
      </w:pPr>
    </w:p>
    <w:p w:rsidR="00B6693E" w:rsidRDefault="00B6693E" w:rsidP="00B6693E">
      <w:pPr>
        <w:autoSpaceDE w:val="0"/>
        <w:autoSpaceDN w:val="0"/>
        <w:adjustRightInd w:val="0"/>
        <w:ind w:firstLine="540"/>
        <w:jc w:val="center"/>
        <w:rPr>
          <w:rFonts w:ascii="Times New Roman" w:hAnsi="Times New Roman"/>
          <w:sz w:val="28"/>
          <w:szCs w:val="28"/>
        </w:rPr>
      </w:pPr>
    </w:p>
    <w:p w:rsidR="00B6693E" w:rsidRDefault="00B6693E" w:rsidP="00B6693E">
      <w:pPr>
        <w:autoSpaceDE w:val="0"/>
        <w:autoSpaceDN w:val="0"/>
        <w:adjustRightInd w:val="0"/>
        <w:ind w:firstLine="540"/>
        <w:jc w:val="center"/>
        <w:rPr>
          <w:rFonts w:ascii="Times New Roman" w:hAnsi="Times New Roman"/>
          <w:sz w:val="28"/>
          <w:szCs w:val="28"/>
        </w:rPr>
      </w:pPr>
    </w:p>
    <w:p w:rsidR="00B6693E" w:rsidRDefault="00B6693E" w:rsidP="00B6693E">
      <w:pPr>
        <w:autoSpaceDE w:val="0"/>
        <w:autoSpaceDN w:val="0"/>
        <w:adjustRightInd w:val="0"/>
        <w:ind w:firstLine="540"/>
        <w:jc w:val="center"/>
        <w:rPr>
          <w:rFonts w:ascii="Times New Roman" w:hAnsi="Times New Roman"/>
          <w:sz w:val="28"/>
          <w:szCs w:val="28"/>
        </w:rPr>
      </w:pPr>
    </w:p>
    <w:p w:rsidR="000E3973" w:rsidRDefault="000E3973" w:rsidP="00B6693E">
      <w:pPr>
        <w:autoSpaceDE w:val="0"/>
        <w:autoSpaceDN w:val="0"/>
        <w:adjustRightInd w:val="0"/>
        <w:ind w:firstLine="540"/>
        <w:jc w:val="center"/>
        <w:rPr>
          <w:rFonts w:ascii="Times New Roman" w:hAnsi="Times New Roman"/>
          <w:sz w:val="28"/>
          <w:szCs w:val="28"/>
        </w:rPr>
      </w:pPr>
    </w:p>
    <w:p w:rsidR="004166C0" w:rsidRDefault="004166C0" w:rsidP="00B6693E">
      <w:pPr>
        <w:autoSpaceDE w:val="0"/>
        <w:autoSpaceDN w:val="0"/>
        <w:adjustRightInd w:val="0"/>
        <w:ind w:firstLine="540"/>
        <w:jc w:val="center"/>
        <w:rPr>
          <w:rFonts w:ascii="Times New Roman" w:hAnsi="Times New Roman"/>
          <w:sz w:val="28"/>
          <w:szCs w:val="28"/>
        </w:rPr>
      </w:pPr>
    </w:p>
    <w:p w:rsidR="00B6693E" w:rsidRPr="00B376EC" w:rsidRDefault="00B6693E" w:rsidP="00B6693E">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 xml:space="preserve">    </w:t>
      </w:r>
    </w:p>
    <w:tbl>
      <w:tblPr>
        <w:tblW w:w="0" w:type="auto"/>
        <w:tblLook w:val="04A0"/>
      </w:tblPr>
      <w:tblGrid>
        <w:gridCol w:w="5023"/>
        <w:gridCol w:w="5023"/>
        <w:gridCol w:w="5023"/>
      </w:tblGrid>
      <w:tr w:rsidR="00B6693E" w:rsidRPr="00B376EC" w:rsidTr="00747040">
        <w:tc>
          <w:tcPr>
            <w:tcW w:w="5023" w:type="dxa"/>
            <w:shd w:val="clear" w:color="auto" w:fill="auto"/>
          </w:tcPr>
          <w:p w:rsidR="00B6693E" w:rsidRPr="00B376EC" w:rsidRDefault="00B6693E" w:rsidP="00747040">
            <w:pPr>
              <w:pStyle w:val="ConsPlusNormal"/>
              <w:widowControl/>
              <w:jc w:val="both"/>
              <w:rPr>
                <w:rFonts w:ascii="Times New Roman" w:hAnsi="Times New Roman" w:cs="Times New Roman"/>
                <w:sz w:val="24"/>
                <w:szCs w:val="24"/>
              </w:rPr>
            </w:pPr>
          </w:p>
        </w:tc>
        <w:tc>
          <w:tcPr>
            <w:tcW w:w="5023" w:type="dxa"/>
            <w:shd w:val="clear" w:color="auto" w:fill="auto"/>
          </w:tcPr>
          <w:p w:rsidR="00B6693E" w:rsidRPr="00B376EC" w:rsidRDefault="00B6693E" w:rsidP="00747040">
            <w:pPr>
              <w:pStyle w:val="ConsPlusNormal"/>
              <w:widowControl/>
              <w:jc w:val="center"/>
              <w:rPr>
                <w:rFonts w:ascii="Times New Roman" w:hAnsi="Times New Roman" w:cs="Times New Roman"/>
              </w:rPr>
            </w:pPr>
          </w:p>
        </w:tc>
        <w:tc>
          <w:tcPr>
            <w:tcW w:w="5023" w:type="dxa"/>
            <w:shd w:val="clear" w:color="auto" w:fill="auto"/>
          </w:tcPr>
          <w:p w:rsidR="00B6693E" w:rsidRPr="00B376EC" w:rsidRDefault="00B6693E" w:rsidP="00747040">
            <w:pPr>
              <w:pStyle w:val="ConsPlusNormal"/>
              <w:widowControl/>
              <w:jc w:val="center"/>
              <w:rPr>
                <w:rFonts w:ascii="Times New Roman" w:hAnsi="Times New Roman" w:cs="Times New Roman"/>
              </w:rPr>
            </w:pPr>
          </w:p>
        </w:tc>
      </w:tr>
    </w:tbl>
    <w:p w:rsidR="000E0290" w:rsidRDefault="000E3973" w:rsidP="000E0290">
      <w:pPr>
        <w:autoSpaceDE w:val="0"/>
        <w:autoSpaceDN w:val="0"/>
        <w:adjustRightInd w:val="0"/>
        <w:spacing w:after="0"/>
        <w:jc w:val="right"/>
        <w:rPr>
          <w:rFonts w:ascii="Times New Roman" w:hAnsi="Times New Roman"/>
          <w:sz w:val="20"/>
          <w:szCs w:val="20"/>
        </w:rPr>
      </w:pPr>
      <w:r>
        <w:rPr>
          <w:rFonts w:ascii="Times New Roman" w:hAnsi="Times New Roman"/>
          <w:sz w:val="20"/>
          <w:szCs w:val="20"/>
        </w:rPr>
        <w:t>Приложение №2</w:t>
      </w:r>
      <w:r w:rsidR="00B6693E">
        <w:rPr>
          <w:rFonts w:ascii="Times New Roman" w:hAnsi="Times New Roman"/>
          <w:sz w:val="20"/>
          <w:szCs w:val="20"/>
        </w:rPr>
        <w:t xml:space="preserve"> </w:t>
      </w:r>
      <w:r w:rsidR="00B6693E" w:rsidRPr="00C2537B">
        <w:rPr>
          <w:rFonts w:ascii="Times New Roman" w:hAnsi="Times New Roman"/>
          <w:sz w:val="20"/>
          <w:szCs w:val="20"/>
        </w:rPr>
        <w:t xml:space="preserve">к подпрограмме </w:t>
      </w:r>
      <w:r w:rsidR="00B6693E" w:rsidRPr="00C2537B">
        <w:rPr>
          <w:rFonts w:ascii="Times New Roman" w:hAnsi="Times New Roman"/>
          <w:bCs/>
          <w:sz w:val="20"/>
          <w:szCs w:val="20"/>
        </w:rPr>
        <w:t xml:space="preserve">«Поддержка малых форм </w:t>
      </w:r>
      <w:r w:rsidR="009118FC">
        <w:rPr>
          <w:rFonts w:ascii="Times New Roman" w:hAnsi="Times New Roman"/>
          <w:bCs/>
          <w:sz w:val="20"/>
          <w:szCs w:val="20"/>
        </w:rPr>
        <w:t>хозяйствования,</w:t>
      </w:r>
      <w:r w:rsidR="000E0290">
        <w:rPr>
          <w:rFonts w:ascii="Times New Roman" w:hAnsi="Times New Roman"/>
          <w:bCs/>
          <w:sz w:val="20"/>
          <w:szCs w:val="20"/>
        </w:rPr>
        <w:t xml:space="preserve"> </w:t>
      </w:r>
      <w:r w:rsidR="00EE4AF5" w:rsidRPr="00203CD6">
        <w:rPr>
          <w:rFonts w:ascii="Times New Roman" w:hAnsi="Times New Roman"/>
          <w:sz w:val="20"/>
          <w:szCs w:val="20"/>
        </w:rPr>
        <w:t xml:space="preserve">реализуемой </w:t>
      </w:r>
    </w:p>
    <w:p w:rsidR="00EE4AF5" w:rsidRPr="00203CD6" w:rsidRDefault="00EE4AF5" w:rsidP="000E0290">
      <w:pPr>
        <w:autoSpaceDE w:val="0"/>
        <w:autoSpaceDN w:val="0"/>
        <w:adjustRightInd w:val="0"/>
        <w:spacing w:after="0"/>
        <w:jc w:val="right"/>
        <w:rPr>
          <w:rFonts w:ascii="Times New Roman" w:hAnsi="Times New Roman"/>
          <w:sz w:val="20"/>
          <w:szCs w:val="20"/>
        </w:rPr>
      </w:pPr>
      <w:r>
        <w:rPr>
          <w:rFonts w:ascii="Times New Roman" w:hAnsi="Times New Roman"/>
          <w:sz w:val="20"/>
          <w:szCs w:val="20"/>
        </w:rPr>
        <w:t xml:space="preserve"> </w:t>
      </w:r>
      <w:r w:rsidRPr="00203CD6">
        <w:rPr>
          <w:rFonts w:ascii="Times New Roman" w:hAnsi="Times New Roman"/>
          <w:sz w:val="20"/>
          <w:szCs w:val="20"/>
        </w:rPr>
        <w:t>в рамках муниципальных программ Емельяновского района</w:t>
      </w:r>
    </w:p>
    <w:p w:rsidR="00B6693E" w:rsidRPr="00203CD6" w:rsidRDefault="00B6693E" w:rsidP="00B6693E">
      <w:pPr>
        <w:spacing w:after="0" w:line="240" w:lineRule="auto"/>
        <w:jc w:val="center"/>
        <w:outlineLvl w:val="0"/>
        <w:rPr>
          <w:rFonts w:ascii="Times New Roman" w:hAnsi="Times New Roman"/>
        </w:rPr>
      </w:pPr>
      <w:r w:rsidRPr="00203CD6">
        <w:rPr>
          <w:rFonts w:ascii="Times New Roman" w:hAnsi="Times New Roman"/>
          <w:b/>
        </w:rPr>
        <w:t xml:space="preserve">Перечень мероприятий подпрограммы </w:t>
      </w:r>
    </w:p>
    <w:tbl>
      <w:tblPr>
        <w:tblW w:w="14425" w:type="dxa"/>
        <w:tblLayout w:type="fixed"/>
        <w:tblLook w:val="04A0"/>
      </w:tblPr>
      <w:tblGrid>
        <w:gridCol w:w="526"/>
        <w:gridCol w:w="2854"/>
        <w:gridCol w:w="827"/>
        <w:gridCol w:w="709"/>
        <w:gridCol w:w="709"/>
        <w:gridCol w:w="567"/>
        <w:gridCol w:w="283"/>
        <w:gridCol w:w="567"/>
        <w:gridCol w:w="12"/>
        <w:gridCol w:w="1280"/>
        <w:gridCol w:w="1280"/>
        <w:gridCol w:w="1126"/>
        <w:gridCol w:w="8"/>
        <w:gridCol w:w="984"/>
        <w:gridCol w:w="1135"/>
        <w:gridCol w:w="1558"/>
      </w:tblGrid>
      <w:tr w:rsidR="00643429" w:rsidRPr="00085730" w:rsidTr="00610CD9">
        <w:trPr>
          <w:trHeight w:val="600"/>
          <w:tblHeader/>
        </w:trPr>
        <w:tc>
          <w:tcPr>
            <w:tcW w:w="526" w:type="dxa"/>
            <w:vMerge w:val="restart"/>
            <w:tcBorders>
              <w:top w:val="single" w:sz="4" w:space="0" w:color="auto"/>
              <w:left w:val="single" w:sz="4" w:space="0" w:color="auto"/>
              <w:right w:val="single" w:sz="4" w:space="0" w:color="auto"/>
            </w:tcBorders>
          </w:tcPr>
          <w:p w:rsidR="00643429" w:rsidRPr="00085730" w:rsidRDefault="00643429" w:rsidP="000E6C81">
            <w:pPr>
              <w:spacing w:after="0" w:line="240" w:lineRule="auto"/>
              <w:rPr>
                <w:rFonts w:ascii="Times New Roman" w:hAnsi="Times New Roman"/>
              </w:rPr>
            </w:pP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429" w:rsidRPr="00013DC2" w:rsidRDefault="00643429" w:rsidP="00747040">
            <w:pPr>
              <w:spacing w:after="0" w:line="240" w:lineRule="auto"/>
              <w:jc w:val="center"/>
              <w:rPr>
                <w:rFonts w:ascii="Times New Roman" w:hAnsi="Times New Roman"/>
                <w:sz w:val="20"/>
                <w:szCs w:val="20"/>
              </w:rPr>
            </w:pPr>
            <w:r>
              <w:rPr>
                <w:rFonts w:ascii="Times New Roman" w:hAnsi="Times New Roman"/>
                <w:sz w:val="20"/>
                <w:szCs w:val="20"/>
              </w:rPr>
              <w:t>Цели, задачи, мероприятия подпрограммы</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3429" w:rsidRPr="00085730" w:rsidRDefault="00643429" w:rsidP="00747040">
            <w:pPr>
              <w:spacing w:after="0" w:line="240" w:lineRule="auto"/>
              <w:jc w:val="center"/>
              <w:rPr>
                <w:rFonts w:ascii="Times New Roman" w:hAnsi="Times New Roman"/>
              </w:rPr>
            </w:pPr>
            <w:r>
              <w:rPr>
                <w:rFonts w:ascii="Times New Roman" w:hAnsi="Times New Roman"/>
              </w:rPr>
              <w:t>ГРБС</w:t>
            </w:r>
          </w:p>
        </w:tc>
        <w:tc>
          <w:tcPr>
            <w:tcW w:w="2835" w:type="dxa"/>
            <w:gridSpan w:val="5"/>
            <w:tcBorders>
              <w:top w:val="single" w:sz="4" w:space="0" w:color="auto"/>
              <w:left w:val="nil"/>
              <w:bottom w:val="single" w:sz="4" w:space="0" w:color="auto"/>
              <w:right w:val="single" w:sz="4" w:space="0" w:color="auto"/>
            </w:tcBorders>
            <w:shd w:val="clear" w:color="auto" w:fill="auto"/>
            <w:vAlign w:val="center"/>
          </w:tcPr>
          <w:p w:rsidR="00643429" w:rsidRPr="00013DC2" w:rsidRDefault="00643429" w:rsidP="00747040">
            <w:pPr>
              <w:spacing w:after="0" w:line="240" w:lineRule="auto"/>
              <w:jc w:val="center"/>
              <w:rPr>
                <w:rFonts w:ascii="Times New Roman" w:hAnsi="Times New Roman"/>
                <w:sz w:val="20"/>
                <w:szCs w:val="20"/>
              </w:rPr>
            </w:pPr>
            <w:r w:rsidRPr="00013DC2">
              <w:rPr>
                <w:rFonts w:ascii="Times New Roman" w:hAnsi="Times New Roman"/>
                <w:sz w:val="20"/>
                <w:szCs w:val="20"/>
              </w:rPr>
              <w:t>Код бюджетной классификации</w:t>
            </w:r>
          </w:p>
        </w:tc>
        <w:tc>
          <w:tcPr>
            <w:tcW w:w="5825" w:type="dxa"/>
            <w:gridSpan w:val="7"/>
            <w:tcBorders>
              <w:top w:val="single" w:sz="4" w:space="0" w:color="auto"/>
              <w:left w:val="single" w:sz="4" w:space="0" w:color="auto"/>
              <w:bottom w:val="single" w:sz="4" w:space="0" w:color="auto"/>
              <w:right w:val="single" w:sz="4" w:space="0" w:color="auto"/>
            </w:tcBorders>
            <w:vAlign w:val="center"/>
          </w:tcPr>
          <w:p w:rsidR="00643429" w:rsidRPr="00780A8C" w:rsidRDefault="00643429" w:rsidP="00933537">
            <w:pPr>
              <w:spacing w:after="0" w:line="240" w:lineRule="auto"/>
              <w:ind w:right="67"/>
              <w:jc w:val="center"/>
              <w:rPr>
                <w:rFonts w:ascii="Times New Roman" w:hAnsi="Times New Roman"/>
                <w:sz w:val="20"/>
                <w:szCs w:val="20"/>
              </w:rPr>
            </w:pPr>
            <w:r w:rsidRPr="00780A8C">
              <w:rPr>
                <w:rFonts w:ascii="Times New Roman" w:hAnsi="Times New Roman"/>
                <w:sz w:val="20"/>
                <w:szCs w:val="20"/>
              </w:rPr>
              <w:t>Расходы (тыс. руб.), годы</w:t>
            </w:r>
          </w:p>
        </w:tc>
        <w:tc>
          <w:tcPr>
            <w:tcW w:w="1558" w:type="dxa"/>
            <w:vMerge w:val="restart"/>
            <w:tcBorders>
              <w:top w:val="single" w:sz="4" w:space="0" w:color="auto"/>
              <w:left w:val="single" w:sz="4" w:space="0" w:color="auto"/>
              <w:right w:val="single" w:sz="4" w:space="0" w:color="auto"/>
            </w:tcBorders>
            <w:vAlign w:val="center"/>
          </w:tcPr>
          <w:p w:rsidR="00643429" w:rsidRPr="00780A8C" w:rsidRDefault="00643429" w:rsidP="00643429">
            <w:pPr>
              <w:spacing w:after="0" w:line="240" w:lineRule="auto"/>
              <w:jc w:val="center"/>
              <w:rPr>
                <w:rFonts w:ascii="Times New Roman" w:hAnsi="Times New Roman"/>
                <w:sz w:val="20"/>
                <w:szCs w:val="20"/>
              </w:rPr>
            </w:pPr>
            <w:r w:rsidRPr="00780A8C">
              <w:rPr>
                <w:rFonts w:ascii="Times New Roman" w:hAnsi="Times New Roman"/>
                <w:sz w:val="20"/>
                <w:szCs w:val="20"/>
              </w:rPr>
              <w:t>Ожидаемый результат от реализации подпрограммного мероприятия</w:t>
            </w:r>
          </w:p>
          <w:p w:rsidR="00643429" w:rsidRPr="00780A8C" w:rsidRDefault="00643429" w:rsidP="00643429">
            <w:pPr>
              <w:spacing w:after="0" w:line="240" w:lineRule="auto"/>
              <w:jc w:val="center"/>
              <w:rPr>
                <w:rFonts w:ascii="Times New Roman" w:hAnsi="Times New Roman"/>
                <w:sz w:val="20"/>
                <w:szCs w:val="20"/>
              </w:rPr>
            </w:pPr>
            <w:r w:rsidRPr="00780A8C">
              <w:rPr>
                <w:rFonts w:ascii="Times New Roman" w:hAnsi="Times New Roman"/>
                <w:sz w:val="20"/>
                <w:szCs w:val="20"/>
              </w:rPr>
              <w:t>(в натуральном выражении)</w:t>
            </w:r>
          </w:p>
        </w:tc>
      </w:tr>
      <w:tr w:rsidR="00643429" w:rsidRPr="00085730" w:rsidTr="00610CD9">
        <w:trPr>
          <w:cantSplit/>
          <w:trHeight w:val="2020"/>
          <w:tblHeader/>
        </w:trPr>
        <w:tc>
          <w:tcPr>
            <w:tcW w:w="526" w:type="dxa"/>
            <w:vMerge/>
            <w:tcBorders>
              <w:left w:val="single" w:sz="4" w:space="0" w:color="auto"/>
              <w:bottom w:val="single" w:sz="4" w:space="0" w:color="auto"/>
              <w:right w:val="single" w:sz="4" w:space="0" w:color="auto"/>
            </w:tcBorders>
          </w:tcPr>
          <w:p w:rsidR="00643429" w:rsidRPr="00085730" w:rsidRDefault="00643429" w:rsidP="00747040">
            <w:pPr>
              <w:spacing w:after="0" w:line="240" w:lineRule="auto"/>
              <w:jc w:val="center"/>
              <w:rPr>
                <w:rFonts w:ascii="Times New Roman" w:hAnsi="Times New Roman"/>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43429" w:rsidRPr="00085730" w:rsidRDefault="00643429" w:rsidP="00747040">
            <w:pPr>
              <w:spacing w:after="0" w:line="240" w:lineRule="auto"/>
              <w:jc w:val="center"/>
              <w:rPr>
                <w:rFonts w:ascii="Times New Roman" w:hAnsi="Times New Roman"/>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643429" w:rsidRPr="00085730" w:rsidRDefault="00643429" w:rsidP="00747040">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43429" w:rsidRPr="00085730" w:rsidRDefault="00643429" w:rsidP="00747040">
            <w:pPr>
              <w:spacing w:after="0" w:line="240" w:lineRule="auto"/>
              <w:jc w:val="center"/>
              <w:rPr>
                <w:rFonts w:ascii="Times New Roman" w:hAnsi="Times New Roman"/>
              </w:rPr>
            </w:pPr>
            <w:r>
              <w:rPr>
                <w:rFonts w:ascii="Times New Roman" w:hAnsi="Times New Roman"/>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43429" w:rsidRPr="00085730" w:rsidRDefault="00643429" w:rsidP="00747040">
            <w:pPr>
              <w:spacing w:after="0" w:line="240" w:lineRule="auto"/>
              <w:jc w:val="center"/>
              <w:rPr>
                <w:rFonts w:ascii="Times New Roman" w:hAnsi="Times New Roman"/>
              </w:rPr>
            </w:pPr>
            <w:proofErr w:type="spellStart"/>
            <w:r>
              <w:rPr>
                <w:rFonts w:ascii="Times New Roman" w:hAnsi="Times New Roman"/>
              </w:rPr>
              <w:t>РзПр</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43429" w:rsidRPr="00085730" w:rsidRDefault="00643429" w:rsidP="00747040">
            <w:pPr>
              <w:spacing w:after="0" w:line="240" w:lineRule="auto"/>
              <w:jc w:val="center"/>
              <w:rPr>
                <w:rFonts w:ascii="Times New Roman" w:hAnsi="Times New Roman"/>
              </w:rPr>
            </w:pPr>
            <w:r>
              <w:rPr>
                <w:rFonts w:ascii="Times New Roman" w:hAnsi="Times New Roman"/>
              </w:rPr>
              <w:t>ЦСР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43429" w:rsidRPr="00085730" w:rsidRDefault="00643429" w:rsidP="00747040">
            <w:pPr>
              <w:spacing w:after="0" w:line="240" w:lineRule="auto"/>
              <w:jc w:val="center"/>
              <w:rPr>
                <w:rFonts w:ascii="Times New Roman" w:hAnsi="Times New Roman"/>
              </w:rPr>
            </w:pPr>
            <w:r>
              <w:rPr>
                <w:rFonts w:ascii="Times New Roman" w:hAnsi="Times New Roman"/>
              </w:rPr>
              <w:t>ВР</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429" w:rsidRPr="00933537"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rsidR="00643429" w:rsidRPr="00E16B15"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 xml:space="preserve"> год</w:t>
            </w:r>
          </w:p>
        </w:tc>
        <w:tc>
          <w:tcPr>
            <w:tcW w:w="1280" w:type="dxa"/>
            <w:tcBorders>
              <w:top w:val="single" w:sz="4" w:space="0" w:color="auto"/>
              <w:left w:val="single" w:sz="4" w:space="0" w:color="auto"/>
              <w:bottom w:val="single" w:sz="4" w:space="0" w:color="auto"/>
              <w:right w:val="single" w:sz="4" w:space="0" w:color="auto"/>
            </w:tcBorders>
            <w:vAlign w:val="center"/>
          </w:tcPr>
          <w:p w:rsidR="00643429" w:rsidRPr="00780A8C" w:rsidRDefault="00643429" w:rsidP="00933537">
            <w:pPr>
              <w:spacing w:after="0" w:line="240" w:lineRule="auto"/>
              <w:ind w:hanging="142"/>
              <w:jc w:val="center"/>
              <w:rPr>
                <w:rFonts w:ascii="Times New Roman" w:hAnsi="Times New Roman"/>
                <w:sz w:val="20"/>
                <w:szCs w:val="20"/>
              </w:rPr>
            </w:pPr>
            <w:r w:rsidRPr="00933537">
              <w:rPr>
                <w:rFonts w:ascii="Times New Roman" w:hAnsi="Times New Roman"/>
                <w:sz w:val="20"/>
                <w:szCs w:val="20"/>
              </w:rPr>
              <w:t>Очередной финансовый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3429" w:rsidRPr="00780A8C" w:rsidRDefault="00643429" w:rsidP="000E0290">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43429" w:rsidRPr="00780A8C" w:rsidRDefault="00643429" w:rsidP="000E0290">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tc>
        <w:tc>
          <w:tcPr>
            <w:tcW w:w="1135" w:type="dxa"/>
            <w:tcBorders>
              <w:top w:val="single" w:sz="4" w:space="0" w:color="auto"/>
              <w:left w:val="single" w:sz="4" w:space="0" w:color="auto"/>
              <w:bottom w:val="single" w:sz="4" w:space="0" w:color="auto"/>
              <w:right w:val="single" w:sz="4" w:space="0" w:color="auto"/>
            </w:tcBorders>
            <w:vAlign w:val="center"/>
          </w:tcPr>
          <w:p w:rsidR="00643429" w:rsidRPr="00933537"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rsidR="00643429" w:rsidRPr="00933537" w:rsidRDefault="00643429" w:rsidP="00933537">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c>
          <w:tcPr>
            <w:tcW w:w="1558" w:type="dxa"/>
            <w:vMerge/>
            <w:tcBorders>
              <w:left w:val="single" w:sz="4" w:space="0" w:color="auto"/>
              <w:bottom w:val="single" w:sz="4" w:space="0" w:color="auto"/>
              <w:right w:val="single" w:sz="4" w:space="0" w:color="auto"/>
            </w:tcBorders>
            <w:vAlign w:val="center"/>
          </w:tcPr>
          <w:p w:rsidR="00643429" w:rsidRPr="00780A8C" w:rsidRDefault="00643429" w:rsidP="00747040">
            <w:pPr>
              <w:spacing w:after="0" w:line="240" w:lineRule="auto"/>
              <w:jc w:val="center"/>
              <w:rPr>
                <w:rFonts w:ascii="Times New Roman" w:hAnsi="Times New Roman"/>
              </w:rPr>
            </w:pPr>
          </w:p>
        </w:tc>
      </w:tr>
      <w:tr w:rsidR="00933537" w:rsidRPr="00085730" w:rsidTr="00610CD9">
        <w:trPr>
          <w:cantSplit/>
          <w:trHeight w:val="496"/>
          <w:tblHeader/>
        </w:trPr>
        <w:tc>
          <w:tcPr>
            <w:tcW w:w="7042" w:type="dxa"/>
            <w:gridSpan w:val="8"/>
            <w:tcBorders>
              <w:left w:val="single" w:sz="4" w:space="0" w:color="auto"/>
              <w:bottom w:val="single" w:sz="4" w:space="0" w:color="auto"/>
              <w:right w:val="single" w:sz="4" w:space="0" w:color="auto"/>
            </w:tcBorders>
          </w:tcPr>
          <w:p w:rsidR="00E16B15" w:rsidRDefault="00E16B15" w:rsidP="00747040">
            <w:pPr>
              <w:spacing w:after="0" w:line="240" w:lineRule="auto"/>
              <w:jc w:val="center"/>
              <w:rPr>
                <w:rFonts w:ascii="Times New Roman" w:hAnsi="Times New Roman"/>
              </w:rPr>
            </w:pP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B15" w:rsidRDefault="00E16B15" w:rsidP="00933537">
            <w:pPr>
              <w:spacing w:after="0" w:line="240" w:lineRule="auto"/>
              <w:jc w:val="center"/>
              <w:rPr>
                <w:rFonts w:ascii="Times New Roman" w:hAnsi="Times New Roman"/>
              </w:rPr>
            </w:pPr>
            <w:r>
              <w:rPr>
                <w:rFonts w:ascii="Times New Roman" w:hAnsi="Times New Roman"/>
              </w:rPr>
              <w:t>2014 год</w:t>
            </w:r>
          </w:p>
        </w:tc>
        <w:tc>
          <w:tcPr>
            <w:tcW w:w="1280" w:type="dxa"/>
            <w:tcBorders>
              <w:top w:val="single" w:sz="4" w:space="0" w:color="auto"/>
              <w:left w:val="single" w:sz="4" w:space="0" w:color="auto"/>
              <w:bottom w:val="single" w:sz="4" w:space="0" w:color="auto"/>
              <w:right w:val="single" w:sz="4" w:space="0" w:color="auto"/>
            </w:tcBorders>
            <w:vAlign w:val="center"/>
          </w:tcPr>
          <w:p w:rsidR="00E16B15" w:rsidRDefault="00E16B15" w:rsidP="00933537">
            <w:pPr>
              <w:spacing w:after="0" w:line="240" w:lineRule="auto"/>
              <w:jc w:val="center"/>
              <w:rPr>
                <w:rFonts w:ascii="Times New Roman" w:hAnsi="Times New Roman"/>
              </w:rPr>
            </w:pPr>
            <w:r>
              <w:rPr>
                <w:rFonts w:ascii="Times New Roman" w:hAnsi="Times New Roman"/>
              </w:rPr>
              <w:t>2015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B15" w:rsidRPr="00780A8C" w:rsidRDefault="00E16B15" w:rsidP="00933537">
            <w:pPr>
              <w:pStyle w:val="ConsPlusNormal"/>
              <w:widowControl/>
              <w:jc w:val="center"/>
              <w:rPr>
                <w:rFonts w:ascii="Times New Roman" w:hAnsi="Times New Roman" w:cs="Times New Roman"/>
                <w:sz w:val="20"/>
                <w:szCs w:val="20"/>
              </w:rPr>
            </w:pPr>
            <w:r w:rsidRPr="00780A8C">
              <w:rPr>
                <w:rFonts w:ascii="Times New Roman" w:hAnsi="Times New Roman" w:cs="Times New Roman"/>
                <w:sz w:val="20"/>
                <w:szCs w:val="20"/>
              </w:rPr>
              <w:t>2016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E16B15" w:rsidRPr="00780A8C" w:rsidRDefault="00E16B15" w:rsidP="00933537">
            <w:pPr>
              <w:pStyle w:val="ConsPlusNormal"/>
              <w:widowControl/>
              <w:jc w:val="center"/>
              <w:rPr>
                <w:rFonts w:ascii="Times New Roman" w:hAnsi="Times New Roman" w:cs="Times New Roman"/>
                <w:sz w:val="20"/>
                <w:szCs w:val="20"/>
              </w:rPr>
            </w:pPr>
            <w:r w:rsidRPr="00780A8C">
              <w:rPr>
                <w:rFonts w:ascii="Times New Roman" w:hAnsi="Times New Roman" w:cs="Times New Roman"/>
                <w:sz w:val="20"/>
                <w:szCs w:val="20"/>
              </w:rPr>
              <w:t>2017 год</w:t>
            </w:r>
          </w:p>
        </w:tc>
        <w:tc>
          <w:tcPr>
            <w:tcW w:w="1135" w:type="dxa"/>
            <w:tcBorders>
              <w:top w:val="single" w:sz="4" w:space="0" w:color="auto"/>
              <w:left w:val="single" w:sz="4" w:space="0" w:color="auto"/>
              <w:bottom w:val="single" w:sz="4" w:space="0" w:color="auto"/>
              <w:right w:val="single" w:sz="4" w:space="0" w:color="auto"/>
            </w:tcBorders>
          </w:tcPr>
          <w:p w:rsidR="00E16B15" w:rsidRPr="00780A8C" w:rsidRDefault="00E16B15" w:rsidP="00747040">
            <w:pPr>
              <w:spacing w:after="0" w:line="240" w:lineRule="auto"/>
              <w:jc w:val="center"/>
              <w:rPr>
                <w:rFonts w:ascii="Times New Roman" w:hAnsi="Times New Roman"/>
                <w:sz w:val="20"/>
                <w:szCs w:val="20"/>
              </w:rPr>
            </w:pPr>
          </w:p>
        </w:tc>
        <w:tc>
          <w:tcPr>
            <w:tcW w:w="1558" w:type="dxa"/>
            <w:tcBorders>
              <w:left w:val="single" w:sz="4" w:space="0" w:color="auto"/>
              <w:bottom w:val="single" w:sz="4" w:space="0" w:color="auto"/>
              <w:right w:val="single" w:sz="4" w:space="0" w:color="auto"/>
            </w:tcBorders>
            <w:vAlign w:val="center"/>
          </w:tcPr>
          <w:p w:rsidR="00E16B15" w:rsidRPr="00780A8C" w:rsidRDefault="00E16B15" w:rsidP="00747040">
            <w:pPr>
              <w:spacing w:after="0" w:line="240" w:lineRule="auto"/>
              <w:jc w:val="center"/>
              <w:rPr>
                <w:rFonts w:ascii="Times New Roman" w:hAnsi="Times New Roman"/>
              </w:rPr>
            </w:pPr>
          </w:p>
        </w:tc>
      </w:tr>
      <w:tr w:rsidR="00527F90" w:rsidRPr="00085730" w:rsidTr="00610CD9">
        <w:trPr>
          <w:trHeight w:val="405"/>
        </w:trPr>
        <w:tc>
          <w:tcPr>
            <w:tcW w:w="14425" w:type="dxa"/>
            <w:gridSpan w:val="16"/>
            <w:tcBorders>
              <w:top w:val="single" w:sz="4" w:space="0" w:color="auto"/>
              <w:left w:val="single" w:sz="4" w:space="0" w:color="auto"/>
              <w:bottom w:val="single" w:sz="4" w:space="0" w:color="auto"/>
              <w:right w:val="single" w:sz="4" w:space="0" w:color="auto"/>
            </w:tcBorders>
            <w:vAlign w:val="center"/>
          </w:tcPr>
          <w:p w:rsidR="00527F90" w:rsidRPr="00780A8C" w:rsidRDefault="00527F90" w:rsidP="000E0290">
            <w:pPr>
              <w:spacing w:after="0" w:line="240" w:lineRule="auto"/>
              <w:jc w:val="center"/>
              <w:rPr>
                <w:rFonts w:ascii="Times New Roman" w:hAnsi="Times New Roman"/>
              </w:rPr>
            </w:pPr>
            <w:r w:rsidRPr="00780A8C">
              <w:rPr>
                <w:rFonts w:ascii="Times New Roman" w:hAnsi="Times New Roman"/>
              </w:rPr>
              <w:t xml:space="preserve">Цель: «Поддержка и дальнейшее развитие малых форм хозяйствования на </w:t>
            </w:r>
            <w:proofErr w:type="gramStart"/>
            <w:r w:rsidRPr="00780A8C">
              <w:rPr>
                <w:rFonts w:ascii="Times New Roman" w:hAnsi="Times New Roman"/>
              </w:rPr>
              <w:t>селе</w:t>
            </w:r>
            <w:proofErr w:type="gramEnd"/>
            <w:r w:rsidRPr="00780A8C">
              <w:rPr>
                <w:rFonts w:ascii="Times New Roman" w:hAnsi="Times New Roman"/>
              </w:rPr>
              <w:t xml:space="preserve"> и повышение уровня доходов сельского населения</w:t>
            </w:r>
          </w:p>
        </w:tc>
      </w:tr>
      <w:tr w:rsidR="00527F90" w:rsidRPr="00085730" w:rsidTr="00610CD9">
        <w:trPr>
          <w:trHeight w:val="486"/>
        </w:trPr>
        <w:tc>
          <w:tcPr>
            <w:tcW w:w="14425" w:type="dxa"/>
            <w:gridSpan w:val="16"/>
            <w:tcBorders>
              <w:top w:val="single" w:sz="4" w:space="0" w:color="auto"/>
              <w:left w:val="single" w:sz="4" w:space="0" w:color="auto"/>
              <w:bottom w:val="single" w:sz="4" w:space="0" w:color="auto"/>
              <w:right w:val="single" w:sz="4" w:space="0" w:color="auto"/>
            </w:tcBorders>
            <w:vAlign w:val="center"/>
          </w:tcPr>
          <w:p w:rsidR="00527F90" w:rsidRPr="00085730" w:rsidRDefault="00527F90" w:rsidP="000E0290">
            <w:pPr>
              <w:spacing w:after="0" w:line="240" w:lineRule="auto"/>
              <w:jc w:val="center"/>
              <w:rPr>
                <w:rFonts w:ascii="Times New Roman" w:hAnsi="Times New Roman"/>
              </w:rPr>
            </w:pPr>
            <w:r w:rsidRPr="00085730">
              <w:rPr>
                <w:rFonts w:ascii="Times New Roman" w:hAnsi="Times New Roman"/>
              </w:rPr>
              <w:t>Задача</w:t>
            </w:r>
            <w:r>
              <w:rPr>
                <w:rFonts w:ascii="Times New Roman" w:hAnsi="Times New Roman"/>
              </w:rPr>
              <w:t xml:space="preserve"> 1</w:t>
            </w:r>
            <w:r w:rsidRPr="00085730">
              <w:rPr>
                <w:rFonts w:ascii="Times New Roman" w:hAnsi="Times New Roman"/>
              </w:rPr>
              <w:t xml:space="preserve"> Обеспечение доступности коммерческих кредитов малым формам хозяйствования на селе</w:t>
            </w:r>
          </w:p>
        </w:tc>
      </w:tr>
      <w:tr w:rsidR="00933537" w:rsidRPr="00085730" w:rsidTr="00610CD9">
        <w:trPr>
          <w:cantSplit/>
          <w:trHeight w:val="3545"/>
        </w:trPr>
        <w:tc>
          <w:tcPr>
            <w:tcW w:w="526" w:type="dxa"/>
            <w:tcBorders>
              <w:top w:val="single" w:sz="4" w:space="0" w:color="auto"/>
              <w:left w:val="single" w:sz="4" w:space="0" w:color="auto"/>
              <w:bottom w:val="single" w:sz="4" w:space="0" w:color="auto"/>
              <w:right w:val="single" w:sz="4" w:space="0" w:color="auto"/>
            </w:tcBorders>
          </w:tcPr>
          <w:p w:rsidR="00E16B15" w:rsidRPr="00085730" w:rsidRDefault="00E16B15" w:rsidP="00747040">
            <w:pPr>
              <w:spacing w:after="0" w:line="240" w:lineRule="auto"/>
              <w:rPr>
                <w:rFonts w:ascii="Times New Roman" w:hAnsi="Times New Roman"/>
                <w:sz w:val="20"/>
                <w:szCs w:val="20"/>
              </w:rPr>
            </w:pP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27F90" w:rsidRDefault="00527F90" w:rsidP="000E6C81">
            <w:pPr>
              <w:spacing w:after="0" w:line="240" w:lineRule="auto"/>
              <w:jc w:val="center"/>
              <w:rPr>
                <w:rFonts w:ascii="Times New Roman" w:hAnsi="Times New Roman"/>
                <w:sz w:val="20"/>
                <w:szCs w:val="20"/>
              </w:rPr>
            </w:pPr>
            <w:r>
              <w:rPr>
                <w:rFonts w:ascii="Times New Roman" w:hAnsi="Times New Roman"/>
                <w:sz w:val="20"/>
                <w:szCs w:val="20"/>
              </w:rPr>
              <w:t>Мероприятие</w:t>
            </w:r>
            <w:proofErr w:type="gramStart"/>
            <w:r>
              <w:rPr>
                <w:rFonts w:ascii="Times New Roman" w:hAnsi="Times New Roman"/>
                <w:sz w:val="20"/>
                <w:szCs w:val="20"/>
              </w:rPr>
              <w:t>1</w:t>
            </w:r>
            <w:proofErr w:type="gramEnd"/>
            <w:r>
              <w:rPr>
                <w:rFonts w:ascii="Times New Roman" w:hAnsi="Times New Roman"/>
                <w:sz w:val="20"/>
                <w:szCs w:val="20"/>
              </w:rPr>
              <w:t>:</w:t>
            </w:r>
          </w:p>
          <w:p w:rsidR="00E16B15" w:rsidRPr="00085730" w:rsidRDefault="00E16B15" w:rsidP="000E6C81">
            <w:pPr>
              <w:spacing w:after="0" w:line="240" w:lineRule="auto"/>
              <w:jc w:val="center"/>
              <w:rPr>
                <w:rFonts w:ascii="Times New Roman" w:hAnsi="Times New Roman"/>
                <w:sz w:val="20"/>
                <w:szCs w:val="20"/>
              </w:rPr>
            </w:pPr>
            <w:r w:rsidRPr="00085730">
              <w:rPr>
                <w:rFonts w:ascii="Times New Roman" w:hAnsi="Times New Roman"/>
                <w:sz w:val="20"/>
                <w:szCs w:val="20"/>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w:t>
            </w:r>
            <w:r>
              <w:rPr>
                <w:rFonts w:ascii="Times New Roman" w:hAnsi="Times New Roman"/>
                <w:sz w:val="20"/>
                <w:szCs w:val="20"/>
              </w:rPr>
              <w:t>орм хозяйствования.</w:t>
            </w:r>
          </w:p>
          <w:p w:rsidR="00E16B15" w:rsidRPr="00085730" w:rsidRDefault="00E16B15" w:rsidP="000E6C81">
            <w:pPr>
              <w:spacing w:after="0" w:line="240" w:lineRule="auto"/>
              <w:jc w:val="center"/>
              <w:rPr>
                <w:rFonts w:ascii="Times New Roman" w:hAnsi="Times New Roman"/>
                <w:sz w:val="20"/>
                <w:szCs w:val="20"/>
              </w:rPr>
            </w:pPr>
          </w:p>
        </w:tc>
        <w:tc>
          <w:tcPr>
            <w:tcW w:w="827" w:type="dxa"/>
            <w:tcBorders>
              <w:top w:val="single" w:sz="4" w:space="0" w:color="auto"/>
              <w:left w:val="nil"/>
              <w:right w:val="single" w:sz="4" w:space="0" w:color="auto"/>
            </w:tcBorders>
            <w:shd w:val="clear" w:color="auto" w:fill="auto"/>
            <w:textDirection w:val="btLr"/>
            <w:vAlign w:val="center"/>
          </w:tcPr>
          <w:p w:rsidR="00E16B15" w:rsidRPr="00085730" w:rsidRDefault="00E16B15" w:rsidP="00643429">
            <w:pPr>
              <w:spacing w:after="0" w:line="240" w:lineRule="auto"/>
              <w:ind w:left="113" w:right="113"/>
              <w:jc w:val="center"/>
              <w:rPr>
                <w:rFonts w:ascii="Times New Roman" w:hAnsi="Times New Roman"/>
                <w:sz w:val="20"/>
                <w:szCs w:val="20"/>
              </w:rPr>
            </w:pPr>
            <w:r>
              <w:rPr>
                <w:rFonts w:ascii="Times New Roman" w:hAnsi="Times New Roman"/>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6B15" w:rsidRDefault="00E16B15" w:rsidP="00747040">
            <w:pPr>
              <w:spacing w:after="0" w:line="240" w:lineRule="auto"/>
              <w:jc w:val="center"/>
              <w:rPr>
                <w:rFonts w:ascii="Times New Roman" w:hAnsi="Times New Roman"/>
                <w:sz w:val="20"/>
                <w:szCs w:val="20"/>
              </w:rPr>
            </w:pPr>
            <w:r>
              <w:rPr>
                <w:rFonts w:ascii="Times New Roman" w:hAnsi="Times New Roman"/>
                <w:sz w:val="20"/>
                <w:szCs w:val="20"/>
              </w:rPr>
              <w:t>009</w:t>
            </w: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Pr="00085730" w:rsidRDefault="00EF45CC" w:rsidP="00747040">
            <w:pPr>
              <w:spacing w:after="0" w:line="240" w:lineRule="auto"/>
              <w:jc w:val="center"/>
              <w:rPr>
                <w:rFonts w:ascii="Times New Roman" w:hAnsi="Times New Roman"/>
                <w:sz w:val="20"/>
                <w:szCs w:val="20"/>
              </w:rPr>
            </w:pPr>
            <w:r>
              <w:rPr>
                <w:rFonts w:ascii="Times New Roman" w:hAnsi="Times New Roman"/>
                <w:sz w:val="20"/>
                <w:szCs w:val="20"/>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6B15" w:rsidRDefault="00E16B15" w:rsidP="00747040">
            <w:pPr>
              <w:spacing w:after="0" w:line="240" w:lineRule="auto"/>
              <w:jc w:val="center"/>
              <w:rPr>
                <w:rFonts w:ascii="Times New Roman" w:hAnsi="Times New Roman"/>
                <w:sz w:val="20"/>
                <w:szCs w:val="20"/>
              </w:rPr>
            </w:pPr>
            <w:r>
              <w:rPr>
                <w:rFonts w:ascii="Times New Roman" w:hAnsi="Times New Roman"/>
                <w:sz w:val="20"/>
                <w:szCs w:val="20"/>
              </w:rPr>
              <w:t>0405</w:t>
            </w: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Pr="00085730" w:rsidRDefault="00EF45CC" w:rsidP="00747040">
            <w:pPr>
              <w:spacing w:after="0" w:line="240" w:lineRule="auto"/>
              <w:jc w:val="center"/>
              <w:rPr>
                <w:rFonts w:ascii="Times New Roman" w:hAnsi="Times New Roman"/>
                <w:sz w:val="20"/>
                <w:szCs w:val="20"/>
              </w:rPr>
            </w:pPr>
            <w:r>
              <w:rPr>
                <w:rFonts w:ascii="Times New Roman" w:hAnsi="Times New Roman"/>
                <w:sz w:val="20"/>
                <w:szCs w:val="20"/>
              </w:rPr>
              <w:t>0405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E16B15" w:rsidRDefault="00E16B15" w:rsidP="00EF45CC">
            <w:pPr>
              <w:spacing w:after="0" w:line="240" w:lineRule="auto"/>
              <w:ind w:right="-108"/>
              <w:jc w:val="center"/>
              <w:rPr>
                <w:rFonts w:ascii="Times New Roman" w:hAnsi="Times New Roman"/>
                <w:sz w:val="20"/>
                <w:szCs w:val="20"/>
              </w:rPr>
            </w:pPr>
            <w:r>
              <w:rPr>
                <w:rFonts w:ascii="Times New Roman" w:hAnsi="Times New Roman"/>
                <w:sz w:val="20"/>
                <w:szCs w:val="20"/>
              </w:rPr>
              <w:t>0912248</w:t>
            </w:r>
          </w:p>
          <w:p w:rsidR="00EF45CC" w:rsidRDefault="00EF45CC" w:rsidP="00EF45CC">
            <w:pPr>
              <w:spacing w:after="0" w:line="240" w:lineRule="auto"/>
              <w:ind w:right="-108"/>
              <w:jc w:val="center"/>
              <w:rPr>
                <w:rFonts w:ascii="Times New Roman" w:hAnsi="Times New Roman"/>
                <w:sz w:val="20"/>
                <w:szCs w:val="20"/>
              </w:rPr>
            </w:pPr>
          </w:p>
          <w:p w:rsidR="00EF45CC" w:rsidRDefault="00EF45CC" w:rsidP="00EF45CC">
            <w:pPr>
              <w:spacing w:after="0" w:line="240" w:lineRule="auto"/>
              <w:ind w:right="-108"/>
              <w:jc w:val="center"/>
              <w:rPr>
                <w:rFonts w:ascii="Times New Roman" w:hAnsi="Times New Roman"/>
                <w:sz w:val="20"/>
                <w:szCs w:val="20"/>
              </w:rPr>
            </w:pPr>
          </w:p>
          <w:p w:rsidR="00EF45CC" w:rsidRDefault="00EF45CC" w:rsidP="00EF45CC">
            <w:pPr>
              <w:spacing w:after="0" w:line="240" w:lineRule="auto"/>
              <w:ind w:right="-108"/>
              <w:jc w:val="center"/>
              <w:rPr>
                <w:rFonts w:ascii="Times New Roman" w:hAnsi="Times New Roman"/>
                <w:sz w:val="20"/>
                <w:szCs w:val="20"/>
              </w:rPr>
            </w:pPr>
          </w:p>
          <w:p w:rsidR="00610CD9" w:rsidRDefault="00610CD9" w:rsidP="00EF45CC">
            <w:pPr>
              <w:spacing w:after="0" w:line="240" w:lineRule="auto"/>
              <w:ind w:right="-108"/>
              <w:jc w:val="center"/>
              <w:rPr>
                <w:rFonts w:ascii="Times New Roman" w:hAnsi="Times New Roman"/>
                <w:sz w:val="20"/>
                <w:szCs w:val="20"/>
              </w:rPr>
            </w:pPr>
          </w:p>
          <w:p w:rsidR="00EF45CC" w:rsidRDefault="00EF45CC" w:rsidP="00EF45CC">
            <w:pPr>
              <w:spacing w:after="0" w:line="240" w:lineRule="auto"/>
              <w:ind w:right="-108"/>
              <w:jc w:val="center"/>
              <w:rPr>
                <w:rFonts w:ascii="Times New Roman" w:hAnsi="Times New Roman"/>
                <w:sz w:val="20"/>
                <w:szCs w:val="20"/>
              </w:rPr>
            </w:pPr>
          </w:p>
          <w:p w:rsidR="00EF45CC" w:rsidRDefault="00EF45CC" w:rsidP="00EF45CC">
            <w:pPr>
              <w:spacing w:after="0" w:line="240" w:lineRule="auto"/>
              <w:ind w:right="-108"/>
              <w:jc w:val="center"/>
              <w:rPr>
                <w:rFonts w:ascii="Times New Roman" w:hAnsi="Times New Roman"/>
                <w:sz w:val="20"/>
                <w:szCs w:val="20"/>
              </w:rPr>
            </w:pPr>
          </w:p>
          <w:p w:rsidR="00EF45CC" w:rsidRPr="00085730" w:rsidRDefault="00EF45CC" w:rsidP="00EF45CC">
            <w:pPr>
              <w:spacing w:after="0" w:line="240" w:lineRule="auto"/>
              <w:ind w:right="-250"/>
              <w:rPr>
                <w:rFonts w:ascii="Times New Roman" w:hAnsi="Times New Roman"/>
                <w:sz w:val="20"/>
                <w:szCs w:val="20"/>
              </w:rPr>
            </w:pPr>
            <w:r>
              <w:rPr>
                <w:rFonts w:ascii="Times New Roman" w:hAnsi="Times New Roman"/>
                <w:sz w:val="20"/>
                <w:szCs w:val="20"/>
              </w:rPr>
              <w:t>0915055</w:t>
            </w:r>
          </w:p>
        </w:tc>
        <w:tc>
          <w:tcPr>
            <w:tcW w:w="579" w:type="dxa"/>
            <w:gridSpan w:val="2"/>
            <w:tcBorders>
              <w:top w:val="single" w:sz="4" w:space="0" w:color="auto"/>
              <w:left w:val="nil"/>
              <w:bottom w:val="single" w:sz="4" w:space="0" w:color="auto"/>
              <w:right w:val="single" w:sz="4" w:space="0" w:color="auto"/>
            </w:tcBorders>
            <w:shd w:val="clear" w:color="auto" w:fill="auto"/>
            <w:noWrap/>
            <w:vAlign w:val="center"/>
          </w:tcPr>
          <w:p w:rsidR="00E16B15" w:rsidRDefault="00E16B15" w:rsidP="00610CD9">
            <w:pPr>
              <w:spacing w:after="0" w:line="240" w:lineRule="auto"/>
              <w:ind w:right="-109"/>
              <w:jc w:val="center"/>
              <w:rPr>
                <w:rFonts w:ascii="Times New Roman" w:hAnsi="Times New Roman"/>
                <w:sz w:val="20"/>
                <w:szCs w:val="20"/>
              </w:rPr>
            </w:pPr>
            <w:r>
              <w:rPr>
                <w:rFonts w:ascii="Times New Roman" w:hAnsi="Times New Roman"/>
                <w:sz w:val="20"/>
                <w:szCs w:val="20"/>
              </w:rPr>
              <w:t>810</w:t>
            </w: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Default="00EF45CC" w:rsidP="00747040">
            <w:pPr>
              <w:spacing w:after="0" w:line="240" w:lineRule="auto"/>
              <w:jc w:val="center"/>
              <w:rPr>
                <w:rFonts w:ascii="Times New Roman" w:hAnsi="Times New Roman"/>
                <w:sz w:val="20"/>
                <w:szCs w:val="20"/>
              </w:rPr>
            </w:pPr>
          </w:p>
          <w:p w:rsidR="00EF45CC" w:rsidRPr="00085730" w:rsidRDefault="00610CD9" w:rsidP="00747040">
            <w:pPr>
              <w:spacing w:after="0" w:line="240" w:lineRule="auto"/>
              <w:jc w:val="center"/>
              <w:rPr>
                <w:rFonts w:ascii="Times New Roman" w:hAnsi="Times New Roman"/>
                <w:sz w:val="20"/>
                <w:szCs w:val="20"/>
              </w:rPr>
            </w:pPr>
            <w:r>
              <w:rPr>
                <w:rFonts w:ascii="Times New Roman" w:hAnsi="Times New Roman"/>
                <w:sz w:val="20"/>
                <w:szCs w:val="20"/>
              </w:rPr>
              <w:t>810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E16B15" w:rsidRDefault="00EF45CC" w:rsidP="00610CD9">
            <w:pPr>
              <w:spacing w:after="0" w:line="240" w:lineRule="auto"/>
              <w:ind w:left="-242" w:right="-111"/>
              <w:jc w:val="center"/>
              <w:rPr>
                <w:rFonts w:ascii="Times New Roman" w:hAnsi="Times New Roman"/>
                <w:sz w:val="20"/>
                <w:szCs w:val="20"/>
              </w:rPr>
            </w:pPr>
            <w:r>
              <w:rPr>
                <w:rFonts w:ascii="Times New Roman" w:hAnsi="Times New Roman"/>
                <w:sz w:val="20"/>
                <w:szCs w:val="20"/>
              </w:rPr>
              <w:t>14,4</w:t>
            </w:r>
          </w:p>
          <w:p w:rsidR="00610CD9" w:rsidRDefault="00610CD9" w:rsidP="00933537">
            <w:pPr>
              <w:spacing w:after="0" w:line="240" w:lineRule="auto"/>
              <w:ind w:hanging="10"/>
              <w:jc w:val="center"/>
              <w:rPr>
                <w:rFonts w:ascii="Times New Roman" w:hAnsi="Times New Roman"/>
                <w:sz w:val="20"/>
                <w:szCs w:val="20"/>
              </w:rPr>
            </w:pPr>
          </w:p>
          <w:p w:rsidR="00610CD9" w:rsidRDefault="00610CD9" w:rsidP="00933537">
            <w:pPr>
              <w:spacing w:after="0" w:line="240" w:lineRule="auto"/>
              <w:ind w:hanging="10"/>
              <w:jc w:val="center"/>
              <w:rPr>
                <w:rFonts w:ascii="Times New Roman" w:hAnsi="Times New Roman"/>
                <w:sz w:val="20"/>
                <w:szCs w:val="20"/>
              </w:rPr>
            </w:pPr>
          </w:p>
          <w:p w:rsidR="00610CD9" w:rsidRDefault="00610CD9" w:rsidP="00933537">
            <w:pPr>
              <w:spacing w:after="0" w:line="240" w:lineRule="auto"/>
              <w:ind w:hanging="10"/>
              <w:jc w:val="center"/>
              <w:rPr>
                <w:rFonts w:ascii="Times New Roman" w:hAnsi="Times New Roman"/>
                <w:sz w:val="20"/>
                <w:szCs w:val="20"/>
              </w:rPr>
            </w:pPr>
          </w:p>
          <w:p w:rsidR="00610CD9" w:rsidRDefault="00610CD9" w:rsidP="00933537">
            <w:pPr>
              <w:spacing w:after="0" w:line="240" w:lineRule="auto"/>
              <w:ind w:hanging="10"/>
              <w:jc w:val="center"/>
              <w:rPr>
                <w:rFonts w:ascii="Times New Roman" w:hAnsi="Times New Roman"/>
                <w:sz w:val="20"/>
                <w:szCs w:val="20"/>
              </w:rPr>
            </w:pPr>
          </w:p>
          <w:p w:rsidR="00610CD9" w:rsidRDefault="00610CD9" w:rsidP="00933537">
            <w:pPr>
              <w:spacing w:after="0" w:line="240" w:lineRule="auto"/>
              <w:ind w:hanging="10"/>
              <w:jc w:val="center"/>
              <w:rPr>
                <w:rFonts w:ascii="Times New Roman" w:hAnsi="Times New Roman"/>
                <w:sz w:val="20"/>
                <w:szCs w:val="20"/>
              </w:rPr>
            </w:pPr>
          </w:p>
          <w:p w:rsidR="00610CD9" w:rsidRDefault="00610CD9" w:rsidP="00933537">
            <w:pPr>
              <w:spacing w:after="0" w:line="240" w:lineRule="auto"/>
              <w:ind w:hanging="10"/>
              <w:jc w:val="center"/>
              <w:rPr>
                <w:rFonts w:ascii="Times New Roman" w:hAnsi="Times New Roman"/>
                <w:sz w:val="20"/>
                <w:szCs w:val="20"/>
              </w:rPr>
            </w:pPr>
          </w:p>
          <w:p w:rsidR="00610CD9" w:rsidRPr="008457C4" w:rsidRDefault="00610CD9" w:rsidP="00933537">
            <w:pPr>
              <w:spacing w:after="0" w:line="240" w:lineRule="auto"/>
              <w:ind w:hanging="10"/>
              <w:jc w:val="center"/>
              <w:rPr>
                <w:rFonts w:ascii="Times New Roman" w:hAnsi="Times New Roman"/>
                <w:sz w:val="20"/>
                <w:szCs w:val="20"/>
              </w:rPr>
            </w:pPr>
            <w:r>
              <w:rPr>
                <w:rFonts w:ascii="Times New Roman" w:hAnsi="Times New Roman"/>
                <w:sz w:val="20"/>
                <w:szCs w:val="20"/>
              </w:rPr>
              <w:t>283,75</w:t>
            </w:r>
          </w:p>
        </w:tc>
        <w:tc>
          <w:tcPr>
            <w:tcW w:w="1280" w:type="dxa"/>
            <w:tcBorders>
              <w:top w:val="single" w:sz="4" w:space="0" w:color="auto"/>
              <w:left w:val="single" w:sz="4" w:space="0" w:color="auto"/>
              <w:bottom w:val="single" w:sz="4" w:space="0" w:color="auto"/>
              <w:right w:val="single" w:sz="4" w:space="0" w:color="auto"/>
            </w:tcBorders>
            <w:vAlign w:val="center"/>
          </w:tcPr>
          <w:p w:rsidR="00E16B15" w:rsidRDefault="00E16B15" w:rsidP="00643429">
            <w:pPr>
              <w:spacing w:after="0" w:line="240" w:lineRule="auto"/>
              <w:jc w:val="center"/>
              <w:rPr>
                <w:rFonts w:ascii="Times New Roman" w:hAnsi="Times New Roman"/>
                <w:sz w:val="20"/>
                <w:szCs w:val="20"/>
              </w:rPr>
            </w:pPr>
            <w:r>
              <w:rPr>
                <w:rFonts w:ascii="Times New Roman" w:hAnsi="Times New Roman"/>
                <w:sz w:val="20"/>
                <w:szCs w:val="20"/>
              </w:rPr>
              <w:t>10,9</w:t>
            </w:r>
          </w:p>
          <w:p w:rsidR="00610CD9" w:rsidRDefault="00610CD9" w:rsidP="00643429">
            <w:pPr>
              <w:spacing w:after="0" w:line="240" w:lineRule="auto"/>
              <w:jc w:val="center"/>
              <w:rPr>
                <w:rFonts w:ascii="Times New Roman" w:hAnsi="Times New Roman"/>
                <w:sz w:val="20"/>
                <w:szCs w:val="20"/>
              </w:rPr>
            </w:pPr>
          </w:p>
          <w:p w:rsidR="00610CD9" w:rsidRDefault="00610CD9" w:rsidP="00643429">
            <w:pPr>
              <w:spacing w:after="0" w:line="240" w:lineRule="auto"/>
              <w:jc w:val="center"/>
              <w:rPr>
                <w:rFonts w:ascii="Times New Roman" w:hAnsi="Times New Roman"/>
                <w:sz w:val="20"/>
                <w:szCs w:val="20"/>
              </w:rPr>
            </w:pPr>
          </w:p>
          <w:p w:rsidR="00610CD9" w:rsidRDefault="00610CD9" w:rsidP="00643429">
            <w:pPr>
              <w:spacing w:after="0" w:line="240" w:lineRule="auto"/>
              <w:jc w:val="center"/>
              <w:rPr>
                <w:rFonts w:ascii="Times New Roman" w:hAnsi="Times New Roman"/>
                <w:sz w:val="20"/>
                <w:szCs w:val="20"/>
              </w:rPr>
            </w:pPr>
          </w:p>
          <w:p w:rsidR="00610CD9" w:rsidRDefault="00610CD9" w:rsidP="00643429">
            <w:pPr>
              <w:spacing w:after="0" w:line="240" w:lineRule="auto"/>
              <w:jc w:val="center"/>
              <w:rPr>
                <w:rFonts w:ascii="Times New Roman" w:hAnsi="Times New Roman"/>
                <w:sz w:val="20"/>
                <w:szCs w:val="20"/>
              </w:rPr>
            </w:pPr>
          </w:p>
          <w:p w:rsidR="00610CD9" w:rsidRDefault="00610CD9" w:rsidP="00643429">
            <w:pPr>
              <w:spacing w:after="0" w:line="240" w:lineRule="auto"/>
              <w:jc w:val="center"/>
              <w:rPr>
                <w:rFonts w:ascii="Times New Roman" w:hAnsi="Times New Roman"/>
                <w:sz w:val="20"/>
                <w:szCs w:val="20"/>
              </w:rPr>
            </w:pPr>
          </w:p>
          <w:p w:rsidR="00610CD9" w:rsidRDefault="00610CD9" w:rsidP="00643429">
            <w:pPr>
              <w:spacing w:after="0" w:line="240" w:lineRule="auto"/>
              <w:jc w:val="center"/>
              <w:rPr>
                <w:rFonts w:ascii="Times New Roman" w:hAnsi="Times New Roman"/>
                <w:sz w:val="20"/>
                <w:szCs w:val="20"/>
              </w:rPr>
            </w:pPr>
          </w:p>
          <w:p w:rsidR="00610CD9" w:rsidRDefault="00610CD9" w:rsidP="00643429">
            <w:pPr>
              <w:spacing w:after="0" w:line="240" w:lineRule="auto"/>
              <w:jc w:val="center"/>
              <w:rPr>
                <w:rFonts w:ascii="Times New Roman" w:hAnsi="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B15" w:rsidRDefault="00E16B15" w:rsidP="00747040">
            <w:pPr>
              <w:spacing w:after="0" w:line="240" w:lineRule="auto"/>
              <w:jc w:val="center"/>
              <w:rPr>
                <w:rFonts w:ascii="Times New Roman" w:hAnsi="Times New Roman"/>
                <w:sz w:val="20"/>
                <w:szCs w:val="20"/>
              </w:rPr>
            </w:pPr>
            <w:r w:rsidRPr="009118FC">
              <w:rPr>
                <w:rFonts w:ascii="Times New Roman" w:hAnsi="Times New Roman"/>
                <w:sz w:val="20"/>
                <w:szCs w:val="20"/>
              </w:rPr>
              <w:t>8,5</w:t>
            </w: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Pr="009118FC" w:rsidRDefault="00610CD9" w:rsidP="00747040">
            <w:pPr>
              <w:spacing w:after="0" w:line="240" w:lineRule="auto"/>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16B15" w:rsidRDefault="00E16B15" w:rsidP="00610CD9">
            <w:pPr>
              <w:spacing w:after="0" w:line="240" w:lineRule="auto"/>
              <w:ind w:right="-109"/>
              <w:jc w:val="center"/>
              <w:rPr>
                <w:rFonts w:ascii="Times New Roman" w:hAnsi="Times New Roman"/>
                <w:sz w:val="20"/>
                <w:szCs w:val="20"/>
              </w:rPr>
            </w:pPr>
            <w:r>
              <w:rPr>
                <w:rFonts w:ascii="Times New Roman" w:hAnsi="Times New Roman"/>
                <w:sz w:val="20"/>
                <w:szCs w:val="20"/>
              </w:rPr>
              <w:t>7</w:t>
            </w:r>
            <w:r w:rsidRPr="00572C96">
              <w:rPr>
                <w:rFonts w:ascii="Times New Roman" w:hAnsi="Times New Roman"/>
                <w:sz w:val="20"/>
                <w:szCs w:val="20"/>
              </w:rPr>
              <w:t>,8</w:t>
            </w: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Default="00610CD9" w:rsidP="00747040">
            <w:pPr>
              <w:spacing w:after="0" w:line="240" w:lineRule="auto"/>
              <w:jc w:val="center"/>
              <w:rPr>
                <w:rFonts w:ascii="Times New Roman" w:hAnsi="Times New Roman"/>
                <w:sz w:val="20"/>
                <w:szCs w:val="20"/>
              </w:rPr>
            </w:pPr>
          </w:p>
          <w:p w:rsidR="00610CD9" w:rsidRPr="00572C96" w:rsidRDefault="00610CD9" w:rsidP="00747040">
            <w:pPr>
              <w:spacing w:after="0" w:line="240" w:lineRule="auto"/>
              <w:jc w:val="center"/>
              <w:rPr>
                <w:rFonts w:ascii="Times New Roman" w:hAnsi="Times New Roman"/>
                <w:sz w:val="20"/>
                <w:szCs w:val="20"/>
              </w:rPr>
            </w:pPr>
          </w:p>
        </w:tc>
        <w:tc>
          <w:tcPr>
            <w:tcW w:w="1135" w:type="dxa"/>
            <w:tcBorders>
              <w:top w:val="single" w:sz="4" w:space="0" w:color="auto"/>
              <w:left w:val="nil"/>
              <w:bottom w:val="single" w:sz="4" w:space="0" w:color="auto"/>
              <w:right w:val="single" w:sz="4" w:space="0" w:color="auto"/>
            </w:tcBorders>
            <w:vAlign w:val="center"/>
          </w:tcPr>
          <w:p w:rsidR="00E16B15" w:rsidRDefault="00EF45CC" w:rsidP="00747040">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41,6</w:t>
            </w:r>
          </w:p>
          <w:p w:rsidR="00610CD9" w:rsidRDefault="00610CD9" w:rsidP="00747040">
            <w:pPr>
              <w:pStyle w:val="ConsPlusNormal"/>
              <w:widowControl/>
              <w:jc w:val="center"/>
              <w:rPr>
                <w:rFonts w:ascii="Times New Roman" w:hAnsi="Times New Roman" w:cs="Times New Roman"/>
                <w:sz w:val="20"/>
                <w:szCs w:val="20"/>
              </w:rPr>
            </w:pPr>
          </w:p>
          <w:p w:rsidR="00610CD9" w:rsidRDefault="00610CD9" w:rsidP="00747040">
            <w:pPr>
              <w:pStyle w:val="ConsPlusNormal"/>
              <w:widowControl/>
              <w:jc w:val="center"/>
              <w:rPr>
                <w:rFonts w:ascii="Times New Roman" w:hAnsi="Times New Roman" w:cs="Times New Roman"/>
                <w:sz w:val="20"/>
                <w:szCs w:val="20"/>
              </w:rPr>
            </w:pPr>
          </w:p>
          <w:p w:rsidR="00610CD9" w:rsidRDefault="00610CD9" w:rsidP="00747040">
            <w:pPr>
              <w:pStyle w:val="ConsPlusNormal"/>
              <w:widowControl/>
              <w:jc w:val="center"/>
              <w:rPr>
                <w:rFonts w:ascii="Times New Roman" w:hAnsi="Times New Roman" w:cs="Times New Roman"/>
                <w:sz w:val="20"/>
                <w:szCs w:val="20"/>
              </w:rPr>
            </w:pPr>
          </w:p>
          <w:p w:rsidR="00610CD9" w:rsidRDefault="00610CD9" w:rsidP="00747040">
            <w:pPr>
              <w:pStyle w:val="ConsPlusNormal"/>
              <w:widowControl/>
              <w:jc w:val="center"/>
              <w:rPr>
                <w:rFonts w:ascii="Times New Roman" w:hAnsi="Times New Roman" w:cs="Times New Roman"/>
                <w:sz w:val="20"/>
                <w:szCs w:val="20"/>
              </w:rPr>
            </w:pPr>
          </w:p>
          <w:p w:rsidR="00610CD9" w:rsidRDefault="00610CD9" w:rsidP="00747040">
            <w:pPr>
              <w:pStyle w:val="ConsPlusNormal"/>
              <w:widowControl/>
              <w:jc w:val="center"/>
              <w:rPr>
                <w:rFonts w:ascii="Times New Roman" w:hAnsi="Times New Roman" w:cs="Times New Roman"/>
                <w:sz w:val="20"/>
                <w:szCs w:val="20"/>
              </w:rPr>
            </w:pPr>
          </w:p>
          <w:p w:rsidR="00610CD9" w:rsidRDefault="00610CD9" w:rsidP="00747040">
            <w:pPr>
              <w:pStyle w:val="ConsPlusNormal"/>
              <w:widowControl/>
              <w:jc w:val="center"/>
              <w:rPr>
                <w:rFonts w:ascii="Times New Roman" w:hAnsi="Times New Roman" w:cs="Times New Roman"/>
                <w:sz w:val="20"/>
                <w:szCs w:val="20"/>
              </w:rPr>
            </w:pPr>
          </w:p>
          <w:p w:rsidR="00610CD9" w:rsidRPr="00572C96" w:rsidRDefault="00610CD9" w:rsidP="00747040">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283,75</w:t>
            </w:r>
          </w:p>
        </w:tc>
        <w:tc>
          <w:tcPr>
            <w:tcW w:w="1558" w:type="dxa"/>
            <w:tcBorders>
              <w:top w:val="single" w:sz="4" w:space="0" w:color="auto"/>
              <w:left w:val="single" w:sz="4" w:space="0" w:color="auto"/>
              <w:right w:val="single" w:sz="4" w:space="0" w:color="auto"/>
            </w:tcBorders>
            <w:vAlign w:val="center"/>
          </w:tcPr>
          <w:p w:rsidR="00E16B15" w:rsidRPr="0026377C" w:rsidRDefault="00E16B15" w:rsidP="000E0290">
            <w:pPr>
              <w:spacing w:after="0" w:line="240" w:lineRule="auto"/>
              <w:ind w:left="-108"/>
              <w:jc w:val="center"/>
              <w:rPr>
                <w:rFonts w:ascii="Times New Roman" w:hAnsi="Times New Roman"/>
                <w:sz w:val="20"/>
                <w:szCs w:val="20"/>
              </w:rPr>
            </w:pPr>
            <w:r w:rsidRPr="0026377C">
              <w:rPr>
                <w:rFonts w:ascii="Times New Roman" w:hAnsi="Times New Roman"/>
                <w:sz w:val="20"/>
                <w:szCs w:val="20"/>
              </w:rPr>
              <w:t>Увеличение объема субсидируемых кредитов (займов), привлеченных на раз</w:t>
            </w:r>
            <w:r w:rsidR="00643429">
              <w:rPr>
                <w:rFonts w:ascii="Times New Roman" w:hAnsi="Times New Roman"/>
                <w:sz w:val="20"/>
                <w:szCs w:val="20"/>
              </w:rPr>
              <w:t xml:space="preserve">витие малых форм хозяйствования </w:t>
            </w:r>
            <w:r w:rsidRPr="0026377C">
              <w:rPr>
                <w:rFonts w:ascii="Times New Roman" w:hAnsi="Times New Roman"/>
                <w:sz w:val="20"/>
                <w:szCs w:val="20"/>
              </w:rPr>
              <w:t>рублей:</w:t>
            </w:r>
          </w:p>
          <w:p w:rsidR="00E16B15" w:rsidRDefault="00E16B15" w:rsidP="000E0290">
            <w:pPr>
              <w:spacing w:after="0" w:line="240" w:lineRule="auto"/>
              <w:jc w:val="center"/>
              <w:rPr>
                <w:rFonts w:ascii="Times New Roman" w:hAnsi="Times New Roman"/>
                <w:sz w:val="20"/>
                <w:szCs w:val="20"/>
              </w:rPr>
            </w:pPr>
            <w:r>
              <w:rPr>
                <w:rFonts w:ascii="Times New Roman" w:hAnsi="Times New Roman"/>
                <w:sz w:val="20"/>
                <w:szCs w:val="20"/>
              </w:rPr>
              <w:t>Количество граждан</w:t>
            </w:r>
            <w:r w:rsidRPr="0026377C">
              <w:rPr>
                <w:rFonts w:ascii="Times New Roman" w:hAnsi="Times New Roman"/>
                <w:sz w:val="20"/>
                <w:szCs w:val="20"/>
              </w:rPr>
              <w:t>,</w:t>
            </w:r>
            <w:r>
              <w:rPr>
                <w:rFonts w:ascii="Times New Roman" w:hAnsi="Times New Roman"/>
                <w:sz w:val="20"/>
                <w:szCs w:val="20"/>
              </w:rPr>
              <w:t xml:space="preserve"> ведущих личное подсобное хозяйство, осуществивших привлечение кредитных средств</w:t>
            </w:r>
          </w:p>
          <w:p w:rsidR="00EE4AF5" w:rsidRPr="0026377C" w:rsidRDefault="00EE4AF5" w:rsidP="000E0290">
            <w:pPr>
              <w:spacing w:after="0" w:line="240" w:lineRule="auto"/>
              <w:jc w:val="center"/>
              <w:rPr>
                <w:rFonts w:ascii="Times New Roman" w:hAnsi="Times New Roman"/>
                <w:sz w:val="20"/>
                <w:szCs w:val="20"/>
              </w:rPr>
            </w:pPr>
            <w:r>
              <w:rPr>
                <w:rFonts w:ascii="Times New Roman" w:hAnsi="Times New Roman"/>
                <w:sz w:val="20"/>
                <w:szCs w:val="20"/>
              </w:rPr>
              <w:t>2014 год-</w:t>
            </w:r>
            <w:r w:rsidR="009118FC">
              <w:rPr>
                <w:rFonts w:ascii="Times New Roman" w:hAnsi="Times New Roman"/>
                <w:sz w:val="20"/>
                <w:szCs w:val="20"/>
              </w:rPr>
              <w:t>14 чел.,</w:t>
            </w:r>
          </w:p>
          <w:p w:rsidR="00E16B15" w:rsidRPr="0026377C" w:rsidRDefault="00E16B15" w:rsidP="000E0290">
            <w:pPr>
              <w:spacing w:after="0" w:line="240" w:lineRule="auto"/>
              <w:jc w:val="center"/>
              <w:rPr>
                <w:rFonts w:ascii="Times New Roman" w:hAnsi="Times New Roman"/>
                <w:sz w:val="20"/>
                <w:szCs w:val="20"/>
              </w:rPr>
            </w:pPr>
            <w:r>
              <w:rPr>
                <w:rFonts w:ascii="Times New Roman" w:hAnsi="Times New Roman"/>
                <w:sz w:val="20"/>
                <w:szCs w:val="20"/>
              </w:rPr>
              <w:t>2015</w:t>
            </w:r>
            <w:r w:rsidRPr="0026377C">
              <w:rPr>
                <w:rFonts w:ascii="Times New Roman" w:hAnsi="Times New Roman"/>
                <w:sz w:val="20"/>
                <w:szCs w:val="20"/>
              </w:rPr>
              <w:t xml:space="preserve"> год-</w:t>
            </w:r>
            <w:r>
              <w:rPr>
                <w:rFonts w:ascii="Times New Roman" w:hAnsi="Times New Roman"/>
                <w:sz w:val="20"/>
                <w:szCs w:val="20"/>
              </w:rPr>
              <w:t>15 чел.,</w:t>
            </w:r>
          </w:p>
          <w:p w:rsidR="00E16B15" w:rsidRPr="0026377C" w:rsidRDefault="00E16B15" w:rsidP="000E0290">
            <w:pPr>
              <w:spacing w:after="0" w:line="240" w:lineRule="auto"/>
              <w:jc w:val="center"/>
              <w:rPr>
                <w:rFonts w:ascii="Times New Roman" w:hAnsi="Times New Roman"/>
                <w:sz w:val="20"/>
                <w:szCs w:val="20"/>
              </w:rPr>
            </w:pPr>
            <w:r>
              <w:rPr>
                <w:rFonts w:ascii="Times New Roman" w:hAnsi="Times New Roman"/>
                <w:sz w:val="20"/>
                <w:szCs w:val="20"/>
              </w:rPr>
              <w:t>2016</w:t>
            </w:r>
            <w:r w:rsidRPr="0026377C">
              <w:rPr>
                <w:rFonts w:ascii="Times New Roman" w:hAnsi="Times New Roman"/>
                <w:sz w:val="20"/>
                <w:szCs w:val="20"/>
              </w:rPr>
              <w:t xml:space="preserve"> год-</w:t>
            </w:r>
            <w:r>
              <w:rPr>
                <w:rFonts w:ascii="Times New Roman" w:hAnsi="Times New Roman"/>
                <w:sz w:val="20"/>
                <w:szCs w:val="20"/>
              </w:rPr>
              <w:t>16 чел.,</w:t>
            </w:r>
          </w:p>
          <w:p w:rsidR="00E16B15" w:rsidRPr="0026377C" w:rsidRDefault="000E0290" w:rsidP="000E0290">
            <w:pPr>
              <w:spacing w:after="0" w:line="240" w:lineRule="auto"/>
              <w:ind w:left="-424"/>
              <w:jc w:val="center"/>
              <w:rPr>
                <w:rFonts w:ascii="Times New Roman" w:hAnsi="Times New Roman"/>
                <w:sz w:val="20"/>
                <w:szCs w:val="20"/>
              </w:rPr>
            </w:pPr>
            <w:r>
              <w:rPr>
                <w:rFonts w:ascii="Times New Roman" w:hAnsi="Times New Roman"/>
                <w:sz w:val="20"/>
                <w:szCs w:val="20"/>
              </w:rPr>
              <w:t xml:space="preserve">       </w:t>
            </w:r>
            <w:r w:rsidR="00647CF3">
              <w:rPr>
                <w:rFonts w:ascii="Times New Roman" w:hAnsi="Times New Roman"/>
                <w:sz w:val="20"/>
                <w:szCs w:val="20"/>
              </w:rPr>
              <w:t>201</w:t>
            </w:r>
            <w:r w:rsidR="00E16B15">
              <w:rPr>
                <w:rFonts w:ascii="Times New Roman" w:hAnsi="Times New Roman"/>
                <w:sz w:val="20"/>
                <w:szCs w:val="20"/>
              </w:rPr>
              <w:t>7</w:t>
            </w:r>
            <w:r w:rsidR="00E16B15" w:rsidRPr="0026377C">
              <w:rPr>
                <w:rFonts w:ascii="Times New Roman" w:hAnsi="Times New Roman"/>
                <w:sz w:val="20"/>
                <w:szCs w:val="20"/>
              </w:rPr>
              <w:t xml:space="preserve"> год-</w:t>
            </w:r>
            <w:r w:rsidR="00E16B15">
              <w:rPr>
                <w:rFonts w:ascii="Times New Roman" w:hAnsi="Times New Roman"/>
                <w:sz w:val="20"/>
                <w:szCs w:val="20"/>
              </w:rPr>
              <w:t>17 чел.</w:t>
            </w:r>
          </w:p>
        </w:tc>
      </w:tr>
      <w:tr w:rsidR="00643429" w:rsidRPr="00085730" w:rsidTr="00610CD9">
        <w:trPr>
          <w:trHeight w:val="433"/>
        </w:trPr>
        <w:tc>
          <w:tcPr>
            <w:tcW w:w="3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429" w:rsidRPr="00E54BF8" w:rsidRDefault="00643429" w:rsidP="000E6C81">
            <w:pPr>
              <w:spacing w:after="0" w:line="240" w:lineRule="auto"/>
              <w:jc w:val="center"/>
              <w:rPr>
                <w:rFonts w:ascii="Times New Roman" w:hAnsi="Times New Roman"/>
                <w:b/>
                <w:sz w:val="20"/>
                <w:szCs w:val="20"/>
              </w:rPr>
            </w:pPr>
            <w:r w:rsidRPr="00E54BF8">
              <w:rPr>
                <w:rFonts w:ascii="Times New Roman" w:hAnsi="Times New Roman"/>
                <w:b/>
                <w:sz w:val="20"/>
                <w:szCs w:val="20"/>
              </w:rPr>
              <w:t>Всего</w:t>
            </w:r>
          </w:p>
        </w:tc>
        <w:tc>
          <w:tcPr>
            <w:tcW w:w="827" w:type="dxa"/>
            <w:tcBorders>
              <w:top w:val="single" w:sz="4" w:space="0" w:color="auto"/>
              <w:left w:val="nil"/>
              <w:bottom w:val="single" w:sz="4" w:space="0" w:color="auto"/>
              <w:right w:val="single" w:sz="4" w:space="0" w:color="auto"/>
            </w:tcBorders>
            <w:shd w:val="clear" w:color="auto" w:fill="auto"/>
            <w:hideMark/>
          </w:tcPr>
          <w:p w:rsidR="00643429" w:rsidRPr="00E54BF8" w:rsidRDefault="00643429" w:rsidP="00747040">
            <w:pPr>
              <w:spacing w:after="0" w:line="240" w:lineRule="auto"/>
              <w:rPr>
                <w:rFonts w:ascii="Times New Roman" w:hAnsi="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3429" w:rsidRPr="00E54BF8" w:rsidRDefault="00643429" w:rsidP="00747040">
            <w:pPr>
              <w:spacing w:after="0" w:line="240" w:lineRule="auto"/>
              <w:jc w:val="center"/>
              <w:rPr>
                <w:rFonts w:ascii="Times New Roman" w:hAnsi="Times New Roman"/>
                <w:b/>
                <w:sz w:val="20"/>
                <w:szCs w:val="20"/>
              </w:rPr>
            </w:pPr>
            <w:proofErr w:type="spellStart"/>
            <w:r w:rsidRPr="00E54BF8">
              <w:rPr>
                <w:rFonts w:ascii="Times New Roman" w:hAnsi="Times New Roman"/>
                <w:b/>
                <w:sz w:val="20"/>
                <w:szCs w:val="20"/>
              </w:rPr>
              <w:t>х</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43429" w:rsidRPr="00E54BF8" w:rsidRDefault="00643429" w:rsidP="00747040">
            <w:pPr>
              <w:spacing w:after="0" w:line="240" w:lineRule="auto"/>
              <w:jc w:val="center"/>
              <w:rPr>
                <w:rFonts w:ascii="Times New Roman" w:hAnsi="Times New Roman"/>
                <w:b/>
                <w:sz w:val="20"/>
                <w:szCs w:val="20"/>
              </w:rPr>
            </w:pPr>
            <w:proofErr w:type="spellStart"/>
            <w:r w:rsidRPr="00E54BF8">
              <w:rPr>
                <w:rFonts w:ascii="Times New Roman" w:hAnsi="Times New Roman"/>
                <w:b/>
                <w:sz w:val="20"/>
                <w:szCs w:val="20"/>
              </w:rPr>
              <w:t>х</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43429" w:rsidRPr="00E54BF8" w:rsidRDefault="00643429" w:rsidP="00747040">
            <w:pPr>
              <w:spacing w:after="0" w:line="240" w:lineRule="auto"/>
              <w:jc w:val="center"/>
              <w:rPr>
                <w:rFonts w:ascii="Times New Roman" w:hAnsi="Times New Roman"/>
                <w:b/>
                <w:sz w:val="20"/>
                <w:szCs w:val="20"/>
              </w:rPr>
            </w:pPr>
            <w:proofErr w:type="spellStart"/>
            <w:r w:rsidRPr="00E54BF8">
              <w:rPr>
                <w:rFonts w:ascii="Times New Roman" w:hAnsi="Times New Roman"/>
                <w:b/>
                <w:sz w:val="20"/>
                <w:szCs w:val="20"/>
              </w:rPr>
              <w:t>х</w:t>
            </w:r>
            <w:proofErr w:type="spellEnd"/>
          </w:p>
        </w:tc>
        <w:tc>
          <w:tcPr>
            <w:tcW w:w="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643429" w:rsidRPr="00E54BF8" w:rsidRDefault="00643429" w:rsidP="00747040">
            <w:pPr>
              <w:spacing w:after="0" w:line="240" w:lineRule="auto"/>
              <w:jc w:val="center"/>
              <w:rPr>
                <w:rFonts w:ascii="Times New Roman" w:hAnsi="Times New Roman"/>
                <w:b/>
                <w:sz w:val="20"/>
                <w:szCs w:val="20"/>
              </w:rPr>
            </w:pPr>
            <w:proofErr w:type="spellStart"/>
            <w:r w:rsidRPr="00E54BF8">
              <w:rPr>
                <w:rFonts w:ascii="Times New Roman" w:hAnsi="Times New Roman"/>
                <w:b/>
                <w:sz w:val="20"/>
                <w:szCs w:val="20"/>
              </w:rPr>
              <w:t>х</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43429" w:rsidRPr="008457C4" w:rsidRDefault="00957607" w:rsidP="00995E08">
            <w:pPr>
              <w:spacing w:after="0" w:line="240" w:lineRule="auto"/>
              <w:ind w:hanging="10"/>
              <w:jc w:val="center"/>
              <w:rPr>
                <w:rFonts w:ascii="Times New Roman" w:hAnsi="Times New Roman"/>
                <w:sz w:val="20"/>
                <w:szCs w:val="20"/>
              </w:rPr>
            </w:pPr>
            <w:r>
              <w:rPr>
                <w:rFonts w:ascii="Times New Roman" w:hAnsi="Times New Roman"/>
                <w:sz w:val="20"/>
                <w:szCs w:val="20"/>
              </w:rPr>
              <w:t>298,15</w:t>
            </w:r>
          </w:p>
        </w:tc>
        <w:tc>
          <w:tcPr>
            <w:tcW w:w="1280" w:type="dxa"/>
            <w:tcBorders>
              <w:top w:val="single" w:sz="4" w:space="0" w:color="auto"/>
              <w:left w:val="nil"/>
              <w:bottom w:val="single" w:sz="4" w:space="0" w:color="auto"/>
              <w:right w:val="single" w:sz="4" w:space="0" w:color="auto"/>
            </w:tcBorders>
            <w:vAlign w:val="center"/>
          </w:tcPr>
          <w:p w:rsidR="00643429" w:rsidRDefault="009118FC" w:rsidP="00643429">
            <w:pPr>
              <w:spacing w:after="0" w:line="240" w:lineRule="auto"/>
              <w:jc w:val="center"/>
              <w:rPr>
                <w:rFonts w:ascii="Times New Roman" w:hAnsi="Times New Roman"/>
                <w:sz w:val="20"/>
                <w:szCs w:val="20"/>
              </w:rPr>
            </w:pPr>
            <w:r>
              <w:rPr>
                <w:rFonts w:ascii="Times New Roman" w:hAnsi="Times New Roman"/>
                <w:sz w:val="20"/>
                <w:szCs w:val="20"/>
              </w:rPr>
              <w:t>10,9</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643429" w:rsidRPr="008457C4" w:rsidRDefault="009118FC" w:rsidP="00747040">
            <w:pPr>
              <w:spacing w:after="0" w:line="240" w:lineRule="auto"/>
              <w:jc w:val="center"/>
              <w:rPr>
                <w:rFonts w:ascii="Times New Roman" w:hAnsi="Times New Roman"/>
                <w:sz w:val="20"/>
                <w:szCs w:val="20"/>
              </w:rPr>
            </w:pPr>
            <w:r>
              <w:rPr>
                <w:rFonts w:ascii="Times New Roman" w:hAnsi="Times New Roman"/>
                <w:sz w:val="20"/>
                <w:szCs w:val="20"/>
              </w:rPr>
              <w:t>8,5</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43429" w:rsidRPr="008457C4" w:rsidRDefault="00643429" w:rsidP="00747040">
            <w:pPr>
              <w:spacing w:after="0" w:line="240" w:lineRule="auto"/>
              <w:jc w:val="center"/>
              <w:rPr>
                <w:rFonts w:ascii="Times New Roman" w:hAnsi="Times New Roman"/>
                <w:sz w:val="20"/>
                <w:szCs w:val="20"/>
              </w:rPr>
            </w:pPr>
            <w:r>
              <w:rPr>
                <w:rFonts w:ascii="Times New Roman" w:hAnsi="Times New Roman"/>
                <w:sz w:val="20"/>
                <w:szCs w:val="20"/>
              </w:rPr>
              <w:t>7,8</w:t>
            </w:r>
          </w:p>
        </w:tc>
        <w:tc>
          <w:tcPr>
            <w:tcW w:w="1135" w:type="dxa"/>
            <w:tcBorders>
              <w:top w:val="single" w:sz="4" w:space="0" w:color="auto"/>
              <w:left w:val="nil"/>
              <w:bottom w:val="single" w:sz="4" w:space="0" w:color="auto"/>
              <w:right w:val="single" w:sz="4" w:space="0" w:color="auto"/>
            </w:tcBorders>
            <w:vAlign w:val="center"/>
          </w:tcPr>
          <w:p w:rsidR="00643429" w:rsidRPr="008457C4" w:rsidRDefault="00957607" w:rsidP="00747040">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325,35</w:t>
            </w:r>
          </w:p>
        </w:tc>
        <w:tc>
          <w:tcPr>
            <w:tcW w:w="1558" w:type="dxa"/>
            <w:tcBorders>
              <w:top w:val="single" w:sz="4" w:space="0" w:color="auto"/>
              <w:left w:val="nil"/>
              <w:bottom w:val="single" w:sz="4" w:space="0" w:color="auto"/>
              <w:right w:val="single" w:sz="4" w:space="0" w:color="auto"/>
            </w:tcBorders>
            <w:vAlign w:val="center"/>
          </w:tcPr>
          <w:p w:rsidR="00643429" w:rsidRPr="0026377C" w:rsidRDefault="00643429" w:rsidP="00747040">
            <w:pPr>
              <w:spacing w:after="0" w:line="240" w:lineRule="auto"/>
              <w:jc w:val="center"/>
              <w:rPr>
                <w:rFonts w:ascii="Times New Roman" w:hAnsi="Times New Roman"/>
                <w:b/>
                <w:sz w:val="20"/>
                <w:szCs w:val="20"/>
              </w:rPr>
            </w:pPr>
          </w:p>
        </w:tc>
      </w:tr>
    </w:tbl>
    <w:p w:rsidR="00B6693E" w:rsidRPr="00E54BF8" w:rsidRDefault="00B6693E" w:rsidP="00B6693E">
      <w:pPr>
        <w:widowControl w:val="0"/>
        <w:autoSpaceDE w:val="0"/>
        <w:autoSpaceDN w:val="0"/>
        <w:adjustRightInd w:val="0"/>
        <w:spacing w:after="0" w:line="240" w:lineRule="auto"/>
        <w:jc w:val="center"/>
        <w:outlineLvl w:val="2"/>
        <w:rPr>
          <w:rFonts w:ascii="Times New Roman" w:hAnsi="Times New Roman"/>
          <w:b/>
          <w:bCs/>
          <w:sz w:val="28"/>
          <w:szCs w:val="28"/>
        </w:rPr>
        <w:sectPr w:rsidR="00B6693E" w:rsidRPr="00E54BF8" w:rsidSect="00747040">
          <w:pgSz w:w="16838" w:h="11906" w:orient="landscape" w:code="9"/>
          <w:pgMar w:top="851" w:right="820" w:bottom="851" w:left="1134" w:header="709" w:footer="709" w:gutter="0"/>
          <w:cols w:space="708"/>
          <w:titlePg/>
          <w:docGrid w:linePitch="360"/>
        </w:sectPr>
      </w:pPr>
    </w:p>
    <w:p w:rsidR="00B6693E" w:rsidRPr="000D56CA" w:rsidRDefault="00B6693E" w:rsidP="00B6693E">
      <w:pPr>
        <w:keepNext/>
        <w:spacing w:after="0" w:line="240" w:lineRule="auto"/>
        <w:ind w:firstLine="5280"/>
        <w:jc w:val="both"/>
        <w:outlineLvl w:val="0"/>
        <w:rPr>
          <w:rFonts w:ascii="Times New Roman" w:hAnsi="Times New Roman"/>
          <w:sz w:val="20"/>
          <w:szCs w:val="20"/>
        </w:rPr>
      </w:pPr>
      <w:r w:rsidRPr="000D56CA">
        <w:rPr>
          <w:rFonts w:ascii="Times New Roman" w:hAnsi="Times New Roman"/>
          <w:sz w:val="20"/>
          <w:szCs w:val="20"/>
        </w:rPr>
        <w:lastRenderedPageBreak/>
        <w:t xml:space="preserve">Приложение № 2 </w:t>
      </w:r>
    </w:p>
    <w:p w:rsidR="00B6693E" w:rsidRPr="000D56CA" w:rsidRDefault="00B6693E" w:rsidP="00B6693E">
      <w:pPr>
        <w:keepNext/>
        <w:spacing w:after="0" w:line="240" w:lineRule="auto"/>
        <w:ind w:firstLine="5280"/>
        <w:jc w:val="both"/>
        <w:rPr>
          <w:rFonts w:ascii="Times New Roman" w:hAnsi="Times New Roman"/>
          <w:sz w:val="20"/>
          <w:szCs w:val="20"/>
        </w:rPr>
      </w:pPr>
      <w:r w:rsidRPr="000D56CA">
        <w:rPr>
          <w:rFonts w:ascii="Times New Roman" w:hAnsi="Times New Roman"/>
          <w:sz w:val="20"/>
          <w:szCs w:val="20"/>
        </w:rPr>
        <w:t xml:space="preserve">к муниципальной программе </w:t>
      </w:r>
    </w:p>
    <w:p w:rsidR="00B6693E" w:rsidRPr="000D56CA" w:rsidRDefault="0087064E" w:rsidP="00B6693E">
      <w:pPr>
        <w:keepNext/>
        <w:spacing w:after="0" w:line="240" w:lineRule="auto"/>
        <w:ind w:firstLine="5280"/>
        <w:jc w:val="both"/>
        <w:rPr>
          <w:rFonts w:ascii="Times New Roman" w:hAnsi="Times New Roman"/>
          <w:sz w:val="20"/>
          <w:szCs w:val="20"/>
        </w:rPr>
      </w:pPr>
      <w:r>
        <w:rPr>
          <w:rFonts w:ascii="Times New Roman" w:hAnsi="Times New Roman"/>
          <w:sz w:val="20"/>
          <w:szCs w:val="20"/>
        </w:rPr>
        <w:t>«</w:t>
      </w:r>
      <w:r w:rsidR="00B6693E" w:rsidRPr="000D56CA">
        <w:rPr>
          <w:rFonts w:ascii="Times New Roman" w:hAnsi="Times New Roman"/>
          <w:sz w:val="20"/>
          <w:szCs w:val="20"/>
        </w:rPr>
        <w:t>Развитие сельского хозяйства</w:t>
      </w:r>
    </w:p>
    <w:p w:rsidR="00B6693E" w:rsidRPr="000D56CA" w:rsidRDefault="00B6693E" w:rsidP="00B6693E">
      <w:pPr>
        <w:keepNext/>
        <w:spacing w:after="0" w:line="240" w:lineRule="auto"/>
        <w:ind w:right="-144" w:firstLine="5280"/>
        <w:jc w:val="both"/>
        <w:rPr>
          <w:rFonts w:ascii="Times New Roman" w:hAnsi="Times New Roman"/>
          <w:sz w:val="20"/>
          <w:szCs w:val="20"/>
        </w:rPr>
      </w:pPr>
      <w:r w:rsidRPr="000D56CA">
        <w:rPr>
          <w:rFonts w:ascii="Times New Roman" w:hAnsi="Times New Roman"/>
          <w:sz w:val="20"/>
          <w:szCs w:val="20"/>
        </w:rPr>
        <w:t xml:space="preserve">в </w:t>
      </w:r>
      <w:proofErr w:type="spellStart"/>
      <w:r w:rsidRPr="000D56CA">
        <w:rPr>
          <w:rFonts w:ascii="Times New Roman" w:hAnsi="Times New Roman"/>
          <w:sz w:val="20"/>
          <w:szCs w:val="20"/>
        </w:rPr>
        <w:t>Емельяновском</w:t>
      </w:r>
      <w:proofErr w:type="spellEnd"/>
      <w:r w:rsidRPr="000D56CA">
        <w:rPr>
          <w:rFonts w:ascii="Times New Roman" w:hAnsi="Times New Roman"/>
          <w:sz w:val="20"/>
          <w:szCs w:val="20"/>
        </w:rPr>
        <w:t xml:space="preserve"> районе</w:t>
      </w:r>
      <w:r w:rsidR="0087064E">
        <w:rPr>
          <w:rFonts w:ascii="Times New Roman" w:hAnsi="Times New Roman"/>
          <w:sz w:val="20"/>
          <w:szCs w:val="20"/>
        </w:rPr>
        <w:t>»</w:t>
      </w:r>
    </w:p>
    <w:p w:rsidR="00B6693E" w:rsidRPr="000D56CA" w:rsidRDefault="00B6693E" w:rsidP="00B6693E">
      <w:pPr>
        <w:keepNext/>
        <w:spacing w:after="0" w:line="240" w:lineRule="auto"/>
        <w:ind w:right="-144"/>
        <w:jc w:val="both"/>
        <w:rPr>
          <w:rFonts w:ascii="Times New Roman" w:hAnsi="Times New Roman"/>
          <w:sz w:val="20"/>
          <w:szCs w:val="20"/>
        </w:rPr>
      </w:pPr>
      <w:r w:rsidRPr="000D56CA">
        <w:rPr>
          <w:rFonts w:ascii="Times New Roman" w:hAnsi="Times New Roman"/>
          <w:sz w:val="20"/>
          <w:szCs w:val="20"/>
        </w:rPr>
        <w:t xml:space="preserve">                                                                          </w:t>
      </w:r>
      <w:r>
        <w:rPr>
          <w:rFonts w:ascii="Times New Roman" w:hAnsi="Times New Roman"/>
          <w:sz w:val="20"/>
          <w:szCs w:val="20"/>
        </w:rPr>
        <w:t xml:space="preserve">                                </w:t>
      </w:r>
    </w:p>
    <w:p w:rsidR="00B6693E" w:rsidRDefault="00B6693E" w:rsidP="00B6693E">
      <w:pPr>
        <w:keepNext/>
        <w:spacing w:after="0" w:line="240" w:lineRule="auto"/>
        <w:ind w:firstLine="5280"/>
        <w:rPr>
          <w:rFonts w:ascii="Times New Roman" w:hAnsi="Times New Roman"/>
          <w:sz w:val="28"/>
          <w:szCs w:val="28"/>
        </w:rPr>
      </w:pPr>
    </w:p>
    <w:p w:rsidR="00B6693E" w:rsidRDefault="00B6693E" w:rsidP="00B6693E">
      <w:pPr>
        <w:keepNext/>
        <w:spacing w:after="0" w:line="240" w:lineRule="auto"/>
        <w:ind w:firstLine="5280"/>
        <w:rPr>
          <w:rFonts w:ascii="Times New Roman" w:hAnsi="Times New Roman"/>
          <w:sz w:val="28"/>
          <w:szCs w:val="28"/>
        </w:rPr>
      </w:pPr>
    </w:p>
    <w:p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Подпрограмма 2</w:t>
      </w:r>
    </w:p>
    <w:p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Устойчивое развитие сельских территорий</w:t>
      </w:r>
    </w:p>
    <w:p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ПАСПОРТ ПОДПРОГРАММЫ</w:t>
      </w:r>
    </w:p>
    <w:p w:rsidR="00B6693E" w:rsidRDefault="00B6693E" w:rsidP="00B6693E">
      <w:pPr>
        <w:spacing w:after="0" w:line="240" w:lineRule="auto"/>
        <w:jc w:val="center"/>
        <w:outlineLvl w:val="0"/>
        <w:rPr>
          <w:rFonts w:ascii="Times New Roman" w:hAnsi="Times New Roman"/>
          <w:b/>
          <w:sz w:val="28"/>
          <w:szCs w:val="28"/>
        </w:rPr>
      </w:pPr>
    </w:p>
    <w:tbl>
      <w:tblPr>
        <w:tblW w:w="9752" w:type="dxa"/>
        <w:tblInd w:w="-34" w:type="dxa"/>
        <w:tblLayout w:type="fixed"/>
        <w:tblLook w:val="0000"/>
      </w:tblPr>
      <w:tblGrid>
        <w:gridCol w:w="14"/>
        <w:gridCol w:w="3298"/>
        <w:gridCol w:w="20"/>
        <w:gridCol w:w="6400"/>
        <w:gridCol w:w="20"/>
      </w:tblGrid>
      <w:tr w:rsidR="00B6693E"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Наименование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3E" w:rsidRDefault="00B6693E" w:rsidP="000E0290">
            <w:pPr>
              <w:spacing w:after="0" w:line="240" w:lineRule="auto"/>
              <w:jc w:val="center"/>
              <w:outlineLvl w:val="0"/>
              <w:rPr>
                <w:rFonts w:ascii="Times New Roman" w:hAnsi="Times New Roman"/>
                <w:sz w:val="28"/>
                <w:szCs w:val="28"/>
              </w:rPr>
            </w:pPr>
            <w:r>
              <w:rPr>
                <w:rFonts w:ascii="Times New Roman" w:hAnsi="Times New Roman"/>
                <w:sz w:val="28"/>
                <w:szCs w:val="28"/>
              </w:rPr>
              <w:t>«</w:t>
            </w:r>
            <w:r w:rsidRPr="000D6BE3">
              <w:rPr>
                <w:rFonts w:ascii="Times New Roman" w:hAnsi="Times New Roman"/>
                <w:sz w:val="28"/>
                <w:szCs w:val="28"/>
              </w:rPr>
              <w:t>Устойчивое развитие сельских территорий</w:t>
            </w:r>
            <w:r w:rsidR="0087064E">
              <w:rPr>
                <w:rFonts w:ascii="Times New Roman" w:hAnsi="Times New Roman"/>
                <w:sz w:val="28"/>
                <w:szCs w:val="28"/>
              </w:rPr>
              <w:t xml:space="preserve">» </w:t>
            </w:r>
            <w:r>
              <w:rPr>
                <w:rFonts w:ascii="Times New Roman" w:hAnsi="Times New Roman"/>
                <w:sz w:val="28"/>
                <w:szCs w:val="28"/>
              </w:rPr>
              <w:t xml:space="preserve"> </w:t>
            </w:r>
          </w:p>
        </w:tc>
      </w:tr>
      <w:tr w:rsidR="00B6693E"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Наименование</w:t>
            </w:r>
          </w:p>
          <w:p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муниципальной</w:t>
            </w:r>
          </w:p>
          <w:p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программы, в рамках которой реализуется подпрограмма</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3E" w:rsidRDefault="00B6693E" w:rsidP="000E0290">
            <w:pPr>
              <w:spacing w:after="0" w:line="240" w:lineRule="auto"/>
              <w:jc w:val="center"/>
              <w:rPr>
                <w:rFonts w:ascii="Times New Roman" w:hAnsi="Times New Roman"/>
                <w:sz w:val="28"/>
                <w:szCs w:val="28"/>
              </w:rPr>
            </w:pPr>
            <w:r>
              <w:rPr>
                <w:rFonts w:ascii="Times New Roman" w:hAnsi="Times New Roman"/>
                <w:sz w:val="28"/>
                <w:szCs w:val="28"/>
              </w:rPr>
              <w:t xml:space="preserve">Развитие сельского хозяйства в </w:t>
            </w:r>
            <w:proofErr w:type="spellStart"/>
            <w:r>
              <w:rPr>
                <w:rFonts w:ascii="Times New Roman" w:hAnsi="Times New Roman"/>
                <w:sz w:val="28"/>
                <w:szCs w:val="28"/>
              </w:rPr>
              <w:t>Емельяновском</w:t>
            </w:r>
            <w:proofErr w:type="spellEnd"/>
            <w:r>
              <w:rPr>
                <w:rFonts w:ascii="Times New Roman" w:hAnsi="Times New Roman"/>
                <w:sz w:val="28"/>
                <w:szCs w:val="28"/>
              </w:rPr>
              <w:t xml:space="preserve"> </w:t>
            </w:r>
            <w:r w:rsidRPr="00ED73E6">
              <w:rPr>
                <w:rFonts w:ascii="Times New Roman" w:hAnsi="Times New Roman"/>
                <w:sz w:val="28"/>
                <w:szCs w:val="28"/>
              </w:rPr>
              <w:t>районе</w:t>
            </w:r>
          </w:p>
        </w:tc>
      </w:tr>
      <w:tr w:rsidR="00B6693E"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Исполнители мероприятий подпрограммы, главные распорядители бюджетных средств</w:t>
            </w:r>
          </w:p>
          <w:p w:rsidR="00B6693E" w:rsidRDefault="00B6693E" w:rsidP="000E0290">
            <w:pPr>
              <w:spacing w:after="0" w:line="240" w:lineRule="auto"/>
              <w:jc w:val="center"/>
              <w:rPr>
                <w:rFonts w:ascii="Times New Roman" w:hAnsi="Times New Roman"/>
                <w:sz w:val="28"/>
                <w:szCs w:val="28"/>
              </w:rPr>
            </w:pP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 Красноярского края</w:t>
            </w:r>
          </w:p>
        </w:tc>
      </w:tr>
      <w:tr w:rsidR="00B6693E"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Цель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3E" w:rsidRPr="002825E3" w:rsidRDefault="00B6693E" w:rsidP="000E0290">
            <w:pPr>
              <w:jc w:val="center"/>
              <w:rPr>
                <w:rFonts w:ascii="Times New Roman" w:hAnsi="Times New Roman"/>
                <w:sz w:val="28"/>
                <w:szCs w:val="28"/>
              </w:rPr>
            </w:pPr>
            <w:r>
              <w:rPr>
                <w:rFonts w:ascii="Times New Roman" w:hAnsi="Times New Roman"/>
                <w:sz w:val="28"/>
                <w:szCs w:val="28"/>
              </w:rPr>
              <w:t xml:space="preserve">- </w:t>
            </w:r>
            <w:r w:rsidRPr="002825E3">
              <w:rPr>
                <w:rFonts w:ascii="Times New Roman" w:hAnsi="Times New Roman"/>
                <w:sz w:val="28"/>
                <w:szCs w:val="28"/>
              </w:rPr>
              <w:t>создание комфортных условий жизнедеятельности в сельской местности</w:t>
            </w:r>
          </w:p>
          <w:p w:rsidR="00B6693E" w:rsidRDefault="00B6693E" w:rsidP="000E0290">
            <w:pPr>
              <w:spacing w:after="0" w:line="240" w:lineRule="auto"/>
              <w:jc w:val="center"/>
              <w:rPr>
                <w:rFonts w:ascii="Times New Roman" w:hAnsi="Times New Roman"/>
                <w:sz w:val="28"/>
                <w:szCs w:val="28"/>
              </w:rPr>
            </w:pPr>
          </w:p>
        </w:tc>
      </w:tr>
      <w:tr w:rsidR="00B6693E" w:rsidTr="000E0290">
        <w:trPr>
          <w:gridBefore w:val="1"/>
          <w:gridAfter w:val="1"/>
          <w:wBefore w:w="14" w:type="dxa"/>
          <w:wAfter w:w="20" w:type="dxa"/>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Задачи подпрограммы</w:t>
            </w:r>
          </w:p>
          <w:p w:rsidR="00B6693E" w:rsidRDefault="00B6693E" w:rsidP="000E0290">
            <w:pPr>
              <w:snapToGrid w:val="0"/>
              <w:spacing w:after="0" w:line="240" w:lineRule="auto"/>
              <w:jc w:val="center"/>
              <w:rPr>
                <w:rFonts w:ascii="Times New Roman" w:hAnsi="Times New Roman"/>
                <w:sz w:val="28"/>
                <w:szCs w:val="28"/>
              </w:rPr>
            </w:pP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290" w:rsidRDefault="00B6693E" w:rsidP="00F60E23">
            <w:pPr>
              <w:rPr>
                <w:rFonts w:ascii="Times New Roman" w:hAnsi="Times New Roman"/>
                <w:sz w:val="28"/>
                <w:szCs w:val="28"/>
              </w:rPr>
            </w:pPr>
            <w:r>
              <w:rPr>
                <w:rFonts w:ascii="Times New Roman" w:hAnsi="Times New Roman"/>
                <w:sz w:val="28"/>
                <w:szCs w:val="28"/>
              </w:rPr>
              <w:t xml:space="preserve">- </w:t>
            </w:r>
            <w:r w:rsidRPr="002825E3">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w:t>
            </w:r>
            <w:r>
              <w:rPr>
                <w:rFonts w:ascii="Times New Roman" w:hAnsi="Times New Roman"/>
                <w:sz w:val="28"/>
                <w:szCs w:val="28"/>
              </w:rPr>
              <w:t>ых семей и молодых специалистов, работающих в сельскохозяйственных</w:t>
            </w:r>
            <w:r w:rsidR="00A320EC">
              <w:rPr>
                <w:rFonts w:ascii="Times New Roman" w:hAnsi="Times New Roman"/>
                <w:sz w:val="28"/>
                <w:szCs w:val="28"/>
              </w:rPr>
              <w:t xml:space="preserve"> организациях и социальной сфере;</w:t>
            </w:r>
          </w:p>
          <w:p w:rsidR="00B6693E" w:rsidRDefault="00B6693E" w:rsidP="00F60E23">
            <w:pPr>
              <w:rPr>
                <w:rFonts w:ascii="Times New Roman" w:hAnsi="Times New Roman"/>
                <w:sz w:val="28"/>
                <w:szCs w:val="28"/>
              </w:rPr>
            </w:pPr>
            <w:r>
              <w:rPr>
                <w:rFonts w:ascii="Times New Roman" w:hAnsi="Times New Roman"/>
                <w:sz w:val="28"/>
                <w:szCs w:val="28"/>
              </w:rPr>
              <w:t>-</w:t>
            </w:r>
            <w:r w:rsidR="000E0290">
              <w:rPr>
                <w:rFonts w:ascii="Times New Roman" w:hAnsi="Times New Roman"/>
                <w:sz w:val="28"/>
                <w:szCs w:val="28"/>
              </w:rPr>
              <w:t xml:space="preserve"> </w:t>
            </w:r>
            <w:r>
              <w:rPr>
                <w:rFonts w:ascii="Times New Roman" w:hAnsi="Times New Roman"/>
                <w:sz w:val="28"/>
                <w:szCs w:val="28"/>
              </w:rPr>
              <w:t>противодействие распространения наркомании</w:t>
            </w:r>
            <w:r w:rsidR="00A320EC">
              <w:rPr>
                <w:rFonts w:ascii="Times New Roman" w:hAnsi="Times New Roman"/>
                <w:sz w:val="28"/>
                <w:szCs w:val="28"/>
              </w:rPr>
              <w:t>;</w:t>
            </w:r>
          </w:p>
          <w:p w:rsidR="00B6693E" w:rsidRPr="002825E3" w:rsidRDefault="00B6693E" w:rsidP="00F60E23">
            <w:pPr>
              <w:spacing w:after="0" w:line="240" w:lineRule="auto"/>
              <w:rPr>
                <w:rFonts w:ascii="Times New Roman" w:hAnsi="Times New Roman"/>
                <w:sz w:val="28"/>
                <w:szCs w:val="28"/>
              </w:rPr>
            </w:pPr>
            <w:r w:rsidRPr="004F76FE">
              <w:rPr>
                <w:rFonts w:ascii="Times New Roman" w:hAnsi="Times New Roman"/>
                <w:sz w:val="28"/>
                <w:szCs w:val="28"/>
              </w:rPr>
              <w:t>- предупреждение возникновения и распространения заболеваний, опасных для человека и животных</w:t>
            </w:r>
          </w:p>
          <w:p w:rsidR="00B6693E" w:rsidRDefault="00B6693E" w:rsidP="000E0290">
            <w:pPr>
              <w:spacing w:after="0" w:line="240" w:lineRule="auto"/>
              <w:jc w:val="center"/>
              <w:rPr>
                <w:rFonts w:ascii="Times New Roman" w:hAnsi="Times New Roman"/>
                <w:sz w:val="28"/>
                <w:szCs w:val="28"/>
              </w:rPr>
            </w:pPr>
          </w:p>
        </w:tc>
      </w:tr>
      <w:tr w:rsidR="00B6693E" w:rsidTr="000E0290">
        <w:trPr>
          <w:trHeight w:val="1275"/>
        </w:trPr>
        <w:tc>
          <w:tcPr>
            <w:tcW w:w="3332" w:type="dxa"/>
            <w:gridSpan w:val="3"/>
            <w:tcBorders>
              <w:top w:val="single" w:sz="4" w:space="0" w:color="auto"/>
              <w:left w:val="single" w:sz="4" w:space="0" w:color="000000"/>
              <w:bottom w:val="single" w:sz="4" w:space="0" w:color="000000"/>
            </w:tcBorders>
            <w:shd w:val="clear" w:color="auto" w:fill="auto"/>
            <w:vAlign w:val="center"/>
          </w:tcPr>
          <w:p w:rsidR="00B6693E" w:rsidRPr="00F54172" w:rsidRDefault="00B6693E" w:rsidP="000E0290">
            <w:pPr>
              <w:snapToGrid w:val="0"/>
              <w:jc w:val="center"/>
              <w:rPr>
                <w:rFonts w:ascii="Times New Roman" w:hAnsi="Times New Roman"/>
                <w:sz w:val="28"/>
                <w:szCs w:val="28"/>
              </w:rPr>
            </w:pPr>
            <w:r w:rsidRPr="00F54172">
              <w:rPr>
                <w:rFonts w:ascii="Times New Roman" w:hAnsi="Times New Roman"/>
                <w:sz w:val="28"/>
                <w:szCs w:val="28"/>
              </w:rPr>
              <w:t>Целевые индикаторы подпрограммы</w:t>
            </w:r>
          </w:p>
        </w:tc>
        <w:tc>
          <w:tcPr>
            <w:tcW w:w="64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6693E" w:rsidRPr="00747040" w:rsidRDefault="00B6693E" w:rsidP="00F60E23">
            <w:pPr>
              <w:pStyle w:val="a6"/>
              <w:rPr>
                <w:rFonts w:ascii="Times New Roman" w:hAnsi="Times New Roman"/>
                <w:sz w:val="28"/>
                <w:szCs w:val="28"/>
              </w:rPr>
            </w:pPr>
            <w:r w:rsidRPr="00747040">
              <w:rPr>
                <w:rFonts w:ascii="Times New Roman" w:hAnsi="Times New Roman"/>
                <w:sz w:val="28"/>
                <w:szCs w:val="28"/>
              </w:rPr>
              <w:t>Количество молодых семей и молодых специалистов, участников программы, улучшивших жилищные условия,</w:t>
            </w:r>
          </w:p>
          <w:p w:rsidR="00B6693E" w:rsidRPr="00747040" w:rsidRDefault="00B6693E" w:rsidP="00F60E23">
            <w:pPr>
              <w:pStyle w:val="a6"/>
              <w:rPr>
                <w:rFonts w:ascii="Times New Roman" w:hAnsi="Times New Roman"/>
                <w:sz w:val="28"/>
                <w:szCs w:val="28"/>
              </w:rPr>
            </w:pPr>
            <w:r w:rsidRPr="00747040">
              <w:rPr>
                <w:rFonts w:ascii="Times New Roman" w:hAnsi="Times New Roman"/>
                <w:sz w:val="28"/>
                <w:szCs w:val="28"/>
              </w:rPr>
              <w:t>площадь построенного жилья,</w:t>
            </w:r>
          </w:p>
          <w:p w:rsidR="00B6693E" w:rsidRPr="00747040" w:rsidRDefault="00B6693E" w:rsidP="00F60E23">
            <w:pPr>
              <w:pStyle w:val="a6"/>
              <w:rPr>
                <w:rFonts w:ascii="Times New Roman" w:hAnsi="Times New Roman"/>
                <w:sz w:val="28"/>
                <w:szCs w:val="28"/>
              </w:rPr>
            </w:pPr>
            <w:r w:rsidRPr="00747040">
              <w:rPr>
                <w:rFonts w:ascii="Times New Roman" w:hAnsi="Times New Roman"/>
                <w:sz w:val="28"/>
                <w:szCs w:val="28"/>
              </w:rPr>
              <w:t xml:space="preserve">площадь обработки гербицидами очагов </w:t>
            </w:r>
            <w:r w:rsidRPr="00747040">
              <w:rPr>
                <w:rFonts w:ascii="Times New Roman" w:hAnsi="Times New Roman"/>
                <w:sz w:val="28"/>
                <w:szCs w:val="28"/>
              </w:rPr>
              <w:lastRenderedPageBreak/>
              <w:t>произрастания дикорастущей конопли,</w:t>
            </w:r>
          </w:p>
          <w:p w:rsidR="00B6693E" w:rsidRPr="00747040" w:rsidRDefault="00A320EC" w:rsidP="000E0290">
            <w:pPr>
              <w:pStyle w:val="a6"/>
              <w:jc w:val="center"/>
              <w:rPr>
                <w:rFonts w:ascii="Times New Roman" w:hAnsi="Times New Roman"/>
                <w:sz w:val="28"/>
                <w:szCs w:val="28"/>
              </w:rPr>
            </w:pPr>
            <w:r>
              <w:rPr>
                <w:rFonts w:ascii="Times New Roman" w:hAnsi="Times New Roman"/>
                <w:sz w:val="28"/>
                <w:szCs w:val="28"/>
              </w:rPr>
              <w:t>количество</w:t>
            </w:r>
            <w:r w:rsidR="00B6693E" w:rsidRPr="00747040">
              <w:rPr>
                <w:rFonts w:ascii="Times New Roman" w:hAnsi="Times New Roman"/>
                <w:sz w:val="28"/>
                <w:szCs w:val="28"/>
              </w:rPr>
              <w:t xml:space="preserve"> обращений граждан с укусами безнадзорных домашних животных</w:t>
            </w:r>
          </w:p>
          <w:p w:rsidR="00B6693E" w:rsidRPr="00747040" w:rsidRDefault="00B6693E" w:rsidP="000E0290">
            <w:pPr>
              <w:pStyle w:val="a6"/>
              <w:jc w:val="center"/>
              <w:rPr>
                <w:rFonts w:ascii="Times New Roman" w:hAnsi="Times New Roman"/>
                <w:sz w:val="28"/>
                <w:szCs w:val="28"/>
              </w:rPr>
            </w:pPr>
          </w:p>
        </w:tc>
      </w:tr>
      <w:tr w:rsidR="00B6693E" w:rsidTr="000E0290">
        <w:trPr>
          <w:gridBefore w:val="1"/>
          <w:gridAfter w:val="1"/>
          <w:wBefore w:w="14" w:type="dxa"/>
          <w:wAfter w:w="20" w:type="dxa"/>
          <w:trHeight w:val="730"/>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lastRenderedPageBreak/>
              <w:t>Сроки реализации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3E" w:rsidRPr="00ED73E6" w:rsidRDefault="009118FC" w:rsidP="000E0290">
            <w:pPr>
              <w:snapToGrid w:val="0"/>
              <w:spacing w:after="0" w:line="240" w:lineRule="auto"/>
              <w:jc w:val="center"/>
              <w:rPr>
                <w:rFonts w:ascii="Times New Roman" w:hAnsi="Times New Roman"/>
                <w:sz w:val="28"/>
                <w:szCs w:val="28"/>
              </w:rPr>
            </w:pPr>
            <w:r>
              <w:rPr>
                <w:rFonts w:ascii="Times New Roman" w:hAnsi="Times New Roman"/>
                <w:sz w:val="28"/>
                <w:szCs w:val="28"/>
              </w:rPr>
              <w:t>2014</w:t>
            </w:r>
            <w:r w:rsidR="00ED73E6">
              <w:rPr>
                <w:rFonts w:ascii="Times New Roman" w:hAnsi="Times New Roman"/>
                <w:sz w:val="28"/>
                <w:szCs w:val="28"/>
              </w:rPr>
              <w:t>-2017</w:t>
            </w:r>
            <w:r w:rsidR="00B6693E" w:rsidRPr="00ED73E6">
              <w:rPr>
                <w:rFonts w:ascii="Times New Roman" w:hAnsi="Times New Roman"/>
                <w:sz w:val="28"/>
                <w:szCs w:val="28"/>
              </w:rPr>
              <w:t xml:space="preserve"> годы</w:t>
            </w:r>
          </w:p>
        </w:tc>
      </w:tr>
      <w:tr w:rsidR="00B6693E" w:rsidTr="000E0290">
        <w:trPr>
          <w:gridBefore w:val="1"/>
          <w:gridAfter w:val="1"/>
          <w:wBefore w:w="14" w:type="dxa"/>
          <w:wAfter w:w="20" w:type="dxa"/>
          <w:trHeight w:val="1782"/>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93E" w:rsidRPr="001A627C" w:rsidRDefault="00B6693E" w:rsidP="000E0290">
            <w:pPr>
              <w:snapToGrid w:val="0"/>
              <w:spacing w:after="0" w:line="240" w:lineRule="auto"/>
              <w:jc w:val="center"/>
              <w:rPr>
                <w:rFonts w:ascii="Times New Roman" w:hAnsi="Times New Roman"/>
                <w:sz w:val="28"/>
                <w:szCs w:val="28"/>
              </w:rPr>
            </w:pPr>
            <w:r w:rsidRPr="00523816">
              <w:rPr>
                <w:rFonts w:ascii="Times New Roman" w:hAnsi="Times New Roman"/>
                <w:sz w:val="28"/>
                <w:szCs w:val="28"/>
              </w:rPr>
              <w:t>Объем финансиров</w:t>
            </w:r>
            <w:r w:rsidR="009118FC" w:rsidRPr="00523816">
              <w:rPr>
                <w:rFonts w:ascii="Times New Roman" w:hAnsi="Times New Roman"/>
                <w:sz w:val="28"/>
                <w:szCs w:val="28"/>
              </w:rPr>
              <w:t>ания подпрограммы на период 2014</w:t>
            </w:r>
            <w:r w:rsidR="00ED73E6" w:rsidRPr="00523816">
              <w:rPr>
                <w:rFonts w:ascii="Times New Roman" w:hAnsi="Times New Roman"/>
                <w:sz w:val="28"/>
                <w:szCs w:val="28"/>
              </w:rPr>
              <w:t>-2017</w:t>
            </w:r>
            <w:r w:rsidRPr="00523816">
              <w:rPr>
                <w:rFonts w:ascii="Times New Roman" w:hAnsi="Times New Roman"/>
                <w:sz w:val="28"/>
                <w:szCs w:val="28"/>
              </w:rPr>
              <w:t xml:space="preserve"> годы </w:t>
            </w:r>
            <w:r w:rsidRPr="001A627C">
              <w:rPr>
                <w:rFonts w:ascii="Times New Roman" w:hAnsi="Times New Roman"/>
                <w:sz w:val="28"/>
                <w:szCs w:val="28"/>
              </w:rPr>
              <w:t xml:space="preserve">составит </w:t>
            </w:r>
            <w:r w:rsidR="001A627C">
              <w:rPr>
                <w:rFonts w:ascii="Times New Roman" w:hAnsi="Times New Roman"/>
                <w:sz w:val="28"/>
                <w:szCs w:val="28"/>
              </w:rPr>
              <w:t>2814,56616</w:t>
            </w:r>
            <w:r w:rsidR="00621E0D" w:rsidRPr="001A627C">
              <w:rPr>
                <w:rFonts w:ascii="Times New Roman" w:hAnsi="Times New Roman"/>
                <w:sz w:val="28"/>
                <w:szCs w:val="28"/>
              </w:rPr>
              <w:t xml:space="preserve"> </w:t>
            </w:r>
            <w:r w:rsidRPr="001A627C">
              <w:rPr>
                <w:rFonts w:ascii="Times New Roman" w:hAnsi="Times New Roman"/>
                <w:sz w:val="28"/>
                <w:szCs w:val="28"/>
              </w:rPr>
              <w:t>тыс. рублей, в том числе</w:t>
            </w:r>
            <w:r w:rsidR="00A320EC" w:rsidRPr="001A627C">
              <w:rPr>
                <w:rFonts w:ascii="Times New Roman" w:hAnsi="Times New Roman"/>
                <w:sz w:val="28"/>
                <w:szCs w:val="28"/>
              </w:rPr>
              <w:t xml:space="preserve"> по годам:</w:t>
            </w:r>
          </w:p>
          <w:p w:rsidR="00A320EC" w:rsidRPr="00523816" w:rsidRDefault="00A320EC" w:rsidP="000E0290">
            <w:pPr>
              <w:jc w:val="center"/>
              <w:rPr>
                <w:rFonts w:ascii="Times New Roman" w:hAnsi="Times New Roman"/>
                <w:sz w:val="28"/>
                <w:szCs w:val="28"/>
              </w:rPr>
            </w:pPr>
            <w:r w:rsidRPr="001A627C">
              <w:rPr>
                <w:rFonts w:ascii="Times New Roman" w:hAnsi="Times New Roman"/>
                <w:sz w:val="28"/>
                <w:szCs w:val="28"/>
              </w:rPr>
              <w:t>за счёт сре</w:t>
            </w:r>
            <w:proofErr w:type="gramStart"/>
            <w:r w:rsidRPr="001A627C">
              <w:rPr>
                <w:rFonts w:ascii="Times New Roman" w:hAnsi="Times New Roman"/>
                <w:sz w:val="28"/>
                <w:szCs w:val="28"/>
              </w:rPr>
              <w:t>дств кр</w:t>
            </w:r>
            <w:proofErr w:type="gramEnd"/>
            <w:r w:rsidRPr="001A627C">
              <w:rPr>
                <w:rFonts w:ascii="Times New Roman" w:hAnsi="Times New Roman"/>
                <w:sz w:val="28"/>
                <w:szCs w:val="28"/>
              </w:rPr>
              <w:t>аевого бюджета</w:t>
            </w:r>
            <w:r w:rsidR="001A627C">
              <w:rPr>
                <w:rFonts w:ascii="Times New Roman" w:hAnsi="Times New Roman"/>
                <w:sz w:val="28"/>
                <w:szCs w:val="28"/>
              </w:rPr>
              <w:t xml:space="preserve"> всего -2484,49865</w:t>
            </w:r>
            <w:r w:rsidRPr="001A627C">
              <w:rPr>
                <w:rFonts w:ascii="Times New Roman" w:hAnsi="Times New Roman"/>
                <w:sz w:val="28"/>
                <w:szCs w:val="28"/>
              </w:rPr>
              <w:t>тыс. руб.</w:t>
            </w:r>
            <w:r w:rsidR="000E0290">
              <w:rPr>
                <w:rFonts w:ascii="Times New Roman" w:hAnsi="Times New Roman"/>
                <w:sz w:val="28"/>
                <w:szCs w:val="28"/>
              </w:rPr>
              <w:t xml:space="preserve"> </w:t>
            </w:r>
            <w:r w:rsidRPr="00523816">
              <w:rPr>
                <w:rFonts w:ascii="Times New Roman" w:hAnsi="Times New Roman"/>
                <w:sz w:val="28"/>
                <w:szCs w:val="28"/>
              </w:rPr>
              <w:t>по годам:</w:t>
            </w:r>
          </w:p>
          <w:p w:rsidR="00744AA2" w:rsidRPr="004166C0" w:rsidRDefault="00A320EC" w:rsidP="004166C0">
            <w:pPr>
              <w:pStyle w:val="a6"/>
              <w:rPr>
                <w:sz w:val="28"/>
                <w:szCs w:val="28"/>
              </w:rPr>
            </w:pPr>
            <w:r w:rsidRPr="004166C0">
              <w:rPr>
                <w:sz w:val="28"/>
                <w:szCs w:val="28"/>
              </w:rPr>
              <w:t>2014г</w:t>
            </w:r>
            <w:r w:rsidR="000E0290" w:rsidRPr="004166C0">
              <w:rPr>
                <w:sz w:val="28"/>
                <w:szCs w:val="28"/>
              </w:rPr>
              <w:t xml:space="preserve"> </w:t>
            </w:r>
            <w:r w:rsidRPr="004166C0">
              <w:rPr>
                <w:sz w:val="28"/>
                <w:szCs w:val="28"/>
              </w:rPr>
              <w:t xml:space="preserve">- </w:t>
            </w:r>
            <w:r w:rsidR="00647EAB" w:rsidRPr="004166C0">
              <w:rPr>
                <w:sz w:val="28"/>
                <w:szCs w:val="28"/>
              </w:rPr>
              <w:t>681,49865</w:t>
            </w:r>
            <w:r w:rsidRPr="004166C0">
              <w:rPr>
                <w:sz w:val="28"/>
                <w:szCs w:val="28"/>
              </w:rPr>
              <w:t xml:space="preserve"> тыс. рублей</w:t>
            </w:r>
            <w:r w:rsidR="00744AA2" w:rsidRPr="004166C0">
              <w:rPr>
                <w:sz w:val="28"/>
                <w:szCs w:val="28"/>
              </w:rPr>
              <w:t>:</w:t>
            </w:r>
          </w:p>
          <w:p w:rsidR="00A320EC" w:rsidRPr="004166C0" w:rsidRDefault="00A320EC" w:rsidP="004166C0">
            <w:pPr>
              <w:pStyle w:val="a6"/>
              <w:rPr>
                <w:sz w:val="28"/>
                <w:szCs w:val="28"/>
              </w:rPr>
            </w:pPr>
            <w:r w:rsidRPr="004166C0">
              <w:rPr>
                <w:sz w:val="28"/>
                <w:szCs w:val="28"/>
              </w:rPr>
              <w:t>2015 г</w:t>
            </w:r>
            <w:r w:rsidR="000E0290" w:rsidRPr="004166C0">
              <w:rPr>
                <w:sz w:val="28"/>
                <w:szCs w:val="28"/>
              </w:rPr>
              <w:t xml:space="preserve"> </w:t>
            </w:r>
            <w:r w:rsidRPr="004166C0">
              <w:rPr>
                <w:sz w:val="28"/>
                <w:szCs w:val="28"/>
              </w:rPr>
              <w:t>- 601,0 тыс. рублей</w:t>
            </w:r>
          </w:p>
          <w:p w:rsidR="00A320EC" w:rsidRPr="004166C0" w:rsidRDefault="008F02A6" w:rsidP="004166C0">
            <w:pPr>
              <w:pStyle w:val="a6"/>
              <w:rPr>
                <w:sz w:val="28"/>
                <w:szCs w:val="28"/>
              </w:rPr>
            </w:pPr>
            <w:r>
              <w:rPr>
                <w:sz w:val="28"/>
                <w:szCs w:val="28"/>
              </w:rPr>
              <w:t>2016 г –</w:t>
            </w:r>
            <w:r w:rsidR="00A320EC" w:rsidRPr="004166C0">
              <w:rPr>
                <w:sz w:val="28"/>
                <w:szCs w:val="28"/>
              </w:rPr>
              <w:t>601,0 тыс. рублей</w:t>
            </w:r>
          </w:p>
          <w:p w:rsidR="00A320EC" w:rsidRPr="004166C0" w:rsidRDefault="00A320EC" w:rsidP="004166C0">
            <w:pPr>
              <w:pStyle w:val="a6"/>
              <w:rPr>
                <w:sz w:val="28"/>
                <w:szCs w:val="28"/>
              </w:rPr>
            </w:pPr>
            <w:r w:rsidRPr="004166C0">
              <w:rPr>
                <w:sz w:val="28"/>
                <w:szCs w:val="28"/>
              </w:rPr>
              <w:t>2017 г</w:t>
            </w:r>
            <w:r w:rsidR="000E0290" w:rsidRPr="004166C0">
              <w:rPr>
                <w:sz w:val="28"/>
                <w:szCs w:val="28"/>
              </w:rPr>
              <w:t xml:space="preserve"> </w:t>
            </w:r>
            <w:r w:rsidRPr="004166C0">
              <w:rPr>
                <w:sz w:val="28"/>
                <w:szCs w:val="28"/>
              </w:rPr>
              <w:t>- 601,0 тыс. рублей</w:t>
            </w:r>
          </w:p>
          <w:p w:rsidR="00A320EC" w:rsidRDefault="00A320EC" w:rsidP="000E0290">
            <w:pPr>
              <w:snapToGrid w:val="0"/>
              <w:spacing w:after="0" w:line="240" w:lineRule="auto"/>
              <w:jc w:val="center"/>
              <w:rPr>
                <w:rFonts w:ascii="Times New Roman" w:hAnsi="Times New Roman"/>
                <w:sz w:val="28"/>
                <w:szCs w:val="28"/>
              </w:rPr>
            </w:pPr>
          </w:p>
          <w:p w:rsidR="00B6693E" w:rsidRPr="00523816" w:rsidRDefault="00B6693E" w:rsidP="000E0290">
            <w:pPr>
              <w:snapToGrid w:val="0"/>
              <w:spacing w:after="0" w:line="240" w:lineRule="auto"/>
              <w:jc w:val="center"/>
              <w:rPr>
                <w:rFonts w:ascii="Times New Roman" w:hAnsi="Times New Roman"/>
                <w:sz w:val="28"/>
                <w:szCs w:val="28"/>
              </w:rPr>
            </w:pPr>
            <w:r w:rsidRPr="00523816">
              <w:rPr>
                <w:rFonts w:ascii="Times New Roman" w:hAnsi="Times New Roman"/>
                <w:sz w:val="28"/>
                <w:szCs w:val="28"/>
              </w:rPr>
              <w:t xml:space="preserve">за счет средств районного бюджета всего </w:t>
            </w:r>
            <w:r w:rsidR="00523816">
              <w:rPr>
                <w:rFonts w:ascii="Times New Roman" w:hAnsi="Times New Roman"/>
                <w:sz w:val="28"/>
                <w:szCs w:val="28"/>
              </w:rPr>
              <w:t>-</w:t>
            </w:r>
            <w:r w:rsidR="001A627C">
              <w:rPr>
                <w:rFonts w:ascii="Times New Roman" w:hAnsi="Times New Roman"/>
                <w:sz w:val="28"/>
                <w:szCs w:val="28"/>
              </w:rPr>
              <w:t>330,06751</w:t>
            </w:r>
            <w:r w:rsidRPr="001A627C">
              <w:rPr>
                <w:rFonts w:ascii="Times New Roman" w:hAnsi="Times New Roman"/>
                <w:sz w:val="28"/>
                <w:szCs w:val="28"/>
              </w:rPr>
              <w:t>тыс.</w:t>
            </w:r>
            <w:r w:rsidRPr="00523816">
              <w:rPr>
                <w:rFonts w:ascii="Times New Roman" w:hAnsi="Times New Roman"/>
                <w:sz w:val="28"/>
                <w:szCs w:val="28"/>
              </w:rPr>
              <w:t xml:space="preserve"> рублей</w:t>
            </w:r>
          </w:p>
          <w:p w:rsidR="00B6693E" w:rsidRPr="00523816" w:rsidRDefault="00B6693E" w:rsidP="000E0290">
            <w:pPr>
              <w:snapToGrid w:val="0"/>
              <w:spacing w:after="0" w:line="240" w:lineRule="auto"/>
              <w:jc w:val="center"/>
              <w:rPr>
                <w:rFonts w:ascii="Times New Roman" w:hAnsi="Times New Roman"/>
                <w:sz w:val="28"/>
                <w:szCs w:val="28"/>
              </w:rPr>
            </w:pPr>
            <w:r w:rsidRPr="00523816">
              <w:rPr>
                <w:rFonts w:ascii="Times New Roman" w:hAnsi="Times New Roman"/>
                <w:sz w:val="28"/>
                <w:szCs w:val="28"/>
              </w:rPr>
              <w:t>по годам:</w:t>
            </w:r>
          </w:p>
          <w:p w:rsidR="009118FC" w:rsidRPr="00523816" w:rsidRDefault="009118FC" w:rsidP="004166C0">
            <w:pPr>
              <w:snapToGrid w:val="0"/>
              <w:spacing w:after="0" w:line="240" w:lineRule="auto"/>
              <w:rPr>
                <w:rFonts w:ascii="Times New Roman" w:hAnsi="Times New Roman"/>
                <w:sz w:val="28"/>
                <w:szCs w:val="28"/>
              </w:rPr>
            </w:pPr>
            <w:r w:rsidRPr="00523816">
              <w:rPr>
                <w:rFonts w:ascii="Times New Roman" w:hAnsi="Times New Roman"/>
                <w:sz w:val="28"/>
                <w:szCs w:val="28"/>
              </w:rPr>
              <w:t>2014год</w:t>
            </w:r>
            <w:r w:rsidR="001A627C">
              <w:rPr>
                <w:rFonts w:ascii="Times New Roman" w:hAnsi="Times New Roman"/>
                <w:sz w:val="28"/>
                <w:szCs w:val="28"/>
              </w:rPr>
              <w:t xml:space="preserve"> </w:t>
            </w:r>
            <w:r w:rsidRPr="00523816">
              <w:rPr>
                <w:rFonts w:ascii="Times New Roman" w:hAnsi="Times New Roman"/>
                <w:sz w:val="28"/>
                <w:szCs w:val="28"/>
              </w:rPr>
              <w:t>-</w:t>
            </w:r>
            <w:r w:rsidR="00621E0D" w:rsidRPr="00523816">
              <w:rPr>
                <w:rFonts w:ascii="Times New Roman" w:hAnsi="Times New Roman"/>
                <w:sz w:val="28"/>
                <w:szCs w:val="28"/>
              </w:rPr>
              <w:t xml:space="preserve"> </w:t>
            </w:r>
            <w:r w:rsidR="008F02A6">
              <w:rPr>
                <w:rFonts w:ascii="Times New Roman" w:hAnsi="Times New Roman"/>
                <w:sz w:val="28"/>
                <w:szCs w:val="28"/>
              </w:rPr>
              <w:t xml:space="preserve"> </w:t>
            </w:r>
            <w:r w:rsidR="00647EAB">
              <w:rPr>
                <w:rFonts w:ascii="Times New Roman" w:hAnsi="Times New Roman"/>
                <w:sz w:val="28"/>
                <w:szCs w:val="28"/>
              </w:rPr>
              <w:t>83,76751</w:t>
            </w:r>
            <w:r w:rsidR="00621E0D" w:rsidRPr="00523816">
              <w:rPr>
                <w:rFonts w:ascii="Times New Roman" w:hAnsi="Times New Roman"/>
                <w:sz w:val="28"/>
                <w:szCs w:val="28"/>
              </w:rPr>
              <w:t xml:space="preserve"> </w:t>
            </w:r>
            <w:r w:rsidRPr="00523816">
              <w:rPr>
                <w:rFonts w:ascii="Times New Roman" w:hAnsi="Times New Roman"/>
                <w:sz w:val="28"/>
                <w:szCs w:val="28"/>
              </w:rPr>
              <w:t>тыс</w:t>
            </w:r>
            <w:proofErr w:type="gramStart"/>
            <w:r w:rsidRPr="00523816">
              <w:rPr>
                <w:rFonts w:ascii="Times New Roman" w:hAnsi="Times New Roman"/>
                <w:sz w:val="28"/>
                <w:szCs w:val="28"/>
              </w:rPr>
              <w:t>.р</w:t>
            </w:r>
            <w:proofErr w:type="gramEnd"/>
            <w:r w:rsidRPr="00523816">
              <w:rPr>
                <w:rFonts w:ascii="Times New Roman" w:hAnsi="Times New Roman"/>
                <w:sz w:val="28"/>
                <w:szCs w:val="28"/>
              </w:rPr>
              <w:t>улей;</w:t>
            </w:r>
          </w:p>
          <w:p w:rsidR="000E0290" w:rsidRDefault="00ED73E6" w:rsidP="004166C0">
            <w:pPr>
              <w:spacing w:after="0" w:line="240" w:lineRule="auto"/>
              <w:rPr>
                <w:rFonts w:ascii="Times New Roman" w:hAnsi="Times New Roman"/>
                <w:sz w:val="28"/>
                <w:szCs w:val="28"/>
              </w:rPr>
            </w:pPr>
            <w:r w:rsidRPr="00523816">
              <w:rPr>
                <w:rFonts w:ascii="Times New Roman" w:hAnsi="Times New Roman"/>
                <w:sz w:val="28"/>
                <w:szCs w:val="28"/>
              </w:rPr>
              <w:t>2015</w:t>
            </w:r>
            <w:r w:rsidR="001A627C">
              <w:rPr>
                <w:rFonts w:ascii="Times New Roman" w:hAnsi="Times New Roman"/>
                <w:sz w:val="28"/>
                <w:szCs w:val="28"/>
              </w:rPr>
              <w:t xml:space="preserve"> год – 82,1</w:t>
            </w:r>
            <w:r w:rsidR="00B6693E" w:rsidRPr="00523816">
              <w:rPr>
                <w:rFonts w:ascii="Times New Roman" w:hAnsi="Times New Roman"/>
                <w:sz w:val="28"/>
                <w:szCs w:val="28"/>
              </w:rPr>
              <w:t xml:space="preserve"> тыс. рублей; </w:t>
            </w:r>
          </w:p>
          <w:p w:rsidR="000E0290" w:rsidRDefault="00ED73E6" w:rsidP="004166C0">
            <w:pPr>
              <w:spacing w:after="0" w:line="240" w:lineRule="auto"/>
              <w:rPr>
                <w:rFonts w:ascii="Times New Roman" w:hAnsi="Times New Roman"/>
                <w:sz w:val="28"/>
                <w:szCs w:val="28"/>
              </w:rPr>
            </w:pPr>
            <w:r w:rsidRPr="00523816">
              <w:rPr>
                <w:rFonts w:ascii="Times New Roman" w:hAnsi="Times New Roman"/>
                <w:sz w:val="28"/>
                <w:szCs w:val="28"/>
              </w:rPr>
              <w:t>2016</w:t>
            </w:r>
            <w:r w:rsidR="001A627C">
              <w:rPr>
                <w:rFonts w:ascii="Times New Roman" w:hAnsi="Times New Roman"/>
                <w:sz w:val="28"/>
                <w:szCs w:val="28"/>
              </w:rPr>
              <w:t xml:space="preserve"> год – 82,1</w:t>
            </w:r>
            <w:r w:rsidR="00B6693E" w:rsidRPr="00523816">
              <w:rPr>
                <w:rFonts w:ascii="Times New Roman" w:hAnsi="Times New Roman"/>
                <w:sz w:val="28"/>
                <w:szCs w:val="28"/>
              </w:rPr>
              <w:t xml:space="preserve"> тыс. рублей;</w:t>
            </w:r>
          </w:p>
          <w:p w:rsidR="00B6693E" w:rsidRPr="00523816" w:rsidRDefault="00ED73E6" w:rsidP="004166C0">
            <w:pPr>
              <w:spacing w:after="0" w:line="240" w:lineRule="auto"/>
              <w:rPr>
                <w:rFonts w:ascii="Times New Roman" w:hAnsi="Times New Roman"/>
                <w:sz w:val="28"/>
                <w:szCs w:val="28"/>
              </w:rPr>
            </w:pPr>
            <w:r w:rsidRPr="00523816">
              <w:rPr>
                <w:rFonts w:ascii="Times New Roman" w:hAnsi="Times New Roman"/>
                <w:sz w:val="28"/>
                <w:szCs w:val="28"/>
              </w:rPr>
              <w:t xml:space="preserve"> 2017</w:t>
            </w:r>
            <w:r w:rsidR="001A627C">
              <w:rPr>
                <w:rFonts w:ascii="Times New Roman" w:hAnsi="Times New Roman"/>
                <w:sz w:val="28"/>
                <w:szCs w:val="28"/>
              </w:rPr>
              <w:t xml:space="preserve"> год – 82,1</w:t>
            </w:r>
            <w:r w:rsidR="00B6693E" w:rsidRPr="00523816">
              <w:rPr>
                <w:rFonts w:ascii="Times New Roman" w:hAnsi="Times New Roman"/>
                <w:sz w:val="28"/>
                <w:szCs w:val="28"/>
              </w:rPr>
              <w:t xml:space="preserve"> тыс. рублей</w:t>
            </w:r>
          </w:p>
          <w:p w:rsidR="00B6693E" w:rsidRPr="00523816" w:rsidRDefault="00B6693E" w:rsidP="000E0290">
            <w:pPr>
              <w:spacing w:after="0" w:line="240" w:lineRule="auto"/>
              <w:jc w:val="center"/>
              <w:rPr>
                <w:rFonts w:ascii="Times New Roman" w:hAnsi="Times New Roman"/>
                <w:sz w:val="28"/>
                <w:szCs w:val="28"/>
              </w:rPr>
            </w:pPr>
          </w:p>
        </w:tc>
      </w:tr>
      <w:tr w:rsidR="00B6693E" w:rsidTr="000E0290">
        <w:trPr>
          <w:gridBefore w:val="1"/>
          <w:gridAfter w:val="1"/>
          <w:wBefore w:w="14" w:type="dxa"/>
          <w:wAfter w:w="20" w:type="dxa"/>
          <w:trHeight w:val="1065"/>
        </w:trPr>
        <w:tc>
          <w:tcPr>
            <w:tcW w:w="3298" w:type="dxa"/>
            <w:tcBorders>
              <w:top w:val="single" w:sz="4" w:space="0" w:color="000000"/>
              <w:left w:val="single" w:sz="4" w:space="0" w:color="000000"/>
              <w:bottom w:val="single" w:sz="4" w:space="0" w:color="000000"/>
            </w:tcBorders>
            <w:shd w:val="clear" w:color="auto" w:fill="auto"/>
            <w:vAlign w:val="center"/>
          </w:tcPr>
          <w:p w:rsidR="00B6693E" w:rsidRDefault="00B6693E" w:rsidP="000E0290">
            <w:pPr>
              <w:snapToGrid w:val="0"/>
              <w:spacing w:after="0" w:line="240" w:lineRule="auto"/>
              <w:jc w:val="center"/>
              <w:rPr>
                <w:rFonts w:ascii="Times New Roman" w:hAnsi="Times New Roman"/>
                <w:sz w:val="28"/>
                <w:szCs w:val="28"/>
              </w:rPr>
            </w:pPr>
            <w:r>
              <w:rPr>
                <w:rFonts w:ascii="Times New Roman" w:hAnsi="Times New Roman"/>
                <w:sz w:val="28"/>
                <w:szCs w:val="28"/>
              </w:rPr>
              <w:t>Система организации контроля над исполнением подпрограммы</w:t>
            </w:r>
          </w:p>
        </w:tc>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2759" w:rsidRDefault="00B6693E" w:rsidP="004166C0">
            <w:pPr>
              <w:spacing w:after="0" w:line="240" w:lineRule="auto"/>
              <w:jc w:val="both"/>
              <w:rPr>
                <w:rFonts w:ascii="Times New Roman" w:hAnsi="Times New Roman"/>
                <w:sz w:val="28"/>
                <w:szCs w:val="28"/>
              </w:rPr>
            </w:pPr>
            <w:r>
              <w:rPr>
                <w:rFonts w:ascii="Times New Roman" w:hAnsi="Times New Roman"/>
                <w:sz w:val="28"/>
                <w:szCs w:val="28"/>
              </w:rPr>
              <w:t>Администрация Емельяновского района</w:t>
            </w:r>
          </w:p>
          <w:p w:rsidR="00032759" w:rsidRDefault="00B6693E" w:rsidP="004166C0">
            <w:pPr>
              <w:jc w:val="both"/>
              <w:rPr>
                <w:rFonts w:ascii="Times New Roman" w:hAnsi="Times New Roman"/>
                <w:sz w:val="28"/>
                <w:szCs w:val="28"/>
              </w:rPr>
            </w:pPr>
            <w:r>
              <w:rPr>
                <w:rFonts w:ascii="Times New Roman" w:hAnsi="Times New Roman"/>
                <w:sz w:val="28"/>
                <w:szCs w:val="28"/>
              </w:rPr>
              <w:t>МКУ «Финансовое управление»</w:t>
            </w:r>
          </w:p>
          <w:p w:rsidR="00A320EC" w:rsidRPr="00712457" w:rsidRDefault="00A320EC" w:rsidP="004166C0">
            <w:pPr>
              <w:jc w:val="both"/>
              <w:rPr>
                <w:rFonts w:ascii="Times New Roman" w:hAnsi="Times New Roman"/>
                <w:sz w:val="28"/>
                <w:szCs w:val="28"/>
              </w:rPr>
            </w:pPr>
            <w:r>
              <w:rPr>
                <w:rFonts w:ascii="Times New Roman" w:hAnsi="Times New Roman"/>
                <w:sz w:val="28"/>
                <w:szCs w:val="28"/>
              </w:rPr>
              <w:t>Контрольно</w:t>
            </w:r>
            <w:r w:rsidR="005E66F8">
              <w:rPr>
                <w:rFonts w:ascii="Times New Roman" w:hAnsi="Times New Roman"/>
                <w:sz w:val="28"/>
                <w:szCs w:val="28"/>
              </w:rPr>
              <w:t xml:space="preserve"> </w:t>
            </w:r>
            <w:r>
              <w:rPr>
                <w:rFonts w:ascii="Times New Roman" w:hAnsi="Times New Roman"/>
                <w:sz w:val="28"/>
                <w:szCs w:val="28"/>
              </w:rPr>
              <w:t>- счетный орган Емельяновского района</w:t>
            </w:r>
          </w:p>
        </w:tc>
      </w:tr>
    </w:tbl>
    <w:p w:rsidR="005E66F8" w:rsidRDefault="005E66F8" w:rsidP="00B6693E">
      <w:pPr>
        <w:spacing w:after="0" w:line="240" w:lineRule="auto"/>
        <w:jc w:val="center"/>
        <w:outlineLvl w:val="0"/>
        <w:rPr>
          <w:rFonts w:ascii="Times New Roman" w:hAnsi="Times New Roman"/>
          <w:b/>
          <w:sz w:val="28"/>
          <w:szCs w:val="28"/>
        </w:rPr>
      </w:pPr>
    </w:p>
    <w:p w:rsidR="00B6693E" w:rsidRPr="0010408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2. Основные </w:t>
      </w:r>
      <w:r w:rsidRPr="0010408E">
        <w:rPr>
          <w:rFonts w:ascii="Times New Roman" w:hAnsi="Times New Roman"/>
          <w:b/>
          <w:sz w:val="28"/>
          <w:szCs w:val="28"/>
        </w:rPr>
        <w:t>разделы подпрограммы</w:t>
      </w:r>
    </w:p>
    <w:p w:rsidR="00B6693E" w:rsidRPr="0010408E" w:rsidRDefault="00B6693E" w:rsidP="00B6693E">
      <w:pPr>
        <w:spacing w:after="0" w:line="240" w:lineRule="auto"/>
        <w:jc w:val="center"/>
        <w:rPr>
          <w:rFonts w:ascii="Times New Roman" w:hAnsi="Times New Roman"/>
          <w:b/>
          <w:sz w:val="28"/>
          <w:szCs w:val="28"/>
        </w:rPr>
      </w:pPr>
    </w:p>
    <w:p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2.1.  Постановка </w:t>
      </w:r>
      <w:proofErr w:type="spellStart"/>
      <w:r>
        <w:rPr>
          <w:rFonts w:ascii="Times New Roman" w:hAnsi="Times New Roman"/>
          <w:b/>
          <w:sz w:val="28"/>
          <w:szCs w:val="28"/>
        </w:rPr>
        <w:t>общерайонной</w:t>
      </w:r>
      <w:proofErr w:type="spellEnd"/>
      <w:r>
        <w:rPr>
          <w:rFonts w:ascii="Times New Roman" w:hAnsi="Times New Roman"/>
          <w:b/>
          <w:sz w:val="28"/>
          <w:szCs w:val="28"/>
        </w:rPr>
        <w:t xml:space="preserve"> проблемы и обоснование необходимости разработки подпрограммы</w:t>
      </w:r>
    </w:p>
    <w:p w:rsidR="00B6693E" w:rsidRDefault="00B6693E" w:rsidP="00B6693E">
      <w:pPr>
        <w:spacing w:after="0" w:line="240" w:lineRule="auto"/>
        <w:jc w:val="center"/>
        <w:rPr>
          <w:rFonts w:ascii="Times New Roman" w:hAnsi="Times New Roman"/>
          <w:sz w:val="28"/>
          <w:szCs w:val="28"/>
        </w:rPr>
      </w:pP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1.1.Обеспечение доступным жильём молодых семей и молодых специалистов, проживающих и работающих в сельской местности, является одним из приоритетов государственной политики. </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Низкий уровень жизни и социального комфорта в сельской местности Емельяновского района,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w:t>
      </w:r>
      <w:r>
        <w:rPr>
          <w:rFonts w:ascii="Times New Roman" w:hAnsi="Times New Roman"/>
          <w:sz w:val="28"/>
          <w:szCs w:val="28"/>
        </w:rPr>
        <w:lastRenderedPageBreak/>
        <w:t>трудоспособное население. Ухудшается демографическая ситуация. Усугубляется положение с трудовыми кадрами.</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Работодатели – организации агропромышленного комплекса и социальной сферы сельской местности района не могут предоставить жилье для проживания молодым семьям и молодым специалистам, желающим работать в этих организациях и нуждающихся в жилье, так как не имеют своего жилищного фонда. </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Жилищный фонд на «вторичном» рынке жилья, в основном, изношен и в большинстве своем не соответствует предъявляемым требованиям санитарно-технических норм. Отсутствуют коммунальные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Уровень доходов большинства молодых семей и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В сложившихся условиях ввиду ограниченности предложений и высокой стоимости делает жилье недоступным для большинства молодых семей и молодых специалистов, работающих в организациях агропромышленного комплекса и социальной сферы сельской местности района.</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Недостаток молодых специалистов, имеющих высокий уровень профессиональной подготовки, негативно сказывается на количественном и качественном составе кадров сельскохозяйственного производства и социальной сферы. </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района. </w:t>
      </w:r>
    </w:p>
    <w:p w:rsidR="00B6693E" w:rsidRDefault="00B6693E" w:rsidP="00B6693E">
      <w:pPr>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 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сельской местности  района, необходимо осуществление мер государственной поддержки в виде программных мероприятий, направленных на создание</w:t>
      </w:r>
      <w:proofErr w:type="gramEnd"/>
      <w:r>
        <w:rPr>
          <w:rFonts w:ascii="Times New Roman" w:hAnsi="Times New Roman"/>
          <w:sz w:val="28"/>
          <w:szCs w:val="28"/>
        </w:rPr>
        <w:t xml:space="preserve"> условий по обеспечению молодых семей и молодых специалистов доступным жильем в сельской местности.</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Механизм реализации подпрограммы базируется на принципах социального партнерства участников подпрограммы, органов местного самоуправления района, органов исполнительной власти Красноярского края. При этом требуются четкие разграничения полномочий и ответственности за реализацию мероприятий </w:t>
      </w:r>
      <w:hyperlink r:id="rId16" w:history="1"/>
      <w:r>
        <w:rPr>
          <w:rFonts w:ascii="Times New Roman" w:hAnsi="Times New Roman"/>
          <w:sz w:val="28"/>
          <w:szCs w:val="28"/>
        </w:rPr>
        <w:t xml:space="preserve">подпрограммы. Программно-целевой подход при решении «жилищного вопроса» позволит в рамках реализации механизмов </w:t>
      </w:r>
      <w:r>
        <w:rPr>
          <w:rFonts w:ascii="Times New Roman" w:hAnsi="Times New Roman"/>
          <w:sz w:val="28"/>
          <w:szCs w:val="28"/>
        </w:rPr>
        <w:lastRenderedPageBreak/>
        <w:t xml:space="preserve">подпрограммы взаимно увязать ожидаемые результаты, исполнителей, сроки, объемы и источники финансирования. </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1.2.На территории Емельяновского</w:t>
      </w:r>
      <w:r w:rsidRPr="00D61660">
        <w:rPr>
          <w:rFonts w:ascii="Times New Roman" w:hAnsi="Times New Roman"/>
          <w:sz w:val="28"/>
          <w:szCs w:val="28"/>
        </w:rPr>
        <w:t xml:space="preserve"> района имеются участки произрастания дикорастущей конопли.</w:t>
      </w:r>
      <w:r>
        <w:rPr>
          <w:rFonts w:ascii="Times New Roman" w:hAnsi="Times New Roman"/>
          <w:sz w:val="28"/>
          <w:szCs w:val="28"/>
        </w:rPr>
        <w:t xml:space="preserve"> </w:t>
      </w:r>
      <w:r w:rsidRPr="00D61660">
        <w:rPr>
          <w:rFonts w:ascii="Times New Roman" w:hAnsi="Times New Roman"/>
          <w:sz w:val="28"/>
          <w:szCs w:val="28"/>
        </w:rPr>
        <w:t xml:space="preserve">Формирование в обществе негативного отношения к незаконному потреблению наркотических средств, злоупотреблению алкоголя, </w:t>
      </w:r>
      <w:proofErr w:type="spellStart"/>
      <w:r w:rsidRPr="00D61660">
        <w:rPr>
          <w:rFonts w:ascii="Times New Roman" w:hAnsi="Times New Roman"/>
          <w:sz w:val="28"/>
          <w:szCs w:val="28"/>
        </w:rPr>
        <w:t>табакокурения</w:t>
      </w:r>
      <w:proofErr w:type="spellEnd"/>
      <w:r w:rsidRPr="00D61660">
        <w:rPr>
          <w:rFonts w:ascii="Times New Roman" w:hAnsi="Times New Roman"/>
          <w:sz w:val="28"/>
          <w:szCs w:val="28"/>
        </w:rPr>
        <w:t xml:space="preserve"> через формирование социально –</w:t>
      </w:r>
      <w:r>
        <w:rPr>
          <w:rFonts w:ascii="Times New Roman" w:hAnsi="Times New Roman"/>
          <w:sz w:val="28"/>
          <w:szCs w:val="28"/>
        </w:rPr>
        <w:t xml:space="preserve"> </w:t>
      </w:r>
      <w:r w:rsidRPr="00D61660">
        <w:rPr>
          <w:rFonts w:ascii="Times New Roman" w:hAnsi="Times New Roman"/>
          <w:sz w:val="28"/>
          <w:szCs w:val="28"/>
        </w:rPr>
        <w:t xml:space="preserve">позитивного стандарта жизни человека. </w:t>
      </w:r>
      <w:r>
        <w:rPr>
          <w:rFonts w:ascii="Times New Roman" w:hAnsi="Times New Roman"/>
          <w:sz w:val="28"/>
          <w:szCs w:val="28"/>
        </w:rPr>
        <w:t>На территории Емельяновского</w:t>
      </w:r>
      <w:r w:rsidR="00EA5CB7">
        <w:rPr>
          <w:rFonts w:ascii="Times New Roman" w:hAnsi="Times New Roman"/>
          <w:sz w:val="28"/>
          <w:szCs w:val="28"/>
        </w:rPr>
        <w:t xml:space="preserve"> района в 201</w:t>
      </w:r>
      <w:r w:rsidR="00792F18">
        <w:rPr>
          <w:rFonts w:ascii="Times New Roman" w:hAnsi="Times New Roman"/>
          <w:sz w:val="28"/>
          <w:szCs w:val="28"/>
        </w:rPr>
        <w:t>3</w:t>
      </w:r>
      <w:r w:rsidRPr="00D61660">
        <w:rPr>
          <w:rFonts w:ascii="Times New Roman" w:hAnsi="Times New Roman"/>
          <w:sz w:val="28"/>
          <w:szCs w:val="28"/>
        </w:rPr>
        <w:t xml:space="preserve"> году выполнены работы по уничтожению очагов дикорастущей конопли с применением гербицидов  по  следующим сельским поселениям: </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А</w:t>
      </w:r>
      <w:r w:rsidR="00EA5CB7">
        <w:rPr>
          <w:rFonts w:ascii="Times New Roman" w:hAnsi="Times New Roman"/>
          <w:sz w:val="28"/>
          <w:szCs w:val="28"/>
        </w:rPr>
        <w:t>дминистрация п. Емельяново - 11</w:t>
      </w:r>
      <w:r>
        <w:rPr>
          <w:rFonts w:ascii="Times New Roman" w:hAnsi="Times New Roman"/>
          <w:sz w:val="28"/>
          <w:szCs w:val="28"/>
        </w:rPr>
        <w:t xml:space="preserve"> </w:t>
      </w:r>
      <w:r w:rsidRPr="00D61660">
        <w:rPr>
          <w:rFonts w:ascii="Times New Roman" w:hAnsi="Times New Roman"/>
          <w:sz w:val="28"/>
          <w:szCs w:val="28"/>
        </w:rPr>
        <w:t>га</w:t>
      </w:r>
    </w:p>
    <w:p w:rsidR="00B6693E" w:rsidRDefault="00B6693E" w:rsidP="00B6693E">
      <w:pPr>
        <w:tabs>
          <w:tab w:val="left" w:pos="709"/>
        </w:tabs>
        <w:spacing w:after="0" w:line="240" w:lineRule="auto"/>
        <w:ind w:firstLine="550"/>
        <w:jc w:val="both"/>
        <w:rPr>
          <w:rFonts w:ascii="Times New Roman" w:hAnsi="Times New Roman"/>
          <w:sz w:val="28"/>
          <w:szCs w:val="28"/>
        </w:rPr>
      </w:pPr>
      <w:proofErr w:type="spellStart"/>
      <w:r w:rsidRPr="00723E01">
        <w:rPr>
          <w:rFonts w:ascii="Times New Roman" w:hAnsi="Times New Roman"/>
          <w:sz w:val="28"/>
          <w:szCs w:val="28"/>
        </w:rPr>
        <w:t>Сол</w:t>
      </w:r>
      <w:r w:rsidR="00EA5CB7">
        <w:rPr>
          <w:rFonts w:ascii="Times New Roman" w:hAnsi="Times New Roman"/>
          <w:sz w:val="28"/>
          <w:szCs w:val="28"/>
        </w:rPr>
        <w:t>онцовский</w:t>
      </w:r>
      <w:proofErr w:type="spellEnd"/>
      <w:r w:rsidR="00EA5CB7">
        <w:rPr>
          <w:rFonts w:ascii="Times New Roman" w:hAnsi="Times New Roman"/>
          <w:sz w:val="28"/>
          <w:szCs w:val="28"/>
        </w:rPr>
        <w:t xml:space="preserve"> сельский совет – </w:t>
      </w:r>
      <w:r w:rsidR="006C19AE">
        <w:rPr>
          <w:rFonts w:ascii="Times New Roman" w:hAnsi="Times New Roman"/>
          <w:sz w:val="28"/>
          <w:szCs w:val="28"/>
        </w:rPr>
        <w:t>18</w:t>
      </w:r>
      <w:r w:rsidRPr="00723E01">
        <w:rPr>
          <w:rFonts w:ascii="Times New Roman" w:hAnsi="Times New Roman"/>
          <w:sz w:val="28"/>
          <w:szCs w:val="28"/>
        </w:rPr>
        <w:t xml:space="preserve"> га</w:t>
      </w:r>
    </w:p>
    <w:p w:rsidR="00B6693E" w:rsidRDefault="006C19AE" w:rsidP="00B6693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Тальский</w:t>
      </w:r>
      <w:proofErr w:type="spellEnd"/>
      <w:r>
        <w:rPr>
          <w:rFonts w:ascii="Times New Roman" w:hAnsi="Times New Roman"/>
          <w:sz w:val="28"/>
          <w:szCs w:val="28"/>
        </w:rPr>
        <w:t xml:space="preserve"> сельский совет – 5,8</w:t>
      </w:r>
      <w:r w:rsidR="00B6693E">
        <w:rPr>
          <w:rFonts w:ascii="Times New Roman" w:hAnsi="Times New Roman"/>
          <w:sz w:val="28"/>
          <w:szCs w:val="28"/>
        </w:rPr>
        <w:t xml:space="preserve"> </w:t>
      </w:r>
      <w:r w:rsidR="00B6693E" w:rsidRPr="00D61660">
        <w:rPr>
          <w:rFonts w:ascii="Times New Roman" w:hAnsi="Times New Roman"/>
          <w:sz w:val="28"/>
          <w:szCs w:val="28"/>
        </w:rPr>
        <w:t>га</w:t>
      </w:r>
    </w:p>
    <w:p w:rsidR="00B6693E" w:rsidRDefault="006C19AE" w:rsidP="00B6693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Шуваевский</w:t>
      </w:r>
      <w:proofErr w:type="spellEnd"/>
      <w:r>
        <w:rPr>
          <w:rFonts w:ascii="Times New Roman" w:hAnsi="Times New Roman"/>
          <w:sz w:val="28"/>
          <w:szCs w:val="28"/>
        </w:rPr>
        <w:t xml:space="preserve"> сельский совет – 10</w:t>
      </w:r>
      <w:r w:rsidR="00B6693E">
        <w:rPr>
          <w:rFonts w:ascii="Times New Roman" w:hAnsi="Times New Roman"/>
          <w:sz w:val="28"/>
          <w:szCs w:val="28"/>
        </w:rPr>
        <w:t xml:space="preserve"> </w:t>
      </w:r>
      <w:r w:rsidR="00B6693E" w:rsidRPr="00D61660">
        <w:rPr>
          <w:rFonts w:ascii="Times New Roman" w:hAnsi="Times New Roman"/>
          <w:sz w:val="28"/>
          <w:szCs w:val="28"/>
        </w:rPr>
        <w:t xml:space="preserve">га </w:t>
      </w:r>
    </w:p>
    <w:p w:rsidR="00B6693E" w:rsidRDefault="006C19A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Никольский сельский совет</w:t>
      </w:r>
      <w:r w:rsidR="006E5935">
        <w:rPr>
          <w:rFonts w:ascii="Times New Roman" w:hAnsi="Times New Roman"/>
          <w:sz w:val="28"/>
          <w:szCs w:val="28"/>
        </w:rPr>
        <w:t xml:space="preserve"> – </w:t>
      </w:r>
      <w:r>
        <w:rPr>
          <w:rFonts w:ascii="Times New Roman" w:hAnsi="Times New Roman"/>
          <w:sz w:val="28"/>
          <w:szCs w:val="28"/>
        </w:rPr>
        <w:t>5</w:t>
      </w:r>
      <w:r w:rsidR="00B6693E">
        <w:rPr>
          <w:rFonts w:ascii="Times New Roman" w:hAnsi="Times New Roman"/>
          <w:sz w:val="28"/>
          <w:szCs w:val="28"/>
        </w:rPr>
        <w:t xml:space="preserve"> га</w:t>
      </w:r>
    </w:p>
    <w:p w:rsidR="00B6693E" w:rsidRDefault="006C19AE" w:rsidP="00B6693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Элитовский</w:t>
      </w:r>
      <w:proofErr w:type="spellEnd"/>
      <w:r>
        <w:rPr>
          <w:rFonts w:ascii="Times New Roman" w:hAnsi="Times New Roman"/>
          <w:sz w:val="28"/>
          <w:szCs w:val="28"/>
        </w:rPr>
        <w:t xml:space="preserve"> сельский совет</w:t>
      </w:r>
      <w:r w:rsidR="006E5935">
        <w:rPr>
          <w:rFonts w:ascii="Times New Roman" w:hAnsi="Times New Roman"/>
          <w:sz w:val="28"/>
          <w:szCs w:val="28"/>
        </w:rPr>
        <w:t xml:space="preserve"> – </w:t>
      </w:r>
      <w:r>
        <w:rPr>
          <w:rFonts w:ascii="Times New Roman" w:hAnsi="Times New Roman"/>
          <w:sz w:val="28"/>
          <w:szCs w:val="28"/>
        </w:rPr>
        <w:t>8</w:t>
      </w:r>
      <w:r w:rsidR="00B6693E">
        <w:rPr>
          <w:rFonts w:ascii="Times New Roman" w:hAnsi="Times New Roman"/>
          <w:sz w:val="28"/>
          <w:szCs w:val="28"/>
        </w:rPr>
        <w:t xml:space="preserve"> га</w:t>
      </w:r>
    </w:p>
    <w:p w:rsidR="00B6693E" w:rsidRDefault="00B6693E" w:rsidP="00B6693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Частоостровски</w:t>
      </w:r>
      <w:r w:rsidR="006C19AE">
        <w:rPr>
          <w:rFonts w:ascii="Times New Roman" w:hAnsi="Times New Roman"/>
          <w:sz w:val="28"/>
          <w:szCs w:val="28"/>
        </w:rPr>
        <w:t>й</w:t>
      </w:r>
      <w:proofErr w:type="spellEnd"/>
      <w:r w:rsidR="006C19AE">
        <w:rPr>
          <w:rFonts w:ascii="Times New Roman" w:hAnsi="Times New Roman"/>
          <w:sz w:val="28"/>
          <w:szCs w:val="28"/>
        </w:rPr>
        <w:t xml:space="preserve"> сельский совет</w:t>
      </w:r>
      <w:r w:rsidR="006E5935">
        <w:rPr>
          <w:rFonts w:ascii="Times New Roman" w:hAnsi="Times New Roman"/>
          <w:sz w:val="28"/>
          <w:szCs w:val="28"/>
        </w:rPr>
        <w:t xml:space="preserve"> – </w:t>
      </w:r>
      <w:r w:rsidR="006C19AE">
        <w:rPr>
          <w:rFonts w:ascii="Times New Roman" w:hAnsi="Times New Roman"/>
          <w:sz w:val="28"/>
          <w:szCs w:val="28"/>
        </w:rPr>
        <w:t>12</w:t>
      </w:r>
      <w:r>
        <w:rPr>
          <w:rFonts w:ascii="Times New Roman" w:hAnsi="Times New Roman"/>
          <w:sz w:val="28"/>
          <w:szCs w:val="28"/>
        </w:rPr>
        <w:t>га</w:t>
      </w:r>
    </w:p>
    <w:p w:rsidR="00B6693E" w:rsidRDefault="006C19AE" w:rsidP="00B6693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Устюгский</w:t>
      </w:r>
      <w:proofErr w:type="spellEnd"/>
      <w:r>
        <w:rPr>
          <w:rFonts w:ascii="Times New Roman" w:hAnsi="Times New Roman"/>
          <w:sz w:val="28"/>
          <w:szCs w:val="28"/>
        </w:rPr>
        <w:t xml:space="preserve"> сельский совет</w:t>
      </w:r>
      <w:r w:rsidR="006E5935">
        <w:rPr>
          <w:rFonts w:ascii="Times New Roman" w:hAnsi="Times New Roman"/>
          <w:sz w:val="28"/>
          <w:szCs w:val="28"/>
        </w:rPr>
        <w:t xml:space="preserve"> – </w:t>
      </w:r>
      <w:r>
        <w:rPr>
          <w:rFonts w:ascii="Times New Roman" w:hAnsi="Times New Roman"/>
          <w:sz w:val="28"/>
          <w:szCs w:val="28"/>
        </w:rPr>
        <w:t>13</w:t>
      </w:r>
      <w:r w:rsidR="00B6693E">
        <w:rPr>
          <w:rFonts w:ascii="Times New Roman" w:hAnsi="Times New Roman"/>
          <w:sz w:val="28"/>
          <w:szCs w:val="28"/>
        </w:rPr>
        <w:t xml:space="preserve"> га</w:t>
      </w:r>
    </w:p>
    <w:p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Администрация п. Памяти 13 борцов</w:t>
      </w:r>
      <w:r w:rsidR="006E5935">
        <w:rPr>
          <w:rFonts w:ascii="Times New Roman" w:hAnsi="Times New Roman"/>
          <w:sz w:val="28"/>
          <w:szCs w:val="28"/>
        </w:rPr>
        <w:t xml:space="preserve"> – </w:t>
      </w:r>
      <w:r>
        <w:rPr>
          <w:rFonts w:ascii="Times New Roman" w:hAnsi="Times New Roman"/>
          <w:sz w:val="28"/>
          <w:szCs w:val="28"/>
        </w:rPr>
        <w:t>1га</w:t>
      </w:r>
    </w:p>
    <w:p w:rsidR="00B6693E" w:rsidRDefault="00B6693E" w:rsidP="00B6693E">
      <w:pPr>
        <w:spacing w:after="0" w:line="240" w:lineRule="auto"/>
        <w:ind w:firstLine="550"/>
        <w:jc w:val="both"/>
        <w:rPr>
          <w:rFonts w:ascii="Times New Roman" w:hAnsi="Times New Roman"/>
          <w:sz w:val="28"/>
          <w:szCs w:val="28"/>
        </w:rPr>
      </w:pPr>
    </w:p>
    <w:p w:rsidR="00B6693E" w:rsidRDefault="006C19AE" w:rsidP="00B6693E">
      <w:pPr>
        <w:spacing w:after="0" w:line="240" w:lineRule="auto"/>
        <w:ind w:firstLine="550"/>
        <w:jc w:val="both"/>
        <w:rPr>
          <w:rFonts w:ascii="Times New Roman" w:hAnsi="Times New Roman"/>
          <w:sz w:val="28"/>
          <w:szCs w:val="28"/>
        </w:rPr>
      </w:pPr>
      <w:r>
        <w:rPr>
          <w:rFonts w:ascii="Times New Roman" w:hAnsi="Times New Roman"/>
          <w:sz w:val="28"/>
          <w:szCs w:val="28"/>
        </w:rPr>
        <w:t>Всего по району – 83,8</w:t>
      </w:r>
      <w:r w:rsidR="00B6693E">
        <w:rPr>
          <w:rFonts w:ascii="Times New Roman" w:hAnsi="Times New Roman"/>
          <w:sz w:val="28"/>
          <w:szCs w:val="28"/>
        </w:rPr>
        <w:t xml:space="preserve"> </w:t>
      </w:r>
      <w:r w:rsidR="00B6693E" w:rsidRPr="00D61660">
        <w:rPr>
          <w:rFonts w:ascii="Times New Roman" w:hAnsi="Times New Roman"/>
          <w:sz w:val="28"/>
          <w:szCs w:val="28"/>
        </w:rPr>
        <w:t>га</w:t>
      </w:r>
    </w:p>
    <w:p w:rsidR="006C19AE" w:rsidRDefault="006C19AE" w:rsidP="00B6693E">
      <w:pPr>
        <w:spacing w:after="0" w:line="240" w:lineRule="auto"/>
        <w:ind w:firstLine="550"/>
        <w:jc w:val="both"/>
        <w:rPr>
          <w:rFonts w:ascii="Times New Roman" w:hAnsi="Times New Roman"/>
          <w:sz w:val="28"/>
          <w:szCs w:val="28"/>
        </w:rPr>
      </w:pPr>
      <w:r>
        <w:rPr>
          <w:rFonts w:ascii="Times New Roman" w:hAnsi="Times New Roman"/>
          <w:sz w:val="28"/>
          <w:szCs w:val="28"/>
        </w:rPr>
        <w:t>В 2014</w:t>
      </w:r>
      <w:r w:rsidR="00B6693E" w:rsidRPr="00D61660">
        <w:rPr>
          <w:rFonts w:ascii="Times New Roman" w:hAnsi="Times New Roman"/>
          <w:sz w:val="28"/>
          <w:szCs w:val="28"/>
        </w:rPr>
        <w:t xml:space="preserve"> году работы по уничтожению очагов дикорастущей конопли с применением гербицидов выполнены по сельским поселениям:</w:t>
      </w:r>
    </w:p>
    <w:p w:rsidR="006C19AE" w:rsidRDefault="006C19AE" w:rsidP="006C19AE">
      <w:pPr>
        <w:spacing w:after="0" w:line="240" w:lineRule="auto"/>
        <w:ind w:firstLine="550"/>
        <w:jc w:val="both"/>
        <w:rPr>
          <w:rFonts w:ascii="Times New Roman" w:hAnsi="Times New Roman"/>
          <w:sz w:val="28"/>
          <w:szCs w:val="28"/>
        </w:rPr>
      </w:pPr>
      <w:r>
        <w:rPr>
          <w:rFonts w:ascii="Times New Roman" w:hAnsi="Times New Roman"/>
          <w:sz w:val="28"/>
          <w:szCs w:val="28"/>
        </w:rPr>
        <w:t>Администрация п. Емельяново</w:t>
      </w:r>
      <w:r w:rsidR="006E5935">
        <w:rPr>
          <w:rFonts w:ascii="Times New Roman" w:hAnsi="Times New Roman"/>
          <w:sz w:val="28"/>
          <w:szCs w:val="28"/>
        </w:rPr>
        <w:t xml:space="preserve"> – </w:t>
      </w:r>
      <w:r>
        <w:rPr>
          <w:rFonts w:ascii="Times New Roman" w:hAnsi="Times New Roman"/>
          <w:sz w:val="28"/>
          <w:szCs w:val="28"/>
        </w:rPr>
        <w:t xml:space="preserve">11 </w:t>
      </w:r>
      <w:r w:rsidRPr="00D61660">
        <w:rPr>
          <w:rFonts w:ascii="Times New Roman" w:hAnsi="Times New Roman"/>
          <w:sz w:val="28"/>
          <w:szCs w:val="28"/>
        </w:rPr>
        <w:t>га</w:t>
      </w:r>
    </w:p>
    <w:p w:rsidR="006C19AE" w:rsidRDefault="006C19AE" w:rsidP="006C19AE">
      <w:pPr>
        <w:tabs>
          <w:tab w:val="left" w:pos="709"/>
        </w:tabs>
        <w:spacing w:after="0" w:line="240" w:lineRule="auto"/>
        <w:ind w:firstLine="550"/>
        <w:jc w:val="both"/>
        <w:rPr>
          <w:rFonts w:ascii="Times New Roman" w:hAnsi="Times New Roman"/>
          <w:sz w:val="28"/>
          <w:szCs w:val="28"/>
        </w:rPr>
      </w:pPr>
      <w:proofErr w:type="spellStart"/>
      <w:r w:rsidRPr="00723E01">
        <w:rPr>
          <w:rFonts w:ascii="Times New Roman" w:hAnsi="Times New Roman"/>
          <w:sz w:val="28"/>
          <w:szCs w:val="28"/>
        </w:rPr>
        <w:t>Сол</w:t>
      </w:r>
      <w:r>
        <w:rPr>
          <w:rFonts w:ascii="Times New Roman" w:hAnsi="Times New Roman"/>
          <w:sz w:val="28"/>
          <w:szCs w:val="28"/>
        </w:rPr>
        <w:t>онцовский</w:t>
      </w:r>
      <w:proofErr w:type="spellEnd"/>
      <w:r>
        <w:rPr>
          <w:rFonts w:ascii="Times New Roman" w:hAnsi="Times New Roman"/>
          <w:sz w:val="28"/>
          <w:szCs w:val="28"/>
        </w:rPr>
        <w:t xml:space="preserve"> сельский совет – 18</w:t>
      </w:r>
      <w:r w:rsidRPr="00723E01">
        <w:rPr>
          <w:rFonts w:ascii="Times New Roman" w:hAnsi="Times New Roman"/>
          <w:sz w:val="28"/>
          <w:szCs w:val="28"/>
        </w:rPr>
        <w:t xml:space="preserve"> га</w:t>
      </w:r>
    </w:p>
    <w:p w:rsidR="006C19AE" w:rsidRDefault="006C19AE" w:rsidP="006C19A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Тальский</w:t>
      </w:r>
      <w:proofErr w:type="spellEnd"/>
      <w:r>
        <w:rPr>
          <w:rFonts w:ascii="Times New Roman" w:hAnsi="Times New Roman"/>
          <w:sz w:val="28"/>
          <w:szCs w:val="28"/>
        </w:rPr>
        <w:t xml:space="preserve"> сельский совет – 5,8 </w:t>
      </w:r>
      <w:r w:rsidRPr="00D61660">
        <w:rPr>
          <w:rFonts w:ascii="Times New Roman" w:hAnsi="Times New Roman"/>
          <w:sz w:val="28"/>
          <w:szCs w:val="28"/>
        </w:rPr>
        <w:t>га</w:t>
      </w:r>
    </w:p>
    <w:p w:rsidR="006C19AE" w:rsidRDefault="006C19AE" w:rsidP="006C19A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Шуваевский</w:t>
      </w:r>
      <w:proofErr w:type="spellEnd"/>
      <w:r>
        <w:rPr>
          <w:rFonts w:ascii="Times New Roman" w:hAnsi="Times New Roman"/>
          <w:sz w:val="28"/>
          <w:szCs w:val="28"/>
        </w:rPr>
        <w:t xml:space="preserve"> сельский совет – 10 </w:t>
      </w:r>
      <w:r w:rsidRPr="00D61660">
        <w:rPr>
          <w:rFonts w:ascii="Times New Roman" w:hAnsi="Times New Roman"/>
          <w:sz w:val="28"/>
          <w:szCs w:val="28"/>
        </w:rPr>
        <w:t xml:space="preserve">га </w:t>
      </w:r>
    </w:p>
    <w:p w:rsidR="006C19AE" w:rsidRDefault="006C19AE"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Никольский сельский совет</w:t>
      </w:r>
      <w:r w:rsidR="006E5935">
        <w:rPr>
          <w:rFonts w:ascii="Times New Roman" w:hAnsi="Times New Roman"/>
          <w:sz w:val="28"/>
          <w:szCs w:val="28"/>
        </w:rPr>
        <w:t xml:space="preserve"> – </w:t>
      </w:r>
      <w:r>
        <w:rPr>
          <w:rFonts w:ascii="Times New Roman" w:hAnsi="Times New Roman"/>
          <w:sz w:val="28"/>
          <w:szCs w:val="28"/>
        </w:rPr>
        <w:t>5 га</w:t>
      </w:r>
    </w:p>
    <w:p w:rsidR="006C19AE" w:rsidRDefault="006C19AE" w:rsidP="006C19A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Элитовский</w:t>
      </w:r>
      <w:proofErr w:type="spellEnd"/>
      <w:r>
        <w:rPr>
          <w:rFonts w:ascii="Times New Roman" w:hAnsi="Times New Roman"/>
          <w:sz w:val="28"/>
          <w:szCs w:val="28"/>
        </w:rPr>
        <w:t xml:space="preserve"> сельский совет</w:t>
      </w:r>
      <w:r w:rsidR="006E5935">
        <w:rPr>
          <w:rFonts w:ascii="Times New Roman" w:hAnsi="Times New Roman"/>
          <w:sz w:val="28"/>
          <w:szCs w:val="28"/>
        </w:rPr>
        <w:t xml:space="preserve"> – </w:t>
      </w:r>
      <w:r>
        <w:rPr>
          <w:rFonts w:ascii="Times New Roman" w:hAnsi="Times New Roman"/>
          <w:sz w:val="28"/>
          <w:szCs w:val="28"/>
        </w:rPr>
        <w:t>8 га</w:t>
      </w:r>
    </w:p>
    <w:p w:rsidR="006C19AE" w:rsidRDefault="006C19AE" w:rsidP="006C19A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Частоостровский</w:t>
      </w:r>
      <w:proofErr w:type="spellEnd"/>
      <w:r>
        <w:rPr>
          <w:rFonts w:ascii="Times New Roman" w:hAnsi="Times New Roman"/>
          <w:sz w:val="28"/>
          <w:szCs w:val="28"/>
        </w:rPr>
        <w:t xml:space="preserve"> сельский совет</w:t>
      </w:r>
      <w:r w:rsidR="006E5935">
        <w:rPr>
          <w:rFonts w:ascii="Times New Roman" w:hAnsi="Times New Roman"/>
          <w:sz w:val="28"/>
          <w:szCs w:val="28"/>
        </w:rPr>
        <w:t xml:space="preserve"> – </w:t>
      </w:r>
      <w:r>
        <w:rPr>
          <w:rFonts w:ascii="Times New Roman" w:hAnsi="Times New Roman"/>
          <w:sz w:val="28"/>
          <w:szCs w:val="28"/>
        </w:rPr>
        <w:t>12га</w:t>
      </w:r>
    </w:p>
    <w:p w:rsidR="006C19AE" w:rsidRDefault="006C19AE" w:rsidP="006C19AE">
      <w:pPr>
        <w:tabs>
          <w:tab w:val="left" w:pos="709"/>
        </w:tabs>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Устюгский</w:t>
      </w:r>
      <w:proofErr w:type="spellEnd"/>
      <w:r>
        <w:rPr>
          <w:rFonts w:ascii="Times New Roman" w:hAnsi="Times New Roman"/>
          <w:sz w:val="28"/>
          <w:szCs w:val="28"/>
        </w:rPr>
        <w:t xml:space="preserve"> сельский совет</w:t>
      </w:r>
      <w:r w:rsidR="006E5935">
        <w:rPr>
          <w:rFonts w:ascii="Times New Roman" w:hAnsi="Times New Roman"/>
          <w:sz w:val="28"/>
          <w:szCs w:val="28"/>
        </w:rPr>
        <w:t xml:space="preserve"> – </w:t>
      </w:r>
      <w:r>
        <w:rPr>
          <w:rFonts w:ascii="Times New Roman" w:hAnsi="Times New Roman"/>
          <w:sz w:val="28"/>
          <w:szCs w:val="28"/>
        </w:rPr>
        <w:t>13 га</w:t>
      </w:r>
    </w:p>
    <w:p w:rsidR="006C19AE" w:rsidRDefault="006C19AE" w:rsidP="006C19A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Администрация п. Памяти 13 борцов</w:t>
      </w:r>
      <w:r w:rsidR="006E5935">
        <w:rPr>
          <w:rFonts w:ascii="Times New Roman" w:hAnsi="Times New Roman"/>
          <w:sz w:val="28"/>
          <w:szCs w:val="28"/>
        </w:rPr>
        <w:t xml:space="preserve"> – </w:t>
      </w:r>
      <w:r>
        <w:rPr>
          <w:rFonts w:ascii="Times New Roman" w:hAnsi="Times New Roman"/>
          <w:sz w:val="28"/>
          <w:szCs w:val="28"/>
        </w:rPr>
        <w:t>1га</w:t>
      </w:r>
    </w:p>
    <w:p w:rsidR="00B6693E" w:rsidRDefault="00B6693E" w:rsidP="00B6693E">
      <w:pPr>
        <w:spacing w:after="0" w:line="240" w:lineRule="auto"/>
        <w:ind w:firstLine="550"/>
        <w:jc w:val="both"/>
        <w:rPr>
          <w:rFonts w:ascii="Times New Roman" w:hAnsi="Times New Roman"/>
          <w:sz w:val="28"/>
          <w:szCs w:val="28"/>
        </w:rPr>
      </w:pPr>
    </w:p>
    <w:p w:rsidR="00B6693E" w:rsidRDefault="00B6693E" w:rsidP="00B6693E">
      <w:pPr>
        <w:keepNext/>
        <w:suppressAutoHyphens/>
        <w:ind w:firstLine="720"/>
        <w:rPr>
          <w:rFonts w:ascii="Times New Roman" w:hAnsi="Times New Roman"/>
          <w:sz w:val="28"/>
          <w:szCs w:val="28"/>
        </w:rPr>
      </w:pPr>
      <w:r w:rsidRPr="00D61660">
        <w:rPr>
          <w:rFonts w:ascii="Times New Roman" w:hAnsi="Times New Roman"/>
          <w:sz w:val="28"/>
          <w:szCs w:val="28"/>
        </w:rPr>
        <w:t>В</w:t>
      </w:r>
      <w:r>
        <w:rPr>
          <w:rFonts w:ascii="Times New Roman" w:hAnsi="Times New Roman"/>
          <w:sz w:val="28"/>
          <w:szCs w:val="28"/>
        </w:rPr>
        <w:t xml:space="preserve">сего по району – 83,80 </w:t>
      </w:r>
      <w:r w:rsidRPr="00D61660">
        <w:rPr>
          <w:rFonts w:ascii="Times New Roman" w:hAnsi="Times New Roman"/>
          <w:sz w:val="28"/>
          <w:szCs w:val="28"/>
        </w:rPr>
        <w:t xml:space="preserve"> га</w:t>
      </w:r>
    </w:p>
    <w:p w:rsidR="00B6693E" w:rsidRPr="0068180C" w:rsidRDefault="00B6693E" w:rsidP="00B6693E">
      <w:pPr>
        <w:pStyle w:val="ConsPlusNormal"/>
        <w:ind w:firstLine="540"/>
        <w:jc w:val="both"/>
        <w:rPr>
          <w:rFonts w:ascii="Times New Roman" w:hAnsi="Times New Roman"/>
          <w:sz w:val="28"/>
          <w:szCs w:val="28"/>
        </w:rPr>
      </w:pPr>
      <w:r w:rsidRPr="007D2A8D">
        <w:rPr>
          <w:rFonts w:ascii="Times New Roman" w:hAnsi="Times New Roman"/>
          <w:sz w:val="28"/>
          <w:szCs w:val="28"/>
        </w:rPr>
        <w:t xml:space="preserve">1.3. </w:t>
      </w:r>
      <w:r w:rsidRPr="007D2A8D">
        <w:rPr>
          <w:rFonts w:ascii="Times New Roman" w:hAnsi="Times New Roman" w:cs="Times New Roman"/>
          <w:sz w:val="28"/>
          <w:szCs w:val="28"/>
        </w:rPr>
        <w:t xml:space="preserve">На территории Емельяновского района имеются домашние </w:t>
      </w:r>
      <w:proofErr w:type="gramStart"/>
      <w:r w:rsidRPr="007D2A8D">
        <w:rPr>
          <w:rFonts w:ascii="Times New Roman" w:hAnsi="Times New Roman" w:cs="Times New Roman"/>
          <w:sz w:val="28"/>
          <w:szCs w:val="28"/>
        </w:rPr>
        <w:t>животные</w:t>
      </w:r>
      <w:proofErr w:type="gramEnd"/>
      <w:r w:rsidRPr="007D2A8D">
        <w:rPr>
          <w:rFonts w:ascii="Times New Roman" w:hAnsi="Times New Roman" w:cs="Times New Roman"/>
          <w:sz w:val="28"/>
          <w:szCs w:val="28"/>
        </w:rPr>
        <w:t xml:space="preserve"> находящиеся на улицах</w:t>
      </w:r>
      <w:r w:rsidRPr="003221A0">
        <w:rPr>
          <w:rFonts w:ascii="Times New Roman" w:hAnsi="Times New Roman" w:cs="Times New Roman"/>
          <w:sz w:val="28"/>
          <w:szCs w:val="28"/>
        </w:rPr>
        <w:t xml:space="preserve"> и в иных общественных местах без сопровождающего </w:t>
      </w:r>
      <w:r w:rsidRPr="0068180C">
        <w:rPr>
          <w:rFonts w:ascii="Times New Roman" w:hAnsi="Times New Roman" w:cs="Times New Roman"/>
          <w:sz w:val="28"/>
          <w:szCs w:val="28"/>
        </w:rPr>
        <w:t xml:space="preserve">лица, которые создают угрозу в распространении </w:t>
      </w:r>
      <w:r w:rsidRPr="0068180C">
        <w:rPr>
          <w:rFonts w:ascii="Times New Roman" w:hAnsi="Times New Roman"/>
          <w:sz w:val="28"/>
          <w:szCs w:val="28"/>
        </w:rPr>
        <w:t xml:space="preserve">болезней, общих для человека и животных. </w:t>
      </w:r>
    </w:p>
    <w:p w:rsidR="00B6693E" w:rsidRDefault="00B6693E" w:rsidP="00B6693E">
      <w:pPr>
        <w:spacing w:after="0" w:line="240" w:lineRule="auto"/>
        <w:jc w:val="center"/>
        <w:outlineLvl w:val="0"/>
        <w:rPr>
          <w:rFonts w:ascii="Times New Roman" w:hAnsi="Times New Roman"/>
          <w:b/>
          <w:sz w:val="28"/>
          <w:szCs w:val="28"/>
        </w:rPr>
      </w:pPr>
    </w:p>
    <w:p w:rsidR="006E5935" w:rsidRDefault="006E5935" w:rsidP="00B6693E">
      <w:pPr>
        <w:spacing w:after="0" w:line="240" w:lineRule="auto"/>
        <w:jc w:val="center"/>
        <w:outlineLvl w:val="0"/>
        <w:rPr>
          <w:rFonts w:ascii="Times New Roman" w:hAnsi="Times New Roman"/>
          <w:b/>
          <w:sz w:val="28"/>
          <w:szCs w:val="28"/>
        </w:rPr>
      </w:pPr>
    </w:p>
    <w:p w:rsidR="006E5935" w:rsidRDefault="006E5935" w:rsidP="00B6693E">
      <w:pPr>
        <w:spacing w:after="0" w:line="240" w:lineRule="auto"/>
        <w:jc w:val="center"/>
        <w:outlineLvl w:val="0"/>
        <w:rPr>
          <w:rFonts w:ascii="Times New Roman" w:hAnsi="Times New Roman"/>
          <w:b/>
          <w:sz w:val="28"/>
          <w:szCs w:val="28"/>
        </w:rPr>
      </w:pPr>
    </w:p>
    <w:p w:rsidR="00F60E23" w:rsidRDefault="00F60E23" w:rsidP="00B6693E">
      <w:pPr>
        <w:spacing w:after="0" w:line="240" w:lineRule="auto"/>
        <w:jc w:val="center"/>
        <w:outlineLvl w:val="0"/>
        <w:rPr>
          <w:rFonts w:ascii="Times New Roman" w:hAnsi="Times New Roman"/>
          <w:b/>
          <w:sz w:val="28"/>
          <w:szCs w:val="28"/>
        </w:rPr>
      </w:pPr>
    </w:p>
    <w:p w:rsidR="00F60E23" w:rsidRDefault="00F60E23" w:rsidP="00B6693E">
      <w:pPr>
        <w:spacing w:after="0" w:line="240" w:lineRule="auto"/>
        <w:jc w:val="center"/>
        <w:outlineLvl w:val="0"/>
        <w:rPr>
          <w:rFonts w:ascii="Times New Roman" w:hAnsi="Times New Roman"/>
          <w:b/>
          <w:sz w:val="28"/>
          <w:szCs w:val="28"/>
        </w:rPr>
      </w:pPr>
    </w:p>
    <w:p w:rsidR="006E5935" w:rsidRDefault="006E5935" w:rsidP="00B6693E">
      <w:pPr>
        <w:spacing w:after="0" w:line="240" w:lineRule="auto"/>
        <w:jc w:val="center"/>
        <w:outlineLvl w:val="0"/>
        <w:rPr>
          <w:rFonts w:ascii="Times New Roman" w:hAnsi="Times New Roman"/>
          <w:b/>
          <w:sz w:val="28"/>
          <w:szCs w:val="28"/>
        </w:rPr>
      </w:pPr>
    </w:p>
    <w:p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lastRenderedPageBreak/>
        <w:t>2.2 Основные цели и задачи, этапы и сроки выполнения подпрограммы, целевые индикаторы</w:t>
      </w:r>
    </w:p>
    <w:p w:rsidR="00B6693E" w:rsidRDefault="00B6693E" w:rsidP="00B6693E">
      <w:pPr>
        <w:spacing w:after="0" w:line="240" w:lineRule="auto"/>
        <w:jc w:val="center"/>
        <w:rPr>
          <w:rFonts w:ascii="Times New Roman" w:hAnsi="Times New Roman"/>
          <w:sz w:val="28"/>
          <w:szCs w:val="28"/>
        </w:rPr>
      </w:pPr>
    </w:p>
    <w:p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 xml:space="preserve">2.2.1.Задачей подпрограммы является 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района, за счет предоставления государственной поддержки, направленной на обеспечение доступности жилья в сельской местности. </w:t>
      </w:r>
    </w:p>
    <w:p w:rsidR="00B6693E" w:rsidRDefault="00B6693E" w:rsidP="00B6693E">
      <w:pPr>
        <w:spacing w:after="0" w:line="240" w:lineRule="auto"/>
        <w:jc w:val="both"/>
        <w:rPr>
          <w:rFonts w:ascii="Times New Roman" w:hAnsi="Times New Roman"/>
          <w:sz w:val="28"/>
          <w:szCs w:val="28"/>
        </w:rPr>
      </w:pPr>
      <w:r>
        <w:rPr>
          <w:rFonts w:ascii="Times New Roman" w:hAnsi="Times New Roman"/>
          <w:sz w:val="28"/>
          <w:szCs w:val="28"/>
        </w:rPr>
        <w:t>Для достижения задачи подпрограммы необходимо:</w:t>
      </w:r>
    </w:p>
    <w:p w:rsidR="00B6693E" w:rsidRDefault="00B6693E" w:rsidP="00B6693E">
      <w:pPr>
        <w:pStyle w:val="31"/>
        <w:numPr>
          <w:ilvl w:val="0"/>
          <w:numId w:val="6"/>
        </w:numPr>
        <w:spacing w:after="0" w:line="240" w:lineRule="auto"/>
        <w:jc w:val="both"/>
        <w:rPr>
          <w:rFonts w:ascii="Times New Roman" w:hAnsi="Times New Roman"/>
          <w:sz w:val="28"/>
          <w:szCs w:val="28"/>
        </w:rPr>
      </w:pPr>
      <w:r>
        <w:rPr>
          <w:rFonts w:ascii="Times New Roman" w:hAnsi="Times New Roman"/>
          <w:sz w:val="28"/>
          <w:szCs w:val="28"/>
        </w:rPr>
        <w:t>Развитие системы по реализации мер государственной поддержки, направленных на улучшение жилищных условий молодых семей и молодых специалистов в сельской местности;</w:t>
      </w:r>
    </w:p>
    <w:p w:rsidR="00B6693E" w:rsidRPr="00635848" w:rsidRDefault="00B6693E" w:rsidP="00B6693E">
      <w:pPr>
        <w:pStyle w:val="31"/>
        <w:numPr>
          <w:ilvl w:val="0"/>
          <w:numId w:val="6"/>
        </w:numPr>
        <w:spacing w:after="0" w:line="240" w:lineRule="auto"/>
        <w:jc w:val="both"/>
        <w:rPr>
          <w:rFonts w:ascii="Times New Roman" w:hAnsi="Times New Roman"/>
          <w:sz w:val="28"/>
          <w:szCs w:val="28"/>
        </w:rPr>
      </w:pPr>
      <w:r w:rsidRPr="00635848">
        <w:rPr>
          <w:rFonts w:ascii="Times New Roman" w:hAnsi="Times New Roman"/>
          <w:sz w:val="28"/>
          <w:szCs w:val="28"/>
        </w:rPr>
        <w:t>Создание условий для привлечения сре</w:t>
      </w:r>
      <w:proofErr w:type="gramStart"/>
      <w:r w:rsidRPr="00635848">
        <w:rPr>
          <w:rFonts w:ascii="Times New Roman" w:hAnsi="Times New Roman"/>
          <w:sz w:val="28"/>
          <w:szCs w:val="28"/>
        </w:rPr>
        <w:t>дств кр</w:t>
      </w:r>
      <w:proofErr w:type="gramEnd"/>
      <w:r w:rsidRPr="00635848">
        <w:rPr>
          <w:rFonts w:ascii="Times New Roman" w:hAnsi="Times New Roman"/>
          <w:sz w:val="28"/>
          <w:szCs w:val="28"/>
        </w:rPr>
        <w:t>аевого бюджета (не менее 90%), средств района (не менее 1%), средств участников подпрограммы (не менее 9%) на долевое финансирование строительства жилья в сельской местности для молодых семей и молодых специалистов;</w:t>
      </w:r>
    </w:p>
    <w:p w:rsidR="00B6693E" w:rsidRPr="00845B32" w:rsidRDefault="00B6693E" w:rsidP="006E5935">
      <w:pPr>
        <w:spacing w:after="0" w:line="240" w:lineRule="auto"/>
        <w:ind w:firstLine="709"/>
        <w:jc w:val="both"/>
        <w:rPr>
          <w:rFonts w:ascii="Times New Roman" w:hAnsi="Times New Roman"/>
          <w:sz w:val="28"/>
          <w:szCs w:val="28"/>
        </w:rPr>
      </w:pPr>
      <w:r>
        <w:rPr>
          <w:rFonts w:ascii="Times New Roman" w:hAnsi="Times New Roman"/>
          <w:sz w:val="28"/>
          <w:szCs w:val="28"/>
        </w:rPr>
        <w:t>Сро</w:t>
      </w:r>
      <w:r w:rsidR="00453805">
        <w:rPr>
          <w:rFonts w:ascii="Times New Roman" w:hAnsi="Times New Roman"/>
          <w:sz w:val="28"/>
          <w:szCs w:val="28"/>
        </w:rPr>
        <w:t>к реализации подпрограммы - 2014</w:t>
      </w:r>
      <w:r w:rsidR="009F32AA">
        <w:rPr>
          <w:rFonts w:ascii="Times New Roman" w:hAnsi="Times New Roman"/>
          <w:sz w:val="28"/>
          <w:szCs w:val="28"/>
        </w:rPr>
        <w:t xml:space="preserve"> - 2017</w:t>
      </w:r>
      <w:r>
        <w:rPr>
          <w:rFonts w:ascii="Times New Roman" w:hAnsi="Times New Roman"/>
          <w:sz w:val="28"/>
          <w:szCs w:val="28"/>
        </w:rPr>
        <w:t xml:space="preserve"> годы.</w:t>
      </w:r>
    </w:p>
    <w:p w:rsidR="00B6693E" w:rsidRDefault="00B6693E" w:rsidP="006E5935">
      <w:pPr>
        <w:spacing w:after="0" w:line="240" w:lineRule="auto"/>
        <w:ind w:firstLine="709"/>
        <w:jc w:val="both"/>
        <w:rPr>
          <w:rFonts w:ascii="Times New Roman" w:hAnsi="Times New Roman"/>
          <w:sz w:val="28"/>
          <w:szCs w:val="28"/>
        </w:rPr>
      </w:pPr>
      <w:r>
        <w:rPr>
          <w:rFonts w:ascii="Times New Roman" w:hAnsi="Times New Roman"/>
          <w:sz w:val="28"/>
          <w:szCs w:val="28"/>
        </w:rPr>
        <w:t>Целевые индикаторы и показатели результативности:</w:t>
      </w:r>
    </w:p>
    <w:p w:rsidR="00B6693E" w:rsidRDefault="00B6693E" w:rsidP="006E5935">
      <w:pPr>
        <w:spacing w:after="0" w:line="240" w:lineRule="auto"/>
        <w:ind w:firstLine="709"/>
        <w:jc w:val="both"/>
        <w:rPr>
          <w:rFonts w:ascii="Times New Roman" w:hAnsi="Times New Roman"/>
          <w:sz w:val="28"/>
          <w:szCs w:val="28"/>
        </w:rPr>
      </w:pPr>
      <w:r>
        <w:rPr>
          <w:rFonts w:ascii="Times New Roman" w:hAnsi="Times New Roman"/>
          <w:sz w:val="28"/>
          <w:szCs w:val="28"/>
        </w:rPr>
        <w:t>В</w:t>
      </w:r>
      <w:r w:rsidR="00AA76E1">
        <w:rPr>
          <w:rFonts w:ascii="Times New Roman" w:hAnsi="Times New Roman"/>
          <w:sz w:val="28"/>
          <w:szCs w:val="28"/>
        </w:rPr>
        <w:t>сего жилищные условия улучшат 20</w:t>
      </w:r>
      <w:r>
        <w:rPr>
          <w:rFonts w:ascii="Times New Roman" w:hAnsi="Times New Roman"/>
          <w:sz w:val="28"/>
          <w:szCs w:val="28"/>
        </w:rPr>
        <w:t xml:space="preserve"> молодых семей и молодых специалистов в сельской местности  района, в том числе:</w:t>
      </w:r>
    </w:p>
    <w:p w:rsidR="00453805" w:rsidRDefault="00453805" w:rsidP="00453805">
      <w:pPr>
        <w:spacing w:after="0" w:line="240" w:lineRule="auto"/>
        <w:jc w:val="both"/>
        <w:rPr>
          <w:rFonts w:ascii="Times New Roman" w:hAnsi="Times New Roman"/>
          <w:sz w:val="28"/>
          <w:szCs w:val="28"/>
        </w:rPr>
      </w:pPr>
      <w:r>
        <w:rPr>
          <w:rFonts w:ascii="Times New Roman" w:hAnsi="Times New Roman"/>
          <w:sz w:val="28"/>
          <w:szCs w:val="28"/>
        </w:rPr>
        <w:t>в 2014 году</w:t>
      </w:r>
      <w:r w:rsidR="006E5935" w:rsidRPr="009F32AA">
        <w:rPr>
          <w:rFonts w:ascii="Times New Roman" w:hAnsi="Times New Roman"/>
          <w:sz w:val="28"/>
          <w:szCs w:val="28"/>
        </w:rPr>
        <w:t xml:space="preserve"> – </w:t>
      </w:r>
      <w:r w:rsidR="00AA76E1">
        <w:rPr>
          <w:rFonts w:ascii="Times New Roman" w:hAnsi="Times New Roman"/>
          <w:sz w:val="28"/>
          <w:szCs w:val="28"/>
        </w:rPr>
        <w:t>5</w:t>
      </w:r>
      <w:r>
        <w:rPr>
          <w:rFonts w:ascii="Times New Roman" w:hAnsi="Times New Roman"/>
          <w:sz w:val="28"/>
          <w:szCs w:val="28"/>
        </w:rPr>
        <w:t xml:space="preserve"> </w:t>
      </w:r>
      <w:r w:rsidRPr="009F32AA">
        <w:rPr>
          <w:rFonts w:ascii="Times New Roman" w:hAnsi="Times New Roman"/>
          <w:sz w:val="28"/>
          <w:szCs w:val="28"/>
        </w:rPr>
        <w:t>молодых семей и молодых специалистов</w:t>
      </w:r>
    </w:p>
    <w:p w:rsidR="00B6693E" w:rsidRPr="009F32AA" w:rsidRDefault="009F32AA" w:rsidP="00B6693E">
      <w:pPr>
        <w:spacing w:after="0" w:line="240" w:lineRule="auto"/>
        <w:jc w:val="both"/>
        <w:rPr>
          <w:rFonts w:ascii="Times New Roman" w:hAnsi="Times New Roman"/>
          <w:sz w:val="28"/>
          <w:szCs w:val="28"/>
        </w:rPr>
      </w:pPr>
      <w:r w:rsidRPr="009F32AA">
        <w:rPr>
          <w:rFonts w:ascii="Times New Roman" w:hAnsi="Times New Roman"/>
          <w:sz w:val="28"/>
          <w:szCs w:val="28"/>
        </w:rPr>
        <w:t>в 2015</w:t>
      </w:r>
      <w:r w:rsidR="00B6693E" w:rsidRPr="009F32AA">
        <w:rPr>
          <w:rFonts w:ascii="Times New Roman" w:hAnsi="Times New Roman"/>
          <w:sz w:val="28"/>
          <w:szCs w:val="28"/>
        </w:rPr>
        <w:t xml:space="preserve"> году – 5 молодых семей и молодых специалистов</w:t>
      </w:r>
    </w:p>
    <w:p w:rsidR="00B6693E" w:rsidRPr="009F32AA" w:rsidRDefault="009F32AA" w:rsidP="00B6693E">
      <w:pPr>
        <w:spacing w:after="0" w:line="240" w:lineRule="auto"/>
        <w:jc w:val="both"/>
        <w:rPr>
          <w:rFonts w:ascii="Times New Roman" w:hAnsi="Times New Roman"/>
          <w:sz w:val="28"/>
          <w:szCs w:val="28"/>
        </w:rPr>
      </w:pPr>
      <w:r w:rsidRPr="009F32AA">
        <w:rPr>
          <w:rFonts w:ascii="Times New Roman" w:hAnsi="Times New Roman"/>
          <w:sz w:val="28"/>
          <w:szCs w:val="28"/>
        </w:rPr>
        <w:t>в 2016</w:t>
      </w:r>
      <w:r w:rsidR="00B6693E" w:rsidRPr="009F32AA">
        <w:rPr>
          <w:rFonts w:ascii="Times New Roman" w:hAnsi="Times New Roman"/>
          <w:sz w:val="28"/>
          <w:szCs w:val="28"/>
        </w:rPr>
        <w:t xml:space="preserve"> году – 5 молодых семей и молодых специалистов</w:t>
      </w:r>
    </w:p>
    <w:p w:rsidR="00B6693E" w:rsidRPr="009F32AA" w:rsidRDefault="009F32AA" w:rsidP="00B6693E">
      <w:pPr>
        <w:spacing w:after="0" w:line="240" w:lineRule="auto"/>
        <w:jc w:val="both"/>
        <w:rPr>
          <w:rFonts w:ascii="Times New Roman" w:hAnsi="Times New Roman"/>
          <w:sz w:val="28"/>
          <w:szCs w:val="28"/>
        </w:rPr>
      </w:pPr>
      <w:r w:rsidRPr="009F32AA">
        <w:rPr>
          <w:rFonts w:ascii="Times New Roman" w:hAnsi="Times New Roman"/>
          <w:sz w:val="28"/>
          <w:szCs w:val="28"/>
        </w:rPr>
        <w:t>в 2017</w:t>
      </w:r>
      <w:r w:rsidR="00B6693E" w:rsidRPr="009F32AA">
        <w:rPr>
          <w:rFonts w:ascii="Times New Roman" w:hAnsi="Times New Roman"/>
          <w:sz w:val="28"/>
          <w:szCs w:val="28"/>
        </w:rPr>
        <w:t xml:space="preserve"> году – 5 молодых семей и молодых специалистов;</w:t>
      </w:r>
    </w:p>
    <w:p w:rsidR="00B6693E" w:rsidRDefault="00B6693E" w:rsidP="006E5935">
      <w:pPr>
        <w:tabs>
          <w:tab w:val="left" w:pos="709"/>
        </w:tabs>
        <w:spacing w:after="0" w:line="240" w:lineRule="auto"/>
        <w:ind w:firstLine="709"/>
        <w:jc w:val="both"/>
        <w:rPr>
          <w:rFonts w:ascii="Times New Roman" w:hAnsi="Times New Roman"/>
          <w:sz w:val="28"/>
          <w:szCs w:val="28"/>
        </w:rPr>
      </w:pPr>
      <w:r w:rsidRPr="009F32AA">
        <w:rPr>
          <w:rFonts w:ascii="Times New Roman" w:hAnsi="Times New Roman"/>
          <w:sz w:val="28"/>
          <w:szCs w:val="28"/>
        </w:rPr>
        <w:t xml:space="preserve">Всего участниками </w:t>
      </w:r>
      <w:r w:rsidR="00AA76E1">
        <w:rPr>
          <w:rFonts w:ascii="Times New Roman" w:hAnsi="Times New Roman"/>
          <w:sz w:val="28"/>
          <w:szCs w:val="28"/>
        </w:rPr>
        <w:t>подпрограммы будет построено 1080</w:t>
      </w:r>
      <w:r w:rsidRPr="009F32AA">
        <w:rPr>
          <w:rFonts w:ascii="Times New Roman" w:hAnsi="Times New Roman"/>
          <w:sz w:val="28"/>
          <w:szCs w:val="28"/>
        </w:rPr>
        <w:t xml:space="preserve"> кв. метров общей площади жилья, в том числе:</w:t>
      </w:r>
    </w:p>
    <w:p w:rsidR="00453805" w:rsidRPr="009F32AA" w:rsidRDefault="00453805" w:rsidP="00453805">
      <w:pPr>
        <w:tabs>
          <w:tab w:val="left" w:pos="709"/>
        </w:tabs>
        <w:spacing w:after="0" w:line="240" w:lineRule="auto"/>
        <w:jc w:val="both"/>
        <w:rPr>
          <w:rFonts w:ascii="Times New Roman" w:hAnsi="Times New Roman"/>
          <w:sz w:val="28"/>
          <w:szCs w:val="28"/>
        </w:rPr>
      </w:pPr>
      <w:r>
        <w:rPr>
          <w:rFonts w:ascii="Times New Roman" w:hAnsi="Times New Roman"/>
          <w:sz w:val="28"/>
          <w:szCs w:val="28"/>
        </w:rPr>
        <w:t>в 2014 году</w:t>
      </w:r>
      <w:r w:rsidR="006E5935" w:rsidRPr="009F32AA">
        <w:rPr>
          <w:rFonts w:ascii="Times New Roman" w:hAnsi="Times New Roman"/>
          <w:sz w:val="28"/>
          <w:szCs w:val="28"/>
        </w:rPr>
        <w:t xml:space="preserve"> – </w:t>
      </w:r>
      <w:r w:rsidR="00AA76E1">
        <w:rPr>
          <w:rFonts w:ascii="Times New Roman" w:hAnsi="Times New Roman"/>
          <w:sz w:val="28"/>
          <w:szCs w:val="28"/>
        </w:rPr>
        <w:t xml:space="preserve">270 </w:t>
      </w:r>
      <w:r>
        <w:rPr>
          <w:rFonts w:ascii="Times New Roman" w:hAnsi="Times New Roman"/>
          <w:sz w:val="28"/>
          <w:szCs w:val="28"/>
        </w:rPr>
        <w:t>кв.</w:t>
      </w:r>
      <w:r w:rsidR="006E5935">
        <w:rPr>
          <w:rFonts w:ascii="Times New Roman" w:hAnsi="Times New Roman"/>
          <w:sz w:val="28"/>
          <w:szCs w:val="28"/>
        </w:rPr>
        <w:t xml:space="preserve"> </w:t>
      </w:r>
      <w:r>
        <w:rPr>
          <w:rFonts w:ascii="Times New Roman" w:hAnsi="Times New Roman"/>
          <w:sz w:val="28"/>
          <w:szCs w:val="28"/>
        </w:rPr>
        <w:t>метров,</w:t>
      </w:r>
    </w:p>
    <w:p w:rsidR="00B6693E" w:rsidRPr="009F32AA" w:rsidRDefault="009F32AA" w:rsidP="00B6693E">
      <w:pPr>
        <w:spacing w:after="0" w:line="240" w:lineRule="auto"/>
        <w:jc w:val="both"/>
        <w:rPr>
          <w:rFonts w:ascii="Times New Roman" w:hAnsi="Times New Roman"/>
          <w:sz w:val="28"/>
          <w:szCs w:val="28"/>
        </w:rPr>
      </w:pPr>
      <w:r w:rsidRPr="009F32AA">
        <w:rPr>
          <w:rFonts w:ascii="Times New Roman" w:hAnsi="Times New Roman"/>
          <w:sz w:val="28"/>
          <w:szCs w:val="28"/>
        </w:rPr>
        <w:t>в 2015</w:t>
      </w:r>
      <w:r w:rsidR="00B6693E" w:rsidRPr="009F32AA">
        <w:rPr>
          <w:rFonts w:ascii="Times New Roman" w:hAnsi="Times New Roman"/>
          <w:sz w:val="28"/>
          <w:szCs w:val="28"/>
        </w:rPr>
        <w:t xml:space="preserve"> году – 270 кв. метров,</w:t>
      </w:r>
    </w:p>
    <w:p w:rsidR="00B6693E" w:rsidRPr="009F32AA" w:rsidRDefault="009F32AA" w:rsidP="00B6693E">
      <w:pPr>
        <w:spacing w:after="0" w:line="240" w:lineRule="auto"/>
        <w:jc w:val="both"/>
        <w:rPr>
          <w:rFonts w:ascii="Times New Roman" w:hAnsi="Times New Roman"/>
          <w:sz w:val="28"/>
          <w:szCs w:val="28"/>
        </w:rPr>
      </w:pPr>
      <w:r w:rsidRPr="009F32AA">
        <w:rPr>
          <w:rFonts w:ascii="Times New Roman" w:hAnsi="Times New Roman"/>
          <w:sz w:val="28"/>
          <w:szCs w:val="28"/>
        </w:rPr>
        <w:t>в 2016</w:t>
      </w:r>
      <w:r w:rsidR="00B6693E" w:rsidRPr="009F32AA">
        <w:rPr>
          <w:rFonts w:ascii="Times New Roman" w:hAnsi="Times New Roman"/>
          <w:sz w:val="28"/>
          <w:szCs w:val="28"/>
        </w:rPr>
        <w:t xml:space="preserve"> году – 270 кв. метров,</w:t>
      </w:r>
    </w:p>
    <w:p w:rsidR="00B6693E" w:rsidRDefault="009F32AA" w:rsidP="00B6693E">
      <w:pPr>
        <w:spacing w:after="0" w:line="240" w:lineRule="auto"/>
        <w:jc w:val="both"/>
        <w:rPr>
          <w:rFonts w:ascii="Times New Roman" w:hAnsi="Times New Roman"/>
          <w:sz w:val="28"/>
          <w:szCs w:val="28"/>
        </w:rPr>
      </w:pPr>
      <w:r w:rsidRPr="009F32AA">
        <w:rPr>
          <w:rFonts w:ascii="Times New Roman" w:hAnsi="Times New Roman"/>
          <w:sz w:val="28"/>
          <w:szCs w:val="28"/>
        </w:rPr>
        <w:t>в 2017</w:t>
      </w:r>
      <w:r w:rsidR="00B6693E" w:rsidRPr="009F32AA">
        <w:rPr>
          <w:rFonts w:ascii="Times New Roman" w:hAnsi="Times New Roman"/>
          <w:sz w:val="28"/>
          <w:szCs w:val="28"/>
        </w:rPr>
        <w:t xml:space="preserve"> году – 270 кв. метров.</w:t>
      </w:r>
    </w:p>
    <w:p w:rsidR="00B6693E" w:rsidRDefault="00B6693E" w:rsidP="00B6693E">
      <w:pPr>
        <w:spacing w:after="0" w:line="240" w:lineRule="auto"/>
        <w:jc w:val="both"/>
        <w:rPr>
          <w:rFonts w:ascii="Times New Roman" w:hAnsi="Times New Roman"/>
          <w:sz w:val="28"/>
          <w:szCs w:val="28"/>
        </w:rPr>
      </w:pPr>
    </w:p>
    <w:p w:rsidR="00B6693E" w:rsidRPr="002825E3" w:rsidRDefault="00B6693E" w:rsidP="00643429">
      <w:pPr>
        <w:tabs>
          <w:tab w:val="left" w:pos="709"/>
        </w:tabs>
        <w:spacing w:after="0" w:line="240" w:lineRule="auto"/>
        <w:jc w:val="center"/>
        <w:rPr>
          <w:rFonts w:ascii="Times New Roman" w:hAnsi="Times New Roman"/>
          <w:sz w:val="28"/>
          <w:szCs w:val="28"/>
        </w:rPr>
      </w:pPr>
      <w:r w:rsidRPr="00921C83">
        <w:rPr>
          <w:rFonts w:ascii="Times New Roman" w:hAnsi="Times New Roman"/>
          <w:sz w:val="28"/>
          <w:szCs w:val="28"/>
        </w:rPr>
        <w:t>2.2.2</w:t>
      </w:r>
      <w:r w:rsidRPr="000B6810">
        <w:rPr>
          <w:rFonts w:ascii="Times New Roman" w:hAnsi="Times New Roman"/>
          <w:sz w:val="28"/>
          <w:szCs w:val="28"/>
        </w:rPr>
        <w:t>. задача</w:t>
      </w:r>
      <w:r>
        <w:rPr>
          <w:rFonts w:ascii="Times New Roman" w:hAnsi="Times New Roman"/>
          <w:b/>
          <w:sz w:val="28"/>
          <w:szCs w:val="28"/>
        </w:rPr>
        <w:t>-</w:t>
      </w:r>
      <w:r>
        <w:rPr>
          <w:rFonts w:ascii="Times New Roman" w:hAnsi="Times New Roman"/>
          <w:sz w:val="28"/>
          <w:szCs w:val="28"/>
        </w:rPr>
        <w:t>противодействие распространения наркомании</w:t>
      </w:r>
    </w:p>
    <w:p w:rsidR="00B6693E" w:rsidRDefault="00B6693E" w:rsidP="00643429">
      <w:pPr>
        <w:spacing w:after="0" w:line="240" w:lineRule="auto"/>
        <w:jc w:val="center"/>
        <w:rPr>
          <w:rFonts w:ascii="Times New Roman" w:hAnsi="Times New Roman"/>
          <w:sz w:val="28"/>
          <w:szCs w:val="28"/>
        </w:rPr>
      </w:pPr>
    </w:p>
    <w:p w:rsidR="00B6693E" w:rsidRPr="00D61660" w:rsidRDefault="00B6693E" w:rsidP="00B6693E">
      <w:pPr>
        <w:tabs>
          <w:tab w:val="left" w:pos="709"/>
        </w:tabs>
        <w:ind w:firstLine="567"/>
        <w:rPr>
          <w:rFonts w:ascii="Times New Roman" w:hAnsi="Times New Roman"/>
          <w:sz w:val="28"/>
          <w:szCs w:val="28"/>
        </w:rPr>
      </w:pPr>
      <w:r>
        <w:rPr>
          <w:rFonts w:ascii="Times New Roman" w:hAnsi="Times New Roman"/>
          <w:sz w:val="28"/>
          <w:szCs w:val="28"/>
        </w:rPr>
        <w:t xml:space="preserve">Для достижения данной задачи необходимо </w:t>
      </w:r>
      <w:r w:rsidRPr="00D61660">
        <w:rPr>
          <w:rFonts w:ascii="Times New Roman" w:hAnsi="Times New Roman"/>
          <w:sz w:val="28"/>
          <w:szCs w:val="28"/>
        </w:rPr>
        <w:t>проведение работ по уничтожению сорняков дикорастущей конопли на площади</w:t>
      </w:r>
      <w:r>
        <w:rPr>
          <w:rFonts w:ascii="Times New Roman" w:hAnsi="Times New Roman"/>
          <w:sz w:val="28"/>
          <w:szCs w:val="28"/>
        </w:rPr>
        <w:t xml:space="preserve"> 83,80 га</w:t>
      </w:r>
      <w:r w:rsidRPr="00D61660">
        <w:rPr>
          <w:rFonts w:ascii="Times New Roman" w:hAnsi="Times New Roman"/>
          <w:sz w:val="28"/>
          <w:szCs w:val="28"/>
        </w:rPr>
        <w:t>:</w:t>
      </w:r>
    </w:p>
    <w:p w:rsidR="00B6693E" w:rsidRPr="00D61660" w:rsidRDefault="00B6693E" w:rsidP="00643429">
      <w:pPr>
        <w:tabs>
          <w:tab w:val="left" w:pos="420"/>
          <w:tab w:val="left" w:pos="709"/>
        </w:tabs>
        <w:jc w:val="center"/>
        <w:rPr>
          <w:rFonts w:ascii="Times New Roman" w:hAnsi="Times New Roman"/>
          <w:sz w:val="28"/>
          <w:szCs w:val="28"/>
        </w:rPr>
      </w:pPr>
      <w:r w:rsidRPr="00D61660">
        <w:rPr>
          <w:rFonts w:ascii="Times New Roman" w:hAnsi="Times New Roman"/>
          <w:sz w:val="28"/>
          <w:szCs w:val="28"/>
        </w:rPr>
        <w:t>Основ</w:t>
      </w:r>
      <w:r>
        <w:rPr>
          <w:rFonts w:ascii="Times New Roman" w:hAnsi="Times New Roman"/>
          <w:sz w:val="28"/>
          <w:szCs w:val="28"/>
        </w:rPr>
        <w:t>ное подпрограммные мероприятия</w:t>
      </w:r>
      <w:r w:rsidRPr="00D61660">
        <w:rPr>
          <w:rFonts w:ascii="Times New Roman" w:hAnsi="Times New Roman"/>
          <w:sz w:val="28"/>
          <w:szCs w:val="28"/>
        </w:rPr>
        <w:t>:</w:t>
      </w:r>
    </w:p>
    <w:p w:rsidR="00B6693E" w:rsidRPr="00D61660" w:rsidRDefault="00B6693E" w:rsidP="00B6693E">
      <w:pPr>
        <w:tabs>
          <w:tab w:val="left" w:pos="420"/>
        </w:tabs>
        <w:rPr>
          <w:rFonts w:ascii="Times New Roman" w:hAnsi="Times New Roman"/>
          <w:sz w:val="28"/>
          <w:szCs w:val="28"/>
        </w:rPr>
      </w:pPr>
      <w:r w:rsidRPr="00D61660">
        <w:rPr>
          <w:rFonts w:ascii="Times New Roman" w:hAnsi="Times New Roman"/>
          <w:sz w:val="28"/>
          <w:szCs w:val="28"/>
        </w:rPr>
        <w:t>сбор информации с т</w:t>
      </w:r>
      <w:r>
        <w:rPr>
          <w:rFonts w:ascii="Times New Roman" w:hAnsi="Times New Roman"/>
          <w:sz w:val="28"/>
          <w:szCs w:val="28"/>
        </w:rPr>
        <w:t>ерриторий сельских советов</w:t>
      </w:r>
      <w:r w:rsidRPr="00D61660">
        <w:rPr>
          <w:rFonts w:ascii="Times New Roman" w:hAnsi="Times New Roman"/>
          <w:sz w:val="28"/>
          <w:szCs w:val="28"/>
        </w:rPr>
        <w:t xml:space="preserve"> о произрастании очагов дикорастущей конопли</w:t>
      </w:r>
    </w:p>
    <w:p w:rsidR="00B6693E" w:rsidRPr="00D61660" w:rsidRDefault="00B6693E" w:rsidP="00B6693E">
      <w:pPr>
        <w:tabs>
          <w:tab w:val="left" w:pos="420"/>
          <w:tab w:val="left" w:pos="709"/>
        </w:tabs>
        <w:rPr>
          <w:rFonts w:ascii="Times New Roman" w:hAnsi="Times New Roman"/>
          <w:sz w:val="28"/>
          <w:szCs w:val="28"/>
        </w:rPr>
      </w:pPr>
      <w:r w:rsidRPr="00D61660">
        <w:rPr>
          <w:rFonts w:ascii="Times New Roman" w:hAnsi="Times New Roman"/>
          <w:sz w:val="28"/>
          <w:szCs w:val="28"/>
        </w:rPr>
        <w:tab/>
        <w:t xml:space="preserve">Обобщение поступившей информации и согласование с органами </w:t>
      </w:r>
      <w:proofErr w:type="spellStart"/>
      <w:r w:rsidRPr="00D61660">
        <w:rPr>
          <w:rFonts w:ascii="Times New Roman" w:hAnsi="Times New Roman"/>
          <w:sz w:val="28"/>
          <w:szCs w:val="28"/>
        </w:rPr>
        <w:t>наркоконтроля</w:t>
      </w:r>
      <w:proofErr w:type="spellEnd"/>
    </w:p>
    <w:p w:rsidR="00B6693E" w:rsidRDefault="00B6693E" w:rsidP="00B6693E">
      <w:pPr>
        <w:tabs>
          <w:tab w:val="left" w:pos="420"/>
          <w:tab w:val="left" w:pos="709"/>
        </w:tabs>
        <w:rPr>
          <w:rFonts w:ascii="Times New Roman" w:hAnsi="Times New Roman"/>
          <w:sz w:val="28"/>
          <w:szCs w:val="28"/>
        </w:rPr>
      </w:pPr>
      <w:r w:rsidRPr="00D61660">
        <w:rPr>
          <w:rFonts w:ascii="Times New Roman" w:hAnsi="Times New Roman"/>
          <w:sz w:val="28"/>
          <w:szCs w:val="28"/>
        </w:rPr>
        <w:lastRenderedPageBreak/>
        <w:tab/>
        <w:t>Проведение работ по уничтожению сорняков дикорастуще</w:t>
      </w:r>
      <w:r>
        <w:rPr>
          <w:rFonts w:ascii="Times New Roman" w:hAnsi="Times New Roman"/>
          <w:sz w:val="28"/>
          <w:szCs w:val="28"/>
        </w:rPr>
        <w:t>й конопли на территории Емельяновского</w:t>
      </w:r>
      <w:r w:rsidRPr="00D61660">
        <w:rPr>
          <w:rFonts w:ascii="Times New Roman" w:hAnsi="Times New Roman"/>
          <w:sz w:val="28"/>
          <w:szCs w:val="28"/>
        </w:rPr>
        <w:t xml:space="preserve"> района.</w:t>
      </w:r>
    </w:p>
    <w:p w:rsidR="00B6693E" w:rsidRDefault="00B6693E" w:rsidP="00B6693E">
      <w:pPr>
        <w:tabs>
          <w:tab w:val="left" w:pos="420"/>
          <w:tab w:val="left" w:pos="709"/>
        </w:tabs>
        <w:rPr>
          <w:rFonts w:ascii="Times New Roman" w:hAnsi="Times New Roman"/>
          <w:b/>
          <w:sz w:val="28"/>
          <w:szCs w:val="28"/>
        </w:rPr>
      </w:pPr>
      <w:r>
        <w:rPr>
          <w:rFonts w:ascii="Times New Roman" w:hAnsi="Times New Roman"/>
          <w:sz w:val="28"/>
          <w:szCs w:val="28"/>
        </w:rPr>
        <w:t>2.2.3.</w:t>
      </w:r>
      <w:r w:rsidRPr="0068180C">
        <w:rPr>
          <w:rFonts w:ascii="Times New Roman" w:hAnsi="Times New Roman"/>
          <w:sz w:val="28"/>
          <w:szCs w:val="28"/>
        </w:rPr>
        <w:t xml:space="preserve"> </w:t>
      </w:r>
      <w:r>
        <w:rPr>
          <w:rFonts w:ascii="Times New Roman" w:hAnsi="Times New Roman"/>
          <w:sz w:val="28"/>
          <w:szCs w:val="28"/>
        </w:rPr>
        <w:t>задача-</w:t>
      </w:r>
      <w:r w:rsidRPr="004F76FE">
        <w:rPr>
          <w:rFonts w:ascii="Times New Roman" w:hAnsi="Times New Roman"/>
          <w:sz w:val="28"/>
          <w:szCs w:val="28"/>
        </w:rPr>
        <w:t>предупреждение возникновения и распространения заболеваний, опасных для человека и животных</w:t>
      </w:r>
      <w:r>
        <w:rPr>
          <w:rFonts w:ascii="Times New Roman" w:hAnsi="Times New Roman"/>
          <w:sz w:val="28"/>
          <w:szCs w:val="28"/>
        </w:rPr>
        <w:t>.</w:t>
      </w:r>
      <w:r w:rsidRPr="00D61660">
        <w:rPr>
          <w:rFonts w:ascii="Times New Roman" w:hAnsi="Times New Roman"/>
          <w:b/>
          <w:sz w:val="28"/>
          <w:szCs w:val="28"/>
        </w:rPr>
        <w:t xml:space="preserve"> </w:t>
      </w:r>
      <w:r>
        <w:rPr>
          <w:rFonts w:ascii="Times New Roman" w:hAnsi="Times New Roman"/>
          <w:b/>
          <w:sz w:val="28"/>
          <w:szCs w:val="28"/>
        </w:rPr>
        <w:t xml:space="preserve"> </w:t>
      </w:r>
    </w:p>
    <w:p w:rsidR="00B6693E" w:rsidRDefault="00B6693E" w:rsidP="00B6693E">
      <w:pPr>
        <w:tabs>
          <w:tab w:val="left" w:pos="420"/>
          <w:tab w:val="left" w:pos="709"/>
        </w:tabs>
        <w:rPr>
          <w:rFonts w:ascii="Times New Roman" w:hAnsi="Times New Roman"/>
          <w:b/>
          <w:sz w:val="28"/>
          <w:szCs w:val="28"/>
        </w:rPr>
      </w:pPr>
      <w:r>
        <w:rPr>
          <w:rFonts w:ascii="Times New Roman" w:hAnsi="Times New Roman"/>
          <w:sz w:val="28"/>
          <w:szCs w:val="28"/>
        </w:rPr>
        <w:t xml:space="preserve">Для достижения данной задачи необходимо </w:t>
      </w:r>
      <w:r w:rsidRPr="00D61660">
        <w:rPr>
          <w:rFonts w:ascii="Times New Roman" w:hAnsi="Times New Roman"/>
          <w:sz w:val="28"/>
          <w:szCs w:val="28"/>
        </w:rPr>
        <w:t xml:space="preserve">проведение </w:t>
      </w:r>
      <w:r>
        <w:rPr>
          <w:rFonts w:ascii="Times New Roman" w:hAnsi="Times New Roman"/>
          <w:sz w:val="28"/>
          <w:szCs w:val="28"/>
        </w:rPr>
        <w:t xml:space="preserve">мероприятий </w:t>
      </w:r>
      <w:r w:rsidRPr="0068180C">
        <w:rPr>
          <w:rFonts w:ascii="Times New Roman" w:hAnsi="Times New Roman"/>
          <w:sz w:val="28"/>
          <w:szCs w:val="28"/>
        </w:rPr>
        <w:t>по отлову, учету, содержанию и иному обращению с безнадзорными домашними животными</w:t>
      </w:r>
      <w:r>
        <w:rPr>
          <w:rFonts w:ascii="Times New Roman" w:hAnsi="Times New Roman"/>
          <w:sz w:val="28"/>
          <w:szCs w:val="28"/>
        </w:rPr>
        <w:t>.</w:t>
      </w:r>
    </w:p>
    <w:p w:rsidR="00B6693E" w:rsidRDefault="00B6693E" w:rsidP="00B6693E">
      <w:pPr>
        <w:tabs>
          <w:tab w:val="left" w:pos="420"/>
        </w:tabs>
        <w:jc w:val="center"/>
        <w:rPr>
          <w:rFonts w:ascii="Times New Roman" w:hAnsi="Times New Roman"/>
          <w:b/>
          <w:sz w:val="28"/>
          <w:szCs w:val="28"/>
        </w:rPr>
      </w:pPr>
      <w:r>
        <w:rPr>
          <w:rFonts w:ascii="Times New Roman" w:hAnsi="Times New Roman"/>
          <w:b/>
          <w:sz w:val="28"/>
          <w:szCs w:val="28"/>
        </w:rPr>
        <w:t>2.3. Механизм реализации подпрограммы</w:t>
      </w:r>
    </w:p>
    <w:p w:rsidR="00B6693E" w:rsidRDefault="00B6693E" w:rsidP="00B6693E">
      <w:pPr>
        <w:spacing w:after="0" w:line="240" w:lineRule="auto"/>
        <w:jc w:val="center"/>
        <w:rPr>
          <w:rFonts w:ascii="Times New Roman" w:hAnsi="Times New Roman"/>
          <w:b/>
          <w:sz w:val="28"/>
          <w:szCs w:val="28"/>
        </w:rPr>
      </w:pPr>
    </w:p>
    <w:p w:rsidR="00B6693E" w:rsidRDefault="00B6693E" w:rsidP="00B6693E">
      <w:pPr>
        <w:spacing w:after="0" w:line="240" w:lineRule="auto"/>
        <w:jc w:val="center"/>
        <w:outlineLvl w:val="0"/>
        <w:rPr>
          <w:rFonts w:ascii="Times New Roman" w:hAnsi="Times New Roman"/>
          <w:b/>
          <w:sz w:val="28"/>
          <w:szCs w:val="28"/>
        </w:rPr>
      </w:pPr>
      <w:r>
        <w:rPr>
          <w:rFonts w:ascii="Times New Roman" w:hAnsi="Times New Roman"/>
          <w:b/>
          <w:sz w:val="28"/>
          <w:szCs w:val="28"/>
        </w:rPr>
        <w:t>2.3.1 Общие положения</w:t>
      </w:r>
    </w:p>
    <w:p w:rsidR="00B6693E" w:rsidRDefault="00B6693E" w:rsidP="00B6693E">
      <w:pPr>
        <w:spacing w:after="0" w:line="240" w:lineRule="auto"/>
        <w:jc w:val="both"/>
        <w:rPr>
          <w:rFonts w:ascii="Times New Roman" w:hAnsi="Times New Roman"/>
          <w:b/>
          <w:sz w:val="28"/>
          <w:szCs w:val="28"/>
        </w:rPr>
      </w:pPr>
    </w:p>
    <w:p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1. Участниками подпрограммы являются:</w:t>
      </w:r>
    </w:p>
    <w:p w:rsidR="00B6693E" w:rsidRDefault="00B6693E" w:rsidP="00B6693E">
      <w:pPr>
        <w:tabs>
          <w:tab w:val="left" w:pos="709"/>
        </w:tabs>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 гражданин, являющийся членом молодой семьи, - гражданин Российской Федерации в возрасте не старше 35 лет (на дату подачи заявления о включении его в список участников подпрограммы), заключивший брак в установленном законом порядке или воспитывающий своего (усыновленного) ребенка (детей) без регистрации брака, работающий или изъявивший желание работать по трудовому договору (основное место работы) не менее 5 лет в организации агропромышленного комплекса или</w:t>
      </w:r>
      <w:proofErr w:type="gramEnd"/>
      <w:r>
        <w:rPr>
          <w:rFonts w:ascii="Times New Roman" w:hAnsi="Times New Roman"/>
          <w:sz w:val="28"/>
          <w:szCs w:val="28"/>
        </w:rPr>
        <w:t xml:space="preserve"> </w:t>
      </w:r>
      <w:proofErr w:type="gramStart"/>
      <w:r>
        <w:rPr>
          <w:rFonts w:ascii="Times New Roman" w:hAnsi="Times New Roman"/>
          <w:sz w:val="28"/>
          <w:szCs w:val="28"/>
        </w:rPr>
        <w:t>социальной сферы в сельской местности, постоянно проживающий или изъявивший желание постоянно проживать в сельской местности, признанный нуждающимся в улучшении жилищных условий либо не имеющий жилья в той сельской местности, в которой гражданин изъявил желание работать по трудовому договору не менее 5 лет в организации агропромышленного комплекса или социальной сферы, в случае переезда в эту сельскую местность;</w:t>
      </w:r>
      <w:proofErr w:type="gramEnd"/>
    </w:p>
    <w:p w:rsidR="00B6693E" w:rsidRDefault="00B6693E" w:rsidP="00B6693E">
      <w:pPr>
        <w:tabs>
          <w:tab w:val="left" w:pos="709"/>
        </w:tabs>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 молодой специалист - гражданин Российской Федерации в возрасте не старше 35 лет (на дату подачи заявления о включении его в список участников подпрограммы), имеющий законченное высшее (среднее, начальное) профессиональное образование, либо учащийся последнего курса образовательного учреждения высшего (среднего, начального) профессионального образования, работающий или изъявивший желание работать по трудовому договору (основное место работы) не менее 5 лет в организации агропромышленного комплекса или</w:t>
      </w:r>
      <w:proofErr w:type="gramEnd"/>
      <w:r>
        <w:rPr>
          <w:rFonts w:ascii="Times New Roman" w:hAnsi="Times New Roman"/>
          <w:sz w:val="28"/>
          <w:szCs w:val="28"/>
        </w:rPr>
        <w:t xml:space="preserve"> </w:t>
      </w:r>
      <w:proofErr w:type="gramStart"/>
      <w:r>
        <w:rPr>
          <w:rFonts w:ascii="Times New Roman" w:hAnsi="Times New Roman"/>
          <w:sz w:val="28"/>
          <w:szCs w:val="28"/>
        </w:rPr>
        <w:t>социальной сферы в сельской местности в соответствии с полученной квалификацией, постоянно проживающий или изъявивший желание постоянно проживать в сельской местности, признанный нуждающимся в улучшении жилищных условий либо не имеющий жилья в той сельской местности, в которой гражданин изъявил желание работать по трудовому договору не менее 5 лет в организации агропромышленного комплекса или социальной сферы, в случае переезда в эту сельскую</w:t>
      </w:r>
      <w:proofErr w:type="gramEnd"/>
      <w:r>
        <w:rPr>
          <w:rFonts w:ascii="Times New Roman" w:hAnsi="Times New Roman"/>
          <w:sz w:val="28"/>
          <w:szCs w:val="28"/>
        </w:rPr>
        <w:t xml:space="preserve"> местность.</w:t>
      </w:r>
    </w:p>
    <w:p w:rsidR="00B6693E" w:rsidRDefault="00B6693E" w:rsidP="00B6693E">
      <w:pPr>
        <w:spacing w:after="0" w:line="240" w:lineRule="auto"/>
        <w:jc w:val="both"/>
        <w:rPr>
          <w:rFonts w:ascii="Times New Roman" w:hAnsi="Times New Roman"/>
          <w:sz w:val="28"/>
          <w:szCs w:val="28"/>
        </w:rPr>
      </w:pPr>
      <w:r>
        <w:rPr>
          <w:rFonts w:ascii="Times New Roman" w:hAnsi="Times New Roman"/>
          <w:sz w:val="28"/>
          <w:szCs w:val="28"/>
        </w:rPr>
        <w:lastRenderedPageBreak/>
        <w:t>К членам молодой семьи по условиям подпрограммы относятся совместно проживающие супруг (супруга), дети, в том числе усыновленные.</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2. В подпрограмме используются следующие понятия:</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 организации агропромышленного комплекса - сельскохозяйственные товаропроизводители, признанные таковыми в соответствии со </w:t>
      </w:r>
      <w:hyperlink r:id="rId17" w:history="1">
        <w:r w:rsidRPr="008742CE">
          <w:rPr>
            <w:rStyle w:val="af6"/>
            <w:rFonts w:ascii="Times New Roman" w:hAnsi="Times New Roman"/>
            <w:sz w:val="28"/>
            <w:szCs w:val="28"/>
          </w:rPr>
          <w:t>статьей 3</w:t>
        </w:r>
      </w:hyperlink>
      <w:r w:rsidRPr="008742CE">
        <w:rPr>
          <w:rFonts w:ascii="Times New Roman" w:hAnsi="Times New Roman"/>
          <w:sz w:val="28"/>
          <w:szCs w:val="28"/>
        </w:rPr>
        <w:t xml:space="preserve"> </w:t>
      </w:r>
      <w:r>
        <w:rPr>
          <w:rFonts w:ascii="Times New Roman" w:hAnsi="Times New Roman"/>
          <w:sz w:val="28"/>
          <w:szCs w:val="28"/>
        </w:rPr>
        <w:t>Федерального закона от 29.12.2006 № 264-ФЗ «О развитии сельского хозяйства», за исключением граждан, ведущих личное подсобное хозяйство;</w:t>
      </w:r>
    </w:p>
    <w:p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 организации социальной сферы в сельской местности - организации независимо от их организационно-правовой формы (индивидуальные предприниматели), работающие в сельской местности и выполняющие работы или оказывающие услуги в области здравоохранения, образования, социального обслуживания, культуры, физической культуры и спорта;</w:t>
      </w:r>
    </w:p>
    <w:p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 xml:space="preserve">- сельская местность (для целей настоящей подпрограммы) - сельские поселения или сельские поселения и межселенные территории, объединенные общей территорией в границах муниципального района. </w:t>
      </w:r>
    </w:p>
    <w:p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3. Участие в подпрограмме является добровольным, носит заявительный характер.</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4. Право на улучшение жилищных условий с использованием различных форм государственной поддержки за счет бюджетных средств молодым семьям и молодым специалистам предоставляется только один раз.</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5. Для граждан, являющихся членами молодых семей, и молодых специалистов, изъявивших желание участвовать в подпрограмме, обязательным условием является наличие собственных и (или) заемных сре</w:t>
      </w:r>
      <w:proofErr w:type="gramStart"/>
      <w:r>
        <w:rPr>
          <w:rFonts w:ascii="Times New Roman" w:hAnsi="Times New Roman"/>
          <w:sz w:val="28"/>
          <w:szCs w:val="28"/>
        </w:rPr>
        <w:t>дств в р</w:t>
      </w:r>
      <w:proofErr w:type="gramEnd"/>
      <w:r>
        <w:rPr>
          <w:rFonts w:ascii="Times New Roman" w:hAnsi="Times New Roman"/>
          <w:sz w:val="28"/>
          <w:szCs w:val="28"/>
        </w:rPr>
        <w:t xml:space="preserve">азмере 9% от части расчетной стоимости строительства жилья, определяемой в соответствии с пунктом 6 настоящего подраздела, не обеспеченной социальными выплатами. </w:t>
      </w:r>
    </w:p>
    <w:p w:rsidR="00B6693E" w:rsidRDefault="00B6693E" w:rsidP="00B6693E">
      <w:pPr>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 xml:space="preserve">В качестве своей доли в </w:t>
      </w:r>
      <w:proofErr w:type="spellStart"/>
      <w:r>
        <w:rPr>
          <w:rFonts w:ascii="Times New Roman" w:hAnsi="Times New Roman"/>
          <w:sz w:val="28"/>
          <w:szCs w:val="28"/>
        </w:rPr>
        <w:t>софинансировании</w:t>
      </w:r>
      <w:proofErr w:type="spellEnd"/>
      <w:r>
        <w:rPr>
          <w:rFonts w:ascii="Times New Roman" w:hAnsi="Times New Roman"/>
          <w:sz w:val="28"/>
          <w:szCs w:val="28"/>
        </w:rPr>
        <w:t xml:space="preserve"> стоимости строительства жилья участник подпрограммы вправе использовать объект незавершенного жилищного строительства, находящийся в его собственности и свободный от обременений, или средства (часть средств) материнского (семейного) капитала в порядке, установленном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 или ранее приобретенные строительные материалы</w:t>
      </w:r>
      <w:proofErr w:type="gramEnd"/>
      <w:r>
        <w:rPr>
          <w:rFonts w:ascii="Times New Roman" w:hAnsi="Times New Roman"/>
          <w:sz w:val="28"/>
          <w:szCs w:val="28"/>
        </w:rPr>
        <w:t xml:space="preserve"> и оборудование для строительства жилого дома, указанные в локальной смете.</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6. Расчетная стоимость строительства жилья, используемая для расчета размера субсидий или социальных выплат, определяется исходя </w:t>
      </w:r>
      <w:proofErr w:type="gramStart"/>
      <w:r>
        <w:rPr>
          <w:rFonts w:ascii="Times New Roman" w:hAnsi="Times New Roman"/>
          <w:sz w:val="28"/>
          <w:szCs w:val="28"/>
        </w:rPr>
        <w:t>из</w:t>
      </w:r>
      <w:proofErr w:type="gramEnd"/>
      <w:r>
        <w:rPr>
          <w:rFonts w:ascii="Times New Roman" w:hAnsi="Times New Roman"/>
          <w:sz w:val="28"/>
          <w:szCs w:val="28"/>
        </w:rPr>
        <w:t>:</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размера общей площади жилого помещения, установленного для семей разной численности (далее - норма общей площади жилья), и составляющего:</w:t>
      </w:r>
    </w:p>
    <w:p w:rsidR="00B6693E" w:rsidRDefault="00B6693E" w:rsidP="00B6693E">
      <w:pPr>
        <w:spacing w:after="0" w:line="240" w:lineRule="auto"/>
        <w:jc w:val="both"/>
        <w:rPr>
          <w:rFonts w:ascii="Times New Roman" w:hAnsi="Times New Roman"/>
          <w:sz w:val="28"/>
          <w:szCs w:val="28"/>
        </w:rPr>
      </w:pPr>
      <w:r>
        <w:rPr>
          <w:rFonts w:ascii="Times New Roman" w:hAnsi="Times New Roman"/>
          <w:sz w:val="28"/>
          <w:szCs w:val="28"/>
        </w:rPr>
        <w:t>33 кв. метра - для одиноко проживающих граждан;</w:t>
      </w:r>
    </w:p>
    <w:p w:rsidR="00B6693E" w:rsidRDefault="00B6693E" w:rsidP="00B6693E">
      <w:pPr>
        <w:spacing w:after="0" w:line="240" w:lineRule="auto"/>
        <w:jc w:val="both"/>
        <w:rPr>
          <w:rFonts w:ascii="Times New Roman" w:hAnsi="Times New Roman"/>
          <w:sz w:val="28"/>
          <w:szCs w:val="28"/>
        </w:rPr>
      </w:pPr>
      <w:r>
        <w:rPr>
          <w:rFonts w:ascii="Times New Roman" w:hAnsi="Times New Roman"/>
          <w:sz w:val="28"/>
          <w:szCs w:val="28"/>
        </w:rPr>
        <w:t>42 кв. метра - на семью из двух человек;</w:t>
      </w:r>
    </w:p>
    <w:p w:rsidR="00B6693E" w:rsidRDefault="00B6693E" w:rsidP="00B6693E">
      <w:pPr>
        <w:spacing w:after="0" w:line="240" w:lineRule="auto"/>
        <w:jc w:val="both"/>
        <w:rPr>
          <w:rFonts w:ascii="Times New Roman" w:hAnsi="Times New Roman"/>
          <w:sz w:val="28"/>
          <w:szCs w:val="28"/>
        </w:rPr>
      </w:pPr>
      <w:r>
        <w:rPr>
          <w:rFonts w:ascii="Times New Roman" w:hAnsi="Times New Roman"/>
          <w:sz w:val="28"/>
          <w:szCs w:val="28"/>
        </w:rPr>
        <w:t>по 18 кв. метров - на каждого члена семьи при численности семьи, составляющей 3 и более человека;</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средней рыночной стоимости 1 кв. метра общей площади жилья в сельской местности на территории муниципального района.</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lastRenderedPageBreak/>
        <w:t>Расчетная стоимость строительства жилья определяется по формуле:</w:t>
      </w:r>
    </w:p>
    <w:p w:rsidR="00B6693E" w:rsidRDefault="00B6693E" w:rsidP="00B6693E">
      <w:pPr>
        <w:spacing w:after="0" w:line="240" w:lineRule="auto"/>
        <w:jc w:val="both"/>
        <w:rPr>
          <w:rFonts w:ascii="Times New Roman" w:hAnsi="Times New Roman"/>
          <w:sz w:val="28"/>
          <w:szCs w:val="28"/>
        </w:rPr>
      </w:pPr>
    </w:p>
    <w:p w:rsidR="00B6693E" w:rsidRDefault="00B6693E" w:rsidP="00B6693E">
      <w:pPr>
        <w:spacing w:after="0" w:line="240" w:lineRule="auto"/>
        <w:jc w:val="center"/>
        <w:outlineLvl w:val="0"/>
        <w:rPr>
          <w:rFonts w:ascii="Times New Roman" w:hAnsi="Times New Roman"/>
          <w:sz w:val="28"/>
          <w:szCs w:val="28"/>
        </w:rPr>
      </w:pPr>
      <w:proofErr w:type="spellStart"/>
      <w:r>
        <w:rPr>
          <w:rFonts w:ascii="Times New Roman" w:hAnsi="Times New Roman"/>
          <w:sz w:val="28"/>
          <w:szCs w:val="28"/>
        </w:rPr>
        <w:t>Рс</w:t>
      </w:r>
      <w:proofErr w:type="spellEnd"/>
      <w:r>
        <w:rPr>
          <w:rFonts w:ascii="Times New Roman" w:hAnsi="Times New Roman"/>
          <w:sz w:val="28"/>
          <w:szCs w:val="28"/>
        </w:rPr>
        <w:t xml:space="preserve"> = </w:t>
      </w:r>
      <w:proofErr w:type="spellStart"/>
      <w:r>
        <w:rPr>
          <w:rFonts w:ascii="Times New Roman" w:hAnsi="Times New Roman"/>
          <w:sz w:val="28"/>
          <w:szCs w:val="28"/>
        </w:rPr>
        <w:t>Нпл</w:t>
      </w:r>
      <w:proofErr w:type="gramStart"/>
      <w:r>
        <w:rPr>
          <w:rFonts w:ascii="Times New Roman" w:hAnsi="Times New Roman"/>
          <w:sz w:val="28"/>
          <w:szCs w:val="28"/>
        </w:rPr>
        <w:t>.ж</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x</w:t>
      </w:r>
      <w:proofErr w:type="spellEnd"/>
      <w:r>
        <w:rPr>
          <w:rFonts w:ascii="Times New Roman" w:hAnsi="Times New Roman"/>
          <w:sz w:val="28"/>
          <w:szCs w:val="28"/>
        </w:rPr>
        <w:t xml:space="preserve"> </w:t>
      </w:r>
      <w:proofErr w:type="spellStart"/>
      <w:r>
        <w:rPr>
          <w:rFonts w:ascii="Times New Roman" w:hAnsi="Times New Roman"/>
          <w:sz w:val="28"/>
          <w:szCs w:val="28"/>
        </w:rPr>
        <w:t>Сж</w:t>
      </w:r>
      <w:proofErr w:type="spellEnd"/>
      <w:r>
        <w:rPr>
          <w:rFonts w:ascii="Times New Roman" w:hAnsi="Times New Roman"/>
          <w:sz w:val="28"/>
          <w:szCs w:val="28"/>
        </w:rPr>
        <w:t>,</w:t>
      </w:r>
    </w:p>
    <w:p w:rsidR="00B6693E" w:rsidRDefault="00B6693E" w:rsidP="00B6693E">
      <w:pPr>
        <w:spacing w:after="0" w:line="240" w:lineRule="auto"/>
        <w:jc w:val="both"/>
        <w:rPr>
          <w:rFonts w:ascii="Times New Roman" w:hAnsi="Times New Roman"/>
          <w:sz w:val="28"/>
          <w:szCs w:val="28"/>
        </w:rPr>
      </w:pPr>
    </w:p>
    <w:p w:rsidR="00B6693E" w:rsidRDefault="00B6693E" w:rsidP="00B6693E">
      <w:pPr>
        <w:spacing w:after="0" w:line="240" w:lineRule="auto"/>
        <w:jc w:val="both"/>
        <w:rPr>
          <w:rFonts w:ascii="Times New Roman" w:hAnsi="Times New Roman"/>
          <w:sz w:val="28"/>
          <w:szCs w:val="28"/>
        </w:rPr>
      </w:pPr>
      <w:r>
        <w:rPr>
          <w:rFonts w:ascii="Times New Roman" w:hAnsi="Times New Roman"/>
          <w:sz w:val="28"/>
          <w:szCs w:val="28"/>
        </w:rPr>
        <w:t>где:</w:t>
      </w:r>
    </w:p>
    <w:p w:rsidR="00B6693E" w:rsidRDefault="00B6693E" w:rsidP="00B6693E">
      <w:pPr>
        <w:spacing w:after="0" w:line="240" w:lineRule="auto"/>
        <w:jc w:val="both"/>
        <w:rPr>
          <w:rFonts w:ascii="Times New Roman" w:hAnsi="Times New Roman"/>
          <w:sz w:val="28"/>
          <w:szCs w:val="28"/>
        </w:rPr>
      </w:pPr>
      <w:proofErr w:type="spellStart"/>
      <w:r>
        <w:rPr>
          <w:rFonts w:ascii="Times New Roman" w:hAnsi="Times New Roman"/>
          <w:sz w:val="28"/>
          <w:szCs w:val="28"/>
        </w:rPr>
        <w:t>Рс</w:t>
      </w:r>
      <w:proofErr w:type="spellEnd"/>
      <w:r>
        <w:rPr>
          <w:rFonts w:ascii="Times New Roman" w:hAnsi="Times New Roman"/>
          <w:sz w:val="28"/>
          <w:szCs w:val="28"/>
        </w:rPr>
        <w:t xml:space="preserve"> - расчетная стоимость строительства жилья;</w:t>
      </w:r>
    </w:p>
    <w:p w:rsidR="00B6693E" w:rsidRDefault="00B6693E" w:rsidP="00B6693E">
      <w:pPr>
        <w:spacing w:after="0" w:line="240" w:lineRule="auto"/>
        <w:jc w:val="both"/>
        <w:rPr>
          <w:rFonts w:ascii="Times New Roman" w:hAnsi="Times New Roman"/>
          <w:sz w:val="28"/>
          <w:szCs w:val="28"/>
        </w:rPr>
      </w:pPr>
      <w:proofErr w:type="spellStart"/>
      <w:r>
        <w:rPr>
          <w:rFonts w:ascii="Times New Roman" w:hAnsi="Times New Roman"/>
          <w:sz w:val="28"/>
          <w:szCs w:val="28"/>
        </w:rPr>
        <w:t>Нпл</w:t>
      </w:r>
      <w:proofErr w:type="gramStart"/>
      <w:r>
        <w:rPr>
          <w:rFonts w:ascii="Times New Roman" w:hAnsi="Times New Roman"/>
          <w:sz w:val="28"/>
          <w:szCs w:val="28"/>
        </w:rPr>
        <w:t>.ж</w:t>
      </w:r>
      <w:proofErr w:type="spellEnd"/>
      <w:proofErr w:type="gramEnd"/>
      <w:r>
        <w:rPr>
          <w:rFonts w:ascii="Times New Roman" w:hAnsi="Times New Roman"/>
          <w:sz w:val="28"/>
          <w:szCs w:val="28"/>
        </w:rPr>
        <w:t xml:space="preserve"> - норма общей площади жилья;</w:t>
      </w:r>
    </w:p>
    <w:p w:rsidR="00B6693E" w:rsidRDefault="00B6693E" w:rsidP="00B6693E">
      <w:pPr>
        <w:spacing w:after="0" w:line="240" w:lineRule="auto"/>
        <w:jc w:val="both"/>
        <w:rPr>
          <w:rFonts w:ascii="Times New Roman" w:hAnsi="Times New Roman"/>
          <w:sz w:val="28"/>
          <w:szCs w:val="28"/>
        </w:rPr>
      </w:pPr>
      <w:proofErr w:type="spellStart"/>
      <w:r>
        <w:rPr>
          <w:rFonts w:ascii="Times New Roman" w:hAnsi="Times New Roman"/>
          <w:sz w:val="28"/>
          <w:szCs w:val="28"/>
        </w:rPr>
        <w:t>Сж</w:t>
      </w:r>
      <w:proofErr w:type="spellEnd"/>
      <w:r>
        <w:rPr>
          <w:rFonts w:ascii="Times New Roman" w:hAnsi="Times New Roman"/>
          <w:sz w:val="28"/>
          <w:szCs w:val="28"/>
        </w:rPr>
        <w:t xml:space="preserve"> - средняя рыночная стоимость 1 кв. метра общей площади жилья в сельской местности на территории района.</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Средняя рыночная стоимость 1 кв. метра общей площади жилья в сельской местности на территории муниципальных районов при строительстве жилья, с учетом срока ввода жилого помещения в эксплуатацию, утверждается Правительством Красноярского края и не должна превышать среднюю рыночную стоимость 1 кв. метра общей площади жилья по Красноярскому краю на первый квартал года выдачи свидетельства, определяемую Министерством регионального развития Российской Федерации.</w:t>
      </w:r>
      <w:proofErr w:type="gramEnd"/>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В случае если фактическая стоимость 1 кв. метра общей площади строящегося (приобретаемого) жилья меньше средней рыночной стоимости 1 кв. метра общей площади жилья, утвержденной Правительством Красноярского края, расчетная стоимость строительства жилья и размер социальной выплаты не подлежат пересчету, при условии строительства участниками подпрограммы жилья сверх нормы общей площади жилья, определяемой в соответствии с пунктом 6 настоящего подраздела </w:t>
      </w:r>
      <w:proofErr w:type="gramEnd"/>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Администрацией Емельяновского района, расчетная стоимость строительства жилья и размер субсидии или социальной выплаты подлежат пересчету исходя из фактической площади жилья.</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 xml:space="preserve">9. Участник подпрограммы вправе осуществить строительство жилья сверх нормы общей площади жилья. При этом стоимость строительства части жилья, превышающей расчетный размер, оплачивается участником подпрограммы за счет собственных и (или) заемных средств. </w:t>
      </w:r>
    </w:p>
    <w:p w:rsidR="00B6693E" w:rsidRDefault="00B6693E" w:rsidP="00B6693E">
      <w:pPr>
        <w:spacing w:after="0" w:line="240" w:lineRule="auto"/>
        <w:ind w:firstLine="550"/>
        <w:jc w:val="both"/>
        <w:rPr>
          <w:rFonts w:ascii="Times New Roman" w:hAnsi="Times New Roman"/>
          <w:sz w:val="28"/>
          <w:szCs w:val="28"/>
        </w:rPr>
      </w:pPr>
      <w:r>
        <w:rPr>
          <w:rFonts w:ascii="Times New Roman" w:hAnsi="Times New Roman"/>
          <w:sz w:val="28"/>
          <w:szCs w:val="28"/>
        </w:rPr>
        <w:t>11. В случае нецелевого использования бюджетных средств, полученных в соответствии с условиями настоящей подпрограммы, при несоблюдении условий, установленных при предоставлении социальной выплаты, а также предоставление недостоверных сведений, содержащихся в документах, предоставленных для получения социальной выплаты, получатели социальных выплат возвращают их в районный бюджет.</w:t>
      </w:r>
    </w:p>
    <w:p w:rsidR="00B6693E" w:rsidRDefault="00B6693E" w:rsidP="00B6693E">
      <w:pPr>
        <w:spacing w:after="0" w:line="240" w:lineRule="auto"/>
        <w:ind w:firstLine="550"/>
        <w:jc w:val="both"/>
        <w:rPr>
          <w:rFonts w:ascii="Times New Roman" w:hAnsi="Times New Roman"/>
          <w:sz w:val="28"/>
          <w:szCs w:val="28"/>
        </w:rPr>
      </w:pPr>
    </w:p>
    <w:p w:rsidR="00B6693E" w:rsidRDefault="00643429" w:rsidP="00B6693E">
      <w:pPr>
        <w:spacing w:after="0" w:line="240" w:lineRule="auto"/>
        <w:ind w:firstLine="550"/>
        <w:jc w:val="both"/>
        <w:rPr>
          <w:rFonts w:ascii="Times New Roman" w:hAnsi="Times New Roman"/>
          <w:sz w:val="28"/>
          <w:szCs w:val="28"/>
        </w:rPr>
      </w:pPr>
      <w:r>
        <w:rPr>
          <w:rFonts w:ascii="Times New Roman" w:hAnsi="Times New Roman"/>
          <w:sz w:val="28"/>
          <w:szCs w:val="28"/>
        </w:rPr>
        <w:br w:type="page"/>
      </w:r>
    </w:p>
    <w:p w:rsidR="00B6693E" w:rsidRDefault="00B6693E" w:rsidP="006E5935">
      <w:pPr>
        <w:autoSpaceDE w:val="0"/>
        <w:spacing w:after="0" w:line="240" w:lineRule="auto"/>
        <w:ind w:firstLine="720"/>
        <w:jc w:val="center"/>
        <w:outlineLvl w:val="0"/>
        <w:rPr>
          <w:rFonts w:ascii="Times New Roman" w:hAnsi="Times New Roman"/>
          <w:b/>
          <w:sz w:val="28"/>
          <w:szCs w:val="28"/>
        </w:rPr>
      </w:pPr>
      <w:r>
        <w:rPr>
          <w:rFonts w:ascii="Times New Roman" w:hAnsi="Times New Roman"/>
          <w:b/>
          <w:sz w:val="28"/>
          <w:szCs w:val="28"/>
        </w:rPr>
        <w:lastRenderedPageBreak/>
        <w:t>2.3.2. Порядок предоставления социальных выплат молод</w:t>
      </w:r>
      <w:r w:rsidR="00643429">
        <w:rPr>
          <w:rFonts w:ascii="Times New Roman" w:hAnsi="Times New Roman"/>
          <w:b/>
          <w:sz w:val="28"/>
          <w:szCs w:val="28"/>
        </w:rPr>
        <w:t xml:space="preserve">ым </w:t>
      </w:r>
      <w:r>
        <w:rPr>
          <w:rFonts w:ascii="Times New Roman" w:hAnsi="Times New Roman"/>
          <w:b/>
          <w:sz w:val="28"/>
          <w:szCs w:val="28"/>
        </w:rPr>
        <w:t>семьям</w:t>
      </w:r>
      <w:r w:rsidR="006E5935">
        <w:rPr>
          <w:rFonts w:ascii="Times New Roman" w:hAnsi="Times New Roman"/>
          <w:b/>
          <w:sz w:val="28"/>
          <w:szCs w:val="28"/>
        </w:rPr>
        <w:t xml:space="preserve"> </w:t>
      </w:r>
      <w:r>
        <w:rPr>
          <w:rFonts w:ascii="Times New Roman" w:hAnsi="Times New Roman"/>
          <w:b/>
          <w:sz w:val="28"/>
          <w:szCs w:val="28"/>
        </w:rPr>
        <w:t xml:space="preserve">и молодым специалистам на строительство жилья в </w:t>
      </w:r>
      <w:proofErr w:type="gramStart"/>
      <w:r>
        <w:rPr>
          <w:rFonts w:ascii="Times New Roman" w:hAnsi="Times New Roman"/>
          <w:b/>
          <w:sz w:val="28"/>
          <w:szCs w:val="28"/>
        </w:rPr>
        <w:t>сельской</w:t>
      </w:r>
      <w:proofErr w:type="gramEnd"/>
    </w:p>
    <w:p w:rsidR="00B6693E" w:rsidRDefault="00B6693E" w:rsidP="00B6693E">
      <w:pPr>
        <w:autoSpaceDE w:val="0"/>
        <w:spacing w:after="0" w:line="240" w:lineRule="auto"/>
        <w:ind w:firstLine="720"/>
        <w:jc w:val="center"/>
        <w:rPr>
          <w:rFonts w:ascii="Times New Roman" w:hAnsi="Times New Roman"/>
          <w:b/>
          <w:sz w:val="28"/>
          <w:szCs w:val="28"/>
        </w:rPr>
      </w:pPr>
      <w:r>
        <w:rPr>
          <w:rFonts w:ascii="Times New Roman" w:hAnsi="Times New Roman"/>
          <w:b/>
          <w:sz w:val="28"/>
          <w:szCs w:val="28"/>
        </w:rPr>
        <w:t>местности</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Социальные выплаты молодым семьям и молодым специалистам на строительство жилья в сельской местности предоставляются молодым семьям и молодым специалистам, соответствующим условиям пункта 1 подраздела 2.3.1 настоящей подпрограммы и имеющим собственные и (или) заемные средства на строительство жилья в сельской местности, в размере части стоимости строительства жилья, не обеспеченной за счет средств социальной выплаты (далее - участник подпрограммы, имеющий собственные средства).</w:t>
      </w:r>
      <w:proofErr w:type="gramEnd"/>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2. Участники подпрограммы, имеющие собственные средства, изъявившие желание улучшить жилищные условия в рамках реализации мероприятий настоящего подраздела подпрограммы (далее - заявитель), представляют в администрацию Емельяновского района (отдел сельского хозяйства) заявление о включении в список участников подпрограммы (далее - заявление) по форме с приложением следующих документов:</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а) копий документов, удостоверяющих личность заявителя и членов его семьи;</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б) копии документа об образовании либо справки из образовательного учреждения об обучении заявителя на последнем курсе этого образовательного учреждения (для молодого специалиста);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в) копии свидетельства о браке (для лиц, состоящих в браке);</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г) копи</w:t>
      </w:r>
      <w:proofErr w:type="gramStart"/>
      <w:r>
        <w:rPr>
          <w:rFonts w:ascii="Times New Roman" w:hAnsi="Times New Roman"/>
          <w:sz w:val="28"/>
          <w:szCs w:val="28"/>
        </w:rPr>
        <w:t>и(</w:t>
      </w:r>
      <w:proofErr w:type="spellStart"/>
      <w:proofErr w:type="gramEnd"/>
      <w:r>
        <w:rPr>
          <w:rFonts w:ascii="Times New Roman" w:hAnsi="Times New Roman"/>
          <w:sz w:val="28"/>
          <w:szCs w:val="28"/>
        </w:rPr>
        <w:t>й</w:t>
      </w:r>
      <w:proofErr w:type="spellEnd"/>
      <w:r>
        <w:rPr>
          <w:rFonts w:ascii="Times New Roman" w:hAnsi="Times New Roman"/>
          <w:sz w:val="28"/>
          <w:szCs w:val="28"/>
        </w:rPr>
        <w:t>) свидетельств(а) о рождении или усыновлении ребенка (детей);</w:t>
      </w:r>
    </w:p>
    <w:p w:rsidR="00B6693E" w:rsidRDefault="00B6693E" w:rsidP="00B6693E">
      <w:pPr>
        <w:autoSpaceDE w:val="0"/>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копии трудового договора с работодателем;</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е) выписки из домовой книги или копии финансового лицевого счета (для лиц, постоянно проживающих в сельской местности) либо справки органа местного самоуправления об отсутствии у заявителя жилья для постоянного проживания в сельской местности, выбранной для постоянного проживания;</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ж) документы, подтверждающие признание заявителя </w:t>
      </w:r>
      <w:proofErr w:type="gramStart"/>
      <w:r>
        <w:rPr>
          <w:rFonts w:ascii="Times New Roman" w:hAnsi="Times New Roman"/>
          <w:sz w:val="28"/>
          <w:szCs w:val="28"/>
        </w:rPr>
        <w:t>нуждающимся</w:t>
      </w:r>
      <w:proofErr w:type="gramEnd"/>
      <w:r>
        <w:rPr>
          <w:rFonts w:ascii="Times New Roman" w:hAnsi="Times New Roman"/>
          <w:sz w:val="28"/>
          <w:szCs w:val="28"/>
        </w:rPr>
        <w:t xml:space="preserve"> в улучшении жилищных условий или не имеющим жилья в сельской местности, в которой он работает или изъявил желание работать по трудовому договору не менее 5 лет в организации агропромышленного комплекса или социальной сферы;</w:t>
      </w:r>
    </w:p>
    <w:p w:rsidR="00B6693E" w:rsidRDefault="00B6693E" w:rsidP="00B6693E">
      <w:pPr>
        <w:autoSpaceDE w:val="0"/>
        <w:spacing w:after="0" w:line="240" w:lineRule="auto"/>
        <w:ind w:firstLine="550"/>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копий документов, подтверждающих наличие у заявителя собственных и (или) заемных сре</w:t>
      </w:r>
      <w:proofErr w:type="gramStart"/>
      <w:r>
        <w:rPr>
          <w:rFonts w:ascii="Times New Roman" w:hAnsi="Times New Roman"/>
          <w:sz w:val="28"/>
          <w:szCs w:val="28"/>
        </w:rPr>
        <w:t>дств в р</w:t>
      </w:r>
      <w:proofErr w:type="gramEnd"/>
      <w:r>
        <w:rPr>
          <w:rFonts w:ascii="Times New Roman" w:hAnsi="Times New Roman"/>
          <w:sz w:val="28"/>
          <w:szCs w:val="28"/>
        </w:rPr>
        <w:t xml:space="preserve">азмере части расчетной стоимости строительства жилья, определяемой в соответствии с пунктом 6 подраздела 2.3.1 подпрограммы, не обеспеченной социальными выплатами. </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Документом, подтверждающим наличие у заявителя собственных и (или) заемных средств является:</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выписка кредитной организации о наличии и сумме денежных средств на счете заявителя и (или) супруга (супруги);</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сберегательная книжка заявителя и (или) супруга (супруги);</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lastRenderedPageBreak/>
        <w:t>платежный документ, подтверждающий внесение денежных средств участником подпрограммы на расчетный счет или в кассу подрядчика или заказчика-застройщика в счет оплаты выполненных строительных работ;</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В случае использования в качестве собственных средств объекта незавершенного жилищного строительства заявитель представляет </w:t>
      </w:r>
      <w:r>
        <w:rPr>
          <w:rStyle w:val="FontStyle12"/>
          <w:sz w:val="28"/>
          <w:szCs w:val="28"/>
        </w:rPr>
        <w:t>выписку из Единого государственного реестра прав на недвижимое имущество и сделок с ним</w:t>
      </w:r>
      <w:r>
        <w:rPr>
          <w:rFonts w:ascii="Times New Roman" w:hAnsi="Times New Roman"/>
          <w:sz w:val="28"/>
          <w:szCs w:val="28"/>
        </w:rPr>
        <w:t>.</w:t>
      </w:r>
    </w:p>
    <w:p w:rsidR="00B6693E" w:rsidRDefault="00B6693E" w:rsidP="00B6693E">
      <w:pPr>
        <w:autoSpaceDE w:val="0"/>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В случае строительства жилья собственными силами участника подпрограммы и использования в качестве собственных средств, ранее приобретенные строительные материалы и оборудование для строительства жилья, указанные в проектной документации на строительство жилого дома или в локальном сметном расчете на строительство жилого дома (далее – локальная смета), заявитель представляет счета, накладные, а также документы, подтверждающие расчет с продавцом за приобретенные строительные материалы и оборудование</w:t>
      </w:r>
      <w:proofErr w:type="gramEnd"/>
      <w:r>
        <w:rPr>
          <w:rFonts w:ascii="Times New Roman" w:hAnsi="Times New Roman"/>
          <w:sz w:val="28"/>
          <w:szCs w:val="28"/>
        </w:rPr>
        <w:t>, в том числе за их транспортировку.</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заявителю.</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3. Администрация Емельяновского района (отдел сельского хозяйства администрации Емельяновского района) проверяет правильность оформления представленных документов, а также достоверность содержащихся в них сведений.</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При выявлении недостоверной информации, содержащейся в указанных документах, администрация Емельяновского района (отдел сельского хозяйства) в течение 10 рабочих дней со дня окончания проверки возвращает их заявителю с указанием причин возврата.</w:t>
      </w:r>
    </w:p>
    <w:p w:rsidR="00B6693E" w:rsidRPr="00CD1700" w:rsidRDefault="00B6693E" w:rsidP="006E5935">
      <w:pPr>
        <w:pStyle w:val="ConsPlusTitle"/>
        <w:widowControl/>
        <w:tabs>
          <w:tab w:val="left" w:pos="709"/>
        </w:tabs>
        <w:ind w:firstLine="567"/>
        <w:jc w:val="both"/>
        <w:outlineLvl w:val="0"/>
        <w:rPr>
          <w:rFonts w:ascii="Times New Roman" w:hAnsi="Times New Roman"/>
          <w:sz w:val="28"/>
          <w:szCs w:val="28"/>
        </w:rPr>
      </w:pPr>
      <w:r w:rsidRPr="00C31B67">
        <w:rPr>
          <w:rFonts w:ascii="Times New Roman" w:hAnsi="Times New Roman" w:cs="Times New Roman"/>
          <w:b w:val="0"/>
          <w:sz w:val="28"/>
          <w:szCs w:val="28"/>
        </w:rPr>
        <w:t xml:space="preserve">4. </w:t>
      </w:r>
      <w:proofErr w:type="gramStart"/>
      <w:r w:rsidRPr="00C31B67">
        <w:rPr>
          <w:rFonts w:ascii="Times New Roman" w:hAnsi="Times New Roman" w:cs="Times New Roman"/>
          <w:b w:val="0"/>
          <w:sz w:val="28"/>
          <w:szCs w:val="28"/>
        </w:rPr>
        <w:t xml:space="preserve">Администрация Емельяновского района (отдел сельского хозяйства) в пределах утвержденных лимитов бюджетных обязательств формирует и утверждает сводный список участников подпрограммы - получателей социальных выплат на соответствующий год, в порядке и на условиях согласно приложению № 1 к разделу 2.3 механизм реализации подпрограммы «Улучшение жилищных условий  молодых семей и молодых специалистов в сельской местности» на </w:t>
      </w:r>
      <w:r w:rsidR="007501ED">
        <w:rPr>
          <w:rFonts w:ascii="Times New Roman" w:hAnsi="Times New Roman" w:cs="Times New Roman"/>
          <w:b w:val="0"/>
          <w:sz w:val="28"/>
          <w:szCs w:val="28"/>
        </w:rPr>
        <w:t>2014</w:t>
      </w:r>
      <w:r w:rsidR="00661AB0" w:rsidRPr="00661AB0">
        <w:rPr>
          <w:rFonts w:ascii="Times New Roman" w:hAnsi="Times New Roman" w:cs="Times New Roman"/>
          <w:b w:val="0"/>
          <w:sz w:val="28"/>
          <w:szCs w:val="28"/>
        </w:rPr>
        <w:t>-2017</w:t>
      </w:r>
      <w:r w:rsidRPr="00661AB0">
        <w:rPr>
          <w:rFonts w:ascii="Times New Roman" w:hAnsi="Times New Roman" w:cs="Times New Roman"/>
          <w:b w:val="0"/>
          <w:sz w:val="28"/>
          <w:szCs w:val="28"/>
        </w:rPr>
        <w:t xml:space="preserve"> годы</w:t>
      </w:r>
      <w:r w:rsidRPr="00C31B67">
        <w:rPr>
          <w:rFonts w:ascii="Times New Roman" w:hAnsi="Times New Roman" w:cs="Times New Roman"/>
          <w:b w:val="0"/>
          <w:sz w:val="28"/>
          <w:szCs w:val="28"/>
        </w:rPr>
        <w:t>.</w:t>
      </w:r>
      <w:proofErr w:type="gramEnd"/>
      <w:r w:rsidRPr="00C31B67">
        <w:rPr>
          <w:rFonts w:ascii="Times New Roman" w:hAnsi="Times New Roman" w:cs="Times New Roman"/>
          <w:b w:val="0"/>
          <w:sz w:val="28"/>
          <w:szCs w:val="28"/>
        </w:rPr>
        <w:t xml:space="preserve"> Порядок формирования, утверждения и исключения из сводного списка участников подпрограммы</w:t>
      </w:r>
      <w:r>
        <w:rPr>
          <w:rFonts w:ascii="Times New Roman" w:hAnsi="Times New Roman" w:cs="Times New Roman"/>
          <w:b w:val="0"/>
          <w:sz w:val="28"/>
          <w:szCs w:val="28"/>
        </w:rPr>
        <w:t>.</w:t>
      </w:r>
    </w:p>
    <w:p w:rsidR="00B6693E" w:rsidRDefault="00B6693E" w:rsidP="00B6693E">
      <w:pPr>
        <w:tabs>
          <w:tab w:val="left" w:pos="709"/>
        </w:tabs>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5. Право участника подпрограммы, имеющего собственные средства, на получение социальной выплаты и размер социальной выплаты на </w:t>
      </w:r>
      <w:r>
        <w:rPr>
          <w:rFonts w:ascii="Times New Roman" w:hAnsi="Times New Roman"/>
          <w:sz w:val="28"/>
          <w:szCs w:val="28"/>
        </w:rPr>
        <w:lastRenderedPageBreak/>
        <w:t>строительство жилья удостоверяется свидетельством, которое является именным документом.</w:t>
      </w:r>
    </w:p>
    <w:p w:rsidR="00B6693E" w:rsidRDefault="00B6693E" w:rsidP="00B6693E">
      <w:pPr>
        <w:tabs>
          <w:tab w:val="left" w:pos="709"/>
        </w:tabs>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6. Свидетельство не является ценной бумагой и не подлежит передаче другому лицу, кроме случаев, предусмотренных действующим законодательством Российской Федерации. Срок действия свидетельства составляет 1 год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выдачи, указанной в свидетельстве.</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7. Размер социальной выплаты определяется администрацией Емельяновского района на дату выдачи свидетельства.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8. При выдаче свидетельства, администрация Емельяновского района, участник подпрограммы, имеющий собственные средства, и работодатель заключают трехсторонний договор об обеспечении жильем участника подпрограммы, имеющего собственные средства, с учетом предусмотренной на эти цели социальной выплаты. Существенными условиями указанного договора являются:</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а) обязательство участника подпрограммы осуществить регистрацию права собственности на жилое помещение, построенное с привлечением </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социальной выплаты не позднее чем в течение двух лет </w:t>
      </w:r>
      <w:proofErr w:type="gramStart"/>
      <w:r>
        <w:rPr>
          <w:rFonts w:ascii="Times New Roman" w:hAnsi="Times New Roman"/>
          <w:sz w:val="28"/>
          <w:szCs w:val="28"/>
        </w:rPr>
        <w:t>с даты предоставления</w:t>
      </w:r>
      <w:proofErr w:type="gramEnd"/>
      <w:r>
        <w:rPr>
          <w:rFonts w:ascii="Times New Roman" w:hAnsi="Times New Roman"/>
          <w:sz w:val="28"/>
          <w:szCs w:val="28"/>
        </w:rPr>
        <w:t xml:space="preserve"> социальной выплаты, а также обязательство о возврате социальной выплаты в случае неисполнения данного обязательства; </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б) обязательство участника подпрограммы, имеющего собственные и (или) заемные средства, работать у работодателя по трудовому договору не менее 5 лет </w:t>
      </w:r>
      <w:proofErr w:type="gramStart"/>
      <w:r>
        <w:rPr>
          <w:rFonts w:ascii="Times New Roman" w:hAnsi="Times New Roman"/>
          <w:sz w:val="28"/>
          <w:szCs w:val="28"/>
        </w:rPr>
        <w:t>с даты выдачи</w:t>
      </w:r>
      <w:proofErr w:type="gramEnd"/>
      <w:r>
        <w:rPr>
          <w:rFonts w:ascii="Times New Roman" w:hAnsi="Times New Roman"/>
          <w:sz w:val="28"/>
          <w:szCs w:val="28"/>
        </w:rPr>
        <w:t xml:space="preserve"> свидетельства;</w:t>
      </w:r>
    </w:p>
    <w:p w:rsidR="00B6693E" w:rsidRDefault="00B6693E" w:rsidP="00B6693E">
      <w:pPr>
        <w:pStyle w:val="ConsPlusNormal"/>
        <w:widowControl/>
        <w:ind w:firstLine="55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право администрации Емельяновского района истребовать в судебном порядке от участника подпрограммы, имеющего собственные средства,  предоставленную социальную выплату в случае расторжения трудового договора до истечения установленного срока по инициативе участника подпрограммы, имеющего собственные средства (если другой член молодой семьи не работает в сельской местности), в соответствии со </w:t>
      </w:r>
      <w:hyperlink r:id="rId18" w:history="1">
        <w:r w:rsidRPr="006E5935">
          <w:rPr>
            <w:rFonts w:ascii="Times New Roman" w:hAnsi="Times New Roman" w:cs="Times New Roman"/>
            <w:sz w:val="28"/>
            <w:szCs w:val="28"/>
          </w:rPr>
          <w:t>статьей 80</w:t>
        </w:r>
      </w:hyperlink>
      <w:r w:rsidRPr="009D0FF3">
        <w:rPr>
          <w:rFonts w:ascii="Times New Roman" w:hAnsi="Times New Roman" w:cs="Times New Roman"/>
          <w:sz w:val="28"/>
          <w:szCs w:val="28"/>
        </w:rPr>
        <w:t xml:space="preserve"> </w:t>
      </w:r>
      <w:r>
        <w:rPr>
          <w:rFonts w:ascii="Times New Roman" w:hAnsi="Times New Roman" w:cs="Times New Roman"/>
          <w:sz w:val="28"/>
          <w:szCs w:val="28"/>
        </w:rPr>
        <w:t xml:space="preserve">Трудового кодекса Российской Федерации или по инициативе работодателя по предусмотренным </w:t>
      </w:r>
      <w:hyperlink r:id="rId19" w:history="1">
        <w:r w:rsidRPr="006E5935">
          <w:rPr>
            <w:rStyle w:val="af6"/>
            <w:rFonts w:ascii="Times New Roman" w:hAnsi="Times New Roman"/>
            <w:color w:val="auto"/>
            <w:sz w:val="28"/>
            <w:szCs w:val="28"/>
            <w:u w:val="none"/>
          </w:rPr>
          <w:t>статьей</w:t>
        </w:r>
        <w:proofErr w:type="gramEnd"/>
        <w:r w:rsidRPr="006E5935">
          <w:rPr>
            <w:rStyle w:val="af6"/>
            <w:rFonts w:ascii="Times New Roman" w:hAnsi="Times New Roman"/>
            <w:color w:val="auto"/>
            <w:sz w:val="28"/>
            <w:szCs w:val="28"/>
            <w:u w:val="none"/>
          </w:rPr>
          <w:t xml:space="preserve"> 81</w:t>
        </w:r>
      </w:hyperlink>
      <w:r w:rsidRPr="009D0FF3">
        <w:rPr>
          <w:rFonts w:ascii="Times New Roman" w:hAnsi="Times New Roman" w:cs="Times New Roman"/>
          <w:sz w:val="28"/>
          <w:szCs w:val="28"/>
        </w:rPr>
        <w:t xml:space="preserve"> </w:t>
      </w:r>
      <w:r>
        <w:rPr>
          <w:rFonts w:ascii="Times New Roman" w:hAnsi="Times New Roman" w:cs="Times New Roman"/>
          <w:sz w:val="28"/>
          <w:szCs w:val="28"/>
        </w:rPr>
        <w:t>Трудового кодекса Российской Федерации основаниям, а также в случае не выполнения участником подпрограммы обязанности в течение шести месяцев после увольнения с военной службы трудоустроиться к работодателю, с которым был вынужден расторгнуть трудовой договор в соответствии с пунктом 1 части 1 статьи 83 Трудового кодекса Российской Федерации.</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Одним из условий трехстороннего договора может быть обязательство работодателя предоставить участнику подпрограммы, имеющему собственные средства, временное жилье на период строительства жилого дома.</w:t>
      </w:r>
    </w:p>
    <w:p w:rsidR="00B6693E" w:rsidRDefault="00B6693E" w:rsidP="00B6693E">
      <w:pPr>
        <w:autoSpaceDE w:val="0"/>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 xml:space="preserve">г) Право участника подпрограммы, имеющего собственные средства, на социальную выплату сохраняется в случае досрочного расторжения трудового договора не по инициативе участника подпрограммы, имеющего собственные средства, и по причинам, не связанным с нарушением трудового законодательства, если участник подпрограммы, имеющий собственные средства, в срок, не превышающий 6 месяцев с момента расторжения </w:t>
      </w:r>
      <w:r>
        <w:rPr>
          <w:rFonts w:ascii="Times New Roman" w:hAnsi="Times New Roman"/>
          <w:sz w:val="28"/>
          <w:szCs w:val="28"/>
        </w:rPr>
        <w:lastRenderedPageBreak/>
        <w:t>трудового договора, заключил трудовой договор с другим работодателем в сельской местности</w:t>
      </w:r>
      <w:proofErr w:type="gramEnd"/>
      <w:r>
        <w:rPr>
          <w:rFonts w:ascii="Times New Roman" w:hAnsi="Times New Roman"/>
          <w:sz w:val="28"/>
          <w:szCs w:val="28"/>
        </w:rPr>
        <w:t xml:space="preserve"> или обратился </w:t>
      </w:r>
      <w:proofErr w:type="gramStart"/>
      <w:r>
        <w:rPr>
          <w:rFonts w:ascii="Times New Roman" w:hAnsi="Times New Roman"/>
          <w:sz w:val="28"/>
          <w:szCs w:val="28"/>
        </w:rPr>
        <w:t>в орган местного самоуправления с просьбой о содействии в трудоустройстве в другие организации</w:t>
      </w:r>
      <w:proofErr w:type="gramEnd"/>
      <w:r>
        <w:rPr>
          <w:rFonts w:ascii="Times New Roman" w:hAnsi="Times New Roman"/>
          <w:sz w:val="28"/>
          <w:szCs w:val="28"/>
        </w:rPr>
        <w:t xml:space="preserve"> агропромышленного комплекса или социальной сферы. При этом период трудовой деятельности у прежнего работодателя учитывается при исполнении участником подпрограммы, имеющим собственные средства, предусмотренного трехсторонним договором обязательства о работе в организации агропромышленного комплекса или социальной сферы в течение не менее 5 лет.</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9.</w:t>
      </w:r>
      <w:r w:rsidR="006E5935">
        <w:rPr>
          <w:rFonts w:ascii="Times New Roman" w:hAnsi="Times New Roman"/>
          <w:sz w:val="28"/>
          <w:szCs w:val="28"/>
        </w:rPr>
        <w:t xml:space="preserve"> </w:t>
      </w:r>
      <w:proofErr w:type="gramStart"/>
      <w:r>
        <w:rPr>
          <w:rFonts w:ascii="Times New Roman" w:hAnsi="Times New Roman"/>
          <w:sz w:val="28"/>
          <w:szCs w:val="28"/>
        </w:rPr>
        <w:t xml:space="preserve">В случае если участник подпрограммы, имеющий собственные средства, в качестве своей доли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строительства жилья использует средства (часть средств) материнского (семейного) капитала, перечисление социальной выплаты на счет участника подпрограммы, имеющего собственные средства, производится после представления в администрацию Емельяновского района государственного сертификата на материнский (семейный) капитал и справки о состоянии финансовой части лицевого счета лица, имеющего право на дополнительные меры государственной</w:t>
      </w:r>
      <w:proofErr w:type="gramEnd"/>
      <w:r>
        <w:rPr>
          <w:rFonts w:ascii="Times New Roman" w:hAnsi="Times New Roman"/>
          <w:sz w:val="28"/>
          <w:szCs w:val="28"/>
        </w:rPr>
        <w:t xml:space="preserve"> поддержки, выданной территориальным органом Пенсионного фонда Российской Федерации.</w:t>
      </w:r>
    </w:p>
    <w:p w:rsidR="00B6693E" w:rsidRDefault="00B6693E" w:rsidP="00B6693E">
      <w:pPr>
        <w:autoSpaceDE w:val="0"/>
        <w:spacing w:after="0" w:line="240" w:lineRule="auto"/>
        <w:ind w:firstLine="550"/>
        <w:jc w:val="both"/>
        <w:rPr>
          <w:rFonts w:ascii="Times New Roman" w:hAnsi="Times New Roman"/>
          <w:sz w:val="28"/>
          <w:szCs w:val="28"/>
        </w:rPr>
      </w:pPr>
      <w:proofErr w:type="gramStart"/>
      <w:r>
        <w:rPr>
          <w:rFonts w:ascii="Times New Roman" w:hAnsi="Times New Roman"/>
          <w:sz w:val="28"/>
          <w:szCs w:val="28"/>
        </w:rPr>
        <w:t>В случае строительства жилья собственными силами участника подпрограммы, имеющего собственные средства, и использования ранее приобретенных строительных материалов и оборудования для строительства жилого дома, указанных в локальной смете, заявитель представляет счета, накладные, а также документы, подтверждающие расчет с продавцом за приобретенные строительные материалы и оборудование, в том числе за их транспортировку, а также локальную смету.</w:t>
      </w:r>
      <w:proofErr w:type="gramEnd"/>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Администрация Емельяновского района на основании представленных документов направляет в банк письменное уведомление о возможности открытия счета для перечисления социальных выплат без внесения средств участником подпрограммы, имеющим собственные средства. </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10. Для перечисления средств социальной выплаты со счета на строительство жилья участник подпрограммы, имеющий собственные средства, представляет в администрацию Емельяновского района (отдел сельского хозяйства администрации Емельяновского района) следующие документы:</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а) при строительстве жилого дома подрядным способом:</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договора подряда на строительство жилого дома;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документа о государственной регистрации права собственности (права аренды) на земельный участок, предоставленный для строительства;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разрешения на строительство, выданного уполномоченным органом местного самоуправления;</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локальной сметы;</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копии документов, подтверждающих объем и стоимость выполненных строительных работ объекта незавершенного строительства по </w:t>
      </w:r>
      <w:hyperlink r:id="rId20" w:history="1">
        <w:r w:rsidRPr="006E5935">
          <w:rPr>
            <w:rStyle w:val="af6"/>
            <w:rFonts w:ascii="Times New Roman" w:hAnsi="Times New Roman"/>
            <w:color w:val="auto"/>
            <w:sz w:val="28"/>
            <w:szCs w:val="28"/>
            <w:u w:val="none"/>
          </w:rPr>
          <w:t>формам № КС-2</w:t>
        </w:r>
      </w:hyperlink>
      <w:r w:rsidRPr="006E5935">
        <w:rPr>
          <w:rFonts w:ascii="Times New Roman" w:hAnsi="Times New Roman"/>
          <w:sz w:val="28"/>
          <w:szCs w:val="28"/>
        </w:rPr>
        <w:t xml:space="preserve"> «Акт о приемке выполненных работ» (далее - форма № КС-2) и </w:t>
      </w:r>
      <w:hyperlink r:id="rId21" w:history="1">
        <w:r w:rsidRPr="006E5935">
          <w:rPr>
            <w:rStyle w:val="af6"/>
            <w:rFonts w:ascii="Times New Roman" w:hAnsi="Times New Roman"/>
            <w:color w:val="auto"/>
            <w:sz w:val="28"/>
            <w:szCs w:val="28"/>
            <w:u w:val="none"/>
          </w:rPr>
          <w:t>№ КС-3</w:t>
        </w:r>
      </w:hyperlink>
      <w:r w:rsidRPr="006E5935">
        <w:rPr>
          <w:rFonts w:ascii="Times New Roman" w:hAnsi="Times New Roman"/>
          <w:sz w:val="28"/>
          <w:szCs w:val="28"/>
        </w:rPr>
        <w:t xml:space="preserve"> </w:t>
      </w:r>
      <w:r>
        <w:rPr>
          <w:rFonts w:ascii="Times New Roman" w:hAnsi="Times New Roman"/>
          <w:sz w:val="28"/>
          <w:szCs w:val="28"/>
        </w:rPr>
        <w:lastRenderedPageBreak/>
        <w:t>«Справка о стоимости выполненных работ и затрат» (далее - форма № КС-3), утвержденные постановлением</w:t>
      </w:r>
      <w:r>
        <w:rPr>
          <w:rFonts w:ascii="Times New Roman" w:hAnsi="Times New Roman"/>
        </w:rPr>
        <w:t xml:space="preserve"> </w:t>
      </w:r>
      <w:r>
        <w:rPr>
          <w:rFonts w:ascii="Times New Roman" w:hAnsi="Times New Roman"/>
          <w:sz w:val="28"/>
          <w:szCs w:val="28"/>
        </w:rPr>
        <w:t>Государственного комитета Российской Федерации по статистике</w:t>
      </w:r>
      <w:r>
        <w:rPr>
          <w:rFonts w:ascii="Times New Roman" w:hAnsi="Times New Roman"/>
        </w:rPr>
        <w:t xml:space="preserve"> </w:t>
      </w:r>
      <w:r>
        <w:rPr>
          <w:rFonts w:ascii="Times New Roman" w:hAnsi="Times New Roman"/>
          <w:sz w:val="28"/>
          <w:szCs w:val="28"/>
        </w:rPr>
        <w:t>от 11.11.1999 № 100;</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б) при строительстве жилого дома, являющегося объектом индивидуального жилищного строительства, собственными силами участника подпрограммы, имеющего собственные средства: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документа о государственной регистрации права собственности (аренды) на земельный участок, предоставленный для строительства;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разрешения на строительство, выданного управлением земельно-имущественных отношений и архитектуры администрации Емельяновского района;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локальной сметы;</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копию договор</w:t>
      </w:r>
      <w:proofErr w:type="gramStart"/>
      <w:r>
        <w:rPr>
          <w:rFonts w:ascii="Times New Roman" w:hAnsi="Times New Roman"/>
          <w:sz w:val="28"/>
          <w:szCs w:val="28"/>
        </w:rPr>
        <w:t>а(</w:t>
      </w:r>
      <w:proofErr w:type="spellStart"/>
      <w:proofErr w:type="gramEnd"/>
      <w:r>
        <w:rPr>
          <w:rFonts w:ascii="Times New Roman" w:hAnsi="Times New Roman"/>
          <w:sz w:val="28"/>
          <w:szCs w:val="28"/>
        </w:rPr>
        <w:t>ов</w:t>
      </w:r>
      <w:proofErr w:type="spellEnd"/>
      <w:r>
        <w:rPr>
          <w:rFonts w:ascii="Times New Roman" w:hAnsi="Times New Roman"/>
          <w:sz w:val="28"/>
          <w:szCs w:val="28"/>
        </w:rPr>
        <w:t>) подряда на выполнение отдельных строительных работ (при наличии), а также формы № КС-2 и № КС-3 на эти работы;</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копии документов, подтверждающих затраты на транспортировку материалов и оборудования, используемых при строительстве жилого дома, включенные в локальную смету.</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Копии документов представляются вместе с предъявлением оригиналов, если копии не заверены нотариально. Копии документов после проверки их соответствия оригиналам заверяются лицом, принимающим документы, и приобщаются к ранее представленным документам, предусмотренным </w:t>
      </w:r>
      <w:hyperlink r:id="rId22" w:history="1">
        <w:r w:rsidRPr="00577DFC">
          <w:rPr>
            <w:rStyle w:val="af6"/>
            <w:rFonts w:ascii="Times New Roman" w:hAnsi="Times New Roman"/>
            <w:color w:val="auto"/>
            <w:sz w:val="28"/>
            <w:szCs w:val="28"/>
            <w:u w:val="none"/>
          </w:rPr>
          <w:t>пунктом 2 настоящего подраздела</w:t>
        </w:r>
      </w:hyperlink>
      <w:r w:rsidRPr="00577DFC">
        <w:rPr>
          <w:rFonts w:ascii="Times New Roman" w:hAnsi="Times New Roman"/>
          <w:sz w:val="28"/>
          <w:szCs w:val="28"/>
        </w:rPr>
        <w:t>.</w:t>
      </w:r>
      <w:r>
        <w:rPr>
          <w:rFonts w:ascii="Times New Roman" w:hAnsi="Times New Roman"/>
          <w:sz w:val="28"/>
          <w:szCs w:val="28"/>
        </w:rPr>
        <w:t xml:space="preserve"> Оригиналы документов возвращаются участнику подпрограммы.</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11. Администрация Емельяновского района в течение 10 рабочих дней проверяет документы,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получателям средств:</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застройщику, указанному в договоре долевого участия в строительстве многоквартирного жилого дома;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исполнителю (подрядчику), указанному в договоре подряда на строительство жилого дома;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продавцу, указанному в договоре купли-продажи строительных материалов и (или) строительного оборудования;</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исполнителю (подрядчику), указанному в договоре подряда на выполнение отдельных строительных работ (при наличии);</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исполнителю работ (услуг), указанному в документах, подтверждающих затраты на транспортировку материалов и оборудования, используемых при строительстве жилого дома, включенные в локальную смету;</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кредитной организации, предоставившей ипотечный жилищный кредит (заем) участнику подпрограммы, имеющему собственные средства.</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lastRenderedPageBreak/>
        <w:t xml:space="preserve">12. </w:t>
      </w:r>
      <w:proofErr w:type="gramStart"/>
      <w:r>
        <w:rPr>
          <w:rFonts w:ascii="Times New Roman" w:hAnsi="Times New Roman"/>
          <w:sz w:val="28"/>
          <w:szCs w:val="28"/>
        </w:rPr>
        <w:t>В случае установления факта несоблюдения участником подпрограммы, имеющим собственные средства, условий подпрограммы или представления им документов, содержащих недостоверные сведения, администрация Емельяновского района в течение 15 рабочих дней направляет участнику подпрограммы, имеющему собственные средства, письменное уведомление об исключении его из списка участников подпрограммы и о возврате в 30-дневный срок с момента его получения средств социальной выплаты в краевой бюджет (далее - уведомление).</w:t>
      </w:r>
      <w:proofErr w:type="gramEnd"/>
    </w:p>
    <w:p w:rsidR="00B6693E" w:rsidRDefault="00B6693E" w:rsidP="00B6693E">
      <w:pPr>
        <w:tabs>
          <w:tab w:val="left" w:pos="709"/>
        </w:tabs>
        <w:autoSpaceDE w:val="0"/>
        <w:spacing w:after="0" w:line="240" w:lineRule="auto"/>
        <w:ind w:firstLine="550"/>
        <w:jc w:val="both"/>
        <w:rPr>
          <w:rFonts w:ascii="Times New Roman" w:hAnsi="Times New Roman"/>
          <w:sz w:val="28"/>
          <w:szCs w:val="28"/>
        </w:rPr>
      </w:pPr>
      <w:r>
        <w:rPr>
          <w:rFonts w:ascii="Times New Roman" w:hAnsi="Times New Roman"/>
          <w:sz w:val="28"/>
          <w:szCs w:val="28"/>
        </w:rPr>
        <w:t>13. Участник подпрограммы в течение 30 дней с момента получения уведомления обязан произвести возврат в краевой бюджет полученных средств социальной выплаты в сумме, указанной в уведомлении, в полном объеме.</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14. В случае если участник подпрограммы, имеющий собственные средства, по уважительным причинам не смог в установленный программой срок действия свидетельства воспользоваться правом на получение социальной выплаты, за ним сохраняется право на дальнейшее участие в программе на срок, в течение которого он не мог воспользоваться правом на получение социальной выплаты.</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Уважительными причинами для сохранения за участником подпрограммы, имеющим собственные средства, права на получение социальной выплаты признаются:</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 xml:space="preserve">заболевание участника подпрограммы, имеющего собственные средства и проходившего непрерывное амбулаторное или стационарное лечение не менее чем в течение 1 месяца; </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временное отсутствие участника подпрограммы, имеющего собственные средства, по месту проживания в сельской местности в период действия свидетельства в связи с производственной необходимостью (командировка, учеба) либо призывом на военную службу.</w:t>
      </w:r>
    </w:p>
    <w:p w:rsidR="00B6693E" w:rsidRDefault="00B6693E" w:rsidP="00B6693E">
      <w:pPr>
        <w:autoSpaceDE w:val="0"/>
        <w:spacing w:after="0" w:line="240" w:lineRule="auto"/>
        <w:ind w:firstLine="550"/>
        <w:jc w:val="both"/>
        <w:rPr>
          <w:rFonts w:ascii="Times New Roman" w:hAnsi="Times New Roman"/>
          <w:sz w:val="28"/>
          <w:szCs w:val="28"/>
        </w:rPr>
      </w:pPr>
      <w:r>
        <w:rPr>
          <w:rFonts w:ascii="Times New Roman" w:hAnsi="Times New Roman"/>
          <w:sz w:val="28"/>
          <w:szCs w:val="28"/>
        </w:rPr>
        <w:t>15. Жилое помещение, построенное в соответствии с условиями настоящего подраздела, оформляется в установленном порядке в долевую собственность всех членов семьи участника подпрограммы, имеющего собственные средства, указанных в свидетельстве в равных долях.</w:t>
      </w:r>
    </w:p>
    <w:p w:rsidR="00B6693E" w:rsidRDefault="00B6693E" w:rsidP="00B6693E">
      <w:pPr>
        <w:autoSpaceDE w:val="0"/>
        <w:spacing w:after="0" w:line="240" w:lineRule="auto"/>
        <w:ind w:firstLine="550"/>
        <w:jc w:val="both"/>
        <w:rPr>
          <w:rFonts w:ascii="Times New Roman" w:hAnsi="Times New Roman"/>
          <w:sz w:val="28"/>
          <w:szCs w:val="28"/>
        </w:rPr>
      </w:pPr>
    </w:p>
    <w:p w:rsidR="00577DFC" w:rsidRDefault="00B6693E" w:rsidP="00577DFC">
      <w:pPr>
        <w:widowControl w:val="0"/>
        <w:autoSpaceDE w:val="0"/>
        <w:autoSpaceDN w:val="0"/>
        <w:adjustRightInd w:val="0"/>
        <w:spacing w:after="0"/>
        <w:ind w:firstLine="567"/>
        <w:jc w:val="both"/>
        <w:outlineLvl w:val="2"/>
        <w:rPr>
          <w:rFonts w:ascii="Times New Roman" w:hAnsi="Times New Roman"/>
          <w:sz w:val="28"/>
          <w:szCs w:val="28"/>
        </w:rPr>
      </w:pPr>
      <w:r w:rsidRPr="00DF0B3E">
        <w:rPr>
          <w:rFonts w:ascii="Times New Roman" w:hAnsi="Times New Roman"/>
          <w:b/>
          <w:sz w:val="28"/>
          <w:szCs w:val="28"/>
        </w:rPr>
        <w:t>2.3.3</w:t>
      </w:r>
      <w:r>
        <w:rPr>
          <w:rFonts w:ascii="Times New Roman" w:hAnsi="Times New Roman"/>
          <w:sz w:val="28"/>
          <w:szCs w:val="28"/>
        </w:rPr>
        <w:t>.</w:t>
      </w:r>
      <w:r w:rsidRPr="00CB2202">
        <w:rPr>
          <w:rFonts w:ascii="Times New Roman" w:hAnsi="Times New Roman"/>
          <w:sz w:val="28"/>
          <w:szCs w:val="28"/>
        </w:rPr>
        <w:t xml:space="preserve"> </w:t>
      </w:r>
      <w:proofErr w:type="gramStart"/>
      <w:r w:rsidRPr="00D61660">
        <w:rPr>
          <w:rFonts w:ascii="Times New Roman" w:hAnsi="Times New Roman"/>
          <w:sz w:val="28"/>
          <w:szCs w:val="28"/>
        </w:rPr>
        <w:t xml:space="preserve">Согласно утвержденной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 </w:t>
      </w:r>
      <w:r>
        <w:rPr>
          <w:rFonts w:ascii="Times New Roman" w:hAnsi="Times New Roman"/>
          <w:sz w:val="28"/>
          <w:szCs w:val="28"/>
        </w:rPr>
        <w:t>р</w:t>
      </w:r>
      <w:r w:rsidRPr="00D61660">
        <w:rPr>
          <w:rFonts w:ascii="Times New Roman" w:hAnsi="Times New Roman"/>
          <w:sz w:val="28"/>
          <w:szCs w:val="28"/>
        </w:rPr>
        <w:t>еализация программных мероприятий</w:t>
      </w:r>
      <w:r w:rsidRPr="0010408E">
        <w:rPr>
          <w:rFonts w:ascii="Times New Roman" w:hAnsi="Times New Roman"/>
          <w:sz w:val="28"/>
          <w:szCs w:val="28"/>
        </w:rPr>
        <w:t xml:space="preserve"> </w:t>
      </w:r>
      <w:r w:rsidRPr="00D61660">
        <w:rPr>
          <w:rFonts w:ascii="Times New Roman" w:hAnsi="Times New Roman"/>
          <w:sz w:val="28"/>
          <w:szCs w:val="28"/>
        </w:rPr>
        <w:t>по уничтожению сорняков дикорастущей конопли производится  в исполнении постановления №574-П</w:t>
      </w:r>
      <w:r w:rsidR="00577DFC">
        <w:rPr>
          <w:rFonts w:ascii="Times New Roman" w:hAnsi="Times New Roman"/>
          <w:sz w:val="28"/>
          <w:szCs w:val="28"/>
        </w:rPr>
        <w:t>.</w:t>
      </w:r>
    </w:p>
    <w:p w:rsidR="00B6693E" w:rsidRDefault="00B6693E" w:rsidP="00577DFC">
      <w:pPr>
        <w:widowControl w:val="0"/>
        <w:autoSpaceDE w:val="0"/>
        <w:autoSpaceDN w:val="0"/>
        <w:adjustRightInd w:val="0"/>
        <w:spacing w:after="0"/>
        <w:ind w:firstLine="567"/>
        <w:jc w:val="both"/>
        <w:outlineLvl w:val="2"/>
        <w:rPr>
          <w:rFonts w:ascii="Times New Roman" w:hAnsi="Times New Roman"/>
          <w:sz w:val="28"/>
          <w:szCs w:val="28"/>
        </w:rPr>
      </w:pPr>
      <w:proofErr w:type="gramEnd"/>
      <w:r w:rsidRPr="00D61660">
        <w:rPr>
          <w:rFonts w:ascii="Times New Roman" w:hAnsi="Times New Roman"/>
          <w:sz w:val="28"/>
          <w:szCs w:val="28"/>
        </w:rPr>
        <w:t>Порядок</w:t>
      </w:r>
      <w:r>
        <w:rPr>
          <w:rFonts w:ascii="Times New Roman" w:hAnsi="Times New Roman"/>
          <w:sz w:val="28"/>
          <w:szCs w:val="28"/>
        </w:rPr>
        <w:t xml:space="preserve"> реализации мероприятий утвержден Постановлением Красноярского края от 07.11.2012г. </w:t>
      </w:r>
      <w:r w:rsidRPr="00D61660">
        <w:rPr>
          <w:rFonts w:ascii="Times New Roman" w:hAnsi="Times New Roman"/>
          <w:sz w:val="28"/>
          <w:szCs w:val="28"/>
        </w:rPr>
        <w:t>№574-П</w:t>
      </w:r>
      <w:r w:rsidR="00577DFC">
        <w:rPr>
          <w:rFonts w:ascii="Times New Roman" w:hAnsi="Times New Roman"/>
          <w:sz w:val="28"/>
          <w:szCs w:val="28"/>
        </w:rPr>
        <w:t>.</w:t>
      </w:r>
    </w:p>
    <w:p w:rsidR="00B6693E" w:rsidRPr="00833698" w:rsidRDefault="00B6693E" w:rsidP="00B6693E">
      <w:pPr>
        <w:autoSpaceDE w:val="0"/>
        <w:autoSpaceDN w:val="0"/>
        <w:adjustRightInd w:val="0"/>
        <w:spacing w:after="0" w:line="240" w:lineRule="auto"/>
        <w:ind w:firstLine="709"/>
        <w:jc w:val="both"/>
        <w:rPr>
          <w:rFonts w:ascii="Times New Roman" w:hAnsi="Times New Roman"/>
          <w:sz w:val="28"/>
          <w:szCs w:val="28"/>
        </w:rPr>
      </w:pPr>
      <w:r w:rsidRPr="00156957">
        <w:rPr>
          <w:rFonts w:ascii="Times New Roman" w:hAnsi="Times New Roman"/>
          <w:b/>
          <w:sz w:val="28"/>
          <w:szCs w:val="28"/>
        </w:rPr>
        <w:t>2.3.4.</w:t>
      </w:r>
      <w:r w:rsidR="00577DFC">
        <w:rPr>
          <w:rFonts w:ascii="Times New Roman" w:hAnsi="Times New Roman"/>
          <w:b/>
          <w:sz w:val="28"/>
          <w:szCs w:val="28"/>
        </w:rPr>
        <w:t xml:space="preserve"> </w:t>
      </w:r>
      <w:r w:rsidRPr="00833698">
        <w:rPr>
          <w:rFonts w:ascii="Times New Roman" w:hAnsi="Times New Roman"/>
          <w:sz w:val="28"/>
          <w:szCs w:val="28"/>
        </w:rPr>
        <w:t xml:space="preserve">Организации проведения мероприятий по отлову, учету, содержанию и иному обращению с безнадзорными домашними животными реализуется в целях организации проведения мероприятий по </w:t>
      </w:r>
      <w:r w:rsidRPr="00833698">
        <w:rPr>
          <w:rFonts w:ascii="Times New Roman" w:hAnsi="Times New Roman"/>
          <w:sz w:val="28"/>
          <w:szCs w:val="28"/>
        </w:rPr>
        <w:lastRenderedPageBreak/>
        <w:t xml:space="preserve">предупреждению и ликвидации болезней животных, их лечению, защите населения от болезней, общих для человека и животных. </w:t>
      </w:r>
    </w:p>
    <w:p w:rsidR="00B6693E" w:rsidRPr="00833698" w:rsidRDefault="00B6693E" w:rsidP="00B6693E">
      <w:pPr>
        <w:autoSpaceDE w:val="0"/>
        <w:autoSpaceDN w:val="0"/>
        <w:adjustRightInd w:val="0"/>
        <w:spacing w:after="0" w:line="240" w:lineRule="auto"/>
        <w:ind w:firstLine="709"/>
        <w:jc w:val="both"/>
        <w:rPr>
          <w:rFonts w:ascii="Times New Roman" w:hAnsi="Times New Roman"/>
          <w:sz w:val="28"/>
          <w:szCs w:val="28"/>
        </w:rPr>
      </w:pPr>
      <w:proofErr w:type="gramStart"/>
      <w:r w:rsidRPr="00833698">
        <w:rPr>
          <w:rFonts w:ascii="Times New Roman" w:hAnsi="Times New Roman"/>
          <w:sz w:val="28"/>
          <w:szCs w:val="28"/>
        </w:rPr>
        <w:t>В соответствии с постановлением Правительства Красноярского края от 04.06.2013 № 284-п утвержден Порядок отлова, учета, содержания и иного обращения с безнадзорными домашними животными на территории Красноярского края, Устава Емельяновского района, в целях реализации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на территории Емельяновского района.</w:t>
      </w:r>
      <w:proofErr w:type="gramEnd"/>
    </w:p>
    <w:p w:rsidR="00B6693E" w:rsidRPr="00E54BF8" w:rsidRDefault="00B6693E" w:rsidP="00B6693E">
      <w:pPr>
        <w:pStyle w:val="a5"/>
        <w:spacing w:after="0" w:line="240" w:lineRule="auto"/>
        <w:ind w:left="0" w:firstLine="709"/>
        <w:jc w:val="both"/>
        <w:rPr>
          <w:rFonts w:ascii="Times New Roman" w:hAnsi="Times New Roman"/>
          <w:b/>
          <w:sz w:val="28"/>
          <w:szCs w:val="28"/>
        </w:rPr>
      </w:pPr>
      <w:proofErr w:type="gramStart"/>
      <w:r w:rsidRPr="00EE7AD4">
        <w:rPr>
          <w:rFonts w:ascii="Times New Roman" w:hAnsi="Times New Roman"/>
          <w:bCs/>
          <w:sz w:val="28"/>
          <w:szCs w:val="28"/>
        </w:rPr>
        <w:t xml:space="preserve">Финансирование мероприятий </w:t>
      </w:r>
      <w:r w:rsidRPr="00EE7AD4">
        <w:rPr>
          <w:rFonts w:ascii="Times New Roman" w:hAnsi="Times New Roman"/>
          <w:sz w:val="28"/>
          <w:szCs w:val="28"/>
        </w:rPr>
        <w:t>по отлову, учету, содержанию и иному обращению с безнадзорными домашними животными</w:t>
      </w:r>
      <w:r w:rsidRPr="00EE7AD4">
        <w:rPr>
          <w:rFonts w:ascii="Times New Roman" w:hAnsi="Times New Roman"/>
          <w:bCs/>
          <w:sz w:val="28"/>
          <w:szCs w:val="28"/>
        </w:rPr>
        <w:t xml:space="preserve"> осуществляется за счет средств краевого бюджета в форме субвенций бюджетам городских округов и муниципальных районов, предусмотренных законом края о краевом бюджете</w:t>
      </w:r>
      <w:r w:rsidRPr="00EE7AD4">
        <w:rPr>
          <w:rFonts w:ascii="Times New Roman" w:hAnsi="Times New Roman"/>
          <w:sz w:val="28"/>
          <w:szCs w:val="28"/>
        </w:rPr>
        <w:t xml:space="preserve"> на реализацию </w:t>
      </w:r>
      <w:r w:rsidRPr="00EE7AD4">
        <w:rPr>
          <w:rFonts w:ascii="Times New Roman" w:hAnsi="Times New Roman"/>
          <w:bCs/>
          <w:sz w:val="28"/>
          <w:szCs w:val="28"/>
        </w:rPr>
        <w:t>Закона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w:t>
      </w:r>
      <w:proofErr w:type="gramEnd"/>
      <w:r w:rsidRPr="00EE7AD4">
        <w:rPr>
          <w:rFonts w:ascii="Times New Roman" w:hAnsi="Times New Roman"/>
          <w:bCs/>
          <w:sz w:val="28"/>
          <w:szCs w:val="28"/>
        </w:rPr>
        <w:t xml:space="preserve"> по отлову, учету, содержанию и иному обращению с безнадзорными домашними животными». </w:t>
      </w:r>
      <w:bookmarkStart w:id="13" w:name="Par696"/>
      <w:bookmarkEnd w:id="13"/>
    </w:p>
    <w:p w:rsidR="00B6693E" w:rsidRPr="00156957" w:rsidRDefault="00B6693E" w:rsidP="00B6693E">
      <w:pPr>
        <w:spacing w:after="0" w:line="240" w:lineRule="auto"/>
        <w:ind w:firstLine="709"/>
        <w:rPr>
          <w:rFonts w:ascii="Times New Roman" w:hAnsi="Times New Roman"/>
          <w:b/>
          <w:sz w:val="28"/>
          <w:szCs w:val="28"/>
        </w:rPr>
      </w:pPr>
      <w:bookmarkStart w:id="14" w:name="Par58"/>
      <w:bookmarkStart w:id="15" w:name="Par65"/>
      <w:bookmarkEnd w:id="14"/>
      <w:bookmarkEnd w:id="15"/>
    </w:p>
    <w:p w:rsidR="00B6693E" w:rsidRDefault="00B6693E" w:rsidP="00B6693E">
      <w:pPr>
        <w:autoSpaceDE w:val="0"/>
        <w:spacing w:after="0" w:line="240" w:lineRule="auto"/>
        <w:jc w:val="center"/>
        <w:outlineLvl w:val="0"/>
        <w:rPr>
          <w:rFonts w:ascii="Times New Roman" w:hAnsi="Times New Roman"/>
          <w:b/>
          <w:sz w:val="28"/>
          <w:szCs w:val="28"/>
        </w:rPr>
      </w:pPr>
      <w:r>
        <w:rPr>
          <w:rFonts w:ascii="Times New Roman" w:hAnsi="Times New Roman"/>
          <w:b/>
          <w:sz w:val="28"/>
          <w:szCs w:val="28"/>
        </w:rPr>
        <w:t xml:space="preserve">2.4. Управления подпрограммой и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ходом ее выполнения</w:t>
      </w:r>
    </w:p>
    <w:p w:rsidR="00B6693E" w:rsidRDefault="00B6693E" w:rsidP="00B6693E">
      <w:pPr>
        <w:autoSpaceDE w:val="0"/>
        <w:spacing w:after="0" w:line="240" w:lineRule="auto"/>
        <w:jc w:val="both"/>
        <w:rPr>
          <w:rFonts w:ascii="Times New Roman" w:hAnsi="Times New Roman"/>
          <w:b/>
          <w:sz w:val="28"/>
          <w:szCs w:val="28"/>
        </w:rPr>
      </w:pP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1.Администрация Емельяновского района осуществляет;</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принятие решения о признании молодых семей и молодых специалистов, нуждающихся в улучшении жилищных условий для участия в программе;</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учет и формирует список участников подпрограммы;</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по результатам проверки документов, подтверждающих право граждан на участие в программе, принимает решение о признании граждан участниками подпрограммы;</w:t>
      </w:r>
    </w:p>
    <w:p w:rsidR="00B6693E" w:rsidRDefault="00134F18"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до 31 октября</w:t>
      </w:r>
      <w:r w:rsidR="00B6693E">
        <w:rPr>
          <w:rFonts w:ascii="Times New Roman" w:hAnsi="Times New Roman"/>
          <w:sz w:val="28"/>
          <w:szCs w:val="28"/>
        </w:rPr>
        <w:t xml:space="preserve"> текущего года формирует список участников подпрограммы в хронологической последовательности, соответствующей дате принятия граждан на учет;</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выдает</w:t>
      </w:r>
      <w:r w:rsidR="00134F18">
        <w:rPr>
          <w:rFonts w:ascii="Times New Roman" w:hAnsi="Times New Roman"/>
          <w:sz w:val="28"/>
          <w:szCs w:val="28"/>
        </w:rPr>
        <w:t xml:space="preserve"> уведомление о получении </w:t>
      </w:r>
      <w:r>
        <w:rPr>
          <w:rFonts w:ascii="Times New Roman" w:hAnsi="Times New Roman"/>
          <w:sz w:val="28"/>
          <w:szCs w:val="28"/>
        </w:rPr>
        <w:t>свидетельства;</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 xml:space="preserve">осуществляет </w:t>
      </w:r>
      <w:proofErr w:type="gramStart"/>
      <w:r>
        <w:rPr>
          <w:rFonts w:ascii="Times New Roman" w:hAnsi="Times New Roman"/>
          <w:sz w:val="28"/>
          <w:szCs w:val="28"/>
        </w:rPr>
        <w:t>текущее</w:t>
      </w:r>
      <w:proofErr w:type="gramEnd"/>
      <w:r>
        <w:rPr>
          <w:rFonts w:ascii="Times New Roman" w:hAnsi="Times New Roman"/>
          <w:sz w:val="28"/>
          <w:szCs w:val="28"/>
        </w:rPr>
        <w:t xml:space="preserve"> управление реализацией подпрограммы;</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подготовку отчетов о реализации подпрограммы;</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ежегодную оценку эффективности реализации подпрограммы в соответствии с порядком проведения оценки эффективности реализации муниципальных программ.</w:t>
      </w:r>
    </w:p>
    <w:p w:rsidR="00B6693E" w:rsidRDefault="00B6693E" w:rsidP="00B6693E">
      <w:pPr>
        <w:tabs>
          <w:tab w:val="left" w:pos="709"/>
        </w:tabs>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Организация общего управления программой осуществляется администрацией Емельяновского района. </w:t>
      </w: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Администрация Емельяновского района определяет промежуточные результаты и производит оценку реализации подпрограммы в целом.</w:t>
      </w:r>
    </w:p>
    <w:p w:rsidR="00B6693E" w:rsidRDefault="00B6693E" w:rsidP="00B6693E">
      <w:pPr>
        <w:tabs>
          <w:tab w:val="left" w:pos="709"/>
        </w:tabs>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Обеспечение целевого расходования бюджетных средств осуществляется отделом сельского хозяйства администрации </w:t>
      </w:r>
      <w:r>
        <w:rPr>
          <w:rFonts w:ascii="Times New Roman" w:hAnsi="Times New Roman"/>
          <w:sz w:val="28"/>
          <w:szCs w:val="28"/>
        </w:rPr>
        <w:lastRenderedPageBreak/>
        <w:t>Емельяновского района, отделом учета и отчетности администрации Емельяновского района.</w:t>
      </w:r>
    </w:p>
    <w:p w:rsidR="00B6693E" w:rsidRDefault="00B6693E" w:rsidP="00B6693E">
      <w:pPr>
        <w:tabs>
          <w:tab w:val="left" w:pos="709"/>
        </w:tabs>
        <w:autoSpaceDE w:val="0"/>
        <w:spacing w:after="0" w:line="240" w:lineRule="auto"/>
        <w:ind w:firstLine="540"/>
        <w:jc w:val="both"/>
        <w:rPr>
          <w:rFonts w:ascii="Times New Roman" w:hAnsi="Times New Roman"/>
          <w:sz w:val="28"/>
          <w:szCs w:val="28"/>
        </w:rPr>
      </w:pPr>
      <w:r>
        <w:rPr>
          <w:rFonts w:ascii="Times New Roman" w:hAnsi="Times New Roman"/>
          <w:sz w:val="28"/>
          <w:szCs w:val="28"/>
        </w:rPr>
        <w:t>Администрация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6693E" w:rsidRDefault="00B6693E" w:rsidP="00B6693E">
      <w:pPr>
        <w:tabs>
          <w:tab w:val="left" w:pos="709"/>
        </w:tabs>
        <w:autoSpaceDE w:val="0"/>
        <w:spacing w:after="0" w:line="240" w:lineRule="auto"/>
        <w:ind w:firstLine="540"/>
        <w:jc w:val="both"/>
        <w:rPr>
          <w:rFonts w:ascii="Times New Roman" w:hAnsi="Times New Roman"/>
          <w:sz w:val="28"/>
          <w:szCs w:val="28"/>
        </w:rPr>
      </w:pPr>
    </w:p>
    <w:p w:rsidR="00B6693E" w:rsidRDefault="00B6693E" w:rsidP="00B6693E">
      <w:pPr>
        <w:spacing w:after="0" w:line="240" w:lineRule="auto"/>
        <w:ind w:left="40" w:firstLine="420"/>
        <w:jc w:val="center"/>
        <w:outlineLvl w:val="0"/>
        <w:rPr>
          <w:rFonts w:ascii="Times New Roman" w:hAnsi="Times New Roman"/>
          <w:b/>
          <w:sz w:val="28"/>
          <w:szCs w:val="28"/>
        </w:rPr>
      </w:pPr>
      <w:r>
        <w:rPr>
          <w:rFonts w:ascii="Times New Roman" w:hAnsi="Times New Roman"/>
          <w:b/>
          <w:sz w:val="28"/>
          <w:szCs w:val="28"/>
        </w:rPr>
        <w:t>2.5. Оценка социально-экономической эффективности  от подпрограммы</w:t>
      </w:r>
    </w:p>
    <w:p w:rsidR="00B6693E" w:rsidRDefault="00B6693E" w:rsidP="00B6693E">
      <w:pPr>
        <w:spacing w:after="0" w:line="240" w:lineRule="auto"/>
        <w:ind w:left="40" w:firstLine="420"/>
        <w:jc w:val="both"/>
        <w:rPr>
          <w:rFonts w:ascii="Times New Roman" w:hAnsi="Times New Roman"/>
          <w:sz w:val="28"/>
          <w:szCs w:val="28"/>
        </w:rPr>
      </w:pPr>
    </w:p>
    <w:p w:rsidR="00B6693E" w:rsidRDefault="00B6693E" w:rsidP="00B6693E">
      <w:pPr>
        <w:tabs>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1.Реализация мероприятий подпрограммы позволит достичь таких результатов как:</w:t>
      </w:r>
    </w:p>
    <w:p w:rsidR="00B6693E" w:rsidRDefault="00827A5E" w:rsidP="00B6693E">
      <w:pPr>
        <w:tabs>
          <w:tab w:val="left" w:leader="underscore" w:pos="566"/>
          <w:tab w:val="left" w:pos="709"/>
        </w:tabs>
        <w:spacing w:after="0" w:line="240" w:lineRule="auto"/>
        <w:ind w:firstLine="550"/>
        <w:jc w:val="both"/>
        <w:rPr>
          <w:rFonts w:ascii="Times New Roman" w:hAnsi="Times New Roman"/>
          <w:sz w:val="28"/>
          <w:szCs w:val="28"/>
        </w:rPr>
      </w:pPr>
      <w:r>
        <w:rPr>
          <w:rFonts w:ascii="Times New Roman" w:hAnsi="Times New Roman"/>
          <w:sz w:val="28"/>
          <w:szCs w:val="28"/>
        </w:rPr>
        <w:t>- обеспечение жильем 20</w:t>
      </w:r>
      <w:r w:rsidR="00B6693E" w:rsidRPr="004226FD">
        <w:rPr>
          <w:rFonts w:ascii="Times New Roman" w:hAnsi="Times New Roman"/>
          <w:sz w:val="28"/>
          <w:szCs w:val="28"/>
        </w:rPr>
        <w:t xml:space="preserve"> молодых семьей и молодых специалистов, проживающих и работаю</w:t>
      </w:r>
      <w:r w:rsidR="009F32AA">
        <w:rPr>
          <w:rFonts w:ascii="Times New Roman" w:hAnsi="Times New Roman"/>
          <w:sz w:val="28"/>
          <w:szCs w:val="28"/>
        </w:rPr>
        <w:t xml:space="preserve">щих в районе, в том числе </w:t>
      </w:r>
      <w:r w:rsidR="00D92CC3">
        <w:rPr>
          <w:rFonts w:ascii="Times New Roman" w:hAnsi="Times New Roman"/>
          <w:sz w:val="28"/>
          <w:szCs w:val="28"/>
        </w:rPr>
        <w:t>в 2014 году</w:t>
      </w:r>
      <w:r w:rsidR="00577DFC">
        <w:rPr>
          <w:rFonts w:ascii="Times New Roman" w:hAnsi="Times New Roman"/>
          <w:sz w:val="28"/>
          <w:szCs w:val="28"/>
        </w:rPr>
        <w:t xml:space="preserve"> </w:t>
      </w:r>
      <w:r w:rsidR="00D92CC3">
        <w:rPr>
          <w:rFonts w:ascii="Times New Roman" w:hAnsi="Times New Roman"/>
          <w:sz w:val="28"/>
          <w:szCs w:val="28"/>
        </w:rPr>
        <w:t>-</w:t>
      </w:r>
      <w:r w:rsidR="00577DFC">
        <w:rPr>
          <w:rFonts w:ascii="Times New Roman" w:hAnsi="Times New Roman"/>
          <w:sz w:val="28"/>
          <w:szCs w:val="28"/>
        </w:rPr>
        <w:t xml:space="preserve"> </w:t>
      </w:r>
      <w:r>
        <w:rPr>
          <w:rFonts w:ascii="Times New Roman" w:hAnsi="Times New Roman"/>
          <w:sz w:val="28"/>
          <w:szCs w:val="28"/>
        </w:rPr>
        <w:t>5</w:t>
      </w:r>
      <w:r w:rsidR="00D92CC3">
        <w:rPr>
          <w:rFonts w:ascii="Times New Roman" w:hAnsi="Times New Roman"/>
          <w:sz w:val="28"/>
          <w:szCs w:val="28"/>
        </w:rPr>
        <w:t>,</w:t>
      </w:r>
      <w:r w:rsidR="00577DFC">
        <w:rPr>
          <w:rFonts w:ascii="Times New Roman" w:hAnsi="Times New Roman"/>
          <w:sz w:val="28"/>
          <w:szCs w:val="28"/>
        </w:rPr>
        <w:t xml:space="preserve"> </w:t>
      </w:r>
      <w:r w:rsidR="009F32AA">
        <w:rPr>
          <w:rFonts w:ascii="Times New Roman" w:hAnsi="Times New Roman"/>
          <w:sz w:val="28"/>
          <w:szCs w:val="28"/>
        </w:rPr>
        <w:t>в 2015 году - 5, в 2016 году - 5, в 2017</w:t>
      </w:r>
      <w:r w:rsidR="00B6693E" w:rsidRPr="004226FD">
        <w:rPr>
          <w:rFonts w:ascii="Times New Roman" w:hAnsi="Times New Roman"/>
          <w:sz w:val="28"/>
          <w:szCs w:val="28"/>
        </w:rPr>
        <w:t xml:space="preserve"> году - 5.</w:t>
      </w:r>
    </w:p>
    <w:p w:rsidR="00B6693E" w:rsidRDefault="00B6693E" w:rsidP="00B6693E">
      <w:pPr>
        <w:spacing w:after="0" w:line="240" w:lineRule="auto"/>
        <w:ind w:left="40" w:firstLine="510"/>
        <w:jc w:val="both"/>
        <w:rPr>
          <w:rFonts w:ascii="Times New Roman" w:hAnsi="Times New Roman"/>
          <w:sz w:val="28"/>
          <w:szCs w:val="28"/>
        </w:rPr>
      </w:pPr>
      <w:r>
        <w:rPr>
          <w:rFonts w:ascii="Times New Roman" w:hAnsi="Times New Roman"/>
          <w:sz w:val="28"/>
          <w:szCs w:val="28"/>
        </w:rPr>
        <w:t>- создание условий для привлечения сре</w:t>
      </w:r>
      <w:proofErr w:type="gramStart"/>
      <w:r>
        <w:rPr>
          <w:rFonts w:ascii="Times New Roman" w:hAnsi="Times New Roman"/>
          <w:sz w:val="28"/>
          <w:szCs w:val="28"/>
        </w:rPr>
        <w:t>дств кр</w:t>
      </w:r>
      <w:proofErr w:type="gramEnd"/>
      <w:r>
        <w:rPr>
          <w:rFonts w:ascii="Times New Roman" w:hAnsi="Times New Roman"/>
          <w:sz w:val="28"/>
          <w:szCs w:val="28"/>
        </w:rPr>
        <w:t>аевого бюджета (не менее 90%), средств района (не менее 1%), средств участников подпрограммы (не менее 9%) на долевое финансирование строительства жилья в сельской местности для молодых семей и молодых специалистов;</w:t>
      </w:r>
    </w:p>
    <w:p w:rsidR="00B6693E" w:rsidRDefault="00B6693E" w:rsidP="00B6693E">
      <w:pPr>
        <w:spacing w:after="0" w:line="240" w:lineRule="auto"/>
        <w:ind w:left="40" w:firstLine="510"/>
        <w:jc w:val="both"/>
        <w:rPr>
          <w:rFonts w:ascii="Times New Roman" w:hAnsi="Times New Roman"/>
          <w:sz w:val="28"/>
          <w:szCs w:val="28"/>
        </w:rPr>
      </w:pPr>
      <w:r>
        <w:rPr>
          <w:rFonts w:ascii="Times New Roman" w:hAnsi="Times New Roman"/>
          <w:sz w:val="28"/>
          <w:szCs w:val="28"/>
        </w:rPr>
        <w:t>- привлечение и закрепление квалифицированных кадров для работы на селе;</w:t>
      </w:r>
    </w:p>
    <w:p w:rsidR="00B6693E" w:rsidRDefault="00B6693E" w:rsidP="00577DFC">
      <w:pPr>
        <w:autoSpaceDE w:val="0"/>
        <w:spacing w:after="0" w:line="240" w:lineRule="auto"/>
        <w:ind w:firstLine="539"/>
        <w:jc w:val="both"/>
        <w:rPr>
          <w:rFonts w:ascii="Times New Roman" w:hAnsi="Times New Roman"/>
          <w:sz w:val="28"/>
          <w:szCs w:val="28"/>
        </w:rPr>
      </w:pPr>
      <w:r>
        <w:rPr>
          <w:rFonts w:ascii="Times New Roman" w:hAnsi="Times New Roman"/>
          <w:sz w:val="28"/>
          <w:szCs w:val="28"/>
        </w:rPr>
        <w:t>- создание условий для преодоления кадрового дефицита в агропромышленном комплексе и социальной сфере района, снижения миграционной убыли молодежи из сельской местности;</w:t>
      </w:r>
    </w:p>
    <w:p w:rsidR="00B6693E" w:rsidRDefault="00B6693E" w:rsidP="00577DFC">
      <w:pPr>
        <w:autoSpaceDE w:val="0"/>
        <w:spacing w:after="0" w:line="240" w:lineRule="auto"/>
        <w:ind w:firstLine="539"/>
        <w:jc w:val="both"/>
        <w:rPr>
          <w:rFonts w:ascii="Times New Roman" w:hAnsi="Times New Roman"/>
          <w:sz w:val="28"/>
          <w:szCs w:val="28"/>
        </w:rPr>
      </w:pPr>
      <w:r>
        <w:rPr>
          <w:rFonts w:ascii="Times New Roman" w:hAnsi="Times New Roman"/>
          <w:sz w:val="28"/>
          <w:szCs w:val="28"/>
        </w:rPr>
        <w:t>- создание комфортных социальных условий для улучшения демографической ситуации на селе.</w:t>
      </w:r>
    </w:p>
    <w:p w:rsidR="00B6693E" w:rsidRDefault="00B6693E" w:rsidP="00577DFC">
      <w:pPr>
        <w:widowControl w:val="0"/>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у</w:t>
      </w:r>
      <w:r w:rsidRPr="00D61660">
        <w:rPr>
          <w:rFonts w:ascii="Times New Roman" w:hAnsi="Times New Roman"/>
          <w:sz w:val="28"/>
          <w:szCs w:val="28"/>
        </w:rPr>
        <w:t>меньшение очагов дикорастущей конопли не менее чем на 10% ежегодно. Работы проводятс</w:t>
      </w:r>
      <w:r>
        <w:rPr>
          <w:rFonts w:ascii="Times New Roman" w:hAnsi="Times New Roman"/>
          <w:sz w:val="28"/>
          <w:szCs w:val="28"/>
        </w:rPr>
        <w:t>я с целью оздоровления общества</w:t>
      </w:r>
      <w:r w:rsidRPr="00D61660">
        <w:rPr>
          <w:rFonts w:ascii="Times New Roman" w:hAnsi="Times New Roman"/>
          <w:sz w:val="28"/>
          <w:szCs w:val="28"/>
        </w:rPr>
        <w:t>, снижение наркозависимых больных</w:t>
      </w:r>
      <w:r>
        <w:rPr>
          <w:rFonts w:ascii="Times New Roman" w:hAnsi="Times New Roman"/>
          <w:sz w:val="28"/>
          <w:szCs w:val="28"/>
        </w:rPr>
        <w:t>.</w:t>
      </w:r>
    </w:p>
    <w:p w:rsidR="00B6693E" w:rsidRDefault="00B6693E" w:rsidP="00577DFC">
      <w:pPr>
        <w:widowControl w:val="0"/>
        <w:autoSpaceDE w:val="0"/>
        <w:autoSpaceDN w:val="0"/>
        <w:adjustRightInd w:val="0"/>
        <w:spacing w:after="0"/>
        <w:ind w:firstLine="539"/>
        <w:rPr>
          <w:rFonts w:ascii="Times New Roman" w:hAnsi="Times New Roman"/>
          <w:sz w:val="28"/>
          <w:szCs w:val="28"/>
        </w:rPr>
      </w:pPr>
      <w:r>
        <w:rPr>
          <w:rFonts w:ascii="Times New Roman" w:hAnsi="Times New Roman"/>
          <w:sz w:val="28"/>
          <w:szCs w:val="28"/>
        </w:rPr>
        <w:t>-</w:t>
      </w:r>
      <w:r w:rsidRPr="000626EE">
        <w:rPr>
          <w:rFonts w:ascii="Times New Roman" w:hAnsi="Times New Roman"/>
          <w:sz w:val="28"/>
          <w:szCs w:val="28"/>
        </w:rPr>
        <w:t xml:space="preserve"> </w:t>
      </w:r>
      <w:r w:rsidRPr="004F76FE">
        <w:rPr>
          <w:rFonts w:ascii="Times New Roman" w:hAnsi="Times New Roman"/>
          <w:sz w:val="28"/>
          <w:szCs w:val="28"/>
        </w:rPr>
        <w:t>предупреждение возникновения и распространения заболеваний, опасных для человека и животных</w:t>
      </w:r>
      <w:r w:rsidR="00577DFC">
        <w:rPr>
          <w:rFonts w:ascii="Times New Roman" w:hAnsi="Times New Roman"/>
          <w:sz w:val="28"/>
          <w:szCs w:val="28"/>
        </w:rPr>
        <w:t>.</w:t>
      </w:r>
    </w:p>
    <w:p w:rsidR="00577DFC" w:rsidRDefault="00577DFC" w:rsidP="00577DFC">
      <w:pPr>
        <w:widowControl w:val="0"/>
        <w:autoSpaceDE w:val="0"/>
        <w:autoSpaceDN w:val="0"/>
        <w:adjustRightInd w:val="0"/>
        <w:spacing w:after="0"/>
        <w:ind w:firstLine="539"/>
        <w:rPr>
          <w:rFonts w:ascii="Times New Roman" w:hAnsi="Times New Roman"/>
          <w:sz w:val="28"/>
          <w:szCs w:val="28"/>
        </w:rPr>
      </w:pPr>
    </w:p>
    <w:p w:rsidR="00B6693E" w:rsidRPr="00577DFC" w:rsidRDefault="00577DFC" w:rsidP="00577DFC">
      <w:pPr>
        <w:suppressAutoHyphens/>
        <w:autoSpaceDE w:val="0"/>
        <w:spacing w:after="0" w:line="240" w:lineRule="auto"/>
        <w:ind w:left="540"/>
        <w:jc w:val="center"/>
        <w:rPr>
          <w:rFonts w:ascii="Times New Roman" w:hAnsi="Times New Roman"/>
          <w:b/>
          <w:sz w:val="28"/>
          <w:szCs w:val="28"/>
        </w:rPr>
      </w:pPr>
      <w:r>
        <w:rPr>
          <w:rFonts w:ascii="Times New Roman" w:hAnsi="Times New Roman"/>
          <w:b/>
          <w:sz w:val="28"/>
          <w:szCs w:val="28"/>
        </w:rPr>
        <w:t xml:space="preserve">2.6. </w:t>
      </w:r>
      <w:r w:rsidR="00B6693E" w:rsidRPr="00577DFC">
        <w:rPr>
          <w:rFonts w:ascii="Times New Roman" w:hAnsi="Times New Roman"/>
          <w:b/>
          <w:sz w:val="28"/>
          <w:szCs w:val="28"/>
        </w:rPr>
        <w:t>Мероприятия подпрограммы</w:t>
      </w:r>
    </w:p>
    <w:p w:rsidR="00B6693E" w:rsidRDefault="00B6693E" w:rsidP="00B6693E">
      <w:pPr>
        <w:autoSpaceDE w:val="0"/>
        <w:spacing w:after="0" w:line="240" w:lineRule="auto"/>
        <w:jc w:val="center"/>
        <w:rPr>
          <w:rFonts w:ascii="Times New Roman" w:hAnsi="Times New Roman"/>
          <w:sz w:val="28"/>
          <w:szCs w:val="28"/>
        </w:rPr>
      </w:pPr>
    </w:p>
    <w:p w:rsidR="00B6693E" w:rsidRDefault="00B6693E" w:rsidP="00B6693E">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Мероприятия подпрограммы представлено в приложении № 2 к настоящей подпрограмме.</w:t>
      </w:r>
    </w:p>
    <w:p w:rsidR="00577DFC" w:rsidRDefault="00577DFC" w:rsidP="00B6693E">
      <w:pPr>
        <w:tabs>
          <w:tab w:val="left" w:pos="709"/>
        </w:tabs>
        <w:autoSpaceDE w:val="0"/>
        <w:spacing w:after="0" w:line="240" w:lineRule="auto"/>
        <w:ind w:firstLine="540"/>
        <w:rPr>
          <w:rFonts w:ascii="Times New Roman" w:hAnsi="Times New Roman"/>
          <w:b/>
          <w:sz w:val="28"/>
          <w:szCs w:val="28"/>
        </w:rPr>
      </w:pPr>
    </w:p>
    <w:p w:rsidR="00B6693E" w:rsidRDefault="00B6693E" w:rsidP="00B6693E">
      <w:pPr>
        <w:tabs>
          <w:tab w:val="left" w:pos="709"/>
        </w:tabs>
        <w:autoSpaceDE w:val="0"/>
        <w:spacing w:after="0" w:line="240" w:lineRule="auto"/>
        <w:ind w:firstLine="540"/>
        <w:rPr>
          <w:rFonts w:ascii="Times New Roman" w:hAnsi="Times New Roman"/>
          <w:b/>
          <w:sz w:val="28"/>
          <w:szCs w:val="28"/>
        </w:rPr>
      </w:pPr>
      <w:r w:rsidRPr="00EE7AD4">
        <w:rPr>
          <w:rFonts w:ascii="Times New Roman" w:hAnsi="Times New Roman"/>
          <w:b/>
          <w:sz w:val="28"/>
          <w:szCs w:val="28"/>
        </w:rPr>
        <w:t>2.7 Обоснование финансовых, материальных и трудовых затрат</w:t>
      </w:r>
    </w:p>
    <w:p w:rsidR="00577DFC" w:rsidRPr="00EE7AD4" w:rsidRDefault="00577DFC" w:rsidP="00B6693E">
      <w:pPr>
        <w:tabs>
          <w:tab w:val="left" w:pos="709"/>
        </w:tabs>
        <w:autoSpaceDE w:val="0"/>
        <w:spacing w:after="0" w:line="240" w:lineRule="auto"/>
        <w:ind w:firstLine="540"/>
        <w:rPr>
          <w:rFonts w:ascii="Times New Roman" w:hAnsi="Times New Roman"/>
          <w:b/>
          <w:sz w:val="28"/>
          <w:szCs w:val="28"/>
        </w:rPr>
      </w:pPr>
    </w:p>
    <w:p w:rsidR="00B6693E" w:rsidRPr="00D92CC3" w:rsidRDefault="00B6693E" w:rsidP="00577DFC">
      <w:pPr>
        <w:pStyle w:val="af7"/>
        <w:spacing w:before="0" w:beforeAutospacing="0" w:after="0" w:afterAutospacing="0" w:line="102" w:lineRule="atLeast"/>
        <w:ind w:firstLine="709"/>
        <w:rPr>
          <w:sz w:val="28"/>
          <w:szCs w:val="28"/>
        </w:rPr>
      </w:pPr>
      <w:r w:rsidRPr="00D92CC3">
        <w:rPr>
          <w:sz w:val="28"/>
          <w:szCs w:val="28"/>
        </w:rPr>
        <w:t xml:space="preserve">Объем ресурсного обеспечения реализации подпрограммы на период </w:t>
      </w:r>
      <w:r w:rsidR="00D92CC3">
        <w:rPr>
          <w:sz w:val="28"/>
          <w:szCs w:val="28"/>
        </w:rPr>
        <w:t>2014</w:t>
      </w:r>
      <w:r w:rsidR="00C0363B" w:rsidRPr="00D92CC3">
        <w:rPr>
          <w:sz w:val="28"/>
          <w:szCs w:val="28"/>
        </w:rPr>
        <w:t>-201</w:t>
      </w:r>
      <w:r w:rsidR="009F32AA" w:rsidRPr="00D92CC3">
        <w:rPr>
          <w:sz w:val="28"/>
          <w:szCs w:val="28"/>
        </w:rPr>
        <w:t>7</w:t>
      </w:r>
      <w:r w:rsidR="000A0178">
        <w:rPr>
          <w:sz w:val="28"/>
          <w:szCs w:val="28"/>
        </w:rPr>
        <w:t xml:space="preserve"> годы соста</w:t>
      </w:r>
      <w:r w:rsidR="00873B92">
        <w:rPr>
          <w:sz w:val="28"/>
          <w:szCs w:val="28"/>
        </w:rPr>
        <w:t>вит 2814,56616</w:t>
      </w:r>
      <w:r w:rsidRPr="00D92CC3">
        <w:rPr>
          <w:sz w:val="28"/>
          <w:szCs w:val="28"/>
        </w:rPr>
        <w:t xml:space="preserve"> тыс. руб.</w:t>
      </w:r>
    </w:p>
    <w:p w:rsidR="0088423B" w:rsidRPr="00873B92" w:rsidRDefault="00B6693E" w:rsidP="00577DFC">
      <w:pPr>
        <w:spacing w:after="0"/>
        <w:ind w:firstLine="709"/>
        <w:jc w:val="both"/>
        <w:rPr>
          <w:rFonts w:ascii="Times New Roman" w:hAnsi="Times New Roman"/>
          <w:sz w:val="28"/>
          <w:szCs w:val="28"/>
        </w:rPr>
      </w:pPr>
      <w:r w:rsidRPr="00873B92">
        <w:rPr>
          <w:rFonts w:ascii="Times New Roman" w:hAnsi="Times New Roman"/>
          <w:sz w:val="28"/>
          <w:szCs w:val="28"/>
        </w:rPr>
        <w:t>За счёт сре</w:t>
      </w:r>
      <w:proofErr w:type="gramStart"/>
      <w:r w:rsidRPr="00873B92">
        <w:rPr>
          <w:rFonts w:ascii="Times New Roman" w:hAnsi="Times New Roman"/>
          <w:sz w:val="28"/>
          <w:szCs w:val="28"/>
        </w:rPr>
        <w:t>дст</w:t>
      </w:r>
      <w:r w:rsidR="00990B13" w:rsidRPr="00873B92">
        <w:rPr>
          <w:rFonts w:ascii="Times New Roman" w:hAnsi="Times New Roman"/>
          <w:sz w:val="28"/>
          <w:szCs w:val="28"/>
        </w:rPr>
        <w:t>в к</w:t>
      </w:r>
      <w:r w:rsidR="00873B92" w:rsidRPr="00873B92">
        <w:rPr>
          <w:rFonts w:ascii="Times New Roman" w:hAnsi="Times New Roman"/>
          <w:sz w:val="28"/>
          <w:szCs w:val="28"/>
        </w:rPr>
        <w:t>р</w:t>
      </w:r>
      <w:proofErr w:type="gramEnd"/>
      <w:r w:rsidR="00873B92" w:rsidRPr="00873B92">
        <w:rPr>
          <w:rFonts w:ascii="Times New Roman" w:hAnsi="Times New Roman"/>
          <w:sz w:val="28"/>
          <w:szCs w:val="28"/>
        </w:rPr>
        <w:t>аевого бюджета на 2014-2017 годы составит</w:t>
      </w:r>
      <w:r w:rsidR="00460356">
        <w:rPr>
          <w:rFonts w:ascii="Times New Roman" w:hAnsi="Times New Roman"/>
          <w:sz w:val="28"/>
          <w:szCs w:val="28"/>
        </w:rPr>
        <w:t xml:space="preserve"> 2484,49865</w:t>
      </w:r>
      <w:r w:rsidRPr="00873B92">
        <w:rPr>
          <w:rFonts w:ascii="Times New Roman" w:hAnsi="Times New Roman"/>
          <w:sz w:val="28"/>
          <w:szCs w:val="28"/>
        </w:rPr>
        <w:t xml:space="preserve"> тыс. рублей</w:t>
      </w:r>
      <w:r w:rsidR="00873B92" w:rsidRPr="00873B92">
        <w:rPr>
          <w:rFonts w:ascii="Times New Roman" w:hAnsi="Times New Roman"/>
          <w:sz w:val="28"/>
          <w:szCs w:val="28"/>
        </w:rPr>
        <w:t>, в том числе по годам реализации подпрограммы:</w:t>
      </w:r>
    </w:p>
    <w:p w:rsidR="00B6693E" w:rsidRPr="00873B92" w:rsidRDefault="005E66F8" w:rsidP="00B6693E">
      <w:pPr>
        <w:rPr>
          <w:rFonts w:ascii="Times New Roman" w:hAnsi="Times New Roman"/>
          <w:sz w:val="28"/>
          <w:szCs w:val="28"/>
        </w:rPr>
      </w:pPr>
      <w:r w:rsidRPr="00873B92">
        <w:rPr>
          <w:rFonts w:ascii="Times New Roman" w:hAnsi="Times New Roman"/>
          <w:sz w:val="28"/>
          <w:szCs w:val="28"/>
        </w:rPr>
        <w:t>2014г</w:t>
      </w:r>
      <w:r w:rsidR="00577DFC">
        <w:rPr>
          <w:rFonts w:ascii="Times New Roman" w:hAnsi="Times New Roman"/>
          <w:sz w:val="28"/>
          <w:szCs w:val="28"/>
        </w:rPr>
        <w:t xml:space="preserve"> </w:t>
      </w:r>
      <w:r w:rsidR="00577DFC" w:rsidRPr="00873B92">
        <w:rPr>
          <w:rFonts w:ascii="Times New Roman" w:hAnsi="Times New Roman"/>
          <w:sz w:val="28"/>
          <w:szCs w:val="28"/>
        </w:rPr>
        <w:t xml:space="preserve">– </w:t>
      </w:r>
      <w:r w:rsidRPr="00873B92">
        <w:rPr>
          <w:rFonts w:ascii="Times New Roman" w:hAnsi="Times New Roman"/>
          <w:sz w:val="28"/>
          <w:szCs w:val="28"/>
        </w:rPr>
        <w:t>681,49865</w:t>
      </w:r>
      <w:r w:rsidR="0088423B" w:rsidRPr="00873B92">
        <w:rPr>
          <w:rFonts w:ascii="Times New Roman" w:hAnsi="Times New Roman"/>
          <w:sz w:val="28"/>
          <w:szCs w:val="28"/>
        </w:rPr>
        <w:t xml:space="preserve"> тыс. рублей</w:t>
      </w:r>
      <w:r w:rsidR="00B6693E" w:rsidRPr="00873B92">
        <w:rPr>
          <w:rFonts w:ascii="Times New Roman" w:hAnsi="Times New Roman"/>
          <w:sz w:val="28"/>
          <w:szCs w:val="28"/>
        </w:rPr>
        <w:t xml:space="preserve"> </w:t>
      </w:r>
    </w:p>
    <w:p w:rsidR="00B6693E" w:rsidRPr="00873B92" w:rsidRDefault="009F32AA" w:rsidP="00B6693E">
      <w:pPr>
        <w:rPr>
          <w:rFonts w:ascii="Times New Roman" w:hAnsi="Times New Roman"/>
          <w:sz w:val="28"/>
          <w:szCs w:val="28"/>
        </w:rPr>
      </w:pPr>
      <w:r w:rsidRPr="00873B92">
        <w:rPr>
          <w:rFonts w:ascii="Times New Roman" w:hAnsi="Times New Roman"/>
          <w:sz w:val="28"/>
          <w:szCs w:val="28"/>
        </w:rPr>
        <w:lastRenderedPageBreak/>
        <w:t>2015</w:t>
      </w:r>
      <w:r w:rsidR="00A50874" w:rsidRPr="00873B92">
        <w:rPr>
          <w:rFonts w:ascii="Times New Roman" w:hAnsi="Times New Roman"/>
          <w:sz w:val="28"/>
          <w:szCs w:val="28"/>
        </w:rPr>
        <w:t xml:space="preserve"> г</w:t>
      </w:r>
      <w:r w:rsidR="00577DFC">
        <w:rPr>
          <w:rFonts w:ascii="Times New Roman" w:hAnsi="Times New Roman"/>
          <w:sz w:val="28"/>
          <w:szCs w:val="28"/>
        </w:rPr>
        <w:t xml:space="preserve"> </w:t>
      </w:r>
      <w:r w:rsidR="00577DFC" w:rsidRPr="00873B92">
        <w:rPr>
          <w:rFonts w:ascii="Times New Roman" w:hAnsi="Times New Roman"/>
          <w:sz w:val="28"/>
          <w:szCs w:val="28"/>
        </w:rPr>
        <w:t xml:space="preserve">– </w:t>
      </w:r>
      <w:r w:rsidR="00A50874" w:rsidRPr="00873B92">
        <w:rPr>
          <w:rFonts w:ascii="Times New Roman" w:hAnsi="Times New Roman"/>
          <w:sz w:val="28"/>
          <w:szCs w:val="28"/>
        </w:rPr>
        <w:t>601</w:t>
      </w:r>
      <w:r w:rsidR="00B6693E" w:rsidRPr="00873B92">
        <w:rPr>
          <w:rFonts w:ascii="Times New Roman" w:hAnsi="Times New Roman"/>
          <w:sz w:val="28"/>
          <w:szCs w:val="28"/>
        </w:rPr>
        <w:t>,0 тыс. рублей</w:t>
      </w:r>
    </w:p>
    <w:p w:rsidR="00B6693E" w:rsidRPr="00873B92" w:rsidRDefault="00B6693E" w:rsidP="00B6693E">
      <w:pPr>
        <w:rPr>
          <w:rFonts w:ascii="Times New Roman" w:hAnsi="Times New Roman"/>
          <w:sz w:val="28"/>
          <w:szCs w:val="28"/>
        </w:rPr>
      </w:pPr>
      <w:r w:rsidRPr="00873B92">
        <w:rPr>
          <w:rFonts w:ascii="Times New Roman" w:hAnsi="Times New Roman"/>
          <w:sz w:val="28"/>
          <w:szCs w:val="28"/>
        </w:rPr>
        <w:t>201</w:t>
      </w:r>
      <w:r w:rsidR="009F32AA" w:rsidRPr="00873B92">
        <w:rPr>
          <w:rFonts w:ascii="Times New Roman" w:hAnsi="Times New Roman"/>
          <w:sz w:val="28"/>
          <w:szCs w:val="28"/>
        </w:rPr>
        <w:t>6</w:t>
      </w:r>
      <w:r w:rsidRPr="00873B92">
        <w:rPr>
          <w:rFonts w:ascii="Times New Roman" w:hAnsi="Times New Roman"/>
          <w:sz w:val="28"/>
          <w:szCs w:val="28"/>
        </w:rPr>
        <w:t xml:space="preserve"> г – 601,0 тыс. рублей</w:t>
      </w:r>
    </w:p>
    <w:p w:rsidR="00B6693E" w:rsidRPr="00873B92" w:rsidRDefault="009F32AA" w:rsidP="00B6693E">
      <w:pPr>
        <w:rPr>
          <w:sz w:val="28"/>
          <w:szCs w:val="28"/>
        </w:rPr>
      </w:pPr>
      <w:r w:rsidRPr="00873B92">
        <w:rPr>
          <w:rFonts w:ascii="Times New Roman" w:hAnsi="Times New Roman"/>
          <w:sz w:val="28"/>
          <w:szCs w:val="28"/>
        </w:rPr>
        <w:t>2017</w:t>
      </w:r>
      <w:r w:rsidR="00B6693E" w:rsidRPr="00873B92">
        <w:rPr>
          <w:rFonts w:ascii="Times New Roman" w:hAnsi="Times New Roman"/>
          <w:sz w:val="28"/>
          <w:szCs w:val="28"/>
        </w:rPr>
        <w:t xml:space="preserve"> г</w:t>
      </w:r>
      <w:r w:rsidR="00577DFC">
        <w:rPr>
          <w:rFonts w:ascii="Times New Roman" w:hAnsi="Times New Roman"/>
          <w:sz w:val="28"/>
          <w:szCs w:val="28"/>
        </w:rPr>
        <w:t xml:space="preserve"> </w:t>
      </w:r>
      <w:r w:rsidR="00577DFC" w:rsidRPr="00873B92">
        <w:rPr>
          <w:rFonts w:ascii="Times New Roman" w:hAnsi="Times New Roman"/>
          <w:sz w:val="28"/>
          <w:szCs w:val="28"/>
        </w:rPr>
        <w:t xml:space="preserve">– </w:t>
      </w:r>
      <w:r w:rsidR="00B6693E" w:rsidRPr="00873B92">
        <w:rPr>
          <w:rFonts w:ascii="Times New Roman" w:hAnsi="Times New Roman"/>
          <w:sz w:val="28"/>
          <w:szCs w:val="28"/>
        </w:rPr>
        <w:t xml:space="preserve">601,0 тыс. рублей </w:t>
      </w:r>
    </w:p>
    <w:p w:rsidR="00873B92" w:rsidRPr="00873B92" w:rsidRDefault="00873B92" w:rsidP="00873B92">
      <w:pPr>
        <w:rPr>
          <w:rFonts w:ascii="Times New Roman" w:hAnsi="Times New Roman"/>
          <w:sz w:val="28"/>
          <w:szCs w:val="28"/>
        </w:rPr>
      </w:pPr>
      <w:r w:rsidRPr="00873B92">
        <w:rPr>
          <w:rFonts w:ascii="Times New Roman" w:hAnsi="Times New Roman"/>
          <w:sz w:val="28"/>
          <w:szCs w:val="28"/>
        </w:rPr>
        <w:t>за счет средств районного бюджета на 201</w:t>
      </w:r>
      <w:r w:rsidR="00460356">
        <w:rPr>
          <w:rFonts w:ascii="Times New Roman" w:hAnsi="Times New Roman"/>
          <w:sz w:val="28"/>
          <w:szCs w:val="28"/>
        </w:rPr>
        <w:t>4 - 2017 годы составит 330,06751</w:t>
      </w:r>
      <w:r w:rsidRPr="00873B92">
        <w:rPr>
          <w:rFonts w:ascii="Times New Roman" w:hAnsi="Times New Roman"/>
          <w:sz w:val="28"/>
          <w:szCs w:val="28"/>
        </w:rPr>
        <w:t>тыс. рублей, в том числе по годам реализации подпрограммы:</w:t>
      </w:r>
    </w:p>
    <w:p w:rsidR="00873B92" w:rsidRPr="005E66F8" w:rsidRDefault="00873B92" w:rsidP="00873B92">
      <w:pPr>
        <w:rPr>
          <w:rFonts w:ascii="Times New Roman" w:hAnsi="Times New Roman"/>
          <w:sz w:val="28"/>
          <w:szCs w:val="28"/>
        </w:rPr>
      </w:pPr>
      <w:r w:rsidRPr="005E66F8">
        <w:rPr>
          <w:rFonts w:ascii="Times New Roman" w:hAnsi="Times New Roman"/>
          <w:sz w:val="28"/>
          <w:szCs w:val="28"/>
        </w:rPr>
        <w:t>2014 год</w:t>
      </w:r>
      <w:r w:rsidR="00577DFC">
        <w:rPr>
          <w:rFonts w:ascii="Times New Roman" w:hAnsi="Times New Roman"/>
          <w:sz w:val="28"/>
          <w:szCs w:val="28"/>
        </w:rPr>
        <w:t xml:space="preserve"> </w:t>
      </w:r>
      <w:r w:rsidR="00577DFC" w:rsidRPr="00873B92">
        <w:rPr>
          <w:rFonts w:ascii="Times New Roman" w:hAnsi="Times New Roman"/>
          <w:sz w:val="28"/>
          <w:szCs w:val="28"/>
        </w:rPr>
        <w:t xml:space="preserve">– </w:t>
      </w:r>
      <w:r>
        <w:rPr>
          <w:rFonts w:ascii="Times New Roman" w:hAnsi="Times New Roman"/>
          <w:sz w:val="28"/>
          <w:szCs w:val="28"/>
        </w:rPr>
        <w:t>83,76751</w:t>
      </w:r>
      <w:r w:rsidRPr="005E66F8">
        <w:rPr>
          <w:rFonts w:ascii="Times New Roman" w:hAnsi="Times New Roman"/>
          <w:sz w:val="28"/>
          <w:szCs w:val="28"/>
        </w:rPr>
        <w:t xml:space="preserve"> тыс.</w:t>
      </w:r>
      <w:r w:rsidR="00460356">
        <w:rPr>
          <w:rFonts w:ascii="Times New Roman" w:hAnsi="Times New Roman"/>
          <w:sz w:val="28"/>
          <w:szCs w:val="28"/>
        </w:rPr>
        <w:t xml:space="preserve"> </w:t>
      </w:r>
      <w:r w:rsidR="00577DFC">
        <w:rPr>
          <w:rFonts w:ascii="Times New Roman" w:hAnsi="Times New Roman"/>
          <w:sz w:val="28"/>
          <w:szCs w:val="28"/>
        </w:rPr>
        <w:t xml:space="preserve">рублей; </w:t>
      </w:r>
    </w:p>
    <w:p w:rsidR="00577DFC" w:rsidRDefault="00873B92" w:rsidP="00873B92">
      <w:pPr>
        <w:rPr>
          <w:rFonts w:ascii="Times New Roman" w:hAnsi="Times New Roman"/>
          <w:sz w:val="28"/>
          <w:szCs w:val="28"/>
        </w:rPr>
      </w:pPr>
      <w:r w:rsidRPr="005E66F8">
        <w:rPr>
          <w:rFonts w:ascii="Times New Roman" w:hAnsi="Times New Roman"/>
          <w:sz w:val="28"/>
          <w:szCs w:val="28"/>
        </w:rPr>
        <w:t>2015</w:t>
      </w:r>
      <w:r w:rsidR="00460356">
        <w:rPr>
          <w:rFonts w:ascii="Times New Roman" w:hAnsi="Times New Roman"/>
          <w:sz w:val="28"/>
          <w:szCs w:val="28"/>
        </w:rPr>
        <w:t xml:space="preserve"> год –82,1</w:t>
      </w:r>
      <w:r w:rsidRPr="005E66F8">
        <w:rPr>
          <w:rFonts w:ascii="Times New Roman" w:hAnsi="Times New Roman"/>
          <w:sz w:val="28"/>
          <w:szCs w:val="28"/>
        </w:rPr>
        <w:t xml:space="preserve"> тыс. рублей; </w:t>
      </w:r>
    </w:p>
    <w:p w:rsidR="00577DFC" w:rsidRDefault="00873B92" w:rsidP="00873B92">
      <w:pPr>
        <w:rPr>
          <w:rFonts w:ascii="Times New Roman" w:hAnsi="Times New Roman"/>
          <w:sz w:val="28"/>
          <w:szCs w:val="28"/>
        </w:rPr>
      </w:pPr>
      <w:r w:rsidRPr="005E66F8">
        <w:rPr>
          <w:rFonts w:ascii="Times New Roman" w:hAnsi="Times New Roman"/>
          <w:sz w:val="28"/>
          <w:szCs w:val="28"/>
        </w:rPr>
        <w:t>2016</w:t>
      </w:r>
      <w:r w:rsidR="00460356">
        <w:rPr>
          <w:rFonts w:ascii="Times New Roman" w:hAnsi="Times New Roman"/>
          <w:sz w:val="28"/>
          <w:szCs w:val="28"/>
        </w:rPr>
        <w:t xml:space="preserve"> год – 82,1</w:t>
      </w:r>
      <w:r w:rsidR="00577DFC">
        <w:rPr>
          <w:rFonts w:ascii="Times New Roman" w:hAnsi="Times New Roman"/>
          <w:sz w:val="28"/>
          <w:szCs w:val="28"/>
        </w:rPr>
        <w:t xml:space="preserve"> тыс. рублей</w:t>
      </w:r>
    </w:p>
    <w:p w:rsidR="00873B92" w:rsidRPr="005E66F8" w:rsidRDefault="00873B92" w:rsidP="00873B92">
      <w:pPr>
        <w:rPr>
          <w:rFonts w:ascii="Times New Roman" w:hAnsi="Times New Roman"/>
          <w:sz w:val="28"/>
          <w:szCs w:val="28"/>
        </w:rPr>
      </w:pPr>
      <w:r w:rsidRPr="005E66F8">
        <w:rPr>
          <w:rFonts w:ascii="Times New Roman" w:hAnsi="Times New Roman"/>
          <w:sz w:val="28"/>
          <w:szCs w:val="28"/>
        </w:rPr>
        <w:t>2017</w:t>
      </w:r>
      <w:r w:rsidR="00460356">
        <w:rPr>
          <w:rFonts w:ascii="Times New Roman" w:hAnsi="Times New Roman"/>
          <w:sz w:val="28"/>
          <w:szCs w:val="28"/>
        </w:rPr>
        <w:t xml:space="preserve"> год – 82,1</w:t>
      </w:r>
      <w:r w:rsidRPr="005E66F8">
        <w:rPr>
          <w:rFonts w:ascii="Times New Roman" w:hAnsi="Times New Roman"/>
          <w:sz w:val="28"/>
          <w:szCs w:val="28"/>
        </w:rPr>
        <w:t xml:space="preserve"> тыс. рублей</w:t>
      </w:r>
      <w:r w:rsidRPr="005E66F8">
        <w:rPr>
          <w:sz w:val="28"/>
          <w:szCs w:val="28"/>
        </w:rPr>
        <w:t>.</w:t>
      </w:r>
      <w:r w:rsidRPr="005E66F8">
        <w:rPr>
          <w:rFonts w:ascii="Times New Roman" w:hAnsi="Times New Roman"/>
          <w:sz w:val="28"/>
          <w:szCs w:val="28"/>
        </w:rPr>
        <w:t xml:space="preserve"> </w:t>
      </w:r>
    </w:p>
    <w:p w:rsidR="00B6693E" w:rsidRPr="00E10015" w:rsidRDefault="00B6693E" w:rsidP="00B6693E">
      <w:pPr>
        <w:pStyle w:val="af7"/>
        <w:spacing w:after="0" w:line="102" w:lineRule="atLeast"/>
        <w:ind w:firstLine="709"/>
        <w:rPr>
          <w:sz w:val="28"/>
          <w:szCs w:val="28"/>
        </w:rPr>
      </w:pPr>
    </w:p>
    <w:p w:rsidR="00B6693E" w:rsidRDefault="00B6693E" w:rsidP="00B6693E">
      <w:pPr>
        <w:spacing w:after="0" w:line="240" w:lineRule="auto"/>
        <w:jc w:val="both"/>
        <w:rPr>
          <w:rFonts w:ascii="Times New Roman" w:hAnsi="Times New Roman"/>
          <w:sz w:val="28"/>
          <w:szCs w:val="28"/>
        </w:rPr>
        <w:sectPr w:rsidR="00B6693E" w:rsidSect="00747040">
          <w:footerReference w:type="default" r:id="rId23"/>
          <w:pgSz w:w="11906" w:h="16838"/>
          <w:pgMar w:top="902" w:right="851" w:bottom="1077" w:left="1701" w:header="720" w:footer="720" w:gutter="0"/>
          <w:pgNumType w:start="1"/>
          <w:cols w:space="720"/>
          <w:docGrid w:linePitch="360"/>
        </w:sectPr>
      </w:pPr>
    </w:p>
    <w:p w:rsidR="00726F9E" w:rsidRDefault="00B6693E" w:rsidP="00726F9E">
      <w:pPr>
        <w:autoSpaceDE w:val="0"/>
        <w:autoSpaceDN w:val="0"/>
        <w:adjustRightInd w:val="0"/>
        <w:spacing w:after="0"/>
        <w:ind w:left="9781"/>
        <w:jc w:val="right"/>
        <w:rPr>
          <w:rFonts w:ascii="Times New Roman" w:hAnsi="Times New Roman"/>
          <w:sz w:val="20"/>
          <w:szCs w:val="20"/>
        </w:rPr>
      </w:pPr>
      <w:r w:rsidRPr="00A36144">
        <w:rPr>
          <w:rFonts w:ascii="Times New Roman" w:hAnsi="Times New Roman"/>
          <w:sz w:val="20"/>
          <w:szCs w:val="20"/>
        </w:rPr>
        <w:lastRenderedPageBreak/>
        <w:t xml:space="preserve">Приложение № 1 </w:t>
      </w:r>
    </w:p>
    <w:p w:rsidR="00B6693E" w:rsidRPr="00A36144" w:rsidRDefault="00B6693E" w:rsidP="00726F9E">
      <w:pPr>
        <w:autoSpaceDE w:val="0"/>
        <w:autoSpaceDN w:val="0"/>
        <w:adjustRightInd w:val="0"/>
        <w:spacing w:after="0"/>
        <w:ind w:left="9781"/>
        <w:jc w:val="right"/>
        <w:rPr>
          <w:rFonts w:ascii="Times New Roman" w:hAnsi="Times New Roman"/>
          <w:sz w:val="20"/>
          <w:szCs w:val="20"/>
        </w:rPr>
      </w:pPr>
      <w:r w:rsidRPr="00A36144">
        <w:rPr>
          <w:rFonts w:ascii="Times New Roman" w:hAnsi="Times New Roman"/>
          <w:sz w:val="20"/>
          <w:szCs w:val="20"/>
        </w:rPr>
        <w:t>к подпрограмме «Устойчивое развитие сельских территорий», реализуемой в рамках муниципальных программ Емельяновского района</w:t>
      </w:r>
    </w:p>
    <w:p w:rsidR="00B6693E" w:rsidRPr="00D1454E" w:rsidRDefault="00B6693E" w:rsidP="00B6693E">
      <w:pPr>
        <w:autoSpaceDE w:val="0"/>
        <w:autoSpaceDN w:val="0"/>
        <w:adjustRightInd w:val="0"/>
        <w:ind w:firstLine="540"/>
        <w:jc w:val="center"/>
        <w:outlineLvl w:val="0"/>
        <w:rPr>
          <w:rFonts w:ascii="Times New Roman" w:hAnsi="Times New Roman"/>
        </w:rPr>
      </w:pPr>
      <w:r w:rsidRPr="00D1454E">
        <w:rPr>
          <w:rFonts w:ascii="Times New Roman" w:hAnsi="Times New Roman"/>
          <w:b/>
        </w:rPr>
        <w:t>Перечень целевых индикаторов подпрограммы</w:t>
      </w:r>
    </w:p>
    <w:tbl>
      <w:tblPr>
        <w:tblW w:w="17747" w:type="dxa"/>
        <w:tblInd w:w="-232" w:type="dxa"/>
        <w:tblLayout w:type="fixed"/>
        <w:tblCellMar>
          <w:left w:w="70" w:type="dxa"/>
          <w:right w:w="70" w:type="dxa"/>
        </w:tblCellMar>
        <w:tblLook w:val="04A0"/>
      </w:tblPr>
      <w:tblGrid>
        <w:gridCol w:w="586"/>
        <w:gridCol w:w="2166"/>
        <w:gridCol w:w="1396"/>
        <w:gridCol w:w="1621"/>
        <w:gridCol w:w="1806"/>
        <w:gridCol w:w="1806"/>
        <w:gridCol w:w="1702"/>
        <w:gridCol w:w="1560"/>
        <w:gridCol w:w="1419"/>
        <w:gridCol w:w="1549"/>
        <w:gridCol w:w="2136"/>
      </w:tblGrid>
      <w:tr w:rsidR="00B45671" w:rsidRPr="00D1454E" w:rsidTr="00B40455">
        <w:trPr>
          <w:gridAfter w:val="1"/>
          <w:wAfter w:w="2136" w:type="dxa"/>
          <w:cantSplit/>
          <w:trHeight w:val="240"/>
        </w:trPr>
        <w:tc>
          <w:tcPr>
            <w:tcW w:w="586" w:type="dxa"/>
            <w:tcBorders>
              <w:top w:val="single" w:sz="6" w:space="0" w:color="auto"/>
              <w:left w:val="single" w:sz="6" w:space="0" w:color="auto"/>
              <w:bottom w:val="single" w:sz="6" w:space="0" w:color="auto"/>
              <w:right w:val="single" w:sz="6" w:space="0" w:color="auto"/>
            </w:tcBorders>
            <w:vAlign w:val="center"/>
          </w:tcPr>
          <w:p w:rsidR="00577DFC"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w:t>
            </w:r>
          </w:p>
          <w:p w:rsidR="00B45671" w:rsidRPr="00D1454E" w:rsidRDefault="00B45671" w:rsidP="00577DFC">
            <w:pPr>
              <w:pStyle w:val="ConsPlusNormal"/>
              <w:widowControl/>
              <w:jc w:val="center"/>
              <w:rPr>
                <w:rFonts w:ascii="Times New Roman" w:hAnsi="Times New Roman" w:cs="Times New Roman"/>
                <w:lang w:eastAsia="en-US"/>
              </w:rPr>
            </w:pPr>
            <w:proofErr w:type="spellStart"/>
            <w:proofErr w:type="gramStart"/>
            <w:r w:rsidRPr="00D1454E">
              <w:rPr>
                <w:rFonts w:ascii="Times New Roman" w:hAnsi="Times New Roman" w:cs="Times New Roman"/>
                <w:lang w:eastAsia="en-US"/>
              </w:rPr>
              <w:t>п</w:t>
            </w:r>
            <w:proofErr w:type="spellEnd"/>
            <w:proofErr w:type="gramEnd"/>
            <w:r w:rsidRPr="00D1454E">
              <w:rPr>
                <w:rFonts w:ascii="Times New Roman" w:hAnsi="Times New Roman" w:cs="Times New Roman"/>
                <w:lang w:eastAsia="en-US"/>
              </w:rPr>
              <w:t>/</w:t>
            </w:r>
            <w:proofErr w:type="spellStart"/>
            <w:r w:rsidRPr="00D1454E">
              <w:rPr>
                <w:rFonts w:ascii="Times New Roman" w:hAnsi="Times New Roman" w:cs="Times New Roman"/>
                <w:lang w:eastAsia="en-US"/>
              </w:rPr>
              <w:t>п</w:t>
            </w:r>
            <w:proofErr w:type="spellEnd"/>
          </w:p>
        </w:tc>
        <w:tc>
          <w:tcPr>
            <w:tcW w:w="216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Цель, целевые индикаторы</w:t>
            </w:r>
          </w:p>
        </w:tc>
        <w:tc>
          <w:tcPr>
            <w:tcW w:w="139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Единица</w:t>
            </w:r>
            <w:r>
              <w:rPr>
                <w:rFonts w:ascii="Times New Roman" w:hAnsi="Times New Roman" w:cs="Times New Roman"/>
                <w:lang w:eastAsia="en-US"/>
              </w:rPr>
              <w:t xml:space="preserve"> </w:t>
            </w:r>
            <w:r w:rsidRPr="00D1454E">
              <w:rPr>
                <w:rFonts w:ascii="Times New Roman" w:hAnsi="Times New Roman" w:cs="Times New Roman"/>
                <w:lang w:eastAsia="en-US"/>
              </w:rPr>
              <w:t>измерения</w:t>
            </w:r>
          </w:p>
        </w:tc>
        <w:tc>
          <w:tcPr>
            <w:tcW w:w="1621"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jc w:val="center"/>
              <w:rPr>
                <w:rFonts w:ascii="Times New Roman" w:hAnsi="Times New Roman" w:cs="Times New Roman"/>
                <w:lang w:eastAsia="en-US"/>
              </w:rPr>
            </w:pPr>
            <w:r w:rsidRPr="00D1454E">
              <w:rPr>
                <w:rFonts w:ascii="Times New Roman" w:hAnsi="Times New Roman" w:cs="Times New Roman"/>
                <w:lang w:eastAsia="en-US"/>
              </w:rPr>
              <w:t>Источник информации</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933537" w:rsidRDefault="00B45671" w:rsidP="00577DFC">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rsidR="00B45671"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год</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933537" w:rsidRDefault="00B45671" w:rsidP="00577DFC">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rsidR="00B45671" w:rsidRPr="00E16B15"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год</w:t>
            </w:r>
          </w:p>
        </w:tc>
        <w:tc>
          <w:tcPr>
            <w:tcW w:w="1702" w:type="dxa"/>
            <w:tcBorders>
              <w:top w:val="single" w:sz="6" w:space="0" w:color="auto"/>
              <w:left w:val="single" w:sz="6" w:space="0" w:color="auto"/>
              <w:bottom w:val="single" w:sz="6" w:space="0" w:color="auto"/>
              <w:right w:val="single" w:sz="6" w:space="0" w:color="auto"/>
            </w:tcBorders>
            <w:vAlign w:val="center"/>
          </w:tcPr>
          <w:p w:rsidR="00B45671" w:rsidRPr="00933537"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rsidR="00B45671" w:rsidRPr="00780A8C" w:rsidRDefault="00B45671" w:rsidP="00577DFC">
            <w:pPr>
              <w:spacing w:after="0" w:line="240" w:lineRule="auto"/>
              <w:ind w:hanging="142"/>
              <w:jc w:val="center"/>
              <w:rPr>
                <w:rFonts w:ascii="Times New Roman" w:hAnsi="Times New Roman"/>
                <w:sz w:val="20"/>
                <w:szCs w:val="20"/>
              </w:rPr>
            </w:pPr>
            <w:r w:rsidRPr="00933537">
              <w:rPr>
                <w:rFonts w:ascii="Times New Roman" w:hAnsi="Times New Roman"/>
                <w:sz w:val="20"/>
                <w:szCs w:val="20"/>
              </w:rPr>
              <w:t>год</w:t>
            </w:r>
          </w:p>
        </w:tc>
        <w:tc>
          <w:tcPr>
            <w:tcW w:w="1560" w:type="dxa"/>
            <w:tcBorders>
              <w:top w:val="single" w:sz="6" w:space="0" w:color="auto"/>
              <w:left w:val="single" w:sz="6" w:space="0" w:color="auto"/>
              <w:bottom w:val="single" w:sz="6" w:space="0" w:color="auto"/>
              <w:right w:val="single" w:sz="6" w:space="0" w:color="auto"/>
            </w:tcBorders>
            <w:vAlign w:val="center"/>
          </w:tcPr>
          <w:p w:rsidR="00B45671" w:rsidRPr="00780A8C"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Очередной финансовый год</w:t>
            </w:r>
          </w:p>
        </w:tc>
        <w:tc>
          <w:tcPr>
            <w:tcW w:w="1419" w:type="dxa"/>
            <w:tcBorders>
              <w:top w:val="single" w:sz="6" w:space="0" w:color="auto"/>
              <w:left w:val="single" w:sz="6" w:space="0" w:color="auto"/>
              <w:bottom w:val="single" w:sz="6" w:space="0" w:color="auto"/>
              <w:right w:val="single" w:sz="6" w:space="0" w:color="auto"/>
            </w:tcBorders>
            <w:vAlign w:val="center"/>
          </w:tcPr>
          <w:p w:rsidR="00B45671" w:rsidRPr="00780A8C" w:rsidRDefault="00B45671" w:rsidP="00577DFC">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tc>
        <w:tc>
          <w:tcPr>
            <w:tcW w:w="1549" w:type="dxa"/>
            <w:tcBorders>
              <w:top w:val="single" w:sz="6" w:space="0" w:color="auto"/>
              <w:left w:val="single" w:sz="6" w:space="0" w:color="auto"/>
              <w:bottom w:val="single" w:sz="6" w:space="0" w:color="auto"/>
              <w:right w:val="single" w:sz="6" w:space="0" w:color="auto"/>
            </w:tcBorders>
            <w:vAlign w:val="center"/>
          </w:tcPr>
          <w:p w:rsidR="00B45671" w:rsidRPr="00933537" w:rsidRDefault="00B45671" w:rsidP="00B40455">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tc>
      </w:tr>
      <w:tr w:rsidR="00B45671" w:rsidRPr="00D1454E" w:rsidTr="00B40455">
        <w:trPr>
          <w:gridAfter w:val="1"/>
          <w:wAfter w:w="2136" w:type="dxa"/>
          <w:cantSplit/>
          <w:trHeight w:val="240"/>
        </w:trPr>
        <w:tc>
          <w:tcPr>
            <w:tcW w:w="58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216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139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1621"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9F32AA" w:rsidRDefault="00B45671" w:rsidP="00577DFC">
            <w:pPr>
              <w:pStyle w:val="ConsPlusNormal"/>
              <w:widowControl/>
              <w:jc w:val="center"/>
              <w:rPr>
                <w:rFonts w:ascii="Times New Roman" w:hAnsi="Times New Roman" w:cs="Times New Roman"/>
                <w:lang w:eastAsia="en-US"/>
              </w:rPr>
            </w:pPr>
            <w:r>
              <w:rPr>
                <w:rFonts w:ascii="Times New Roman" w:hAnsi="Times New Roman" w:cs="Times New Roman"/>
                <w:lang w:eastAsia="en-US"/>
              </w:rPr>
              <w:t>2012 год</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2013 год</w:t>
            </w:r>
          </w:p>
        </w:tc>
        <w:tc>
          <w:tcPr>
            <w:tcW w:w="1702" w:type="dxa"/>
            <w:tcBorders>
              <w:top w:val="single" w:sz="6" w:space="0" w:color="auto"/>
              <w:left w:val="single" w:sz="6" w:space="0" w:color="auto"/>
              <w:bottom w:val="single" w:sz="6" w:space="0" w:color="auto"/>
              <w:right w:val="single" w:sz="6" w:space="0" w:color="auto"/>
            </w:tcBorders>
            <w:vAlign w:val="center"/>
          </w:tcPr>
          <w:p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2014 год</w:t>
            </w:r>
          </w:p>
        </w:tc>
        <w:tc>
          <w:tcPr>
            <w:tcW w:w="1560" w:type="dxa"/>
            <w:tcBorders>
              <w:top w:val="single" w:sz="6" w:space="0" w:color="auto"/>
              <w:left w:val="single" w:sz="6" w:space="0" w:color="auto"/>
              <w:bottom w:val="single" w:sz="6" w:space="0" w:color="auto"/>
              <w:right w:val="single" w:sz="6" w:space="0" w:color="auto"/>
            </w:tcBorders>
            <w:vAlign w:val="center"/>
          </w:tcPr>
          <w:p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2015 год</w:t>
            </w:r>
          </w:p>
        </w:tc>
        <w:tc>
          <w:tcPr>
            <w:tcW w:w="1419" w:type="dxa"/>
            <w:tcBorders>
              <w:top w:val="single" w:sz="6" w:space="0" w:color="auto"/>
              <w:left w:val="single" w:sz="6" w:space="0" w:color="auto"/>
              <w:bottom w:val="single" w:sz="6" w:space="0" w:color="auto"/>
              <w:right w:val="single" w:sz="6" w:space="0" w:color="auto"/>
            </w:tcBorders>
            <w:vAlign w:val="center"/>
          </w:tcPr>
          <w:p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2016 год</w:t>
            </w:r>
          </w:p>
        </w:tc>
        <w:tc>
          <w:tcPr>
            <w:tcW w:w="1549" w:type="dxa"/>
            <w:tcBorders>
              <w:top w:val="single" w:sz="6" w:space="0" w:color="auto"/>
              <w:left w:val="single" w:sz="6" w:space="0" w:color="auto"/>
              <w:bottom w:val="single" w:sz="6" w:space="0" w:color="auto"/>
              <w:right w:val="single" w:sz="6" w:space="0" w:color="auto"/>
            </w:tcBorders>
            <w:vAlign w:val="center"/>
          </w:tcPr>
          <w:p w:rsidR="00B45671" w:rsidRPr="009F32AA" w:rsidRDefault="00B45671" w:rsidP="00577DFC">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2017 год</w:t>
            </w:r>
          </w:p>
        </w:tc>
      </w:tr>
      <w:tr w:rsidR="00B45671" w:rsidRPr="00D1454E" w:rsidTr="00B40455">
        <w:trPr>
          <w:gridAfter w:val="1"/>
          <w:wAfter w:w="2136" w:type="dxa"/>
          <w:cantSplit/>
          <w:trHeight w:val="360"/>
        </w:trPr>
        <w:tc>
          <w:tcPr>
            <w:tcW w:w="586" w:type="dxa"/>
            <w:tcBorders>
              <w:top w:val="single" w:sz="6" w:space="0" w:color="auto"/>
              <w:left w:val="single" w:sz="6" w:space="0" w:color="auto"/>
              <w:bottom w:val="single" w:sz="6" w:space="0" w:color="auto"/>
              <w:right w:val="single" w:sz="6" w:space="0" w:color="auto"/>
            </w:tcBorders>
          </w:tcPr>
          <w:p w:rsidR="00B45671" w:rsidRPr="00D1454E" w:rsidRDefault="00B45671" w:rsidP="00747040">
            <w:pPr>
              <w:pStyle w:val="ConsPlusNormal"/>
              <w:widowControl/>
              <w:spacing w:line="276" w:lineRule="auto"/>
              <w:rPr>
                <w:rFonts w:ascii="Times New Roman" w:hAnsi="Times New Roman" w:cs="Times New Roman"/>
                <w:lang w:eastAsia="en-US"/>
              </w:rPr>
            </w:pPr>
          </w:p>
        </w:tc>
        <w:tc>
          <w:tcPr>
            <w:tcW w:w="15025" w:type="dxa"/>
            <w:gridSpan w:val="9"/>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rPr>
              <w:t>Цель: создание комфортных условий жизнедеятельности в сельской местности</w:t>
            </w:r>
          </w:p>
        </w:tc>
      </w:tr>
      <w:tr w:rsidR="00B45671" w:rsidRPr="00D1454E" w:rsidTr="00B40455">
        <w:trPr>
          <w:gridAfter w:val="1"/>
          <w:wAfter w:w="2136" w:type="dxa"/>
          <w:cantSplit/>
          <w:trHeight w:val="2332"/>
        </w:trPr>
        <w:tc>
          <w:tcPr>
            <w:tcW w:w="586" w:type="dxa"/>
            <w:tcBorders>
              <w:top w:val="single" w:sz="6" w:space="0" w:color="auto"/>
              <w:left w:val="single" w:sz="6" w:space="0" w:color="auto"/>
              <w:bottom w:val="single" w:sz="6" w:space="0" w:color="auto"/>
              <w:right w:val="single" w:sz="6" w:space="0" w:color="auto"/>
            </w:tcBorders>
          </w:tcPr>
          <w:p w:rsidR="00B45671" w:rsidRPr="00D1454E" w:rsidRDefault="00B45671" w:rsidP="00747040">
            <w:pPr>
              <w:pStyle w:val="ConsPlusNormal"/>
              <w:widowControl/>
              <w:spacing w:line="276" w:lineRule="auto"/>
              <w:rPr>
                <w:rFonts w:ascii="Times New Roman" w:hAnsi="Times New Roman" w:cs="Times New Roman"/>
                <w:lang w:eastAsia="en-US"/>
              </w:rPr>
            </w:pPr>
          </w:p>
        </w:tc>
        <w:tc>
          <w:tcPr>
            <w:tcW w:w="2166" w:type="dxa"/>
            <w:tcBorders>
              <w:top w:val="single" w:sz="6" w:space="0" w:color="auto"/>
              <w:left w:val="single" w:sz="6" w:space="0" w:color="auto"/>
              <w:bottom w:val="single" w:sz="6" w:space="0" w:color="auto"/>
              <w:right w:val="single" w:sz="6" w:space="0" w:color="auto"/>
            </w:tcBorders>
            <w:vAlign w:val="center"/>
          </w:tcPr>
          <w:p w:rsidR="00B45671" w:rsidRPr="00166E99" w:rsidRDefault="00B45671" w:rsidP="00726F9E">
            <w:pPr>
              <w:spacing w:before="100" w:beforeAutospacing="1" w:after="119" w:line="90" w:lineRule="atLeast"/>
              <w:ind w:left="360"/>
              <w:jc w:val="center"/>
              <w:rPr>
                <w:rFonts w:ascii="Times New Roman" w:hAnsi="Times New Roman"/>
              </w:rPr>
            </w:pPr>
            <w:r>
              <w:rPr>
                <w:rFonts w:ascii="Times New Roman" w:hAnsi="Times New Roman"/>
              </w:rPr>
              <w:t>Целевой индикатор</w:t>
            </w:r>
            <w:r w:rsidR="00726F9E">
              <w:rPr>
                <w:rFonts w:ascii="Times New Roman" w:hAnsi="Times New Roman"/>
              </w:rPr>
              <w:t xml:space="preserve">   </w:t>
            </w:r>
            <w:r>
              <w:rPr>
                <w:rFonts w:ascii="Times New Roman" w:hAnsi="Times New Roman"/>
              </w:rPr>
              <w:t>1</w:t>
            </w:r>
            <w:r w:rsidR="00577DFC">
              <w:rPr>
                <w:rFonts w:ascii="Times New Roman" w:hAnsi="Times New Roman"/>
              </w:rPr>
              <w:t xml:space="preserve">. </w:t>
            </w:r>
            <w:r w:rsidRPr="00D1454E">
              <w:rPr>
                <w:rFonts w:ascii="Times New Roman" w:hAnsi="Times New Roman"/>
              </w:rPr>
              <w:t>Количество молодых семей и молодых специалистов, участников программы, улучшивших жилищные условия</w:t>
            </w:r>
          </w:p>
        </w:tc>
        <w:tc>
          <w:tcPr>
            <w:tcW w:w="139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ед.</w:t>
            </w:r>
          </w:p>
        </w:tc>
        <w:tc>
          <w:tcPr>
            <w:tcW w:w="1621"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jc w:val="center"/>
              <w:rPr>
                <w:rFonts w:ascii="Times New Roman" w:hAnsi="Times New Roman" w:cs="Times New Roman"/>
                <w:lang w:eastAsia="en-US"/>
              </w:rPr>
            </w:pP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0</w:t>
            </w:r>
          </w:p>
        </w:tc>
        <w:tc>
          <w:tcPr>
            <w:tcW w:w="1702" w:type="dxa"/>
            <w:tcBorders>
              <w:top w:val="single" w:sz="6" w:space="0" w:color="auto"/>
              <w:left w:val="single" w:sz="6" w:space="0" w:color="auto"/>
              <w:bottom w:val="single" w:sz="6" w:space="0" w:color="auto"/>
              <w:right w:val="single" w:sz="6" w:space="0" w:color="auto"/>
            </w:tcBorders>
            <w:vAlign w:val="center"/>
          </w:tcPr>
          <w:p w:rsidR="00B45671" w:rsidRPr="00D1454E" w:rsidRDefault="004166C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560"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5</w:t>
            </w:r>
          </w:p>
        </w:tc>
        <w:tc>
          <w:tcPr>
            <w:tcW w:w="1419"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5</w:t>
            </w:r>
          </w:p>
        </w:tc>
        <w:tc>
          <w:tcPr>
            <w:tcW w:w="1549"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5</w:t>
            </w:r>
          </w:p>
        </w:tc>
      </w:tr>
      <w:tr w:rsidR="00B45671" w:rsidRPr="00D1454E" w:rsidTr="00B40455">
        <w:trPr>
          <w:gridAfter w:val="1"/>
          <w:wAfter w:w="2136" w:type="dxa"/>
          <w:cantSplit/>
          <w:trHeight w:val="360"/>
        </w:trPr>
        <w:tc>
          <w:tcPr>
            <w:tcW w:w="586" w:type="dxa"/>
            <w:tcBorders>
              <w:top w:val="single" w:sz="6" w:space="0" w:color="auto"/>
              <w:left w:val="single" w:sz="6" w:space="0" w:color="auto"/>
              <w:bottom w:val="single" w:sz="6" w:space="0" w:color="auto"/>
              <w:right w:val="single" w:sz="6" w:space="0" w:color="auto"/>
            </w:tcBorders>
          </w:tcPr>
          <w:p w:rsidR="00B45671" w:rsidRPr="00D1454E" w:rsidRDefault="00B45671" w:rsidP="00747040">
            <w:pPr>
              <w:pStyle w:val="ConsPlusNormal"/>
              <w:widowControl/>
              <w:spacing w:line="276" w:lineRule="auto"/>
              <w:rPr>
                <w:rFonts w:ascii="Times New Roman" w:hAnsi="Times New Roman" w:cs="Times New Roman"/>
                <w:lang w:eastAsia="en-US"/>
              </w:rPr>
            </w:pPr>
          </w:p>
        </w:tc>
        <w:tc>
          <w:tcPr>
            <w:tcW w:w="216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726F9E">
            <w:pPr>
              <w:spacing w:before="100" w:beforeAutospacing="1" w:after="119" w:line="90" w:lineRule="atLeast"/>
              <w:jc w:val="center"/>
              <w:rPr>
                <w:rFonts w:ascii="Times New Roman" w:hAnsi="Times New Roman"/>
              </w:rPr>
            </w:pPr>
            <w:r>
              <w:rPr>
                <w:rFonts w:ascii="Times New Roman" w:hAnsi="Times New Roman"/>
              </w:rPr>
              <w:t>Целевой индикатор</w:t>
            </w:r>
            <w:r w:rsidR="00726F9E">
              <w:rPr>
                <w:rFonts w:ascii="Times New Roman" w:hAnsi="Times New Roman"/>
              </w:rPr>
              <w:t xml:space="preserve">          </w:t>
            </w:r>
            <w:r>
              <w:rPr>
                <w:rFonts w:ascii="Times New Roman" w:hAnsi="Times New Roman"/>
              </w:rPr>
              <w:t>2</w:t>
            </w:r>
            <w:r w:rsidR="00577DFC">
              <w:rPr>
                <w:rFonts w:ascii="Times New Roman" w:hAnsi="Times New Roman"/>
              </w:rPr>
              <w:t xml:space="preserve">. </w:t>
            </w:r>
            <w:r w:rsidRPr="00D1454E">
              <w:rPr>
                <w:rFonts w:ascii="Times New Roman" w:hAnsi="Times New Roman"/>
              </w:rPr>
              <w:t>Площадь построенного жилья</w:t>
            </w:r>
          </w:p>
        </w:tc>
        <w:tc>
          <w:tcPr>
            <w:tcW w:w="139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кв.м.</w:t>
            </w:r>
          </w:p>
        </w:tc>
        <w:tc>
          <w:tcPr>
            <w:tcW w:w="1621"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spacing w:line="276" w:lineRule="auto"/>
              <w:ind w:left="-88"/>
              <w:jc w:val="center"/>
              <w:rPr>
                <w:rFonts w:ascii="Times New Roman" w:hAnsi="Times New Roman" w:cs="Times New Roman"/>
                <w:lang w:eastAsia="en-US"/>
              </w:rPr>
            </w:pPr>
            <w:r>
              <w:rPr>
                <w:rFonts w:ascii="Times New Roman" w:hAnsi="Times New Roman" w:cs="Times New Roman"/>
              </w:rPr>
              <w:t>расчетный показатель</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0</w:t>
            </w:r>
          </w:p>
        </w:tc>
        <w:tc>
          <w:tcPr>
            <w:tcW w:w="1702" w:type="dxa"/>
            <w:tcBorders>
              <w:top w:val="single" w:sz="6" w:space="0" w:color="auto"/>
              <w:left w:val="single" w:sz="6" w:space="0" w:color="auto"/>
              <w:bottom w:val="single" w:sz="6" w:space="0" w:color="auto"/>
              <w:right w:val="single" w:sz="6" w:space="0" w:color="auto"/>
            </w:tcBorders>
            <w:vAlign w:val="center"/>
          </w:tcPr>
          <w:p w:rsidR="00B45671" w:rsidRPr="00D1454E" w:rsidRDefault="004166C0" w:rsidP="00577DFC">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270</w:t>
            </w:r>
          </w:p>
        </w:tc>
        <w:tc>
          <w:tcPr>
            <w:tcW w:w="1560"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270</w:t>
            </w:r>
          </w:p>
        </w:tc>
        <w:tc>
          <w:tcPr>
            <w:tcW w:w="1419"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270</w:t>
            </w:r>
          </w:p>
        </w:tc>
        <w:tc>
          <w:tcPr>
            <w:tcW w:w="1549"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spacing w:line="276" w:lineRule="auto"/>
              <w:jc w:val="center"/>
              <w:rPr>
                <w:rFonts w:ascii="Times New Roman" w:hAnsi="Times New Roman" w:cs="Times New Roman"/>
                <w:lang w:eastAsia="en-US"/>
              </w:rPr>
            </w:pPr>
            <w:r w:rsidRPr="00D1454E">
              <w:rPr>
                <w:rFonts w:ascii="Times New Roman" w:hAnsi="Times New Roman" w:cs="Times New Roman"/>
                <w:lang w:eastAsia="en-US"/>
              </w:rPr>
              <w:t>270</w:t>
            </w:r>
          </w:p>
        </w:tc>
      </w:tr>
      <w:tr w:rsidR="00B45671" w:rsidRPr="00D1454E" w:rsidTr="00B40455">
        <w:trPr>
          <w:cantSplit/>
          <w:trHeight w:val="360"/>
        </w:trPr>
        <w:tc>
          <w:tcPr>
            <w:tcW w:w="586" w:type="dxa"/>
            <w:tcBorders>
              <w:top w:val="single" w:sz="6" w:space="0" w:color="auto"/>
              <w:left w:val="single" w:sz="6" w:space="0" w:color="auto"/>
              <w:bottom w:val="single" w:sz="6" w:space="0" w:color="auto"/>
              <w:right w:val="single" w:sz="6" w:space="0" w:color="auto"/>
            </w:tcBorders>
          </w:tcPr>
          <w:p w:rsidR="00B45671" w:rsidRPr="00D1454E" w:rsidRDefault="00B45671" w:rsidP="00747040">
            <w:pPr>
              <w:pStyle w:val="ConsPlusNormal"/>
              <w:widowControl/>
              <w:spacing w:line="276" w:lineRule="auto"/>
              <w:rPr>
                <w:rFonts w:ascii="Times New Roman" w:hAnsi="Times New Roman" w:cs="Times New Roman"/>
                <w:lang w:eastAsia="en-US"/>
              </w:rPr>
            </w:pPr>
          </w:p>
        </w:tc>
        <w:tc>
          <w:tcPr>
            <w:tcW w:w="216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726F9E">
            <w:pPr>
              <w:spacing w:before="100" w:beforeAutospacing="1" w:after="119" w:line="90" w:lineRule="atLeast"/>
              <w:jc w:val="center"/>
              <w:rPr>
                <w:rFonts w:ascii="Times New Roman" w:hAnsi="Times New Roman"/>
              </w:rPr>
            </w:pPr>
            <w:r>
              <w:rPr>
                <w:rFonts w:ascii="Times New Roman" w:hAnsi="Times New Roman"/>
              </w:rPr>
              <w:t>Целевой индикатор</w:t>
            </w:r>
            <w:r w:rsidR="00726F9E">
              <w:rPr>
                <w:rFonts w:ascii="Times New Roman" w:hAnsi="Times New Roman"/>
              </w:rPr>
              <w:t xml:space="preserve">                     </w:t>
            </w:r>
            <w:r>
              <w:rPr>
                <w:rFonts w:ascii="Times New Roman" w:hAnsi="Times New Roman"/>
              </w:rPr>
              <w:t>3</w:t>
            </w:r>
            <w:r w:rsidR="00577DFC">
              <w:rPr>
                <w:rFonts w:ascii="Times New Roman" w:hAnsi="Times New Roman"/>
              </w:rPr>
              <w:t xml:space="preserve">. </w:t>
            </w:r>
            <w:r w:rsidRPr="00D1454E">
              <w:rPr>
                <w:rFonts w:ascii="Times New Roman" w:hAnsi="Times New Roman"/>
              </w:rPr>
              <w:t>Площадь обработки гербицидами очагов произрастания дикорастущей конопли</w:t>
            </w:r>
          </w:p>
        </w:tc>
        <w:tc>
          <w:tcPr>
            <w:tcW w:w="139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577DFC">
            <w:pPr>
              <w:pStyle w:val="ConsPlusNormal"/>
              <w:widowControl/>
              <w:jc w:val="center"/>
              <w:rPr>
                <w:rFonts w:ascii="Times New Roman" w:hAnsi="Times New Roman" w:cs="Times New Roman"/>
              </w:rPr>
            </w:pPr>
            <w:r w:rsidRPr="00D1454E">
              <w:rPr>
                <w:rFonts w:ascii="Times New Roman" w:hAnsi="Times New Roman" w:cs="Times New Roman"/>
              </w:rPr>
              <w:t>га</w:t>
            </w:r>
          </w:p>
        </w:tc>
        <w:tc>
          <w:tcPr>
            <w:tcW w:w="1621" w:type="dxa"/>
            <w:tcBorders>
              <w:top w:val="single" w:sz="6" w:space="0" w:color="auto"/>
              <w:left w:val="single" w:sz="6" w:space="0" w:color="auto"/>
              <w:bottom w:val="single" w:sz="6" w:space="0" w:color="auto"/>
              <w:right w:val="single" w:sz="6" w:space="0" w:color="auto"/>
            </w:tcBorders>
            <w:vAlign w:val="center"/>
          </w:tcPr>
          <w:p w:rsidR="00B45671" w:rsidRPr="00BF1EEC" w:rsidRDefault="00CE4BBE" w:rsidP="002A1AA5">
            <w:pPr>
              <w:pStyle w:val="ConsPlusNormal"/>
              <w:widowControl/>
              <w:ind w:left="-88"/>
              <w:jc w:val="center"/>
              <w:rPr>
                <w:rFonts w:ascii="Times New Roman" w:hAnsi="Times New Roman" w:cs="Times New Roman"/>
              </w:rPr>
            </w:pPr>
            <w:r w:rsidRPr="00CE4BBE">
              <w:rPr>
                <w:rFonts w:ascii="Times New Roman" w:hAnsi="Times New Roman" w:cs="Times New Roman"/>
              </w:rPr>
              <w:t xml:space="preserve">акт </w:t>
            </w:r>
            <w:r w:rsidR="00BA3F16">
              <w:rPr>
                <w:rFonts w:ascii="Times New Roman" w:hAnsi="Times New Roman" w:cs="Times New Roman"/>
              </w:rPr>
              <w:t>выполненных работ</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87064E" w:rsidRDefault="00BA3F16" w:rsidP="00577DFC">
            <w:pPr>
              <w:pStyle w:val="ConsPlusNormal"/>
              <w:widowControl/>
              <w:jc w:val="center"/>
              <w:rPr>
                <w:rFonts w:ascii="Times New Roman" w:hAnsi="Times New Roman" w:cs="Times New Roman"/>
              </w:rPr>
            </w:pPr>
            <w:r>
              <w:rPr>
                <w:rFonts w:ascii="Times New Roman" w:hAnsi="Times New Roman" w:cs="Times New Roman"/>
              </w:rPr>
              <w:t>1</w:t>
            </w:r>
            <w:r w:rsidR="00B45671">
              <w:rPr>
                <w:rFonts w:ascii="Times New Roman" w:hAnsi="Times New Roman" w:cs="Times New Roman"/>
              </w:rPr>
              <w:t>23,3</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87064E" w:rsidRDefault="00B45671" w:rsidP="00577DFC">
            <w:pPr>
              <w:pStyle w:val="ConsPlusNormal"/>
              <w:widowControl/>
              <w:jc w:val="center"/>
              <w:rPr>
                <w:rFonts w:ascii="Times New Roman" w:hAnsi="Times New Roman" w:cs="Times New Roman"/>
              </w:rPr>
            </w:pPr>
            <w:r w:rsidRPr="0087064E">
              <w:rPr>
                <w:rFonts w:ascii="Times New Roman" w:hAnsi="Times New Roman" w:cs="Times New Roman"/>
              </w:rPr>
              <w:t>83,8</w:t>
            </w:r>
          </w:p>
        </w:tc>
        <w:tc>
          <w:tcPr>
            <w:tcW w:w="1702" w:type="dxa"/>
            <w:tcBorders>
              <w:top w:val="single" w:sz="6" w:space="0" w:color="auto"/>
              <w:left w:val="single" w:sz="6" w:space="0" w:color="auto"/>
              <w:bottom w:val="single" w:sz="6" w:space="0" w:color="auto"/>
              <w:right w:val="single" w:sz="6" w:space="0" w:color="auto"/>
            </w:tcBorders>
            <w:vAlign w:val="center"/>
          </w:tcPr>
          <w:p w:rsidR="00B45671" w:rsidRPr="0087064E" w:rsidRDefault="00B45671" w:rsidP="00577DFC">
            <w:pPr>
              <w:pStyle w:val="ConsPlusNormal"/>
              <w:widowControl/>
              <w:jc w:val="center"/>
              <w:rPr>
                <w:rFonts w:ascii="Times New Roman" w:hAnsi="Times New Roman" w:cs="Times New Roman"/>
              </w:rPr>
            </w:pPr>
            <w:r w:rsidRPr="0087064E">
              <w:rPr>
                <w:rFonts w:ascii="Times New Roman" w:hAnsi="Times New Roman" w:cs="Times New Roman"/>
              </w:rPr>
              <w:t>83,8</w:t>
            </w:r>
          </w:p>
        </w:tc>
        <w:tc>
          <w:tcPr>
            <w:tcW w:w="1560" w:type="dxa"/>
            <w:tcBorders>
              <w:top w:val="single" w:sz="6" w:space="0" w:color="auto"/>
              <w:left w:val="single" w:sz="6" w:space="0" w:color="auto"/>
              <w:bottom w:val="single" w:sz="6" w:space="0" w:color="auto"/>
              <w:right w:val="single" w:sz="6" w:space="0" w:color="auto"/>
            </w:tcBorders>
            <w:vAlign w:val="center"/>
          </w:tcPr>
          <w:p w:rsidR="00B45671" w:rsidRPr="0087064E" w:rsidRDefault="00CE4BBE" w:rsidP="00577DFC">
            <w:pPr>
              <w:pStyle w:val="ConsPlusNormal"/>
              <w:widowControl/>
              <w:jc w:val="center"/>
              <w:rPr>
                <w:rFonts w:ascii="Times New Roman" w:hAnsi="Times New Roman" w:cs="Times New Roman"/>
              </w:rPr>
            </w:pPr>
            <w:r>
              <w:rPr>
                <w:rFonts w:ascii="Times New Roman" w:hAnsi="Times New Roman" w:cs="Times New Roman"/>
              </w:rPr>
              <w:t>0</w:t>
            </w:r>
          </w:p>
        </w:tc>
        <w:tc>
          <w:tcPr>
            <w:tcW w:w="1419" w:type="dxa"/>
            <w:tcBorders>
              <w:top w:val="single" w:sz="6" w:space="0" w:color="auto"/>
              <w:left w:val="single" w:sz="6" w:space="0" w:color="auto"/>
              <w:bottom w:val="single" w:sz="6" w:space="0" w:color="auto"/>
              <w:right w:val="single" w:sz="6" w:space="0" w:color="auto"/>
            </w:tcBorders>
            <w:vAlign w:val="center"/>
          </w:tcPr>
          <w:p w:rsidR="00B45671" w:rsidRPr="0087064E" w:rsidRDefault="00CE4BBE" w:rsidP="00577DFC">
            <w:pPr>
              <w:pStyle w:val="ConsPlusNormal"/>
              <w:widowControl/>
              <w:jc w:val="center"/>
              <w:rPr>
                <w:rFonts w:ascii="Times New Roman" w:hAnsi="Times New Roman" w:cs="Times New Roman"/>
              </w:rPr>
            </w:pPr>
            <w:r>
              <w:rPr>
                <w:rFonts w:ascii="Times New Roman" w:hAnsi="Times New Roman" w:cs="Times New Roman"/>
              </w:rPr>
              <w:t>0</w:t>
            </w:r>
          </w:p>
        </w:tc>
        <w:tc>
          <w:tcPr>
            <w:tcW w:w="1549" w:type="dxa"/>
            <w:tcBorders>
              <w:top w:val="single" w:sz="6" w:space="0" w:color="auto"/>
              <w:left w:val="single" w:sz="6" w:space="0" w:color="auto"/>
              <w:bottom w:val="single" w:sz="6" w:space="0" w:color="auto"/>
              <w:right w:val="single" w:sz="6" w:space="0" w:color="auto"/>
            </w:tcBorders>
            <w:vAlign w:val="center"/>
          </w:tcPr>
          <w:p w:rsidR="00B45671" w:rsidRPr="0087064E" w:rsidRDefault="00CE4BBE" w:rsidP="00577DFC">
            <w:pPr>
              <w:pStyle w:val="ConsPlusNormal"/>
              <w:widowControl/>
              <w:jc w:val="center"/>
              <w:rPr>
                <w:rFonts w:ascii="Times New Roman" w:hAnsi="Times New Roman" w:cs="Times New Roman"/>
              </w:rPr>
            </w:pPr>
            <w:r>
              <w:rPr>
                <w:rFonts w:ascii="Times New Roman" w:hAnsi="Times New Roman" w:cs="Times New Roman"/>
              </w:rPr>
              <w:t>0</w:t>
            </w:r>
          </w:p>
        </w:tc>
        <w:tc>
          <w:tcPr>
            <w:tcW w:w="2136" w:type="dxa"/>
          </w:tcPr>
          <w:p w:rsidR="00B45671" w:rsidRPr="00D1454E" w:rsidRDefault="00B45671" w:rsidP="00747040">
            <w:pPr>
              <w:pStyle w:val="ConsPlusNormal"/>
              <w:widowControl/>
              <w:rPr>
                <w:rFonts w:ascii="Times New Roman" w:hAnsi="Times New Roman" w:cs="Times New Roman"/>
              </w:rPr>
            </w:pPr>
          </w:p>
        </w:tc>
      </w:tr>
      <w:tr w:rsidR="00B45671" w:rsidRPr="00D1454E" w:rsidTr="00B40455">
        <w:trPr>
          <w:cantSplit/>
          <w:trHeight w:val="360"/>
        </w:trPr>
        <w:tc>
          <w:tcPr>
            <w:tcW w:w="586" w:type="dxa"/>
            <w:tcBorders>
              <w:top w:val="single" w:sz="6" w:space="0" w:color="auto"/>
              <w:left w:val="single" w:sz="6" w:space="0" w:color="auto"/>
              <w:bottom w:val="single" w:sz="6" w:space="0" w:color="auto"/>
              <w:right w:val="single" w:sz="6" w:space="0" w:color="auto"/>
            </w:tcBorders>
          </w:tcPr>
          <w:p w:rsidR="00B45671" w:rsidRPr="00D1454E" w:rsidRDefault="00B45671" w:rsidP="00747040">
            <w:pPr>
              <w:pStyle w:val="ConsPlusNormal"/>
              <w:widowControl/>
              <w:spacing w:line="276" w:lineRule="auto"/>
              <w:rPr>
                <w:rFonts w:ascii="Times New Roman" w:hAnsi="Times New Roman" w:cs="Times New Roman"/>
                <w:lang w:eastAsia="en-US"/>
              </w:rPr>
            </w:pPr>
          </w:p>
        </w:tc>
        <w:tc>
          <w:tcPr>
            <w:tcW w:w="216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726F9E">
            <w:pPr>
              <w:spacing w:before="100" w:beforeAutospacing="1" w:after="119" w:line="90" w:lineRule="atLeast"/>
              <w:jc w:val="center"/>
              <w:rPr>
                <w:rFonts w:ascii="Times New Roman" w:hAnsi="Times New Roman"/>
              </w:rPr>
            </w:pPr>
            <w:r>
              <w:rPr>
                <w:rFonts w:ascii="Times New Roman" w:hAnsi="Times New Roman"/>
              </w:rPr>
              <w:t>Целевой индикатор</w:t>
            </w:r>
            <w:r w:rsidR="00726F9E">
              <w:rPr>
                <w:rFonts w:ascii="Times New Roman" w:hAnsi="Times New Roman"/>
              </w:rPr>
              <w:t xml:space="preserve">         </w:t>
            </w:r>
            <w:r>
              <w:rPr>
                <w:rFonts w:ascii="Times New Roman" w:hAnsi="Times New Roman"/>
              </w:rPr>
              <w:t>4</w:t>
            </w:r>
            <w:r w:rsidR="00577DFC">
              <w:rPr>
                <w:rFonts w:ascii="Times New Roman" w:hAnsi="Times New Roman"/>
              </w:rPr>
              <w:t>.</w:t>
            </w:r>
            <w:r>
              <w:rPr>
                <w:rFonts w:ascii="Times New Roman" w:hAnsi="Times New Roman"/>
                <w:bCs/>
              </w:rPr>
              <w:t xml:space="preserve"> Количество</w:t>
            </w:r>
            <w:r w:rsidRPr="00A71FB0">
              <w:rPr>
                <w:rFonts w:ascii="Times New Roman" w:hAnsi="Times New Roman"/>
                <w:bCs/>
              </w:rPr>
              <w:t xml:space="preserve"> обращений граждан с укусами безнадзорных домашних животных</w:t>
            </w:r>
          </w:p>
        </w:tc>
        <w:tc>
          <w:tcPr>
            <w:tcW w:w="139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ед.</w:t>
            </w:r>
          </w:p>
        </w:tc>
        <w:tc>
          <w:tcPr>
            <w:tcW w:w="1621"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расчетный показатель на основании ведомственного мониторинга</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806"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702"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560"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419"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1549" w:type="dxa"/>
            <w:tcBorders>
              <w:top w:val="single" w:sz="6" w:space="0" w:color="auto"/>
              <w:left w:val="single" w:sz="6" w:space="0" w:color="auto"/>
              <w:bottom w:val="single" w:sz="6" w:space="0" w:color="auto"/>
              <w:right w:val="single" w:sz="6" w:space="0" w:color="auto"/>
            </w:tcBorders>
            <w:vAlign w:val="center"/>
          </w:tcPr>
          <w:p w:rsidR="00B45671" w:rsidRPr="00D1454E" w:rsidRDefault="00B45671" w:rsidP="002A1AA5">
            <w:pPr>
              <w:pStyle w:val="ConsPlusNormal"/>
              <w:widowControl/>
              <w:jc w:val="center"/>
              <w:rPr>
                <w:rFonts w:ascii="Times New Roman" w:hAnsi="Times New Roman" w:cs="Times New Roman"/>
              </w:rPr>
            </w:pPr>
            <w:r>
              <w:rPr>
                <w:rFonts w:ascii="Times New Roman" w:hAnsi="Times New Roman" w:cs="Times New Roman"/>
              </w:rPr>
              <w:t>0</w:t>
            </w:r>
          </w:p>
        </w:tc>
        <w:tc>
          <w:tcPr>
            <w:tcW w:w="2136" w:type="dxa"/>
          </w:tcPr>
          <w:p w:rsidR="00B45671" w:rsidRPr="00D1454E" w:rsidRDefault="00B45671" w:rsidP="00747040">
            <w:pPr>
              <w:pStyle w:val="ConsPlusNormal"/>
              <w:widowControl/>
              <w:rPr>
                <w:rFonts w:ascii="Times New Roman" w:hAnsi="Times New Roman" w:cs="Times New Roman"/>
              </w:rPr>
            </w:pPr>
          </w:p>
        </w:tc>
      </w:tr>
    </w:tbl>
    <w:p w:rsidR="00B6693E" w:rsidRDefault="00B6693E" w:rsidP="00B6693E">
      <w:pPr>
        <w:autoSpaceDE w:val="0"/>
        <w:autoSpaceDN w:val="0"/>
        <w:adjustRightInd w:val="0"/>
        <w:ind w:firstLine="540"/>
        <w:jc w:val="center"/>
        <w:rPr>
          <w:rFonts w:ascii="Times New Roman" w:hAnsi="Times New Roman"/>
        </w:rPr>
      </w:pPr>
    </w:p>
    <w:p w:rsidR="00726F9E" w:rsidRDefault="00726F9E" w:rsidP="002A1AA5">
      <w:pPr>
        <w:pStyle w:val="a6"/>
        <w:jc w:val="right"/>
        <w:rPr>
          <w:rFonts w:ascii="Times New Roman" w:hAnsi="Times New Roman"/>
          <w:sz w:val="20"/>
          <w:szCs w:val="20"/>
        </w:rPr>
      </w:pPr>
    </w:p>
    <w:p w:rsidR="00B6693E" w:rsidRPr="00A36144" w:rsidRDefault="00B6693E" w:rsidP="002A1AA5">
      <w:pPr>
        <w:pStyle w:val="a6"/>
        <w:jc w:val="right"/>
        <w:rPr>
          <w:rFonts w:ascii="Times New Roman" w:hAnsi="Times New Roman"/>
          <w:sz w:val="20"/>
          <w:szCs w:val="20"/>
        </w:rPr>
      </w:pPr>
      <w:r w:rsidRPr="00A36144">
        <w:rPr>
          <w:rFonts w:ascii="Times New Roman" w:hAnsi="Times New Roman"/>
          <w:sz w:val="20"/>
          <w:szCs w:val="20"/>
        </w:rPr>
        <w:t xml:space="preserve"> Приложение № 2 к подпрограмме </w:t>
      </w:r>
    </w:p>
    <w:p w:rsidR="00B6693E" w:rsidRPr="00A36144" w:rsidRDefault="00B6693E" w:rsidP="002A1AA5">
      <w:pPr>
        <w:pStyle w:val="a6"/>
        <w:jc w:val="right"/>
        <w:rPr>
          <w:rFonts w:ascii="Times New Roman" w:hAnsi="Times New Roman"/>
          <w:sz w:val="20"/>
          <w:szCs w:val="20"/>
        </w:rPr>
      </w:pPr>
      <w:r w:rsidRPr="00A36144">
        <w:rPr>
          <w:rFonts w:ascii="Times New Roman" w:hAnsi="Times New Roman"/>
          <w:sz w:val="20"/>
          <w:szCs w:val="20"/>
        </w:rPr>
        <w:t>«Устойчивое развитие сельских территорий»</w:t>
      </w:r>
    </w:p>
    <w:p w:rsidR="00B6693E" w:rsidRDefault="00B6693E" w:rsidP="00B6693E">
      <w:pPr>
        <w:spacing w:before="100" w:beforeAutospacing="1" w:after="0" w:line="240" w:lineRule="auto"/>
        <w:jc w:val="center"/>
        <w:rPr>
          <w:rFonts w:ascii="Times New Roman" w:hAnsi="Times New Roman"/>
          <w:b/>
          <w:bCs/>
        </w:rPr>
      </w:pPr>
      <w:r w:rsidRPr="009E664C">
        <w:rPr>
          <w:rFonts w:ascii="Times New Roman" w:hAnsi="Times New Roman"/>
          <w:b/>
          <w:bCs/>
        </w:rPr>
        <w:t xml:space="preserve">Перечень мероприятий подпрограммы </w:t>
      </w:r>
    </w:p>
    <w:tbl>
      <w:tblPr>
        <w:tblW w:w="31560" w:type="dxa"/>
        <w:tblInd w:w="-15" w:type="dxa"/>
        <w:tblLayout w:type="fixed"/>
        <w:tblLook w:val="04A0"/>
      </w:tblPr>
      <w:tblGrid>
        <w:gridCol w:w="689"/>
        <w:gridCol w:w="2658"/>
        <w:gridCol w:w="989"/>
        <w:gridCol w:w="1134"/>
        <w:gridCol w:w="853"/>
        <w:gridCol w:w="45"/>
        <w:gridCol w:w="809"/>
        <w:gridCol w:w="42"/>
        <w:gridCol w:w="811"/>
        <w:gridCol w:w="12"/>
        <w:gridCol w:w="842"/>
        <w:gridCol w:w="36"/>
        <w:gridCol w:w="837"/>
        <w:gridCol w:w="846"/>
        <w:gridCol w:w="8"/>
        <w:gridCol w:w="1122"/>
        <w:gridCol w:w="22"/>
        <w:gridCol w:w="10"/>
        <w:gridCol w:w="1116"/>
        <w:gridCol w:w="2159"/>
        <w:gridCol w:w="26"/>
        <w:gridCol w:w="28"/>
        <w:gridCol w:w="1622"/>
        <w:gridCol w:w="1649"/>
        <w:gridCol w:w="1649"/>
        <w:gridCol w:w="1649"/>
        <w:gridCol w:w="1649"/>
        <w:gridCol w:w="1649"/>
        <w:gridCol w:w="1649"/>
        <w:gridCol w:w="1649"/>
        <w:gridCol w:w="1649"/>
        <w:gridCol w:w="1652"/>
      </w:tblGrid>
      <w:tr w:rsidR="00ED5F7C" w:rsidRPr="00013DC2" w:rsidTr="001C550E">
        <w:trPr>
          <w:gridAfter w:val="12"/>
          <w:wAfter w:w="16520" w:type="dxa"/>
          <w:trHeight w:val="600"/>
          <w:tblHeader/>
        </w:trPr>
        <w:tc>
          <w:tcPr>
            <w:tcW w:w="689" w:type="dxa"/>
            <w:vMerge w:val="restart"/>
            <w:tcBorders>
              <w:top w:val="single" w:sz="4" w:space="0" w:color="auto"/>
              <w:left w:val="single" w:sz="4" w:space="0" w:color="auto"/>
              <w:right w:val="single" w:sz="4" w:space="0" w:color="auto"/>
            </w:tcBorders>
          </w:tcPr>
          <w:p w:rsidR="00442C8D" w:rsidRPr="00085730" w:rsidRDefault="00442C8D" w:rsidP="00747040">
            <w:pPr>
              <w:spacing w:after="0" w:line="240" w:lineRule="auto"/>
              <w:jc w:val="center"/>
              <w:rPr>
                <w:rFonts w:ascii="Times New Roman" w:hAnsi="Times New Roman"/>
              </w:rPr>
            </w:pPr>
          </w:p>
        </w:tc>
        <w:tc>
          <w:tcPr>
            <w:tcW w:w="2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2C8D" w:rsidRPr="00013DC2" w:rsidRDefault="00442C8D" w:rsidP="00747040">
            <w:pPr>
              <w:spacing w:after="0" w:line="240" w:lineRule="auto"/>
              <w:jc w:val="center"/>
              <w:rPr>
                <w:rFonts w:ascii="Times New Roman" w:hAnsi="Times New Roman"/>
                <w:sz w:val="20"/>
                <w:szCs w:val="20"/>
              </w:rPr>
            </w:pPr>
            <w:r>
              <w:rPr>
                <w:rFonts w:ascii="Times New Roman" w:hAnsi="Times New Roman"/>
                <w:sz w:val="20"/>
                <w:szCs w:val="2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2C8D" w:rsidRPr="00085730" w:rsidRDefault="00442C8D" w:rsidP="00747040">
            <w:pPr>
              <w:spacing w:after="0" w:line="240" w:lineRule="auto"/>
              <w:jc w:val="center"/>
              <w:rPr>
                <w:rFonts w:ascii="Times New Roman" w:hAnsi="Times New Roman"/>
              </w:rPr>
            </w:pPr>
            <w:r>
              <w:rPr>
                <w:rFonts w:ascii="Times New Roman" w:hAnsi="Times New Roman"/>
              </w:rPr>
              <w:t>ГРБС</w:t>
            </w:r>
          </w:p>
        </w:tc>
        <w:tc>
          <w:tcPr>
            <w:tcW w:w="3694" w:type="dxa"/>
            <w:gridSpan w:val="6"/>
            <w:tcBorders>
              <w:top w:val="single" w:sz="4" w:space="0" w:color="auto"/>
              <w:left w:val="nil"/>
              <w:bottom w:val="single" w:sz="4" w:space="0" w:color="auto"/>
              <w:right w:val="single" w:sz="4" w:space="0" w:color="auto"/>
            </w:tcBorders>
            <w:shd w:val="clear" w:color="auto" w:fill="auto"/>
            <w:vAlign w:val="center"/>
          </w:tcPr>
          <w:p w:rsidR="00442C8D" w:rsidRPr="00013DC2" w:rsidRDefault="00442C8D" w:rsidP="00747040">
            <w:pPr>
              <w:spacing w:after="0" w:line="240" w:lineRule="auto"/>
              <w:jc w:val="center"/>
              <w:rPr>
                <w:rFonts w:ascii="Times New Roman" w:hAnsi="Times New Roman"/>
                <w:sz w:val="20"/>
                <w:szCs w:val="20"/>
              </w:rPr>
            </w:pPr>
            <w:r w:rsidRPr="00013DC2">
              <w:rPr>
                <w:rFonts w:ascii="Times New Roman" w:hAnsi="Times New Roman"/>
                <w:sz w:val="20"/>
                <w:szCs w:val="20"/>
              </w:rPr>
              <w:t>Код бюджетной классификации</w:t>
            </w:r>
          </w:p>
        </w:tc>
        <w:tc>
          <w:tcPr>
            <w:tcW w:w="4851" w:type="dxa"/>
            <w:gridSpan w:val="10"/>
            <w:tcBorders>
              <w:top w:val="single" w:sz="4" w:space="0" w:color="auto"/>
              <w:left w:val="single" w:sz="4" w:space="0" w:color="auto"/>
              <w:bottom w:val="single" w:sz="4" w:space="0" w:color="auto"/>
              <w:right w:val="single" w:sz="4" w:space="0" w:color="auto"/>
            </w:tcBorders>
            <w:vAlign w:val="center"/>
          </w:tcPr>
          <w:p w:rsidR="00442C8D" w:rsidRPr="009F32AA" w:rsidRDefault="00AC1452" w:rsidP="0068201A">
            <w:pPr>
              <w:spacing w:after="0" w:line="240" w:lineRule="auto"/>
              <w:jc w:val="center"/>
              <w:rPr>
                <w:rFonts w:ascii="Times New Roman" w:hAnsi="Times New Roman"/>
                <w:sz w:val="20"/>
                <w:szCs w:val="20"/>
              </w:rPr>
            </w:pPr>
            <w:r>
              <w:rPr>
                <w:rFonts w:ascii="Times New Roman" w:hAnsi="Times New Roman"/>
                <w:sz w:val="20"/>
                <w:szCs w:val="20"/>
              </w:rPr>
              <w:t xml:space="preserve">Расходы (тыс. </w:t>
            </w:r>
            <w:proofErr w:type="spellStart"/>
            <w:r>
              <w:rPr>
                <w:rFonts w:ascii="Times New Roman" w:hAnsi="Times New Roman"/>
                <w:sz w:val="20"/>
                <w:szCs w:val="20"/>
              </w:rPr>
              <w:t>руб</w:t>
            </w:r>
            <w:proofErr w:type="spellEnd"/>
            <w:r>
              <w:rPr>
                <w:rFonts w:ascii="Times New Roman" w:hAnsi="Times New Roman"/>
                <w:sz w:val="20"/>
                <w:szCs w:val="20"/>
              </w:rPr>
              <w:t>) годы</w:t>
            </w:r>
          </w:p>
        </w:tc>
        <w:tc>
          <w:tcPr>
            <w:tcW w:w="2159" w:type="dxa"/>
            <w:vMerge w:val="restart"/>
            <w:tcBorders>
              <w:top w:val="single" w:sz="4" w:space="0" w:color="auto"/>
              <w:left w:val="single" w:sz="4" w:space="0" w:color="auto"/>
              <w:right w:val="single" w:sz="4" w:space="0" w:color="auto"/>
            </w:tcBorders>
            <w:vAlign w:val="center"/>
          </w:tcPr>
          <w:p w:rsidR="00442C8D" w:rsidRPr="00013DC2" w:rsidRDefault="00442C8D" w:rsidP="00442C8D">
            <w:pPr>
              <w:spacing w:after="0" w:line="240" w:lineRule="auto"/>
              <w:jc w:val="center"/>
              <w:rPr>
                <w:rFonts w:ascii="Times New Roman" w:hAnsi="Times New Roman"/>
                <w:sz w:val="20"/>
                <w:szCs w:val="20"/>
              </w:rPr>
            </w:pPr>
            <w:r w:rsidRPr="00013DC2">
              <w:rPr>
                <w:rFonts w:ascii="Times New Roman" w:hAnsi="Times New Roman"/>
                <w:sz w:val="20"/>
                <w:szCs w:val="20"/>
              </w:rPr>
              <w:t>Ожидаемый результат от реализации подпрограммного мероприятия</w:t>
            </w:r>
          </w:p>
          <w:p w:rsidR="00442C8D" w:rsidRPr="00013DC2" w:rsidRDefault="00442C8D" w:rsidP="00442C8D">
            <w:pPr>
              <w:spacing w:after="0" w:line="240" w:lineRule="auto"/>
              <w:jc w:val="center"/>
              <w:rPr>
                <w:rFonts w:ascii="Times New Roman" w:hAnsi="Times New Roman"/>
                <w:sz w:val="20"/>
                <w:szCs w:val="20"/>
              </w:rPr>
            </w:pPr>
            <w:r w:rsidRPr="00013DC2">
              <w:rPr>
                <w:rFonts w:ascii="Times New Roman" w:hAnsi="Times New Roman"/>
                <w:sz w:val="20"/>
                <w:szCs w:val="20"/>
              </w:rPr>
              <w:t>(в натуральном выражении)</w:t>
            </w:r>
          </w:p>
        </w:tc>
      </w:tr>
      <w:tr w:rsidR="00724229" w:rsidRPr="00085730" w:rsidTr="001C550E">
        <w:trPr>
          <w:gridAfter w:val="12"/>
          <w:wAfter w:w="16520" w:type="dxa"/>
          <w:cantSplit/>
          <w:trHeight w:val="1134"/>
          <w:tblHeader/>
        </w:trPr>
        <w:tc>
          <w:tcPr>
            <w:tcW w:w="689" w:type="dxa"/>
            <w:vMerge/>
            <w:tcBorders>
              <w:left w:val="single" w:sz="4" w:space="0" w:color="auto"/>
              <w:bottom w:val="single" w:sz="4" w:space="0" w:color="auto"/>
              <w:right w:val="single" w:sz="4" w:space="0" w:color="auto"/>
            </w:tcBorders>
          </w:tcPr>
          <w:p w:rsidR="00724229" w:rsidRPr="00085730" w:rsidRDefault="00724229" w:rsidP="00747040">
            <w:pPr>
              <w:spacing w:after="0" w:line="240" w:lineRule="auto"/>
              <w:jc w:val="center"/>
              <w:rPr>
                <w:rFonts w:ascii="Times New Roman" w:hAnsi="Times New Roman"/>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724229" w:rsidRPr="00085730" w:rsidRDefault="00724229" w:rsidP="00747040">
            <w:pPr>
              <w:spacing w:after="0" w:line="240" w:lineRule="auto"/>
              <w:jc w:val="center"/>
              <w:rPr>
                <w:rFonts w:ascii="Times New Roman" w:hAnsi="Times New Roman"/>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724229" w:rsidRPr="00085730" w:rsidRDefault="00724229" w:rsidP="00747040">
            <w:pPr>
              <w:spacing w:after="0" w:line="240" w:lineRule="auto"/>
              <w:jc w:val="center"/>
              <w:rPr>
                <w:rFonts w:ascii="Times New Roman" w:hAnsi="Times New Roman"/>
              </w:rPr>
            </w:pP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724229" w:rsidRDefault="00724229" w:rsidP="00747040">
            <w:pPr>
              <w:jc w:val="center"/>
              <w:rPr>
                <w:rFonts w:ascii="Times New Roman" w:hAnsi="Times New Roman"/>
              </w:rPr>
            </w:pPr>
            <w:r>
              <w:rPr>
                <w:rFonts w:ascii="Times New Roman" w:hAnsi="Times New Roman"/>
              </w:rPr>
              <w:t>ГРБС</w:t>
            </w:r>
          </w:p>
        </w:tc>
        <w:tc>
          <w:tcPr>
            <w:tcW w:w="853" w:type="dxa"/>
            <w:vMerge w:val="restart"/>
            <w:tcBorders>
              <w:top w:val="single" w:sz="4" w:space="0" w:color="auto"/>
              <w:left w:val="single" w:sz="4" w:space="0" w:color="auto"/>
              <w:right w:val="single" w:sz="4" w:space="0" w:color="auto"/>
            </w:tcBorders>
            <w:shd w:val="clear" w:color="auto" w:fill="auto"/>
            <w:textDirection w:val="btLr"/>
            <w:vAlign w:val="center"/>
          </w:tcPr>
          <w:p w:rsidR="00724229" w:rsidRDefault="00724229" w:rsidP="00747040">
            <w:pPr>
              <w:jc w:val="center"/>
              <w:rPr>
                <w:rFonts w:ascii="Times New Roman" w:hAnsi="Times New Roman"/>
              </w:rPr>
            </w:pPr>
            <w:proofErr w:type="spellStart"/>
            <w:r>
              <w:rPr>
                <w:rFonts w:ascii="Times New Roman" w:hAnsi="Times New Roman"/>
              </w:rPr>
              <w:t>РзПр</w:t>
            </w:r>
            <w:proofErr w:type="spellEnd"/>
          </w:p>
        </w:tc>
        <w:tc>
          <w:tcPr>
            <w:tcW w:w="854"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724229" w:rsidRDefault="00724229" w:rsidP="00747040">
            <w:pPr>
              <w:jc w:val="center"/>
              <w:rPr>
                <w:rFonts w:ascii="Times New Roman" w:hAnsi="Times New Roman"/>
              </w:rPr>
            </w:pPr>
            <w:r>
              <w:rPr>
                <w:rFonts w:ascii="Times New Roman" w:hAnsi="Times New Roman"/>
              </w:rPr>
              <w:t>ЦСР</w:t>
            </w:r>
          </w:p>
        </w:tc>
        <w:tc>
          <w:tcPr>
            <w:tcW w:w="853"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724229" w:rsidRDefault="00724229" w:rsidP="00747040">
            <w:pPr>
              <w:jc w:val="center"/>
              <w:rPr>
                <w:rFonts w:ascii="Times New Roman" w:hAnsi="Times New Roman"/>
              </w:rPr>
            </w:pPr>
            <w:r>
              <w:rPr>
                <w:rFonts w:ascii="Times New Roman" w:hAnsi="Times New Roman"/>
              </w:rPr>
              <w:t>ВР</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rsidR="00724229" w:rsidRPr="00E16B15"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 xml:space="preserve"> год</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229" w:rsidRPr="00780A8C" w:rsidRDefault="00724229" w:rsidP="005954B4">
            <w:pPr>
              <w:spacing w:after="0" w:line="240" w:lineRule="auto"/>
              <w:ind w:hanging="142"/>
              <w:jc w:val="center"/>
              <w:rPr>
                <w:rFonts w:ascii="Times New Roman" w:hAnsi="Times New Roman"/>
                <w:sz w:val="20"/>
                <w:szCs w:val="20"/>
              </w:rPr>
            </w:pPr>
            <w:r w:rsidRPr="00933537">
              <w:rPr>
                <w:rFonts w:ascii="Times New Roman" w:hAnsi="Times New Roman"/>
                <w:sz w:val="20"/>
                <w:szCs w:val="20"/>
              </w:rPr>
              <w:t>Очередной финансовый год</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p w:rsidR="00724229" w:rsidRPr="00780A8C" w:rsidRDefault="00724229" w:rsidP="005954B4">
            <w:pPr>
              <w:pStyle w:val="ConsPlusNormal"/>
              <w:widowControl/>
              <w:jc w:val="center"/>
              <w:rPr>
                <w:rFonts w:ascii="Times New Roman" w:hAnsi="Times New Roman" w:cs="Times New Roman"/>
                <w:sz w:val="20"/>
                <w:szCs w:val="20"/>
              </w:rPr>
            </w:pPr>
          </w:p>
        </w:tc>
        <w:tc>
          <w:tcPr>
            <w:tcW w:w="1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p w:rsidR="00724229" w:rsidRPr="00780A8C" w:rsidRDefault="00724229" w:rsidP="005954B4">
            <w:pPr>
              <w:spacing w:after="0" w:line="240"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c>
          <w:tcPr>
            <w:tcW w:w="2159" w:type="dxa"/>
            <w:vMerge/>
            <w:tcBorders>
              <w:left w:val="single" w:sz="4" w:space="0" w:color="auto"/>
              <w:bottom w:val="single" w:sz="4" w:space="0" w:color="auto"/>
              <w:right w:val="single" w:sz="4" w:space="0" w:color="auto"/>
            </w:tcBorders>
            <w:vAlign w:val="center"/>
          </w:tcPr>
          <w:p w:rsidR="00724229" w:rsidRPr="00085730" w:rsidRDefault="00724229" w:rsidP="00747040">
            <w:pPr>
              <w:spacing w:after="0" w:line="240" w:lineRule="auto"/>
              <w:jc w:val="center"/>
              <w:rPr>
                <w:rFonts w:ascii="Times New Roman" w:hAnsi="Times New Roman"/>
              </w:rPr>
            </w:pPr>
          </w:p>
        </w:tc>
      </w:tr>
      <w:tr w:rsidR="00387005" w:rsidRPr="00085730" w:rsidTr="001C550E">
        <w:trPr>
          <w:gridAfter w:val="12"/>
          <w:wAfter w:w="16520" w:type="dxa"/>
          <w:cantSplit/>
          <w:trHeight w:val="448"/>
          <w:tblHeader/>
        </w:trPr>
        <w:tc>
          <w:tcPr>
            <w:tcW w:w="689" w:type="dxa"/>
            <w:vMerge/>
            <w:tcBorders>
              <w:left w:val="single" w:sz="4" w:space="0" w:color="auto"/>
              <w:bottom w:val="single" w:sz="4" w:space="0" w:color="auto"/>
              <w:right w:val="single" w:sz="4" w:space="0" w:color="auto"/>
            </w:tcBorders>
          </w:tcPr>
          <w:p w:rsidR="00AC1452" w:rsidRPr="00085730" w:rsidRDefault="00AC1452" w:rsidP="00747040">
            <w:pPr>
              <w:spacing w:after="0" w:line="240" w:lineRule="auto"/>
              <w:jc w:val="center"/>
              <w:rPr>
                <w:rFonts w:ascii="Times New Roman" w:hAnsi="Times New Roman"/>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AC1452" w:rsidRPr="00085730" w:rsidRDefault="00AC1452" w:rsidP="00747040">
            <w:pPr>
              <w:spacing w:after="0" w:line="240" w:lineRule="auto"/>
              <w:jc w:val="center"/>
              <w:rPr>
                <w:rFonts w:ascii="Times New Roman" w:hAnsi="Times New Roman"/>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AC1452" w:rsidRPr="00085730" w:rsidRDefault="00AC1452" w:rsidP="00747040">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auto"/>
            <w:textDirection w:val="btLr"/>
            <w:vAlign w:val="center"/>
          </w:tcPr>
          <w:p w:rsidR="00AC1452" w:rsidRPr="00085730" w:rsidRDefault="00AC1452" w:rsidP="00747040">
            <w:pPr>
              <w:spacing w:after="0" w:line="240" w:lineRule="auto"/>
              <w:jc w:val="center"/>
              <w:rPr>
                <w:rFonts w:ascii="Times New Roman" w:hAnsi="Times New Roman"/>
              </w:rPr>
            </w:pPr>
          </w:p>
        </w:tc>
        <w:tc>
          <w:tcPr>
            <w:tcW w:w="853" w:type="dxa"/>
            <w:vMerge/>
            <w:tcBorders>
              <w:left w:val="single" w:sz="4" w:space="0" w:color="auto"/>
              <w:bottom w:val="single" w:sz="4" w:space="0" w:color="auto"/>
              <w:right w:val="single" w:sz="4" w:space="0" w:color="auto"/>
            </w:tcBorders>
            <w:shd w:val="clear" w:color="auto" w:fill="auto"/>
            <w:textDirection w:val="btLr"/>
            <w:vAlign w:val="center"/>
          </w:tcPr>
          <w:p w:rsidR="00AC1452" w:rsidRPr="00085730" w:rsidRDefault="00AC1452" w:rsidP="00747040">
            <w:pPr>
              <w:spacing w:after="0" w:line="240" w:lineRule="auto"/>
              <w:jc w:val="center"/>
              <w:rPr>
                <w:rFonts w:ascii="Times New Roman" w:hAnsi="Times New Roman"/>
              </w:rPr>
            </w:pPr>
          </w:p>
        </w:tc>
        <w:tc>
          <w:tcPr>
            <w:tcW w:w="854" w:type="dxa"/>
            <w:gridSpan w:val="2"/>
            <w:vMerge/>
            <w:tcBorders>
              <w:left w:val="single" w:sz="4" w:space="0" w:color="auto"/>
              <w:bottom w:val="single" w:sz="4" w:space="0" w:color="auto"/>
              <w:right w:val="single" w:sz="4" w:space="0" w:color="auto"/>
            </w:tcBorders>
            <w:shd w:val="clear" w:color="auto" w:fill="auto"/>
            <w:textDirection w:val="btLr"/>
            <w:vAlign w:val="center"/>
          </w:tcPr>
          <w:p w:rsidR="00AC1452" w:rsidRPr="00085730" w:rsidRDefault="00AC1452" w:rsidP="00747040">
            <w:pPr>
              <w:spacing w:after="0" w:line="240" w:lineRule="auto"/>
              <w:jc w:val="center"/>
              <w:rPr>
                <w:rFonts w:ascii="Times New Roman" w:hAnsi="Times New Roman"/>
              </w:rPr>
            </w:pPr>
          </w:p>
        </w:tc>
        <w:tc>
          <w:tcPr>
            <w:tcW w:w="853" w:type="dxa"/>
            <w:gridSpan w:val="2"/>
            <w:vMerge/>
            <w:tcBorders>
              <w:left w:val="single" w:sz="4" w:space="0" w:color="auto"/>
              <w:bottom w:val="single" w:sz="4" w:space="0" w:color="auto"/>
              <w:right w:val="single" w:sz="4" w:space="0" w:color="auto"/>
            </w:tcBorders>
            <w:shd w:val="clear" w:color="auto" w:fill="auto"/>
            <w:textDirection w:val="btLr"/>
            <w:vAlign w:val="center"/>
          </w:tcPr>
          <w:p w:rsidR="00AC1452" w:rsidRPr="00085730" w:rsidRDefault="00AC1452" w:rsidP="00747040">
            <w:pPr>
              <w:spacing w:after="0" w:line="240" w:lineRule="auto"/>
              <w:jc w:val="center"/>
              <w:rPr>
                <w:rFonts w:ascii="Times New Roman" w:hAnsi="Times New Roman"/>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AA5" w:rsidRDefault="00AC1452" w:rsidP="002A1AA5">
            <w:pPr>
              <w:spacing w:after="0" w:line="240" w:lineRule="auto"/>
              <w:jc w:val="center"/>
              <w:rPr>
                <w:rFonts w:ascii="Times New Roman" w:hAnsi="Times New Roman"/>
                <w:sz w:val="20"/>
                <w:szCs w:val="20"/>
              </w:rPr>
            </w:pPr>
            <w:r>
              <w:rPr>
                <w:rFonts w:ascii="Times New Roman" w:hAnsi="Times New Roman"/>
                <w:sz w:val="20"/>
                <w:szCs w:val="20"/>
              </w:rPr>
              <w:t>2014</w:t>
            </w:r>
          </w:p>
          <w:p w:rsidR="00AC1452" w:rsidRPr="009F32AA" w:rsidRDefault="00D10678" w:rsidP="002A1AA5">
            <w:pPr>
              <w:spacing w:after="0" w:line="240" w:lineRule="auto"/>
              <w:jc w:val="center"/>
              <w:rPr>
                <w:rFonts w:ascii="Times New Roman" w:hAnsi="Times New Roman"/>
                <w:sz w:val="20"/>
                <w:szCs w:val="20"/>
              </w:rPr>
            </w:pPr>
            <w:r>
              <w:rPr>
                <w:rFonts w:ascii="Times New Roman" w:hAnsi="Times New Roman"/>
                <w:sz w:val="20"/>
                <w:szCs w:val="20"/>
              </w:rPr>
              <w:t>год</w:t>
            </w:r>
          </w:p>
        </w:tc>
        <w:tc>
          <w:tcPr>
            <w:tcW w:w="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452" w:rsidRPr="009F32AA" w:rsidRDefault="00AC1452" w:rsidP="0068201A">
            <w:pPr>
              <w:spacing w:after="0" w:line="240" w:lineRule="auto"/>
              <w:jc w:val="center"/>
              <w:rPr>
                <w:rFonts w:ascii="Times New Roman" w:hAnsi="Times New Roman"/>
                <w:sz w:val="20"/>
                <w:szCs w:val="20"/>
              </w:rPr>
            </w:pPr>
            <w:r w:rsidRPr="009F32AA">
              <w:rPr>
                <w:rFonts w:ascii="Times New Roman" w:hAnsi="Times New Roman"/>
                <w:sz w:val="20"/>
                <w:szCs w:val="20"/>
              </w:rPr>
              <w:t>2015</w:t>
            </w:r>
            <w:r>
              <w:rPr>
                <w:rFonts w:ascii="Times New Roman" w:hAnsi="Times New Roman"/>
                <w:sz w:val="20"/>
                <w:szCs w:val="20"/>
              </w:rPr>
              <w:t xml:space="preserve"> </w:t>
            </w:r>
            <w:r w:rsidRPr="009F32AA">
              <w:rPr>
                <w:rFonts w:ascii="Times New Roman" w:hAnsi="Times New Roman"/>
                <w:sz w:val="20"/>
                <w:szCs w:val="20"/>
              </w:rPr>
              <w:t>год</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452" w:rsidRPr="009F32AA" w:rsidRDefault="00AC1452" w:rsidP="0068201A">
            <w:pPr>
              <w:pStyle w:val="ConsPlusNormal"/>
              <w:widowControl/>
              <w:jc w:val="center"/>
              <w:rPr>
                <w:rFonts w:ascii="Times New Roman" w:hAnsi="Times New Roman" w:cs="Times New Roman"/>
                <w:sz w:val="20"/>
                <w:szCs w:val="20"/>
              </w:rPr>
            </w:pPr>
            <w:r w:rsidRPr="009F32AA">
              <w:rPr>
                <w:rFonts w:ascii="Times New Roman" w:hAnsi="Times New Roman" w:cs="Times New Roman"/>
                <w:sz w:val="20"/>
                <w:szCs w:val="20"/>
              </w:rPr>
              <w:t>2016 год</w:t>
            </w:r>
          </w:p>
        </w:tc>
        <w:tc>
          <w:tcPr>
            <w:tcW w:w="1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452" w:rsidRPr="009F32AA" w:rsidRDefault="00AC1452" w:rsidP="0068201A">
            <w:pPr>
              <w:pStyle w:val="ConsPlusNormal"/>
              <w:widowControl/>
              <w:jc w:val="center"/>
              <w:rPr>
                <w:rFonts w:ascii="Times New Roman" w:hAnsi="Times New Roman" w:cs="Times New Roman"/>
                <w:sz w:val="20"/>
                <w:szCs w:val="20"/>
              </w:rPr>
            </w:pPr>
            <w:r w:rsidRPr="009F32AA">
              <w:rPr>
                <w:rFonts w:ascii="Times New Roman" w:hAnsi="Times New Roman" w:cs="Times New Roman"/>
                <w:sz w:val="20"/>
                <w:szCs w:val="20"/>
              </w:rPr>
              <w:t>2017 год</w:t>
            </w:r>
          </w:p>
        </w:tc>
        <w:tc>
          <w:tcPr>
            <w:tcW w:w="1116" w:type="dxa"/>
            <w:tcBorders>
              <w:top w:val="single" w:sz="4" w:space="0" w:color="auto"/>
              <w:left w:val="single" w:sz="4" w:space="0" w:color="auto"/>
              <w:bottom w:val="single" w:sz="4" w:space="0" w:color="auto"/>
              <w:right w:val="single" w:sz="4" w:space="0" w:color="auto"/>
            </w:tcBorders>
            <w:vAlign w:val="center"/>
          </w:tcPr>
          <w:p w:rsidR="00AC1452" w:rsidRPr="009F32AA" w:rsidRDefault="00AC1452" w:rsidP="00AC1452">
            <w:pPr>
              <w:spacing w:after="0" w:line="240" w:lineRule="auto"/>
              <w:jc w:val="center"/>
              <w:rPr>
                <w:rFonts w:ascii="Times New Roman" w:hAnsi="Times New Roman"/>
                <w:sz w:val="20"/>
                <w:szCs w:val="20"/>
              </w:rPr>
            </w:pPr>
          </w:p>
        </w:tc>
        <w:tc>
          <w:tcPr>
            <w:tcW w:w="2159" w:type="dxa"/>
            <w:vMerge/>
            <w:tcBorders>
              <w:left w:val="single" w:sz="4" w:space="0" w:color="auto"/>
              <w:bottom w:val="single" w:sz="4" w:space="0" w:color="auto"/>
              <w:right w:val="single" w:sz="4" w:space="0" w:color="auto"/>
            </w:tcBorders>
            <w:vAlign w:val="center"/>
          </w:tcPr>
          <w:p w:rsidR="00AC1452" w:rsidRPr="00085730" w:rsidRDefault="00AC1452" w:rsidP="00747040">
            <w:pPr>
              <w:spacing w:after="0" w:line="240" w:lineRule="auto"/>
              <w:jc w:val="center"/>
              <w:rPr>
                <w:rFonts w:ascii="Times New Roman" w:hAnsi="Times New Roman"/>
              </w:rPr>
            </w:pPr>
          </w:p>
        </w:tc>
      </w:tr>
      <w:tr w:rsidR="00AC1452" w:rsidRPr="009E664C" w:rsidTr="001C550E">
        <w:tblPrEx>
          <w:tblCellSpacing w:w="0" w:type="dxa"/>
          <w:tblCellMar>
            <w:top w:w="105" w:type="dxa"/>
            <w:left w:w="105" w:type="dxa"/>
            <w:bottom w:w="105" w:type="dxa"/>
            <w:right w:w="105" w:type="dxa"/>
          </w:tblCellMar>
          <w:tblLook w:val="0000"/>
        </w:tblPrEx>
        <w:trPr>
          <w:trHeight w:val="340"/>
          <w:tblCellSpacing w:w="0" w:type="dxa"/>
        </w:trPr>
        <w:tc>
          <w:tcPr>
            <w:tcW w:w="15066" w:type="dxa"/>
            <w:gridSpan w:val="21"/>
            <w:tcBorders>
              <w:top w:val="single" w:sz="6" w:space="0" w:color="00000A"/>
              <w:left w:val="single" w:sz="6" w:space="0" w:color="00000A"/>
              <w:bottom w:val="nil"/>
              <w:right w:val="single" w:sz="6" w:space="0" w:color="00000A"/>
            </w:tcBorders>
            <w:tcMar>
              <w:top w:w="0" w:type="dxa"/>
              <w:left w:w="108" w:type="dxa"/>
              <w:bottom w:w="0" w:type="dxa"/>
              <w:right w:w="108" w:type="dxa"/>
            </w:tcMar>
            <w:vAlign w:val="center"/>
          </w:tcPr>
          <w:p w:rsidR="00AC1452" w:rsidRPr="009E664C" w:rsidRDefault="00AC1452" w:rsidP="002A1AA5">
            <w:pPr>
              <w:spacing w:before="100" w:beforeAutospacing="1" w:after="119" w:line="150" w:lineRule="atLeast"/>
              <w:ind w:firstLine="708"/>
              <w:jc w:val="center"/>
              <w:rPr>
                <w:rFonts w:ascii="Times New Roman" w:hAnsi="Times New Roman"/>
              </w:rPr>
            </w:pPr>
            <w:r>
              <w:rPr>
                <w:rFonts w:ascii="Times New Roman" w:hAnsi="Times New Roman"/>
              </w:rPr>
              <w:t>Цель подпрограммы: создание комфортных условий жизнедеятельности в сельской местности</w:t>
            </w:r>
          </w:p>
        </w:tc>
        <w:tc>
          <w:tcPr>
            <w:tcW w:w="1650" w:type="dxa"/>
            <w:gridSpan w:val="2"/>
          </w:tcPr>
          <w:p w:rsidR="00AC1452" w:rsidRPr="009E664C" w:rsidRDefault="00AC1452" w:rsidP="00747040">
            <w:pPr>
              <w:spacing w:before="100" w:beforeAutospacing="1" w:after="119" w:line="240" w:lineRule="auto"/>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49" w:type="dxa"/>
          </w:tcPr>
          <w:p w:rsidR="00AC1452" w:rsidRPr="009E664C" w:rsidRDefault="00AC1452" w:rsidP="00747040">
            <w:pPr>
              <w:spacing w:before="100" w:beforeAutospacing="1" w:after="119" w:line="240" w:lineRule="auto"/>
              <w:jc w:val="center"/>
              <w:rPr>
                <w:rFonts w:ascii="Times New Roman" w:hAnsi="Times New Roman"/>
              </w:rPr>
            </w:pPr>
          </w:p>
        </w:tc>
        <w:tc>
          <w:tcPr>
            <w:tcW w:w="1652" w:type="dxa"/>
          </w:tcPr>
          <w:p w:rsidR="00AC1452" w:rsidRPr="009E664C" w:rsidRDefault="00AC1452" w:rsidP="00747040">
            <w:pPr>
              <w:spacing w:before="100" w:beforeAutospacing="1" w:after="119" w:line="240" w:lineRule="auto"/>
              <w:jc w:val="center"/>
              <w:rPr>
                <w:rFonts w:ascii="Times New Roman" w:hAnsi="Times New Roman"/>
              </w:rPr>
            </w:pPr>
          </w:p>
        </w:tc>
      </w:tr>
      <w:tr w:rsidR="00AC1452" w:rsidRPr="009E664C" w:rsidTr="001C550E">
        <w:tblPrEx>
          <w:tblCellSpacing w:w="0" w:type="dxa"/>
          <w:tblCellMar>
            <w:top w:w="105" w:type="dxa"/>
            <w:left w:w="105" w:type="dxa"/>
            <w:bottom w:w="105" w:type="dxa"/>
            <w:right w:w="105" w:type="dxa"/>
          </w:tblCellMar>
          <w:tblLook w:val="0000"/>
        </w:tblPrEx>
        <w:trPr>
          <w:gridAfter w:val="11"/>
          <w:wAfter w:w="16494" w:type="dxa"/>
          <w:trHeight w:val="551"/>
          <w:tblCellSpacing w:w="0" w:type="dxa"/>
        </w:trPr>
        <w:tc>
          <w:tcPr>
            <w:tcW w:w="15066" w:type="dxa"/>
            <w:gridSpan w:val="21"/>
            <w:tcBorders>
              <w:top w:val="single" w:sz="6" w:space="0" w:color="00000A"/>
              <w:left w:val="single" w:sz="6" w:space="0" w:color="00000A"/>
              <w:bottom w:val="single" w:sz="4" w:space="0" w:color="auto"/>
              <w:right w:val="single" w:sz="6" w:space="0" w:color="00000A"/>
            </w:tcBorders>
            <w:tcMar>
              <w:top w:w="0" w:type="dxa"/>
              <w:left w:w="108" w:type="dxa"/>
              <w:bottom w:w="0" w:type="dxa"/>
              <w:right w:w="108" w:type="dxa"/>
            </w:tcMar>
            <w:vAlign w:val="center"/>
          </w:tcPr>
          <w:p w:rsidR="00AC1452" w:rsidRPr="009E664C" w:rsidRDefault="00AC1452" w:rsidP="00442C8D">
            <w:pPr>
              <w:jc w:val="center"/>
              <w:rPr>
                <w:rFonts w:ascii="Times New Roman" w:hAnsi="Times New Roman"/>
              </w:rPr>
            </w:pPr>
            <w:r w:rsidRPr="009E664C">
              <w:rPr>
                <w:rFonts w:ascii="Times New Roman" w:hAnsi="Times New Roman"/>
              </w:rPr>
              <w:t>Задача 1</w:t>
            </w:r>
            <w:r w:rsidRPr="002825E3">
              <w:rPr>
                <w:rFonts w:ascii="Times New Roman" w:hAnsi="Times New Roman"/>
                <w:sz w:val="28"/>
                <w:szCs w:val="28"/>
              </w:rPr>
              <w:t xml:space="preserve"> </w:t>
            </w:r>
            <w:r w:rsidRPr="00EC7409">
              <w:rPr>
                <w:rFonts w:ascii="Times New Roman" w:hAnsi="Times New Roman"/>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сельскохозяйственных организациях и социальной сферы</w:t>
            </w:r>
          </w:p>
        </w:tc>
      </w:tr>
      <w:tr w:rsidR="00ED5F7C" w:rsidRPr="009E664C" w:rsidTr="001C550E">
        <w:tblPrEx>
          <w:tblCellSpacing w:w="0" w:type="dxa"/>
          <w:tblCellMar>
            <w:top w:w="105" w:type="dxa"/>
            <w:left w:w="105" w:type="dxa"/>
            <w:bottom w:w="105" w:type="dxa"/>
            <w:right w:w="105" w:type="dxa"/>
          </w:tblCellMar>
          <w:tblLook w:val="0000"/>
        </w:tblPrEx>
        <w:trPr>
          <w:gridAfter w:val="12"/>
          <w:wAfter w:w="16520" w:type="dxa"/>
          <w:cantSplit/>
          <w:trHeight w:val="7585"/>
          <w:tblCellSpacing w:w="0" w:type="dxa"/>
        </w:trPr>
        <w:tc>
          <w:tcPr>
            <w:tcW w:w="3347" w:type="dxa"/>
            <w:gridSpan w:val="2"/>
            <w:tcBorders>
              <w:top w:val="single" w:sz="6" w:space="0" w:color="00000A"/>
              <w:left w:val="single" w:sz="6" w:space="0" w:color="00000A"/>
              <w:bottom w:val="single" w:sz="4" w:space="0" w:color="auto"/>
              <w:right w:val="single" w:sz="6" w:space="0" w:color="00000A"/>
            </w:tcBorders>
            <w:tcMar>
              <w:top w:w="0" w:type="dxa"/>
              <w:left w:w="108" w:type="dxa"/>
              <w:bottom w:w="0" w:type="dxa"/>
              <w:right w:w="108" w:type="dxa"/>
            </w:tcMar>
            <w:vAlign w:val="center"/>
          </w:tcPr>
          <w:p w:rsidR="00AC1452" w:rsidRPr="009E664C" w:rsidRDefault="00AC1452" w:rsidP="00442C8D">
            <w:pPr>
              <w:spacing w:before="100" w:beforeAutospacing="1" w:after="119" w:line="90" w:lineRule="atLeast"/>
              <w:jc w:val="center"/>
              <w:rPr>
                <w:rFonts w:ascii="Times New Roman" w:hAnsi="Times New Roman"/>
              </w:rPr>
            </w:pPr>
            <w:r w:rsidRPr="009E664C">
              <w:rPr>
                <w:rFonts w:ascii="Times New Roman" w:hAnsi="Times New Roman"/>
              </w:rPr>
              <w:lastRenderedPageBreak/>
              <w:t>Предоставление социальных выплат молодым семьям и молодым специалистам в сельской местности</w:t>
            </w:r>
          </w:p>
        </w:tc>
        <w:tc>
          <w:tcPr>
            <w:tcW w:w="989" w:type="dxa"/>
            <w:tcBorders>
              <w:top w:val="single" w:sz="6" w:space="0" w:color="00000A"/>
              <w:left w:val="nil"/>
              <w:bottom w:val="single" w:sz="6" w:space="0" w:color="00000A"/>
              <w:right w:val="single" w:sz="6" w:space="0" w:color="00000A"/>
            </w:tcBorders>
            <w:tcMar>
              <w:top w:w="0" w:type="dxa"/>
              <w:left w:w="0" w:type="dxa"/>
              <w:bottom w:w="0" w:type="dxa"/>
              <w:right w:w="108" w:type="dxa"/>
            </w:tcMar>
            <w:textDirection w:val="btLr"/>
            <w:vAlign w:val="center"/>
          </w:tcPr>
          <w:p w:rsidR="00AC1452" w:rsidRPr="009E664C" w:rsidRDefault="00AC1452" w:rsidP="00AC1452">
            <w:pPr>
              <w:spacing w:before="100" w:beforeAutospacing="1" w:after="119" w:line="240" w:lineRule="auto"/>
              <w:ind w:left="113" w:right="-138"/>
              <w:jc w:val="center"/>
              <w:rPr>
                <w:rFonts w:ascii="Times New Roman" w:hAnsi="Times New Roman"/>
              </w:rPr>
            </w:pPr>
            <w:r w:rsidRPr="009E664C">
              <w:rPr>
                <w:rFonts w:ascii="Times New Roman" w:hAnsi="Times New Roman"/>
              </w:rPr>
              <w:t>Администрация Емельяновского района</w:t>
            </w:r>
          </w:p>
        </w:tc>
        <w:tc>
          <w:tcPr>
            <w:tcW w:w="1134" w:type="dxa"/>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AC1452" w:rsidP="00442C8D">
            <w:pPr>
              <w:spacing w:before="100" w:beforeAutospacing="1" w:after="119" w:line="240" w:lineRule="auto"/>
              <w:jc w:val="center"/>
              <w:rPr>
                <w:rFonts w:ascii="Times New Roman" w:hAnsi="Times New Roman"/>
              </w:rPr>
            </w:pPr>
            <w:r>
              <w:rPr>
                <w:rFonts w:ascii="Times New Roman" w:hAnsi="Times New Roman"/>
              </w:rPr>
              <w:t>009</w:t>
            </w:r>
          </w:p>
        </w:tc>
        <w:tc>
          <w:tcPr>
            <w:tcW w:w="853" w:type="dxa"/>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AC1452" w:rsidP="00442C8D">
            <w:pPr>
              <w:spacing w:before="100" w:beforeAutospacing="1" w:after="119" w:line="240" w:lineRule="auto"/>
              <w:jc w:val="center"/>
              <w:rPr>
                <w:rFonts w:ascii="Times New Roman" w:hAnsi="Times New Roman"/>
              </w:rPr>
            </w:pPr>
            <w:r>
              <w:rPr>
                <w:rFonts w:ascii="Times New Roman" w:hAnsi="Times New Roman"/>
              </w:rPr>
              <w:t>1003</w:t>
            </w:r>
          </w:p>
        </w:tc>
        <w:tc>
          <w:tcPr>
            <w:tcW w:w="854" w:type="dxa"/>
            <w:gridSpan w:val="2"/>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442C8D" w:rsidRDefault="00AC1452" w:rsidP="00442C8D">
            <w:pPr>
              <w:spacing w:before="100" w:beforeAutospacing="1" w:after="119" w:line="240" w:lineRule="auto"/>
              <w:jc w:val="center"/>
              <w:rPr>
                <w:rFonts w:ascii="Times New Roman" w:hAnsi="Times New Roman"/>
                <w:sz w:val="21"/>
                <w:szCs w:val="21"/>
              </w:rPr>
            </w:pPr>
            <w:r w:rsidRPr="00442C8D">
              <w:rPr>
                <w:rFonts w:ascii="Times New Roman" w:hAnsi="Times New Roman"/>
                <w:sz w:val="21"/>
                <w:szCs w:val="21"/>
              </w:rPr>
              <w:t>0928001</w:t>
            </w:r>
          </w:p>
        </w:tc>
        <w:tc>
          <w:tcPr>
            <w:tcW w:w="853" w:type="dxa"/>
            <w:gridSpan w:val="2"/>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AC1452" w:rsidP="00442C8D">
            <w:pPr>
              <w:spacing w:before="100" w:beforeAutospacing="1" w:after="119" w:line="240" w:lineRule="auto"/>
              <w:jc w:val="center"/>
              <w:rPr>
                <w:rFonts w:ascii="Times New Roman" w:hAnsi="Times New Roman"/>
              </w:rPr>
            </w:pPr>
            <w:r>
              <w:rPr>
                <w:rFonts w:ascii="Times New Roman" w:hAnsi="Times New Roman"/>
              </w:rPr>
              <w:t>313</w:t>
            </w:r>
          </w:p>
        </w:tc>
        <w:tc>
          <w:tcPr>
            <w:tcW w:w="854" w:type="dxa"/>
            <w:gridSpan w:val="2"/>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3C7D7F" w:rsidP="00AC1452">
            <w:pPr>
              <w:spacing w:before="100" w:beforeAutospacing="1" w:after="119" w:line="240" w:lineRule="auto"/>
              <w:jc w:val="center"/>
              <w:rPr>
                <w:rFonts w:ascii="Times New Roman" w:hAnsi="Times New Roman"/>
              </w:rPr>
            </w:pPr>
            <w:r>
              <w:rPr>
                <w:rFonts w:ascii="Times New Roman" w:hAnsi="Times New Roman"/>
              </w:rPr>
              <w:t>82,1</w:t>
            </w:r>
          </w:p>
        </w:tc>
        <w:tc>
          <w:tcPr>
            <w:tcW w:w="873" w:type="dxa"/>
            <w:gridSpan w:val="2"/>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C6258F" w:rsidP="00442C8D">
            <w:pPr>
              <w:spacing w:before="100" w:beforeAutospacing="1" w:after="119" w:line="240" w:lineRule="auto"/>
              <w:jc w:val="center"/>
              <w:rPr>
                <w:rFonts w:ascii="Times New Roman" w:hAnsi="Times New Roman"/>
              </w:rPr>
            </w:pPr>
            <w:r>
              <w:rPr>
                <w:rFonts w:ascii="Times New Roman" w:hAnsi="Times New Roman"/>
              </w:rPr>
              <w:t>82,1</w:t>
            </w:r>
          </w:p>
        </w:tc>
        <w:tc>
          <w:tcPr>
            <w:tcW w:w="854" w:type="dxa"/>
            <w:gridSpan w:val="2"/>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C6258F" w:rsidP="00442C8D">
            <w:pPr>
              <w:spacing w:before="100" w:beforeAutospacing="1" w:after="119" w:line="240" w:lineRule="auto"/>
              <w:jc w:val="center"/>
              <w:rPr>
                <w:rFonts w:ascii="Times New Roman" w:hAnsi="Times New Roman"/>
              </w:rPr>
            </w:pPr>
            <w:r>
              <w:rPr>
                <w:rFonts w:ascii="Times New Roman" w:hAnsi="Times New Roman"/>
              </w:rPr>
              <w:t>82,1</w:t>
            </w:r>
          </w:p>
        </w:tc>
        <w:tc>
          <w:tcPr>
            <w:tcW w:w="1144" w:type="dxa"/>
            <w:gridSpan w:val="2"/>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C6258F" w:rsidP="00442C8D">
            <w:pPr>
              <w:spacing w:before="100" w:beforeAutospacing="1" w:after="119" w:line="240" w:lineRule="auto"/>
              <w:jc w:val="center"/>
              <w:rPr>
                <w:rFonts w:ascii="Times New Roman" w:hAnsi="Times New Roman"/>
              </w:rPr>
            </w:pPr>
            <w:r>
              <w:rPr>
                <w:rFonts w:ascii="Times New Roman" w:hAnsi="Times New Roman"/>
              </w:rPr>
              <w:t>82,1</w:t>
            </w:r>
          </w:p>
        </w:tc>
        <w:tc>
          <w:tcPr>
            <w:tcW w:w="1126" w:type="dxa"/>
            <w:gridSpan w:val="2"/>
            <w:tcBorders>
              <w:top w:val="single" w:sz="6" w:space="0" w:color="00000A"/>
              <w:left w:val="nil"/>
              <w:bottom w:val="single" w:sz="6" w:space="0" w:color="00000A"/>
              <w:right w:val="single" w:sz="6" w:space="0" w:color="00000A"/>
            </w:tcBorders>
            <w:tcMar>
              <w:top w:w="0" w:type="dxa"/>
              <w:left w:w="108" w:type="dxa"/>
              <w:bottom w:w="0" w:type="dxa"/>
              <w:right w:w="108" w:type="dxa"/>
            </w:tcMar>
            <w:vAlign w:val="center"/>
          </w:tcPr>
          <w:p w:rsidR="00AC1452" w:rsidRPr="009E664C" w:rsidRDefault="00C6258F" w:rsidP="000346F8">
            <w:pPr>
              <w:spacing w:before="100" w:beforeAutospacing="1" w:after="119" w:line="240" w:lineRule="auto"/>
              <w:rPr>
                <w:rFonts w:ascii="Times New Roman" w:hAnsi="Times New Roman"/>
              </w:rPr>
            </w:pPr>
            <w:r>
              <w:rPr>
                <w:rFonts w:ascii="Times New Roman" w:hAnsi="Times New Roman"/>
              </w:rPr>
              <w:t>328,4</w:t>
            </w:r>
          </w:p>
        </w:tc>
        <w:tc>
          <w:tcPr>
            <w:tcW w:w="2159" w:type="dxa"/>
            <w:tcBorders>
              <w:top w:val="single" w:sz="6" w:space="0" w:color="00000A"/>
              <w:left w:val="nil"/>
              <w:bottom w:val="single" w:sz="6" w:space="0" w:color="00000A"/>
              <w:right w:val="single" w:sz="6" w:space="0" w:color="00000A"/>
            </w:tcBorders>
            <w:tcMar>
              <w:top w:w="0" w:type="dxa"/>
              <w:left w:w="108" w:type="dxa"/>
              <w:bottom w:w="0" w:type="dxa"/>
              <w:right w:w="108" w:type="dxa"/>
            </w:tcMar>
          </w:tcPr>
          <w:p w:rsidR="00AC1452" w:rsidRPr="002A1AA5" w:rsidRDefault="00AC1452" w:rsidP="00747040">
            <w:pPr>
              <w:spacing w:after="0" w:line="240" w:lineRule="auto"/>
              <w:jc w:val="both"/>
              <w:rPr>
                <w:rFonts w:ascii="Times New Roman" w:hAnsi="Times New Roman"/>
                <w:sz w:val="20"/>
                <w:szCs w:val="20"/>
              </w:rPr>
            </w:pPr>
            <w:r w:rsidRPr="002A1AA5">
              <w:rPr>
                <w:rFonts w:ascii="Times New Roman" w:hAnsi="Times New Roman"/>
                <w:sz w:val="20"/>
                <w:szCs w:val="20"/>
              </w:rPr>
              <w:t>Всего жилищные условия улучшат 15 молодых семей и молодых специалистов в сельской местности района, в том числе:</w:t>
            </w:r>
          </w:p>
          <w:p w:rsidR="00B45671" w:rsidRPr="002A1AA5" w:rsidRDefault="00B45671" w:rsidP="00747040">
            <w:pPr>
              <w:spacing w:after="0" w:line="240" w:lineRule="auto"/>
              <w:jc w:val="both"/>
              <w:rPr>
                <w:rFonts w:ascii="Times New Roman" w:hAnsi="Times New Roman"/>
                <w:sz w:val="20"/>
                <w:szCs w:val="20"/>
              </w:rPr>
            </w:pPr>
            <w:r w:rsidRPr="002A1AA5">
              <w:rPr>
                <w:rFonts w:ascii="Times New Roman" w:hAnsi="Times New Roman"/>
                <w:sz w:val="20"/>
                <w:szCs w:val="20"/>
              </w:rPr>
              <w:t>в 2014 году-0</w:t>
            </w:r>
            <w:r w:rsidR="0024042F" w:rsidRPr="002A1AA5">
              <w:rPr>
                <w:rFonts w:ascii="Times New Roman" w:hAnsi="Times New Roman"/>
                <w:sz w:val="20"/>
                <w:szCs w:val="20"/>
              </w:rPr>
              <w:t xml:space="preserve"> молодых семей и молодых,</w:t>
            </w:r>
          </w:p>
          <w:p w:rsidR="00AC1452" w:rsidRPr="002A1AA5" w:rsidRDefault="00AC1452" w:rsidP="00747040">
            <w:pPr>
              <w:spacing w:after="0" w:line="240" w:lineRule="auto"/>
              <w:jc w:val="both"/>
              <w:rPr>
                <w:rFonts w:ascii="Times New Roman" w:hAnsi="Times New Roman"/>
                <w:sz w:val="20"/>
                <w:szCs w:val="20"/>
              </w:rPr>
            </w:pPr>
            <w:r w:rsidRPr="002A1AA5">
              <w:rPr>
                <w:rFonts w:ascii="Times New Roman" w:hAnsi="Times New Roman"/>
                <w:sz w:val="20"/>
                <w:szCs w:val="20"/>
              </w:rPr>
              <w:t>в 2015 году – 5 молодых семей и молодых специалистов</w:t>
            </w:r>
            <w:r w:rsidR="0024042F" w:rsidRPr="002A1AA5">
              <w:rPr>
                <w:rFonts w:ascii="Times New Roman" w:hAnsi="Times New Roman"/>
                <w:sz w:val="20"/>
                <w:szCs w:val="20"/>
              </w:rPr>
              <w:t>,</w:t>
            </w:r>
          </w:p>
          <w:p w:rsidR="0024042F" w:rsidRPr="002A1AA5" w:rsidRDefault="00AC1452" w:rsidP="00747040">
            <w:pPr>
              <w:spacing w:after="0" w:line="240" w:lineRule="auto"/>
              <w:jc w:val="both"/>
              <w:rPr>
                <w:rFonts w:ascii="Times New Roman" w:hAnsi="Times New Roman"/>
                <w:sz w:val="20"/>
                <w:szCs w:val="20"/>
              </w:rPr>
            </w:pPr>
            <w:r w:rsidRPr="002A1AA5">
              <w:rPr>
                <w:rFonts w:ascii="Times New Roman" w:hAnsi="Times New Roman"/>
                <w:sz w:val="20"/>
                <w:szCs w:val="20"/>
              </w:rPr>
              <w:t>в 2016 году – 5 молодых семей и молодых специалистов</w:t>
            </w:r>
            <w:r w:rsidR="0024042F" w:rsidRPr="002A1AA5">
              <w:rPr>
                <w:rFonts w:ascii="Times New Roman" w:hAnsi="Times New Roman"/>
                <w:sz w:val="20"/>
                <w:szCs w:val="20"/>
              </w:rPr>
              <w:t xml:space="preserve">, </w:t>
            </w:r>
          </w:p>
          <w:p w:rsidR="00AC1452" w:rsidRPr="002A1AA5" w:rsidRDefault="00AC1452" w:rsidP="00747040">
            <w:pPr>
              <w:spacing w:after="0" w:line="240" w:lineRule="auto"/>
              <w:jc w:val="both"/>
              <w:rPr>
                <w:rFonts w:ascii="Times New Roman" w:hAnsi="Times New Roman"/>
                <w:sz w:val="20"/>
                <w:szCs w:val="20"/>
              </w:rPr>
            </w:pPr>
            <w:r w:rsidRPr="002A1AA5">
              <w:rPr>
                <w:rFonts w:ascii="Times New Roman" w:hAnsi="Times New Roman"/>
                <w:sz w:val="20"/>
                <w:szCs w:val="20"/>
              </w:rPr>
              <w:t xml:space="preserve"> в 2017 году – 5 молодых семей и молодых специалистов,  площадь построенного жилья</w:t>
            </w:r>
            <w:r w:rsidR="002A1AA5" w:rsidRPr="002A1AA5">
              <w:rPr>
                <w:rFonts w:ascii="Times New Roman" w:hAnsi="Times New Roman"/>
                <w:sz w:val="20"/>
                <w:szCs w:val="20"/>
              </w:rPr>
              <w:t xml:space="preserve"> </w:t>
            </w:r>
            <w:r w:rsidRPr="002A1AA5">
              <w:rPr>
                <w:rFonts w:ascii="Times New Roman" w:hAnsi="Times New Roman"/>
                <w:sz w:val="20"/>
                <w:szCs w:val="20"/>
              </w:rPr>
              <w:t xml:space="preserve">810 кв. метров: </w:t>
            </w:r>
          </w:p>
          <w:p w:rsidR="0024042F" w:rsidRPr="002A1AA5" w:rsidRDefault="0024042F" w:rsidP="00747040">
            <w:pPr>
              <w:spacing w:after="0" w:line="240" w:lineRule="auto"/>
              <w:jc w:val="both"/>
              <w:rPr>
                <w:rFonts w:ascii="Times New Roman" w:hAnsi="Times New Roman"/>
                <w:sz w:val="20"/>
                <w:szCs w:val="20"/>
              </w:rPr>
            </w:pPr>
            <w:r w:rsidRPr="002A1AA5">
              <w:rPr>
                <w:rFonts w:ascii="Times New Roman" w:hAnsi="Times New Roman"/>
                <w:sz w:val="20"/>
                <w:szCs w:val="20"/>
              </w:rPr>
              <w:t>В 2014 году-0 кв</w:t>
            </w:r>
            <w:proofErr w:type="gramStart"/>
            <w:r w:rsidRPr="002A1AA5">
              <w:rPr>
                <w:rFonts w:ascii="Times New Roman" w:hAnsi="Times New Roman"/>
                <w:sz w:val="20"/>
                <w:szCs w:val="20"/>
              </w:rPr>
              <w:t>.м</w:t>
            </w:r>
            <w:proofErr w:type="gramEnd"/>
            <w:r w:rsidRPr="002A1AA5">
              <w:rPr>
                <w:rFonts w:ascii="Times New Roman" w:hAnsi="Times New Roman"/>
                <w:sz w:val="20"/>
                <w:szCs w:val="20"/>
              </w:rPr>
              <w:t>етров,</w:t>
            </w:r>
          </w:p>
          <w:p w:rsidR="00AC1452" w:rsidRPr="002A1AA5" w:rsidRDefault="00AC1452" w:rsidP="00747040">
            <w:pPr>
              <w:spacing w:after="0" w:line="240" w:lineRule="auto"/>
              <w:rPr>
                <w:rFonts w:ascii="Times New Roman" w:hAnsi="Times New Roman"/>
                <w:sz w:val="20"/>
                <w:szCs w:val="20"/>
              </w:rPr>
            </w:pPr>
            <w:r w:rsidRPr="002A1AA5">
              <w:rPr>
                <w:rFonts w:ascii="Times New Roman" w:hAnsi="Times New Roman"/>
                <w:sz w:val="20"/>
                <w:szCs w:val="20"/>
              </w:rPr>
              <w:t>в 2015 году – 270 кв. метров,</w:t>
            </w:r>
          </w:p>
          <w:p w:rsidR="00AC1452" w:rsidRPr="002A1AA5" w:rsidRDefault="00AC1452" w:rsidP="00747040">
            <w:pPr>
              <w:spacing w:after="0" w:line="240" w:lineRule="auto"/>
              <w:rPr>
                <w:rFonts w:ascii="Times New Roman" w:hAnsi="Times New Roman"/>
                <w:sz w:val="20"/>
                <w:szCs w:val="20"/>
              </w:rPr>
            </w:pPr>
            <w:r w:rsidRPr="002A1AA5">
              <w:rPr>
                <w:rFonts w:ascii="Times New Roman" w:hAnsi="Times New Roman"/>
                <w:sz w:val="20"/>
                <w:szCs w:val="20"/>
              </w:rPr>
              <w:t>в 2016 году – 270 кв. метров,</w:t>
            </w:r>
          </w:p>
          <w:p w:rsidR="00AC1452" w:rsidRPr="002A1AA5" w:rsidRDefault="00AC1452" w:rsidP="00ED5F7C">
            <w:pPr>
              <w:spacing w:after="0" w:line="240" w:lineRule="auto"/>
              <w:rPr>
                <w:rFonts w:ascii="Times New Roman" w:hAnsi="Times New Roman"/>
                <w:sz w:val="20"/>
                <w:szCs w:val="20"/>
              </w:rPr>
            </w:pPr>
            <w:r w:rsidRPr="002A1AA5">
              <w:rPr>
                <w:rFonts w:ascii="Times New Roman" w:hAnsi="Times New Roman"/>
                <w:sz w:val="20"/>
                <w:szCs w:val="20"/>
              </w:rPr>
              <w:t>в 2017 году – 270 кв. метров.</w:t>
            </w:r>
          </w:p>
        </w:tc>
      </w:tr>
      <w:tr w:rsidR="00AC1452" w:rsidRPr="009E664C" w:rsidTr="001C550E">
        <w:tblPrEx>
          <w:tblCellSpacing w:w="0" w:type="dxa"/>
          <w:tblCellMar>
            <w:top w:w="105" w:type="dxa"/>
            <w:left w:w="105" w:type="dxa"/>
            <w:bottom w:w="105" w:type="dxa"/>
            <w:right w:w="105" w:type="dxa"/>
          </w:tblCellMar>
          <w:tblLook w:val="0000"/>
        </w:tblPrEx>
        <w:trPr>
          <w:gridAfter w:val="12"/>
          <w:wAfter w:w="16520" w:type="dxa"/>
          <w:trHeight w:val="1400"/>
          <w:tblCellSpacing w:w="0" w:type="dxa"/>
        </w:trPr>
        <w:tc>
          <w:tcPr>
            <w:tcW w:w="12881" w:type="dxa"/>
            <w:gridSpan w:val="19"/>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AC1452" w:rsidRPr="00726F9E" w:rsidRDefault="00AC1452" w:rsidP="00726F9E">
            <w:pPr>
              <w:spacing w:before="100" w:beforeAutospacing="1" w:after="119" w:line="240" w:lineRule="auto"/>
              <w:jc w:val="center"/>
              <w:rPr>
                <w:rFonts w:ascii="Times New Roman" w:hAnsi="Times New Roman"/>
              </w:rPr>
            </w:pPr>
            <w:r w:rsidRPr="003C6C23">
              <w:rPr>
                <w:rFonts w:ascii="Times New Roman" w:hAnsi="Times New Roman"/>
              </w:rPr>
              <w:lastRenderedPageBreak/>
              <w:t>Задача 2 Противодействие распространения наркомании</w:t>
            </w:r>
          </w:p>
        </w:tc>
        <w:tc>
          <w:tcPr>
            <w:tcW w:w="2159" w:type="dxa"/>
            <w:tcBorders>
              <w:top w:val="nil"/>
              <w:left w:val="nil"/>
              <w:bottom w:val="nil"/>
              <w:right w:val="single" w:sz="6" w:space="0" w:color="00000A"/>
            </w:tcBorders>
            <w:tcMar>
              <w:top w:w="0" w:type="dxa"/>
              <w:left w:w="108" w:type="dxa"/>
              <w:bottom w:w="0" w:type="dxa"/>
              <w:right w:w="108" w:type="dxa"/>
            </w:tcMar>
            <w:vAlign w:val="center"/>
          </w:tcPr>
          <w:p w:rsidR="000346F8" w:rsidRPr="000069DA" w:rsidRDefault="00AC1452" w:rsidP="00726F9E">
            <w:pPr>
              <w:spacing w:before="100" w:beforeAutospacing="1" w:after="119" w:line="240" w:lineRule="auto"/>
              <w:jc w:val="center"/>
              <w:rPr>
                <w:rFonts w:ascii="Times New Roman" w:hAnsi="Times New Roman"/>
              </w:rPr>
            </w:pPr>
            <w:r w:rsidRPr="008A6C14">
              <w:rPr>
                <w:rFonts w:ascii="Times New Roman" w:hAnsi="Times New Roman"/>
              </w:rPr>
              <w:t>площадь обработки гербицидами очагов произрастания  дикорастущей конопли на территориях сельских администраций</w:t>
            </w:r>
            <w:r w:rsidR="00726F9E">
              <w:rPr>
                <w:rFonts w:ascii="Times New Roman" w:hAnsi="Times New Roman"/>
              </w:rPr>
              <w:t xml:space="preserve">  </w:t>
            </w:r>
            <w:r w:rsidR="0024042F">
              <w:rPr>
                <w:rFonts w:ascii="Times New Roman" w:hAnsi="Times New Roman"/>
              </w:rPr>
              <w:t>356,8</w:t>
            </w:r>
            <w:r w:rsidRPr="000069DA">
              <w:rPr>
                <w:rFonts w:ascii="Times New Roman" w:hAnsi="Times New Roman"/>
              </w:rPr>
              <w:t xml:space="preserve"> га</w:t>
            </w:r>
            <w:r w:rsidR="00726F9E">
              <w:rPr>
                <w:rFonts w:ascii="Times New Roman" w:hAnsi="Times New Roman"/>
              </w:rPr>
              <w:t xml:space="preserve">           </w:t>
            </w:r>
            <w:r w:rsidR="000346F8">
              <w:rPr>
                <w:rFonts w:ascii="Times New Roman" w:hAnsi="Times New Roman"/>
              </w:rPr>
              <w:t>2014г.-83,8га</w:t>
            </w:r>
          </w:p>
        </w:tc>
      </w:tr>
      <w:tr w:rsidR="00ED5F7C" w:rsidRPr="009E664C" w:rsidTr="001C550E">
        <w:tblPrEx>
          <w:tblCellSpacing w:w="0" w:type="dxa"/>
          <w:tblCellMar>
            <w:top w:w="105" w:type="dxa"/>
            <w:left w:w="105" w:type="dxa"/>
            <w:bottom w:w="105" w:type="dxa"/>
            <w:right w:w="105" w:type="dxa"/>
          </w:tblCellMar>
          <w:tblLook w:val="0000"/>
        </w:tblPrEx>
        <w:trPr>
          <w:gridAfter w:val="12"/>
          <w:wAfter w:w="16520" w:type="dxa"/>
          <w:cantSplit/>
          <w:trHeight w:val="1423"/>
          <w:tblCellSpacing w:w="0" w:type="dxa"/>
        </w:trPr>
        <w:tc>
          <w:tcPr>
            <w:tcW w:w="3347" w:type="dxa"/>
            <w:gridSpan w:val="2"/>
            <w:vMerge w:val="restart"/>
            <w:tcBorders>
              <w:top w:val="single" w:sz="6" w:space="0" w:color="00000A"/>
              <w:left w:val="single" w:sz="6" w:space="0" w:color="00000A"/>
              <w:right w:val="single" w:sz="6" w:space="0" w:color="00000A"/>
            </w:tcBorders>
            <w:tcMar>
              <w:top w:w="0" w:type="dxa"/>
              <w:left w:w="108" w:type="dxa"/>
              <w:bottom w:w="0" w:type="dxa"/>
              <w:right w:w="108" w:type="dxa"/>
            </w:tcMar>
            <w:vAlign w:val="center"/>
          </w:tcPr>
          <w:p w:rsidR="00ED5F7C" w:rsidRDefault="00ED5F7C" w:rsidP="00ED5F7C">
            <w:pPr>
              <w:widowControl w:val="0"/>
              <w:autoSpaceDE w:val="0"/>
              <w:autoSpaceDN w:val="0"/>
              <w:adjustRightInd w:val="0"/>
              <w:jc w:val="center"/>
              <w:rPr>
                <w:rFonts w:ascii="Times New Roman" w:hAnsi="Times New Roman"/>
              </w:rPr>
            </w:pPr>
            <w:r w:rsidRPr="000069DA">
              <w:rPr>
                <w:rFonts w:ascii="Times New Roman" w:hAnsi="Times New Roman"/>
              </w:rPr>
              <w:t xml:space="preserve">Проведение работ по уничтожению сорняков дикорастущей конопли </w:t>
            </w:r>
          </w:p>
          <w:p w:rsidR="00ED5F7C" w:rsidRPr="009E664C" w:rsidRDefault="00ED5F7C" w:rsidP="00ED5F7C">
            <w:pPr>
              <w:widowControl w:val="0"/>
              <w:autoSpaceDE w:val="0"/>
              <w:autoSpaceDN w:val="0"/>
              <w:adjustRightInd w:val="0"/>
              <w:jc w:val="center"/>
              <w:rPr>
                <w:rFonts w:ascii="Times New Roman" w:hAnsi="Times New Roman"/>
              </w:rPr>
            </w:pPr>
            <w:r w:rsidRPr="000069DA">
              <w:rPr>
                <w:rFonts w:ascii="Times New Roman" w:hAnsi="Times New Roman"/>
              </w:rPr>
              <w:t>(с применением гербицидов, скашивания)</w:t>
            </w:r>
          </w:p>
        </w:tc>
        <w:tc>
          <w:tcPr>
            <w:tcW w:w="989" w:type="dxa"/>
            <w:tcBorders>
              <w:top w:val="nil"/>
              <w:left w:val="nil"/>
              <w:bottom w:val="nil"/>
              <w:right w:val="single" w:sz="6" w:space="0" w:color="00000A"/>
            </w:tcBorders>
            <w:tcMar>
              <w:top w:w="0" w:type="dxa"/>
              <w:left w:w="0" w:type="dxa"/>
              <w:bottom w:w="0" w:type="dxa"/>
              <w:right w:w="108" w:type="dxa"/>
            </w:tcMar>
            <w:textDirection w:val="btLr"/>
            <w:vAlign w:val="center"/>
          </w:tcPr>
          <w:p w:rsidR="00ED5F7C" w:rsidRPr="000069DA" w:rsidRDefault="00ED5F7C" w:rsidP="00ED5F7C">
            <w:pPr>
              <w:spacing w:before="100" w:beforeAutospacing="1" w:after="119" w:line="240" w:lineRule="auto"/>
              <w:ind w:left="113" w:right="113"/>
              <w:jc w:val="center"/>
              <w:rPr>
                <w:rFonts w:ascii="Times New Roman" w:hAnsi="Times New Roman"/>
              </w:rPr>
            </w:pPr>
            <w:r w:rsidRPr="000069DA">
              <w:rPr>
                <w:rFonts w:ascii="Times New Roman" w:hAnsi="Times New Roman"/>
              </w:rPr>
              <w:t>Администрация Емельяновского района</w:t>
            </w:r>
          </w:p>
        </w:tc>
        <w:tc>
          <w:tcPr>
            <w:tcW w:w="1134" w:type="dxa"/>
            <w:tcBorders>
              <w:top w:val="nil"/>
              <w:left w:val="nil"/>
              <w:bottom w:val="nil"/>
              <w:right w:val="single" w:sz="6" w:space="0" w:color="00000A"/>
            </w:tcBorders>
            <w:tcMar>
              <w:top w:w="0" w:type="dxa"/>
              <w:left w:w="108" w:type="dxa"/>
              <w:bottom w:w="0" w:type="dxa"/>
              <w:right w:w="108" w:type="dxa"/>
            </w:tcMar>
            <w:vAlign w:val="center"/>
          </w:tcPr>
          <w:p w:rsidR="00ED5F7C" w:rsidRDefault="00ED5F7C" w:rsidP="002A1AA5">
            <w:pPr>
              <w:spacing w:before="100" w:beforeAutospacing="1" w:after="119" w:line="240" w:lineRule="auto"/>
              <w:jc w:val="center"/>
              <w:rPr>
                <w:rFonts w:ascii="Times New Roman" w:hAnsi="Times New Roman"/>
              </w:rPr>
            </w:pPr>
            <w:r>
              <w:rPr>
                <w:rFonts w:ascii="Times New Roman" w:hAnsi="Times New Roman"/>
              </w:rPr>
              <w:t>009</w:t>
            </w:r>
          </w:p>
          <w:p w:rsidR="00ED5F7C" w:rsidRPr="000069DA" w:rsidRDefault="00ED5F7C" w:rsidP="002A1AA5">
            <w:pPr>
              <w:spacing w:before="100" w:beforeAutospacing="1" w:after="119" w:line="240" w:lineRule="auto"/>
              <w:jc w:val="center"/>
              <w:rPr>
                <w:rFonts w:ascii="Times New Roman" w:hAnsi="Times New Roman"/>
              </w:rPr>
            </w:pPr>
            <w:r>
              <w:rPr>
                <w:rFonts w:ascii="Times New Roman" w:hAnsi="Times New Roman"/>
              </w:rPr>
              <w:t>009</w:t>
            </w:r>
          </w:p>
        </w:tc>
        <w:tc>
          <w:tcPr>
            <w:tcW w:w="898" w:type="dxa"/>
            <w:gridSpan w:val="2"/>
            <w:tcBorders>
              <w:top w:val="nil"/>
              <w:left w:val="nil"/>
              <w:bottom w:val="nil"/>
              <w:right w:val="single" w:sz="6" w:space="0" w:color="00000A"/>
            </w:tcBorders>
            <w:tcMar>
              <w:top w:w="0" w:type="dxa"/>
              <w:left w:w="108" w:type="dxa"/>
              <w:bottom w:w="0" w:type="dxa"/>
              <w:right w:w="108" w:type="dxa"/>
            </w:tcMar>
            <w:vAlign w:val="center"/>
          </w:tcPr>
          <w:p w:rsidR="00ED5F7C" w:rsidRDefault="00ED5F7C" w:rsidP="002A1AA5">
            <w:pPr>
              <w:spacing w:before="100" w:beforeAutospacing="1" w:after="119" w:line="240" w:lineRule="auto"/>
              <w:jc w:val="center"/>
              <w:rPr>
                <w:rFonts w:ascii="Times New Roman" w:hAnsi="Times New Roman"/>
              </w:rPr>
            </w:pPr>
            <w:r>
              <w:rPr>
                <w:rFonts w:ascii="Times New Roman" w:hAnsi="Times New Roman"/>
              </w:rPr>
              <w:t>0412</w:t>
            </w:r>
          </w:p>
          <w:p w:rsidR="00ED5F7C" w:rsidRPr="000069DA" w:rsidRDefault="00ED5F7C" w:rsidP="002A1AA5">
            <w:pPr>
              <w:spacing w:before="100" w:beforeAutospacing="1" w:after="119" w:line="240" w:lineRule="auto"/>
              <w:jc w:val="center"/>
              <w:rPr>
                <w:rFonts w:ascii="Times New Roman" w:hAnsi="Times New Roman"/>
              </w:rPr>
            </w:pPr>
            <w:r>
              <w:rPr>
                <w:rFonts w:ascii="Times New Roman" w:hAnsi="Times New Roman"/>
              </w:rPr>
              <w:t>0412</w:t>
            </w:r>
          </w:p>
        </w:tc>
        <w:tc>
          <w:tcPr>
            <w:tcW w:w="851" w:type="dxa"/>
            <w:gridSpan w:val="2"/>
            <w:tcBorders>
              <w:top w:val="nil"/>
              <w:left w:val="nil"/>
              <w:bottom w:val="nil"/>
              <w:right w:val="single" w:sz="6" w:space="0" w:color="00000A"/>
            </w:tcBorders>
            <w:tcMar>
              <w:top w:w="0" w:type="dxa"/>
              <w:left w:w="108" w:type="dxa"/>
              <w:bottom w:w="0" w:type="dxa"/>
              <w:right w:w="108" w:type="dxa"/>
            </w:tcMar>
            <w:vAlign w:val="center"/>
          </w:tcPr>
          <w:p w:rsidR="00ED5F7C" w:rsidRDefault="00ED5F7C" w:rsidP="002A1AA5">
            <w:pPr>
              <w:spacing w:before="100" w:beforeAutospacing="1" w:after="119" w:line="240" w:lineRule="auto"/>
              <w:ind w:left="-108" w:right="-152"/>
              <w:jc w:val="center"/>
              <w:rPr>
                <w:rFonts w:ascii="Times New Roman" w:hAnsi="Times New Roman"/>
              </w:rPr>
            </w:pPr>
            <w:r>
              <w:rPr>
                <w:rFonts w:ascii="Times New Roman" w:hAnsi="Times New Roman"/>
              </w:rPr>
              <w:t>0927451</w:t>
            </w:r>
          </w:p>
          <w:p w:rsidR="00ED5F7C" w:rsidRPr="000069DA" w:rsidRDefault="00ED5F7C" w:rsidP="002A1AA5">
            <w:pPr>
              <w:spacing w:before="100" w:beforeAutospacing="1" w:after="119" w:line="240" w:lineRule="auto"/>
              <w:ind w:left="-108" w:right="-152"/>
              <w:jc w:val="center"/>
              <w:rPr>
                <w:rFonts w:ascii="Times New Roman" w:hAnsi="Times New Roman"/>
              </w:rPr>
            </w:pPr>
            <w:r>
              <w:rPr>
                <w:rFonts w:ascii="Times New Roman" w:hAnsi="Times New Roman"/>
              </w:rPr>
              <w:t>0928056</w:t>
            </w:r>
          </w:p>
        </w:tc>
        <w:tc>
          <w:tcPr>
            <w:tcW w:w="823" w:type="dxa"/>
            <w:gridSpan w:val="2"/>
            <w:tcBorders>
              <w:top w:val="nil"/>
              <w:left w:val="nil"/>
              <w:bottom w:val="nil"/>
              <w:right w:val="single" w:sz="6" w:space="0" w:color="00000A"/>
            </w:tcBorders>
            <w:tcMar>
              <w:top w:w="0" w:type="dxa"/>
              <w:left w:w="108" w:type="dxa"/>
              <w:bottom w:w="0" w:type="dxa"/>
              <w:right w:w="108" w:type="dxa"/>
            </w:tcMar>
            <w:vAlign w:val="center"/>
          </w:tcPr>
          <w:p w:rsidR="00ED5F7C" w:rsidRDefault="00ED5F7C" w:rsidP="002A1AA5">
            <w:pPr>
              <w:spacing w:before="100" w:beforeAutospacing="1" w:after="119" w:line="240" w:lineRule="auto"/>
              <w:jc w:val="center"/>
              <w:rPr>
                <w:rFonts w:ascii="Times New Roman" w:hAnsi="Times New Roman"/>
              </w:rPr>
            </w:pPr>
            <w:r>
              <w:rPr>
                <w:rFonts w:ascii="Times New Roman" w:hAnsi="Times New Roman"/>
              </w:rPr>
              <w:t>244</w:t>
            </w:r>
          </w:p>
          <w:p w:rsidR="00ED5F7C" w:rsidRPr="000069DA" w:rsidRDefault="00ED5F7C" w:rsidP="002A1AA5">
            <w:pPr>
              <w:spacing w:before="100" w:beforeAutospacing="1" w:after="119" w:line="240" w:lineRule="auto"/>
              <w:jc w:val="center"/>
              <w:rPr>
                <w:rFonts w:ascii="Times New Roman" w:hAnsi="Times New Roman"/>
              </w:rPr>
            </w:pPr>
            <w:r>
              <w:rPr>
                <w:rFonts w:ascii="Times New Roman" w:hAnsi="Times New Roman"/>
              </w:rPr>
              <w:t>244</w:t>
            </w:r>
          </w:p>
        </w:tc>
        <w:tc>
          <w:tcPr>
            <w:tcW w:w="878" w:type="dxa"/>
            <w:gridSpan w:val="2"/>
            <w:tcBorders>
              <w:top w:val="nil"/>
              <w:left w:val="nil"/>
              <w:bottom w:val="nil"/>
              <w:right w:val="single" w:sz="6" w:space="0" w:color="00000A"/>
            </w:tcBorders>
            <w:tcMar>
              <w:top w:w="0" w:type="dxa"/>
              <w:left w:w="108" w:type="dxa"/>
              <w:bottom w:w="0" w:type="dxa"/>
              <w:right w:w="108" w:type="dxa"/>
            </w:tcMar>
            <w:vAlign w:val="center"/>
          </w:tcPr>
          <w:p w:rsidR="00ED5F7C" w:rsidRPr="00726F9E" w:rsidRDefault="00387005" w:rsidP="002A1AA5">
            <w:pPr>
              <w:spacing w:before="100" w:beforeAutospacing="1" w:after="119" w:line="240" w:lineRule="auto"/>
              <w:jc w:val="center"/>
              <w:rPr>
                <w:rFonts w:ascii="Times New Roman" w:hAnsi="Times New Roman"/>
                <w:sz w:val="20"/>
                <w:szCs w:val="20"/>
              </w:rPr>
            </w:pPr>
            <w:r w:rsidRPr="00726F9E">
              <w:rPr>
                <w:rFonts w:ascii="Times New Roman" w:hAnsi="Times New Roman"/>
                <w:sz w:val="20"/>
                <w:szCs w:val="20"/>
              </w:rPr>
              <w:t>80,498</w:t>
            </w:r>
            <w:r w:rsidR="00B45671" w:rsidRPr="00726F9E">
              <w:rPr>
                <w:rFonts w:ascii="Times New Roman" w:hAnsi="Times New Roman"/>
                <w:sz w:val="20"/>
                <w:szCs w:val="20"/>
              </w:rPr>
              <w:t>65</w:t>
            </w:r>
          </w:p>
          <w:p w:rsidR="00ED5F7C" w:rsidRPr="002A1AA5" w:rsidRDefault="00ED5F7C" w:rsidP="002A1AA5">
            <w:pPr>
              <w:spacing w:before="100" w:beforeAutospacing="1" w:after="119" w:line="240" w:lineRule="auto"/>
              <w:ind w:right="-123"/>
              <w:jc w:val="center"/>
              <w:rPr>
                <w:rFonts w:ascii="Times New Roman" w:hAnsi="Times New Roman"/>
                <w:sz w:val="16"/>
                <w:szCs w:val="16"/>
              </w:rPr>
            </w:pPr>
            <w:r w:rsidRPr="00726F9E">
              <w:rPr>
                <w:rFonts w:ascii="Times New Roman" w:hAnsi="Times New Roman"/>
                <w:sz w:val="20"/>
                <w:szCs w:val="20"/>
              </w:rPr>
              <w:t>1,</w:t>
            </w:r>
            <w:r w:rsidR="002A1AA5" w:rsidRPr="00726F9E">
              <w:rPr>
                <w:rFonts w:ascii="Times New Roman" w:hAnsi="Times New Roman"/>
                <w:sz w:val="20"/>
                <w:szCs w:val="20"/>
              </w:rPr>
              <w:t>66</w:t>
            </w:r>
            <w:r w:rsidR="001C550E">
              <w:rPr>
                <w:rFonts w:ascii="Times New Roman" w:hAnsi="Times New Roman"/>
                <w:sz w:val="20"/>
                <w:szCs w:val="20"/>
              </w:rPr>
              <w:t>7</w:t>
            </w:r>
            <w:r w:rsidR="00B45671" w:rsidRPr="00726F9E">
              <w:rPr>
                <w:rFonts w:ascii="Times New Roman" w:hAnsi="Times New Roman"/>
                <w:sz w:val="20"/>
                <w:szCs w:val="20"/>
              </w:rPr>
              <w:t>5</w:t>
            </w:r>
            <w:r w:rsidR="002A1AA5" w:rsidRPr="00726F9E">
              <w:rPr>
                <w:rFonts w:ascii="Times New Roman" w:hAnsi="Times New Roman"/>
                <w:sz w:val="20"/>
                <w:szCs w:val="20"/>
              </w:rPr>
              <w:t>1</w:t>
            </w:r>
          </w:p>
        </w:tc>
        <w:tc>
          <w:tcPr>
            <w:tcW w:w="837" w:type="dxa"/>
            <w:tcBorders>
              <w:top w:val="nil"/>
              <w:left w:val="nil"/>
              <w:bottom w:val="nil"/>
              <w:right w:val="single" w:sz="6" w:space="0" w:color="00000A"/>
            </w:tcBorders>
            <w:tcMar>
              <w:top w:w="0" w:type="dxa"/>
              <w:left w:w="108" w:type="dxa"/>
              <w:bottom w:w="0" w:type="dxa"/>
              <w:right w:w="108" w:type="dxa"/>
            </w:tcMar>
            <w:vAlign w:val="center"/>
          </w:tcPr>
          <w:p w:rsidR="00ED5F7C" w:rsidRPr="00251802" w:rsidRDefault="00ED5F7C" w:rsidP="002A1AA5">
            <w:pPr>
              <w:spacing w:before="100" w:beforeAutospacing="1" w:after="119" w:line="240" w:lineRule="auto"/>
              <w:jc w:val="center"/>
              <w:rPr>
                <w:rFonts w:ascii="Times New Roman" w:hAnsi="Times New Roman"/>
              </w:rPr>
            </w:pPr>
          </w:p>
        </w:tc>
        <w:tc>
          <w:tcPr>
            <w:tcW w:w="846" w:type="dxa"/>
            <w:tcBorders>
              <w:top w:val="nil"/>
              <w:left w:val="nil"/>
              <w:bottom w:val="nil"/>
              <w:right w:val="single" w:sz="6" w:space="0" w:color="00000A"/>
            </w:tcBorders>
            <w:tcMar>
              <w:top w:w="0" w:type="dxa"/>
              <w:left w:w="108" w:type="dxa"/>
              <w:bottom w:w="0" w:type="dxa"/>
              <w:right w:w="108" w:type="dxa"/>
            </w:tcMar>
            <w:vAlign w:val="center"/>
          </w:tcPr>
          <w:p w:rsidR="00ED5F7C" w:rsidRPr="00251802" w:rsidRDefault="00ED5F7C" w:rsidP="002A1AA5">
            <w:pPr>
              <w:spacing w:before="100" w:beforeAutospacing="1" w:after="119" w:line="240" w:lineRule="auto"/>
              <w:jc w:val="center"/>
              <w:rPr>
                <w:rFonts w:ascii="Times New Roman" w:hAnsi="Times New Roman"/>
              </w:rPr>
            </w:pPr>
          </w:p>
        </w:tc>
        <w:tc>
          <w:tcPr>
            <w:tcW w:w="1130" w:type="dxa"/>
            <w:gridSpan w:val="2"/>
            <w:tcBorders>
              <w:top w:val="nil"/>
              <w:left w:val="nil"/>
              <w:bottom w:val="nil"/>
              <w:right w:val="single" w:sz="6" w:space="0" w:color="00000A"/>
            </w:tcBorders>
            <w:tcMar>
              <w:top w:w="0" w:type="dxa"/>
              <w:left w:w="108" w:type="dxa"/>
              <w:bottom w:w="0" w:type="dxa"/>
              <w:right w:w="108" w:type="dxa"/>
            </w:tcMar>
            <w:vAlign w:val="center"/>
          </w:tcPr>
          <w:p w:rsidR="00ED5F7C" w:rsidRPr="00251802" w:rsidRDefault="00ED5F7C" w:rsidP="002A1AA5">
            <w:pPr>
              <w:spacing w:before="100" w:beforeAutospacing="1" w:after="119" w:line="240" w:lineRule="auto"/>
              <w:jc w:val="center"/>
              <w:rPr>
                <w:rFonts w:ascii="Times New Roman" w:hAnsi="Times New Roman"/>
              </w:rPr>
            </w:pPr>
          </w:p>
        </w:tc>
        <w:tc>
          <w:tcPr>
            <w:tcW w:w="1148" w:type="dxa"/>
            <w:gridSpan w:val="3"/>
            <w:tcBorders>
              <w:top w:val="nil"/>
              <w:left w:val="nil"/>
              <w:bottom w:val="nil"/>
              <w:right w:val="single" w:sz="6" w:space="0" w:color="00000A"/>
            </w:tcBorders>
            <w:tcMar>
              <w:top w:w="0" w:type="dxa"/>
              <w:left w:w="108" w:type="dxa"/>
              <w:bottom w:w="0" w:type="dxa"/>
              <w:right w:w="108" w:type="dxa"/>
            </w:tcMar>
            <w:vAlign w:val="center"/>
          </w:tcPr>
          <w:p w:rsidR="002A1AA5" w:rsidRDefault="002A1AA5" w:rsidP="002A1AA5">
            <w:pPr>
              <w:spacing w:before="100" w:beforeAutospacing="1" w:after="119" w:line="240" w:lineRule="auto"/>
              <w:jc w:val="center"/>
              <w:rPr>
                <w:rFonts w:ascii="Times New Roman" w:hAnsi="Times New Roman"/>
              </w:rPr>
            </w:pPr>
          </w:p>
          <w:p w:rsidR="00ED5F7C" w:rsidRPr="00251802" w:rsidRDefault="00251802" w:rsidP="002A1AA5">
            <w:pPr>
              <w:spacing w:before="100" w:beforeAutospacing="1" w:after="119" w:line="240" w:lineRule="auto"/>
              <w:jc w:val="center"/>
              <w:rPr>
                <w:rFonts w:ascii="Times New Roman" w:hAnsi="Times New Roman"/>
              </w:rPr>
            </w:pPr>
            <w:r w:rsidRPr="00251802">
              <w:rPr>
                <w:rFonts w:ascii="Times New Roman" w:hAnsi="Times New Roman"/>
              </w:rPr>
              <w:t>80,49865</w:t>
            </w:r>
          </w:p>
          <w:p w:rsidR="00251802" w:rsidRPr="00251802" w:rsidRDefault="00251802" w:rsidP="002A1AA5">
            <w:pPr>
              <w:spacing w:before="100" w:beforeAutospacing="1" w:after="119" w:line="240" w:lineRule="auto"/>
              <w:jc w:val="center"/>
              <w:rPr>
                <w:rFonts w:ascii="Times New Roman" w:hAnsi="Times New Roman"/>
              </w:rPr>
            </w:pPr>
            <w:r w:rsidRPr="00251802">
              <w:rPr>
                <w:rFonts w:ascii="Times New Roman" w:hAnsi="Times New Roman"/>
              </w:rPr>
              <w:t>1,66751</w:t>
            </w:r>
          </w:p>
          <w:p w:rsidR="00251802" w:rsidRPr="00251802" w:rsidRDefault="00251802" w:rsidP="002A1AA5">
            <w:pPr>
              <w:spacing w:before="100" w:beforeAutospacing="1" w:after="119" w:line="240" w:lineRule="auto"/>
              <w:jc w:val="center"/>
              <w:rPr>
                <w:rFonts w:ascii="Times New Roman" w:hAnsi="Times New Roman"/>
              </w:rPr>
            </w:pPr>
          </w:p>
        </w:tc>
        <w:tc>
          <w:tcPr>
            <w:tcW w:w="2159" w:type="dxa"/>
            <w:tcBorders>
              <w:top w:val="nil"/>
              <w:left w:val="nil"/>
              <w:bottom w:val="nil"/>
              <w:right w:val="single" w:sz="6" w:space="0" w:color="00000A"/>
            </w:tcBorders>
            <w:tcMar>
              <w:top w:w="0" w:type="dxa"/>
              <w:left w:w="108" w:type="dxa"/>
              <w:bottom w:w="0" w:type="dxa"/>
              <w:right w:w="108" w:type="dxa"/>
            </w:tcMar>
            <w:vAlign w:val="center"/>
          </w:tcPr>
          <w:p w:rsidR="00ED5F7C" w:rsidRPr="001876B8" w:rsidRDefault="00ED5F7C" w:rsidP="00726F9E">
            <w:pPr>
              <w:jc w:val="center"/>
              <w:rPr>
                <w:rFonts w:ascii="Times New Roman" w:hAnsi="Times New Roman"/>
              </w:rPr>
            </w:pPr>
            <w:r>
              <w:rPr>
                <w:rFonts w:ascii="Times New Roman" w:hAnsi="Times New Roman"/>
              </w:rPr>
              <w:t xml:space="preserve">2015 </w:t>
            </w:r>
            <w:r w:rsidRPr="001876B8">
              <w:rPr>
                <w:rFonts w:ascii="Times New Roman" w:hAnsi="Times New Roman"/>
              </w:rPr>
              <w:t>г</w:t>
            </w:r>
            <w:r w:rsidR="00C6258F">
              <w:rPr>
                <w:rFonts w:ascii="Times New Roman" w:hAnsi="Times New Roman"/>
              </w:rPr>
              <w:t xml:space="preserve"> – 0 </w:t>
            </w:r>
            <w:r w:rsidRPr="009B1F18">
              <w:rPr>
                <w:rFonts w:ascii="Times New Roman" w:hAnsi="Times New Roman"/>
              </w:rPr>
              <w:t>га</w:t>
            </w:r>
            <w:r w:rsidR="00726F9E">
              <w:rPr>
                <w:rFonts w:ascii="Times New Roman" w:hAnsi="Times New Roman"/>
              </w:rPr>
              <w:t xml:space="preserve">        </w:t>
            </w:r>
            <w:r w:rsidRPr="009B1F18">
              <w:rPr>
                <w:rFonts w:ascii="Times New Roman" w:hAnsi="Times New Roman"/>
              </w:rPr>
              <w:t>2016</w:t>
            </w:r>
            <w:r w:rsidR="00C6258F">
              <w:rPr>
                <w:rFonts w:ascii="Times New Roman" w:hAnsi="Times New Roman"/>
              </w:rPr>
              <w:t xml:space="preserve"> г – 0 </w:t>
            </w:r>
            <w:r w:rsidRPr="009B1F18">
              <w:rPr>
                <w:rFonts w:ascii="Times New Roman" w:hAnsi="Times New Roman"/>
              </w:rPr>
              <w:t>га</w:t>
            </w:r>
            <w:r w:rsidR="00726F9E">
              <w:rPr>
                <w:rFonts w:ascii="Times New Roman" w:hAnsi="Times New Roman"/>
              </w:rPr>
              <w:t xml:space="preserve">       </w:t>
            </w:r>
            <w:r w:rsidRPr="009B1F18">
              <w:rPr>
                <w:rFonts w:ascii="Times New Roman" w:hAnsi="Times New Roman"/>
              </w:rPr>
              <w:t>2017</w:t>
            </w:r>
            <w:r w:rsidR="00C6258F">
              <w:rPr>
                <w:rFonts w:ascii="Times New Roman" w:hAnsi="Times New Roman"/>
              </w:rPr>
              <w:t xml:space="preserve"> г – 0 </w:t>
            </w:r>
            <w:r w:rsidRPr="009B1F18">
              <w:rPr>
                <w:rFonts w:ascii="Times New Roman" w:hAnsi="Times New Roman"/>
              </w:rPr>
              <w:t>га</w:t>
            </w:r>
          </w:p>
          <w:p w:rsidR="00ED5F7C" w:rsidRPr="000069DA" w:rsidRDefault="00ED5F7C" w:rsidP="002A1AA5">
            <w:pPr>
              <w:spacing w:before="100" w:beforeAutospacing="1" w:after="119" w:line="240" w:lineRule="auto"/>
              <w:jc w:val="center"/>
              <w:rPr>
                <w:rFonts w:ascii="Times New Roman" w:hAnsi="Times New Roman"/>
              </w:rPr>
            </w:pPr>
          </w:p>
        </w:tc>
      </w:tr>
      <w:tr w:rsidR="00ED5F7C" w:rsidRPr="009E664C" w:rsidTr="001C550E">
        <w:tblPrEx>
          <w:tblCellSpacing w:w="0" w:type="dxa"/>
          <w:tblCellMar>
            <w:top w:w="105" w:type="dxa"/>
            <w:left w:w="105" w:type="dxa"/>
            <w:bottom w:w="105" w:type="dxa"/>
            <w:right w:w="105" w:type="dxa"/>
          </w:tblCellMar>
          <w:tblLook w:val="0000"/>
        </w:tblPrEx>
        <w:trPr>
          <w:gridAfter w:val="12"/>
          <w:wAfter w:w="16520" w:type="dxa"/>
          <w:trHeight w:val="90"/>
          <w:tblCellSpacing w:w="0" w:type="dxa"/>
        </w:trPr>
        <w:tc>
          <w:tcPr>
            <w:tcW w:w="3347" w:type="dxa"/>
            <w:gridSpan w:val="2"/>
            <w:vMerge/>
            <w:tcBorders>
              <w:left w:val="single" w:sz="6" w:space="0" w:color="00000A"/>
              <w:bottom w:val="single" w:sz="6" w:space="0" w:color="00000A"/>
              <w:right w:val="single" w:sz="6" w:space="0" w:color="00000A"/>
            </w:tcBorders>
            <w:tcMar>
              <w:top w:w="0" w:type="dxa"/>
              <w:left w:w="108" w:type="dxa"/>
              <w:bottom w:w="0" w:type="dxa"/>
              <w:right w:w="108" w:type="dxa"/>
            </w:tcMar>
          </w:tcPr>
          <w:p w:rsidR="00ED5F7C" w:rsidRPr="00113594" w:rsidRDefault="00ED5F7C" w:rsidP="00747040">
            <w:pPr>
              <w:spacing w:before="100" w:beforeAutospacing="1" w:after="119" w:line="90" w:lineRule="atLeast"/>
              <w:rPr>
                <w:rFonts w:ascii="Times New Roman" w:hAnsi="Times New Roman"/>
              </w:rPr>
            </w:pPr>
          </w:p>
        </w:tc>
        <w:tc>
          <w:tcPr>
            <w:tcW w:w="989" w:type="dxa"/>
            <w:tcBorders>
              <w:top w:val="nil"/>
              <w:left w:val="nil"/>
              <w:bottom w:val="single" w:sz="6" w:space="0" w:color="00000A"/>
              <w:right w:val="single" w:sz="6" w:space="0" w:color="00000A"/>
            </w:tcBorders>
            <w:tcMar>
              <w:top w:w="0" w:type="dxa"/>
              <w:left w:w="0" w:type="dxa"/>
              <w:bottom w:w="0" w:type="dxa"/>
              <w:right w:w="108" w:type="dxa"/>
            </w:tcMar>
          </w:tcPr>
          <w:p w:rsidR="00ED5F7C" w:rsidRPr="009E664C" w:rsidRDefault="00ED5F7C" w:rsidP="00747040">
            <w:pPr>
              <w:spacing w:before="100" w:beforeAutospacing="1" w:after="119" w:line="240" w:lineRule="auto"/>
              <w:rPr>
                <w:rFonts w:ascii="Times New Roman" w:hAnsi="Times New Roman"/>
              </w:rPr>
            </w:pPr>
          </w:p>
        </w:tc>
        <w:tc>
          <w:tcPr>
            <w:tcW w:w="1134" w:type="dxa"/>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898" w:type="dxa"/>
            <w:gridSpan w:val="2"/>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851" w:type="dxa"/>
            <w:gridSpan w:val="2"/>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823" w:type="dxa"/>
            <w:gridSpan w:val="2"/>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878" w:type="dxa"/>
            <w:gridSpan w:val="2"/>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837" w:type="dxa"/>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846" w:type="dxa"/>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1130" w:type="dxa"/>
            <w:gridSpan w:val="2"/>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1148" w:type="dxa"/>
            <w:gridSpan w:val="3"/>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c>
          <w:tcPr>
            <w:tcW w:w="2159" w:type="dxa"/>
            <w:tcBorders>
              <w:top w:val="nil"/>
              <w:left w:val="nil"/>
              <w:bottom w:val="single" w:sz="6" w:space="0" w:color="00000A"/>
              <w:right w:val="single" w:sz="6" w:space="0" w:color="00000A"/>
            </w:tcBorders>
            <w:tcMar>
              <w:top w:w="0" w:type="dxa"/>
              <w:left w:w="108" w:type="dxa"/>
              <w:bottom w:w="0" w:type="dxa"/>
              <w:right w:w="108" w:type="dxa"/>
            </w:tcMar>
          </w:tcPr>
          <w:p w:rsidR="00ED5F7C" w:rsidRPr="009E664C" w:rsidRDefault="00ED5F7C" w:rsidP="00747040">
            <w:pPr>
              <w:spacing w:before="100" w:beforeAutospacing="1" w:after="119" w:line="240" w:lineRule="auto"/>
              <w:jc w:val="center"/>
              <w:rPr>
                <w:rFonts w:ascii="Times New Roman" w:hAnsi="Times New Roman"/>
              </w:rPr>
            </w:pPr>
          </w:p>
        </w:tc>
      </w:tr>
      <w:tr w:rsidR="00B40455" w:rsidRPr="009E664C" w:rsidTr="001C550E">
        <w:tblPrEx>
          <w:tblCellSpacing w:w="0" w:type="dxa"/>
          <w:tblCellMar>
            <w:top w:w="105" w:type="dxa"/>
            <w:left w:w="105" w:type="dxa"/>
            <w:bottom w:w="105" w:type="dxa"/>
            <w:right w:w="105" w:type="dxa"/>
          </w:tblCellMar>
          <w:tblLook w:val="0000"/>
        </w:tblPrEx>
        <w:trPr>
          <w:gridAfter w:val="10"/>
          <w:wAfter w:w="16466" w:type="dxa"/>
          <w:cantSplit/>
          <w:trHeight w:val="3710"/>
          <w:tblCellSpacing w:w="0" w:type="dxa"/>
        </w:trPr>
        <w:tc>
          <w:tcPr>
            <w:tcW w:w="3347" w:type="dxa"/>
            <w:gridSpan w:val="2"/>
            <w:tcBorders>
              <w:top w:val="single" w:sz="6" w:space="0" w:color="00000A"/>
              <w:left w:val="single" w:sz="6" w:space="0" w:color="00000A"/>
              <w:bottom w:val="single" w:sz="4" w:space="0" w:color="auto"/>
              <w:right w:val="single" w:sz="6" w:space="0" w:color="00000A"/>
            </w:tcBorders>
            <w:tcMar>
              <w:top w:w="0" w:type="dxa"/>
              <w:left w:w="108" w:type="dxa"/>
              <w:bottom w:w="0" w:type="dxa"/>
              <w:right w:w="108" w:type="dxa"/>
            </w:tcMar>
            <w:vAlign w:val="center"/>
          </w:tcPr>
          <w:p w:rsidR="00B40455" w:rsidRPr="007A5984" w:rsidRDefault="00B40455" w:rsidP="002A1AA5">
            <w:pPr>
              <w:autoSpaceDE w:val="0"/>
              <w:autoSpaceDN w:val="0"/>
              <w:adjustRightInd w:val="0"/>
              <w:spacing w:after="0" w:line="240" w:lineRule="auto"/>
              <w:ind w:left="708"/>
              <w:jc w:val="center"/>
              <w:rPr>
                <w:rFonts w:ascii="Times New Roman" w:hAnsi="Times New Roman"/>
              </w:rPr>
            </w:pPr>
            <w:r w:rsidRPr="007A5984">
              <w:rPr>
                <w:rFonts w:ascii="Times New Roman" w:hAnsi="Times New Roman"/>
              </w:rPr>
              <w:lastRenderedPageBreak/>
              <w:t>п</w:t>
            </w:r>
            <w:r>
              <w:rPr>
                <w:rFonts w:ascii="Times New Roman" w:hAnsi="Times New Roman"/>
              </w:rPr>
              <w:t>роведение</w:t>
            </w:r>
            <w:r w:rsidRPr="007A5984">
              <w:rPr>
                <w:rFonts w:ascii="Times New Roman" w:hAnsi="Times New Roman"/>
              </w:rPr>
              <w:t xml:space="preserve"> мероприятий по отлову, учету, содержанию и иному обращению с безнадзорными домашними животными на территории Емельяновского района.</w:t>
            </w:r>
          </w:p>
          <w:p w:rsidR="00B40455" w:rsidRPr="009E664C" w:rsidRDefault="00B40455" w:rsidP="00ED5F7C">
            <w:pPr>
              <w:spacing w:before="100" w:beforeAutospacing="1" w:after="119" w:line="90" w:lineRule="atLeast"/>
              <w:jc w:val="center"/>
              <w:rPr>
                <w:rFonts w:ascii="Times New Roman" w:hAnsi="Times New Roman"/>
              </w:rPr>
            </w:pPr>
          </w:p>
        </w:tc>
        <w:tc>
          <w:tcPr>
            <w:tcW w:w="989" w:type="dxa"/>
            <w:tcBorders>
              <w:top w:val="single" w:sz="6" w:space="0" w:color="00000A"/>
              <w:left w:val="nil"/>
              <w:bottom w:val="single" w:sz="4" w:space="0" w:color="auto"/>
              <w:right w:val="single" w:sz="6" w:space="0" w:color="00000A"/>
            </w:tcBorders>
            <w:tcMar>
              <w:top w:w="0" w:type="dxa"/>
              <w:left w:w="0" w:type="dxa"/>
              <w:bottom w:w="0" w:type="dxa"/>
              <w:right w:w="108" w:type="dxa"/>
            </w:tcMar>
            <w:textDirection w:val="btLr"/>
            <w:vAlign w:val="center"/>
          </w:tcPr>
          <w:p w:rsidR="00B40455" w:rsidRPr="009E664C" w:rsidRDefault="00B40455" w:rsidP="002A1AA5">
            <w:pPr>
              <w:spacing w:before="100" w:beforeAutospacing="1" w:after="119" w:line="240" w:lineRule="auto"/>
              <w:ind w:left="323" w:right="113"/>
              <w:jc w:val="center"/>
              <w:rPr>
                <w:rFonts w:ascii="Times New Roman" w:hAnsi="Times New Roman"/>
              </w:rPr>
            </w:pPr>
            <w:r w:rsidRPr="009E664C">
              <w:rPr>
                <w:rFonts w:ascii="Times New Roman" w:hAnsi="Times New Roman"/>
              </w:rPr>
              <w:t>Администрация Емельяновского района</w:t>
            </w:r>
          </w:p>
        </w:tc>
        <w:tc>
          <w:tcPr>
            <w:tcW w:w="1134" w:type="dxa"/>
            <w:tcBorders>
              <w:top w:val="single" w:sz="6" w:space="0" w:color="00000A"/>
              <w:left w:val="nil"/>
              <w:bottom w:val="single" w:sz="4" w:space="0" w:color="auto"/>
              <w:right w:val="single" w:sz="6" w:space="0" w:color="00000A"/>
            </w:tcBorders>
            <w:tcMar>
              <w:top w:w="0" w:type="dxa"/>
              <w:left w:w="108" w:type="dxa"/>
              <w:bottom w:w="0" w:type="dxa"/>
              <w:right w:w="108" w:type="dxa"/>
            </w:tcMar>
            <w:vAlign w:val="center"/>
          </w:tcPr>
          <w:p w:rsidR="00B40455" w:rsidRPr="009E664C" w:rsidRDefault="00B40455" w:rsidP="00ED5F7C">
            <w:pPr>
              <w:spacing w:before="100" w:beforeAutospacing="1" w:after="119" w:line="240" w:lineRule="auto"/>
              <w:jc w:val="center"/>
              <w:rPr>
                <w:rFonts w:ascii="Times New Roman" w:hAnsi="Times New Roman"/>
              </w:rPr>
            </w:pPr>
            <w:r>
              <w:rPr>
                <w:rFonts w:ascii="Times New Roman" w:hAnsi="Times New Roman"/>
              </w:rPr>
              <w:t>009</w:t>
            </w:r>
          </w:p>
        </w:tc>
        <w:tc>
          <w:tcPr>
            <w:tcW w:w="898" w:type="dxa"/>
            <w:gridSpan w:val="2"/>
            <w:tcBorders>
              <w:top w:val="single" w:sz="6" w:space="0" w:color="00000A"/>
              <w:left w:val="nil"/>
              <w:bottom w:val="single" w:sz="4" w:space="0" w:color="auto"/>
              <w:right w:val="single" w:sz="6" w:space="0" w:color="00000A"/>
            </w:tcBorders>
            <w:tcMar>
              <w:top w:w="0" w:type="dxa"/>
              <w:left w:w="108" w:type="dxa"/>
              <w:bottom w:w="0" w:type="dxa"/>
              <w:right w:w="108" w:type="dxa"/>
            </w:tcMar>
            <w:vAlign w:val="center"/>
          </w:tcPr>
          <w:p w:rsidR="00B40455" w:rsidRPr="009E664C" w:rsidRDefault="00B40455" w:rsidP="00ED5F7C">
            <w:pPr>
              <w:spacing w:before="100" w:beforeAutospacing="1" w:after="119" w:line="240" w:lineRule="auto"/>
              <w:jc w:val="center"/>
              <w:rPr>
                <w:rFonts w:ascii="Times New Roman" w:hAnsi="Times New Roman"/>
              </w:rPr>
            </w:pPr>
            <w:r>
              <w:rPr>
                <w:rFonts w:ascii="Times New Roman" w:hAnsi="Times New Roman"/>
              </w:rPr>
              <w:t>0412</w:t>
            </w:r>
          </w:p>
        </w:tc>
        <w:tc>
          <w:tcPr>
            <w:tcW w:w="851" w:type="dxa"/>
            <w:gridSpan w:val="2"/>
            <w:tcBorders>
              <w:top w:val="single" w:sz="6" w:space="0" w:color="00000A"/>
              <w:left w:val="nil"/>
              <w:bottom w:val="single" w:sz="4" w:space="0" w:color="auto"/>
              <w:right w:val="single" w:sz="6" w:space="0" w:color="00000A"/>
            </w:tcBorders>
            <w:tcMar>
              <w:top w:w="0" w:type="dxa"/>
              <w:left w:w="108" w:type="dxa"/>
              <w:bottom w:w="0" w:type="dxa"/>
              <w:right w:w="108" w:type="dxa"/>
            </w:tcMar>
            <w:vAlign w:val="center"/>
          </w:tcPr>
          <w:p w:rsidR="00B40455" w:rsidRPr="009E664C" w:rsidRDefault="00B40455" w:rsidP="00ED5F7C">
            <w:pPr>
              <w:spacing w:before="100" w:beforeAutospacing="1" w:after="119" w:line="240" w:lineRule="auto"/>
              <w:jc w:val="center"/>
              <w:rPr>
                <w:rFonts w:ascii="Times New Roman" w:hAnsi="Times New Roman"/>
              </w:rPr>
            </w:pPr>
            <w:r>
              <w:rPr>
                <w:rFonts w:ascii="Times New Roman" w:hAnsi="Times New Roman"/>
              </w:rPr>
              <w:t>0927518</w:t>
            </w:r>
          </w:p>
        </w:tc>
        <w:tc>
          <w:tcPr>
            <w:tcW w:w="811" w:type="dxa"/>
            <w:tcBorders>
              <w:top w:val="single" w:sz="6" w:space="0" w:color="00000A"/>
              <w:left w:val="nil"/>
              <w:bottom w:val="single" w:sz="4" w:space="0" w:color="auto"/>
              <w:right w:val="single" w:sz="6" w:space="0" w:color="00000A"/>
            </w:tcBorders>
            <w:tcMar>
              <w:top w:w="0" w:type="dxa"/>
              <w:left w:w="108" w:type="dxa"/>
              <w:bottom w:w="0" w:type="dxa"/>
              <w:right w:w="108" w:type="dxa"/>
            </w:tcMar>
            <w:vAlign w:val="center"/>
          </w:tcPr>
          <w:p w:rsidR="00B40455" w:rsidRPr="009E664C" w:rsidRDefault="00B40455" w:rsidP="00ED5F7C">
            <w:pPr>
              <w:spacing w:before="100" w:beforeAutospacing="1" w:after="119" w:line="240" w:lineRule="auto"/>
              <w:jc w:val="center"/>
              <w:rPr>
                <w:rFonts w:ascii="Times New Roman" w:hAnsi="Times New Roman"/>
              </w:rPr>
            </w:pPr>
            <w:r>
              <w:rPr>
                <w:rFonts w:ascii="Times New Roman" w:hAnsi="Times New Roman"/>
              </w:rPr>
              <w:t>244</w:t>
            </w:r>
          </w:p>
        </w:tc>
        <w:tc>
          <w:tcPr>
            <w:tcW w:w="890" w:type="dxa"/>
            <w:gridSpan w:val="3"/>
            <w:tcBorders>
              <w:top w:val="single" w:sz="6" w:space="0" w:color="00000A"/>
              <w:left w:val="nil"/>
              <w:bottom w:val="single" w:sz="4" w:space="0" w:color="auto"/>
              <w:right w:val="single" w:sz="6" w:space="0" w:color="00000A"/>
            </w:tcBorders>
            <w:tcMar>
              <w:top w:w="0" w:type="dxa"/>
              <w:left w:w="108" w:type="dxa"/>
              <w:bottom w:w="0" w:type="dxa"/>
              <w:right w:w="108" w:type="dxa"/>
            </w:tcMar>
            <w:vAlign w:val="center"/>
          </w:tcPr>
          <w:p w:rsidR="00B40455" w:rsidRPr="009E664C" w:rsidRDefault="00B40455" w:rsidP="00B75AAF">
            <w:pPr>
              <w:spacing w:before="100" w:beforeAutospacing="1" w:after="119" w:line="240" w:lineRule="auto"/>
              <w:rPr>
                <w:rFonts w:ascii="Times New Roman" w:hAnsi="Times New Roman"/>
              </w:rPr>
            </w:pPr>
            <w:r>
              <w:rPr>
                <w:rFonts w:ascii="Times New Roman" w:hAnsi="Times New Roman"/>
              </w:rPr>
              <w:t>601</w:t>
            </w:r>
          </w:p>
        </w:tc>
        <w:tc>
          <w:tcPr>
            <w:tcW w:w="837" w:type="dxa"/>
            <w:tcBorders>
              <w:top w:val="single" w:sz="6" w:space="0" w:color="00000A"/>
              <w:left w:val="nil"/>
              <w:bottom w:val="single" w:sz="4" w:space="0" w:color="auto"/>
              <w:right w:val="single" w:sz="6" w:space="0" w:color="00000A"/>
            </w:tcBorders>
            <w:tcMar>
              <w:top w:w="0" w:type="dxa"/>
              <w:left w:w="108" w:type="dxa"/>
              <w:bottom w:w="0" w:type="dxa"/>
              <w:right w:w="108" w:type="dxa"/>
            </w:tcMar>
            <w:vAlign w:val="center"/>
          </w:tcPr>
          <w:p w:rsidR="00B40455" w:rsidRPr="009E664C" w:rsidRDefault="00B40455" w:rsidP="00ED5F7C">
            <w:pPr>
              <w:spacing w:before="100" w:beforeAutospacing="1" w:after="119" w:line="240" w:lineRule="auto"/>
              <w:jc w:val="center"/>
              <w:rPr>
                <w:rFonts w:ascii="Times New Roman" w:hAnsi="Times New Roman"/>
              </w:rPr>
            </w:pPr>
            <w:r>
              <w:rPr>
                <w:rFonts w:ascii="Times New Roman" w:hAnsi="Times New Roman"/>
              </w:rPr>
              <w:t>601,0</w:t>
            </w:r>
          </w:p>
        </w:tc>
        <w:tc>
          <w:tcPr>
            <w:tcW w:w="854" w:type="dxa"/>
            <w:gridSpan w:val="2"/>
            <w:tcBorders>
              <w:top w:val="single" w:sz="6" w:space="0" w:color="00000A"/>
              <w:left w:val="nil"/>
              <w:bottom w:val="single" w:sz="4" w:space="0" w:color="auto"/>
              <w:right w:val="single" w:sz="6" w:space="0" w:color="00000A"/>
            </w:tcBorders>
            <w:tcMar>
              <w:top w:w="0" w:type="dxa"/>
              <w:left w:w="108" w:type="dxa"/>
              <w:bottom w:w="0" w:type="dxa"/>
              <w:right w:w="108" w:type="dxa"/>
            </w:tcMar>
            <w:vAlign w:val="center"/>
          </w:tcPr>
          <w:p w:rsidR="00B40455" w:rsidRPr="009E664C" w:rsidRDefault="00B40455" w:rsidP="00ED5F7C">
            <w:pPr>
              <w:spacing w:before="100" w:beforeAutospacing="1" w:after="119" w:line="240" w:lineRule="auto"/>
              <w:jc w:val="center"/>
              <w:rPr>
                <w:rFonts w:ascii="Times New Roman" w:hAnsi="Times New Roman"/>
              </w:rPr>
            </w:pPr>
            <w:r>
              <w:rPr>
                <w:rFonts w:ascii="Times New Roman" w:hAnsi="Times New Roman"/>
              </w:rPr>
              <w:t>601,0</w:t>
            </w:r>
          </w:p>
        </w:tc>
        <w:tc>
          <w:tcPr>
            <w:tcW w:w="1144" w:type="dxa"/>
            <w:gridSpan w:val="2"/>
            <w:tcBorders>
              <w:top w:val="single" w:sz="6" w:space="0" w:color="00000A"/>
              <w:left w:val="nil"/>
              <w:bottom w:val="single" w:sz="4" w:space="0" w:color="auto"/>
              <w:right w:val="single" w:sz="4" w:space="0" w:color="auto"/>
            </w:tcBorders>
            <w:tcMar>
              <w:top w:w="0" w:type="dxa"/>
              <w:left w:w="108" w:type="dxa"/>
              <w:bottom w:w="0" w:type="dxa"/>
              <w:right w:w="108" w:type="dxa"/>
            </w:tcMar>
            <w:vAlign w:val="center"/>
          </w:tcPr>
          <w:p w:rsidR="00B40455" w:rsidRPr="009E664C" w:rsidRDefault="00B40455" w:rsidP="00ED5F7C">
            <w:pPr>
              <w:spacing w:before="100" w:beforeAutospacing="1" w:after="119" w:line="240" w:lineRule="auto"/>
              <w:jc w:val="center"/>
              <w:rPr>
                <w:rFonts w:ascii="Times New Roman" w:hAnsi="Times New Roman"/>
              </w:rPr>
            </w:pPr>
            <w:r>
              <w:rPr>
                <w:rFonts w:ascii="Times New Roman" w:hAnsi="Times New Roman"/>
              </w:rPr>
              <w:t>601,0</w:t>
            </w:r>
          </w:p>
        </w:tc>
        <w:tc>
          <w:tcPr>
            <w:tcW w:w="112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B40455" w:rsidRPr="00747040" w:rsidRDefault="00B40455" w:rsidP="002A1AA5">
            <w:pPr>
              <w:pStyle w:val="a6"/>
              <w:jc w:val="center"/>
            </w:pPr>
            <w:r>
              <w:t>2404,0</w:t>
            </w:r>
          </w:p>
        </w:tc>
        <w:tc>
          <w:tcPr>
            <w:tcW w:w="2213" w:type="dxa"/>
            <w:gridSpan w:val="3"/>
            <w:tcBorders>
              <w:top w:val="single" w:sz="4" w:space="0" w:color="auto"/>
              <w:left w:val="single" w:sz="4" w:space="0" w:color="auto"/>
              <w:bottom w:val="single" w:sz="4" w:space="0" w:color="auto"/>
              <w:right w:val="single" w:sz="6" w:space="0" w:color="00000A"/>
            </w:tcBorders>
            <w:vAlign w:val="center"/>
          </w:tcPr>
          <w:p w:rsidR="00B40455" w:rsidRDefault="00B40455" w:rsidP="00B40455">
            <w:pPr>
              <w:spacing w:before="100" w:beforeAutospacing="1" w:after="119" w:line="240" w:lineRule="auto"/>
              <w:jc w:val="center"/>
              <w:rPr>
                <w:rFonts w:ascii="Times New Roman" w:hAnsi="Times New Roman"/>
                <w:bCs/>
              </w:rPr>
            </w:pPr>
            <w:r>
              <w:rPr>
                <w:rFonts w:ascii="Times New Roman" w:hAnsi="Times New Roman"/>
                <w:bCs/>
              </w:rPr>
              <w:t>Количество отловленных</w:t>
            </w:r>
            <w:r w:rsidRPr="00A71FB0">
              <w:rPr>
                <w:rFonts w:ascii="Times New Roman" w:hAnsi="Times New Roman"/>
                <w:bCs/>
              </w:rPr>
              <w:t xml:space="preserve"> безнадзорных домашних животных</w:t>
            </w:r>
            <w:r>
              <w:rPr>
                <w:rFonts w:ascii="Times New Roman" w:hAnsi="Times New Roman"/>
                <w:bCs/>
              </w:rPr>
              <w:t xml:space="preserve"> –</w:t>
            </w:r>
          </w:p>
          <w:p w:rsidR="00B40455" w:rsidRDefault="00B40455" w:rsidP="00B40455">
            <w:pPr>
              <w:spacing w:before="100" w:beforeAutospacing="1" w:after="119" w:line="240" w:lineRule="auto"/>
              <w:jc w:val="center"/>
              <w:rPr>
                <w:rFonts w:ascii="Times New Roman" w:hAnsi="Times New Roman"/>
                <w:bCs/>
              </w:rPr>
            </w:pPr>
            <w:r>
              <w:rPr>
                <w:rFonts w:ascii="Times New Roman" w:hAnsi="Times New Roman"/>
                <w:bCs/>
              </w:rPr>
              <w:t>2014г - 180,</w:t>
            </w:r>
          </w:p>
          <w:p w:rsidR="00B40455" w:rsidRDefault="00B40455" w:rsidP="00B40455">
            <w:pPr>
              <w:spacing w:before="100" w:beforeAutospacing="1" w:after="119" w:line="240" w:lineRule="auto"/>
              <w:jc w:val="center"/>
              <w:rPr>
                <w:rFonts w:ascii="Times New Roman" w:hAnsi="Times New Roman"/>
                <w:bCs/>
              </w:rPr>
            </w:pPr>
            <w:r>
              <w:rPr>
                <w:rFonts w:ascii="Times New Roman" w:hAnsi="Times New Roman"/>
                <w:bCs/>
              </w:rPr>
              <w:t>2015г. - 134,</w:t>
            </w:r>
          </w:p>
          <w:p w:rsidR="00B40455" w:rsidRDefault="00B40455" w:rsidP="00B40455">
            <w:pPr>
              <w:spacing w:before="100" w:beforeAutospacing="1" w:after="119" w:line="240" w:lineRule="auto"/>
              <w:jc w:val="center"/>
              <w:rPr>
                <w:rFonts w:ascii="Times New Roman" w:hAnsi="Times New Roman"/>
                <w:bCs/>
              </w:rPr>
            </w:pPr>
            <w:r>
              <w:rPr>
                <w:rFonts w:ascii="Times New Roman" w:hAnsi="Times New Roman"/>
                <w:bCs/>
              </w:rPr>
              <w:t>2016г. - 134</w:t>
            </w:r>
          </w:p>
          <w:p w:rsidR="00B40455" w:rsidRPr="00747040" w:rsidRDefault="00B40455" w:rsidP="00B40455">
            <w:pPr>
              <w:pStyle w:val="a6"/>
              <w:jc w:val="center"/>
            </w:pPr>
            <w:r>
              <w:t>2017г. - 134</w:t>
            </w:r>
          </w:p>
        </w:tc>
      </w:tr>
    </w:tbl>
    <w:p w:rsidR="002A1AA5" w:rsidRDefault="002A1AA5" w:rsidP="00B6693E">
      <w:pPr>
        <w:rPr>
          <w:rFonts w:ascii="Times New Roman" w:hAnsi="Times New Roman"/>
          <w:sz w:val="24"/>
          <w:szCs w:val="24"/>
        </w:rPr>
      </w:pPr>
    </w:p>
    <w:p w:rsidR="002A1AA5" w:rsidRPr="003072ED" w:rsidRDefault="002A1AA5" w:rsidP="00B6693E">
      <w:pPr>
        <w:rPr>
          <w:rFonts w:ascii="Times New Roman" w:hAnsi="Times New Roman"/>
          <w:sz w:val="24"/>
          <w:szCs w:val="24"/>
        </w:rPr>
        <w:sectPr w:rsidR="002A1AA5" w:rsidRPr="003072ED" w:rsidSect="002A1AA5">
          <w:pgSz w:w="16838" w:h="11906" w:orient="landscape"/>
          <w:pgMar w:top="426" w:right="1077" w:bottom="709" w:left="902" w:header="720" w:footer="720" w:gutter="0"/>
          <w:pgNumType w:start="1"/>
          <w:cols w:space="720"/>
          <w:docGrid w:linePitch="360"/>
        </w:sectPr>
      </w:pPr>
    </w:p>
    <w:p w:rsidR="00B6693E" w:rsidRPr="00A36144" w:rsidRDefault="00B6693E" w:rsidP="00B40455">
      <w:pPr>
        <w:pStyle w:val="ConsPlusNormal"/>
        <w:widowControl/>
        <w:ind w:left="4248"/>
        <w:jc w:val="right"/>
        <w:outlineLvl w:val="2"/>
        <w:rPr>
          <w:rFonts w:ascii="Times New Roman" w:hAnsi="Times New Roman" w:cs="Times New Roman"/>
          <w:sz w:val="20"/>
          <w:szCs w:val="20"/>
        </w:rPr>
      </w:pPr>
      <w:r w:rsidRPr="00A36144">
        <w:rPr>
          <w:rFonts w:ascii="Times New Roman" w:hAnsi="Times New Roman" w:cs="Times New Roman"/>
          <w:sz w:val="20"/>
          <w:szCs w:val="20"/>
        </w:rPr>
        <w:lastRenderedPageBreak/>
        <w:t xml:space="preserve">                          Приложение № 3</w:t>
      </w:r>
    </w:p>
    <w:p w:rsidR="00B6693E" w:rsidRPr="00A36144" w:rsidRDefault="00B6693E" w:rsidP="00B40455">
      <w:pPr>
        <w:pStyle w:val="ConsPlusNormal"/>
        <w:widowControl/>
        <w:ind w:left="4248"/>
        <w:jc w:val="right"/>
        <w:outlineLvl w:val="2"/>
        <w:rPr>
          <w:rFonts w:ascii="Times New Roman" w:hAnsi="Times New Roman" w:cs="Times New Roman"/>
          <w:sz w:val="20"/>
          <w:szCs w:val="20"/>
        </w:rPr>
      </w:pPr>
      <w:r w:rsidRPr="00A36144">
        <w:rPr>
          <w:rFonts w:ascii="Times New Roman" w:hAnsi="Times New Roman" w:cs="Times New Roman"/>
          <w:sz w:val="20"/>
          <w:szCs w:val="20"/>
        </w:rPr>
        <w:t>к  муниципальной программе « Развитие сельского хозяйств</w:t>
      </w:r>
      <w:r w:rsidR="00B05C82">
        <w:rPr>
          <w:rFonts w:ascii="Times New Roman" w:hAnsi="Times New Roman" w:cs="Times New Roman"/>
          <w:sz w:val="20"/>
          <w:szCs w:val="20"/>
        </w:rPr>
        <w:t xml:space="preserve">а в </w:t>
      </w:r>
      <w:proofErr w:type="spellStart"/>
      <w:r w:rsidR="00B05C82">
        <w:rPr>
          <w:rFonts w:ascii="Times New Roman" w:hAnsi="Times New Roman" w:cs="Times New Roman"/>
          <w:sz w:val="20"/>
          <w:szCs w:val="20"/>
        </w:rPr>
        <w:t>Е</w:t>
      </w:r>
      <w:r w:rsidR="00F269C1">
        <w:rPr>
          <w:rFonts w:ascii="Times New Roman" w:hAnsi="Times New Roman" w:cs="Times New Roman"/>
          <w:sz w:val="20"/>
          <w:szCs w:val="20"/>
        </w:rPr>
        <w:t>мельяновском</w:t>
      </w:r>
      <w:proofErr w:type="spellEnd"/>
      <w:r w:rsidR="00F269C1">
        <w:rPr>
          <w:rFonts w:ascii="Times New Roman" w:hAnsi="Times New Roman" w:cs="Times New Roman"/>
          <w:sz w:val="20"/>
          <w:szCs w:val="20"/>
        </w:rPr>
        <w:t xml:space="preserve"> районе</w:t>
      </w:r>
      <w:r w:rsidRPr="00A36144">
        <w:rPr>
          <w:rFonts w:ascii="Times New Roman" w:hAnsi="Times New Roman" w:cs="Times New Roman"/>
          <w:sz w:val="20"/>
          <w:szCs w:val="20"/>
        </w:rPr>
        <w:t>»</w:t>
      </w:r>
    </w:p>
    <w:p w:rsidR="00B6693E" w:rsidRPr="00A36144" w:rsidRDefault="00B6693E" w:rsidP="00B6693E">
      <w:pPr>
        <w:pStyle w:val="ConsPlusNormal"/>
        <w:widowControl/>
        <w:ind w:left="4248"/>
        <w:jc w:val="both"/>
        <w:outlineLvl w:val="2"/>
        <w:rPr>
          <w:rFonts w:ascii="Times New Roman" w:hAnsi="Times New Roman" w:cs="Times New Roman"/>
          <w:sz w:val="20"/>
          <w:szCs w:val="20"/>
        </w:rPr>
      </w:pPr>
    </w:p>
    <w:p w:rsidR="00B6693E" w:rsidRPr="00E54BF8" w:rsidRDefault="00B6693E" w:rsidP="00B6693E">
      <w:pPr>
        <w:pStyle w:val="ConsPlusNormal"/>
        <w:widowControl/>
        <w:ind w:left="4248"/>
        <w:outlineLvl w:val="2"/>
        <w:rPr>
          <w:rFonts w:ascii="Times New Roman" w:hAnsi="Times New Roman" w:cs="Times New Roman"/>
          <w:sz w:val="28"/>
          <w:szCs w:val="28"/>
        </w:rPr>
      </w:pPr>
    </w:p>
    <w:p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Подпрограмма</w:t>
      </w:r>
      <w:r>
        <w:rPr>
          <w:rFonts w:ascii="Times New Roman" w:hAnsi="Times New Roman"/>
          <w:b/>
          <w:bCs/>
          <w:sz w:val="28"/>
          <w:szCs w:val="28"/>
        </w:rPr>
        <w:t xml:space="preserve"> 3</w:t>
      </w:r>
    </w:p>
    <w:p w:rsidR="00B6693E" w:rsidRPr="00E54BF8" w:rsidRDefault="00B6693E" w:rsidP="00B6693E">
      <w:pPr>
        <w:pStyle w:val="a5"/>
        <w:widowControl w:val="0"/>
        <w:autoSpaceDE w:val="0"/>
        <w:autoSpaceDN w:val="0"/>
        <w:adjustRightInd w:val="0"/>
        <w:spacing w:after="0" w:line="240" w:lineRule="auto"/>
        <w:ind w:left="0"/>
        <w:jc w:val="center"/>
        <w:outlineLvl w:val="2"/>
        <w:rPr>
          <w:rFonts w:ascii="Times New Roman" w:hAnsi="Times New Roman"/>
          <w:b/>
          <w:bCs/>
          <w:sz w:val="28"/>
          <w:szCs w:val="28"/>
        </w:rPr>
      </w:pPr>
      <w:r w:rsidRPr="00E54BF8">
        <w:rPr>
          <w:rFonts w:ascii="Times New Roman" w:hAnsi="Times New Roman"/>
          <w:b/>
          <w:bCs/>
          <w:sz w:val="28"/>
          <w:szCs w:val="28"/>
        </w:rPr>
        <w:t xml:space="preserve">«Обеспечение реализации </w:t>
      </w:r>
      <w:r w:rsidRPr="00BF6764">
        <w:rPr>
          <w:rFonts w:ascii="Times New Roman" w:hAnsi="Times New Roman"/>
          <w:b/>
          <w:bCs/>
          <w:sz w:val="28"/>
          <w:szCs w:val="28"/>
        </w:rPr>
        <w:t>муниципальной</w:t>
      </w:r>
      <w:r w:rsidRPr="00E54BF8">
        <w:rPr>
          <w:rFonts w:ascii="Times New Roman" w:hAnsi="Times New Roman"/>
          <w:b/>
          <w:bCs/>
          <w:sz w:val="28"/>
          <w:szCs w:val="28"/>
        </w:rPr>
        <w:t xml:space="preserve"> программы </w:t>
      </w:r>
      <w:r w:rsidRPr="00E54BF8">
        <w:rPr>
          <w:rFonts w:ascii="Times New Roman" w:hAnsi="Times New Roman"/>
          <w:b/>
          <w:bCs/>
          <w:sz w:val="28"/>
          <w:szCs w:val="28"/>
        </w:rPr>
        <w:br/>
        <w:t>и прочие мероприятия»</w:t>
      </w:r>
    </w:p>
    <w:p w:rsidR="00B6693E" w:rsidRPr="00E54BF8" w:rsidRDefault="00B6693E" w:rsidP="00B6693E">
      <w:pPr>
        <w:pStyle w:val="a5"/>
        <w:widowControl w:val="0"/>
        <w:autoSpaceDE w:val="0"/>
        <w:autoSpaceDN w:val="0"/>
        <w:adjustRightInd w:val="0"/>
        <w:spacing w:after="0" w:line="240" w:lineRule="auto"/>
        <w:ind w:left="0"/>
        <w:outlineLvl w:val="2"/>
        <w:rPr>
          <w:rFonts w:ascii="Times New Roman" w:hAnsi="Times New Roman"/>
          <w:sz w:val="28"/>
          <w:szCs w:val="28"/>
        </w:rPr>
      </w:pPr>
    </w:p>
    <w:p w:rsidR="00B6693E" w:rsidRPr="00E54BF8" w:rsidRDefault="00B6693E" w:rsidP="00B6693E">
      <w:pPr>
        <w:pStyle w:val="a5"/>
        <w:widowControl w:val="0"/>
        <w:autoSpaceDE w:val="0"/>
        <w:autoSpaceDN w:val="0"/>
        <w:adjustRightInd w:val="0"/>
        <w:spacing w:after="0" w:line="240" w:lineRule="auto"/>
        <w:ind w:left="0"/>
        <w:jc w:val="center"/>
        <w:outlineLvl w:val="3"/>
        <w:rPr>
          <w:rFonts w:ascii="Times New Roman" w:hAnsi="Times New Roman"/>
          <w:b/>
          <w:sz w:val="28"/>
          <w:szCs w:val="28"/>
        </w:rPr>
      </w:pPr>
      <w:r w:rsidRPr="00E54BF8">
        <w:rPr>
          <w:rFonts w:ascii="Times New Roman" w:hAnsi="Times New Roman"/>
          <w:b/>
          <w:sz w:val="28"/>
          <w:szCs w:val="28"/>
        </w:rPr>
        <w:t>1. Паспорт подпрограммы</w:t>
      </w:r>
    </w:p>
    <w:p w:rsidR="00B6693E" w:rsidRPr="00E54BF8" w:rsidRDefault="00B6693E" w:rsidP="00B6693E">
      <w:pPr>
        <w:widowControl w:val="0"/>
        <w:autoSpaceDE w:val="0"/>
        <w:autoSpaceDN w:val="0"/>
        <w:adjustRightInd w:val="0"/>
        <w:spacing w:after="0" w:line="240" w:lineRule="auto"/>
        <w:jc w:val="center"/>
        <w:rPr>
          <w:rFonts w:ascii="Times New Roman" w:hAnsi="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B6693E" w:rsidRPr="00085730" w:rsidTr="00392AC3">
        <w:trPr>
          <w:trHeight w:val="600"/>
        </w:trPr>
        <w:tc>
          <w:tcPr>
            <w:tcW w:w="2400" w:type="dxa"/>
            <w:vAlign w:val="center"/>
          </w:tcPr>
          <w:p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Наименование подпрограммы</w:t>
            </w:r>
          </w:p>
        </w:tc>
        <w:tc>
          <w:tcPr>
            <w:tcW w:w="6960" w:type="dxa"/>
            <w:vAlign w:val="center"/>
          </w:tcPr>
          <w:p w:rsidR="00B6693E" w:rsidRPr="00085730" w:rsidRDefault="00B6693E" w:rsidP="00392AC3">
            <w:pPr>
              <w:spacing w:after="0" w:line="240" w:lineRule="auto"/>
              <w:jc w:val="center"/>
              <w:rPr>
                <w:rFonts w:ascii="Times New Roman" w:hAnsi="Times New Roman"/>
                <w:sz w:val="28"/>
                <w:szCs w:val="28"/>
              </w:rPr>
            </w:pPr>
            <w:r w:rsidRPr="00085730">
              <w:rPr>
                <w:rFonts w:ascii="Times New Roman" w:hAnsi="Times New Roman"/>
                <w:sz w:val="28"/>
                <w:szCs w:val="28"/>
              </w:rPr>
              <w:t>«</w:t>
            </w:r>
            <w:r w:rsidRPr="00085730">
              <w:rPr>
                <w:rFonts w:ascii="Times New Roman" w:hAnsi="Times New Roman"/>
                <w:bCs/>
                <w:sz w:val="28"/>
                <w:szCs w:val="28"/>
              </w:rPr>
              <w:t xml:space="preserve">Обеспечение реализации </w:t>
            </w:r>
            <w:r>
              <w:rPr>
                <w:rFonts w:ascii="Times New Roman" w:hAnsi="Times New Roman"/>
                <w:bCs/>
                <w:sz w:val="28"/>
                <w:szCs w:val="28"/>
              </w:rPr>
              <w:t>муниципаль</w:t>
            </w:r>
            <w:r w:rsidRPr="00085730">
              <w:rPr>
                <w:rFonts w:ascii="Times New Roman" w:hAnsi="Times New Roman"/>
                <w:bCs/>
                <w:sz w:val="28"/>
                <w:szCs w:val="28"/>
              </w:rPr>
              <w:t>ной программы и прочие мероприятия</w:t>
            </w:r>
            <w:r w:rsidRPr="00085730">
              <w:rPr>
                <w:rFonts w:ascii="Times New Roman" w:hAnsi="Times New Roman"/>
                <w:sz w:val="28"/>
                <w:szCs w:val="28"/>
              </w:rPr>
              <w:t>» (далее - подпрограмма)</w:t>
            </w:r>
          </w:p>
        </w:tc>
      </w:tr>
      <w:tr w:rsidR="00B6693E" w:rsidRPr="00085730" w:rsidTr="00392AC3">
        <w:trPr>
          <w:trHeight w:val="600"/>
        </w:trPr>
        <w:tc>
          <w:tcPr>
            <w:tcW w:w="2400" w:type="dxa"/>
            <w:vAlign w:val="center"/>
          </w:tcPr>
          <w:p w:rsidR="00B6693E" w:rsidRPr="00085730" w:rsidRDefault="00B6693E" w:rsidP="00392AC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муниципальной</w:t>
            </w:r>
            <w:r w:rsidRPr="00085730">
              <w:rPr>
                <w:rFonts w:ascii="Times New Roman" w:hAnsi="Times New Roman" w:cs="Times New Roman"/>
                <w:sz w:val="28"/>
                <w:szCs w:val="28"/>
              </w:rPr>
              <w:t xml:space="preserve"> программы, в рамках которой реализуется подпрограмма</w:t>
            </w:r>
          </w:p>
        </w:tc>
        <w:tc>
          <w:tcPr>
            <w:tcW w:w="6960" w:type="dxa"/>
            <w:vAlign w:val="center"/>
          </w:tcPr>
          <w:p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«Развитие сельского хозяй</w:t>
            </w:r>
            <w:r w:rsidR="00B05C82">
              <w:rPr>
                <w:rFonts w:ascii="Times New Roman" w:hAnsi="Times New Roman" w:cs="Times New Roman"/>
                <w:sz w:val="28"/>
                <w:szCs w:val="28"/>
              </w:rPr>
              <w:t xml:space="preserve">ства в </w:t>
            </w:r>
            <w:proofErr w:type="spellStart"/>
            <w:r w:rsidR="00B05C82">
              <w:rPr>
                <w:rFonts w:ascii="Times New Roman" w:hAnsi="Times New Roman" w:cs="Times New Roman"/>
                <w:sz w:val="28"/>
                <w:szCs w:val="28"/>
              </w:rPr>
              <w:t>Емельяновском</w:t>
            </w:r>
            <w:proofErr w:type="spellEnd"/>
            <w:r w:rsidR="00B05C82">
              <w:rPr>
                <w:rFonts w:ascii="Times New Roman" w:hAnsi="Times New Roman" w:cs="Times New Roman"/>
                <w:sz w:val="28"/>
                <w:szCs w:val="28"/>
              </w:rPr>
              <w:t xml:space="preserve"> районе</w:t>
            </w:r>
          </w:p>
        </w:tc>
      </w:tr>
      <w:tr w:rsidR="00B6693E" w:rsidRPr="00085730" w:rsidTr="00392AC3">
        <w:trPr>
          <w:trHeight w:val="600"/>
        </w:trPr>
        <w:tc>
          <w:tcPr>
            <w:tcW w:w="2400" w:type="dxa"/>
            <w:vAlign w:val="center"/>
          </w:tcPr>
          <w:p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Исполнители подпрограммы</w:t>
            </w:r>
          </w:p>
        </w:tc>
        <w:tc>
          <w:tcPr>
            <w:tcW w:w="6960" w:type="dxa"/>
            <w:vAlign w:val="center"/>
          </w:tcPr>
          <w:p w:rsidR="00B6693E" w:rsidRPr="00085730" w:rsidRDefault="00B6693E" w:rsidP="00392AC3">
            <w:pPr>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Администрация Емельяновского района</w:t>
            </w:r>
          </w:p>
        </w:tc>
      </w:tr>
      <w:tr w:rsidR="00B6693E" w:rsidRPr="00085730" w:rsidTr="00392AC3">
        <w:trPr>
          <w:trHeight w:val="823"/>
        </w:trPr>
        <w:tc>
          <w:tcPr>
            <w:tcW w:w="2400" w:type="dxa"/>
            <w:vAlign w:val="center"/>
          </w:tcPr>
          <w:p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Цель подпрограммы</w:t>
            </w:r>
          </w:p>
        </w:tc>
        <w:tc>
          <w:tcPr>
            <w:tcW w:w="6960" w:type="dxa"/>
            <w:vAlign w:val="center"/>
          </w:tcPr>
          <w:p w:rsidR="00B6693E" w:rsidRPr="00085730" w:rsidRDefault="00B6693E" w:rsidP="00392AC3">
            <w:pPr>
              <w:jc w:val="center"/>
              <w:rPr>
                <w:rFonts w:ascii="Times New Roman" w:hAnsi="Times New Roman"/>
                <w:sz w:val="28"/>
                <w:szCs w:val="28"/>
              </w:rPr>
            </w:pPr>
            <w:r w:rsidRPr="00085730">
              <w:rPr>
                <w:rFonts w:ascii="Times New Roman" w:hAnsi="Times New Roman"/>
                <w:sz w:val="28"/>
                <w:szCs w:val="28"/>
              </w:rPr>
              <w:t>со</w:t>
            </w:r>
            <w:r>
              <w:rPr>
                <w:rFonts w:ascii="Times New Roman" w:hAnsi="Times New Roman"/>
                <w:sz w:val="28"/>
                <w:szCs w:val="28"/>
              </w:rPr>
              <w:t xml:space="preserve">здание условий для эффективного и ответственного </w:t>
            </w:r>
            <w:r w:rsidRPr="00085730">
              <w:rPr>
                <w:rFonts w:ascii="Times New Roman" w:hAnsi="Times New Roman"/>
                <w:sz w:val="28"/>
                <w:szCs w:val="28"/>
              </w:rPr>
              <w:t xml:space="preserve"> управления ф</w:t>
            </w:r>
            <w:r>
              <w:rPr>
                <w:rFonts w:ascii="Times New Roman" w:hAnsi="Times New Roman"/>
                <w:sz w:val="28"/>
                <w:szCs w:val="28"/>
              </w:rPr>
              <w:t>инансовыми ресурсами в рамках переданных</w:t>
            </w:r>
            <w:r w:rsidRPr="00085730">
              <w:rPr>
                <w:rFonts w:ascii="Times New Roman" w:hAnsi="Times New Roman"/>
                <w:sz w:val="28"/>
                <w:szCs w:val="28"/>
              </w:rPr>
              <w:t xml:space="preserve"> </w:t>
            </w:r>
            <w:r>
              <w:rPr>
                <w:rFonts w:ascii="Times New Roman" w:hAnsi="Times New Roman"/>
                <w:sz w:val="28"/>
                <w:szCs w:val="28"/>
              </w:rPr>
              <w:t xml:space="preserve">отдельных государственных </w:t>
            </w:r>
            <w:r w:rsidRPr="00085730">
              <w:rPr>
                <w:rFonts w:ascii="Times New Roman" w:hAnsi="Times New Roman"/>
                <w:sz w:val="28"/>
                <w:szCs w:val="28"/>
              </w:rPr>
              <w:t>полномочий</w:t>
            </w:r>
            <w:r>
              <w:rPr>
                <w:rFonts w:ascii="Times New Roman" w:hAnsi="Times New Roman"/>
                <w:sz w:val="28"/>
                <w:szCs w:val="28"/>
              </w:rPr>
              <w:t>.</w:t>
            </w:r>
          </w:p>
        </w:tc>
      </w:tr>
      <w:tr w:rsidR="00B6693E" w:rsidRPr="00085730" w:rsidTr="00392AC3">
        <w:trPr>
          <w:trHeight w:val="416"/>
        </w:trPr>
        <w:tc>
          <w:tcPr>
            <w:tcW w:w="2400" w:type="dxa"/>
            <w:vAlign w:val="center"/>
          </w:tcPr>
          <w:p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Задачи подпрограммы</w:t>
            </w:r>
          </w:p>
        </w:tc>
        <w:tc>
          <w:tcPr>
            <w:tcW w:w="6960" w:type="dxa"/>
            <w:vAlign w:val="center"/>
          </w:tcPr>
          <w:p w:rsidR="00B6693E" w:rsidRPr="00085730" w:rsidRDefault="00B6693E" w:rsidP="00392AC3">
            <w:pPr>
              <w:pStyle w:val="ConsPlusCell"/>
              <w:ind w:firstLine="360"/>
              <w:jc w:val="center"/>
              <w:rPr>
                <w:rFonts w:ascii="Times New Roman" w:hAnsi="Times New Roman"/>
                <w:sz w:val="28"/>
                <w:szCs w:val="28"/>
              </w:rPr>
            </w:pPr>
            <w:r w:rsidRPr="00085730">
              <w:rPr>
                <w:rFonts w:ascii="Times New Roman" w:hAnsi="Times New Roman" w:cs="Times New Roman"/>
                <w:sz w:val="28"/>
                <w:szCs w:val="28"/>
              </w:rPr>
              <w:t xml:space="preserve">обеспечение </w:t>
            </w:r>
            <w:r>
              <w:rPr>
                <w:rFonts w:ascii="Times New Roman" w:hAnsi="Times New Roman" w:cs="Times New Roman"/>
                <w:sz w:val="28"/>
                <w:szCs w:val="28"/>
              </w:rPr>
              <w:t>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B6693E" w:rsidRPr="00085730" w:rsidTr="00392AC3">
        <w:trPr>
          <w:trHeight w:val="1124"/>
        </w:trPr>
        <w:tc>
          <w:tcPr>
            <w:tcW w:w="2400" w:type="dxa"/>
            <w:vAlign w:val="center"/>
          </w:tcPr>
          <w:p w:rsidR="00B6693E" w:rsidRPr="00085730" w:rsidRDefault="00B6693E" w:rsidP="00B40455">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Целевые индикаторы</w:t>
            </w:r>
          </w:p>
        </w:tc>
        <w:tc>
          <w:tcPr>
            <w:tcW w:w="6960" w:type="dxa"/>
            <w:vAlign w:val="center"/>
          </w:tcPr>
          <w:p w:rsidR="00B6693E" w:rsidRPr="00085730" w:rsidRDefault="00B6693E" w:rsidP="00392AC3">
            <w:pPr>
              <w:spacing w:after="0" w:line="240" w:lineRule="auto"/>
              <w:jc w:val="center"/>
              <w:rPr>
                <w:rFonts w:ascii="Times New Roman" w:hAnsi="Times New Roman"/>
                <w:sz w:val="28"/>
                <w:szCs w:val="28"/>
              </w:rPr>
            </w:pPr>
            <w:r w:rsidRPr="00085730">
              <w:rPr>
                <w:rFonts w:ascii="Times New Roman" w:hAnsi="Times New Roman"/>
                <w:sz w:val="28"/>
                <w:szCs w:val="28"/>
              </w:rPr>
              <w:t xml:space="preserve">доля </w:t>
            </w:r>
            <w:r>
              <w:rPr>
                <w:rFonts w:ascii="Times New Roman" w:hAnsi="Times New Roman"/>
                <w:sz w:val="28"/>
                <w:szCs w:val="28"/>
              </w:rPr>
              <w:t>исполнения бюджетных ассигнований, предусмотренных в программном виде.</w:t>
            </w:r>
          </w:p>
        </w:tc>
      </w:tr>
      <w:tr w:rsidR="00B6693E" w:rsidRPr="00085730" w:rsidTr="00392AC3">
        <w:trPr>
          <w:trHeight w:val="840"/>
        </w:trPr>
        <w:tc>
          <w:tcPr>
            <w:tcW w:w="2400" w:type="dxa"/>
            <w:vAlign w:val="center"/>
          </w:tcPr>
          <w:p w:rsidR="00B6693E" w:rsidRPr="00085730" w:rsidRDefault="00B6693E" w:rsidP="00B40455">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Сроки реализации подпрограммы</w:t>
            </w:r>
          </w:p>
        </w:tc>
        <w:tc>
          <w:tcPr>
            <w:tcW w:w="6960" w:type="dxa"/>
            <w:vAlign w:val="center"/>
          </w:tcPr>
          <w:p w:rsidR="00B6693E" w:rsidRPr="002A3D0C" w:rsidRDefault="00387005" w:rsidP="00392AC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2014</w:t>
            </w:r>
            <w:r w:rsidR="00B05C82" w:rsidRPr="002A3D0C">
              <w:rPr>
                <w:rFonts w:ascii="Times New Roman" w:hAnsi="Times New Roman" w:cs="Times New Roman"/>
                <w:sz w:val="28"/>
                <w:szCs w:val="28"/>
              </w:rPr>
              <w:t>-2017</w:t>
            </w:r>
            <w:r w:rsidR="00B6693E" w:rsidRPr="002A3D0C">
              <w:rPr>
                <w:rFonts w:ascii="Times New Roman" w:hAnsi="Times New Roman" w:cs="Times New Roman"/>
                <w:sz w:val="28"/>
                <w:szCs w:val="28"/>
              </w:rPr>
              <w:t xml:space="preserve"> годы</w:t>
            </w:r>
          </w:p>
        </w:tc>
      </w:tr>
      <w:tr w:rsidR="00B6693E" w:rsidRPr="00085730" w:rsidTr="00392AC3">
        <w:trPr>
          <w:trHeight w:val="416"/>
        </w:trPr>
        <w:tc>
          <w:tcPr>
            <w:tcW w:w="2400" w:type="dxa"/>
            <w:vAlign w:val="center"/>
          </w:tcPr>
          <w:p w:rsidR="00B6693E" w:rsidRPr="00085730" w:rsidRDefault="00B6693E" w:rsidP="00392AC3">
            <w:pPr>
              <w:pStyle w:val="ConsPlusCell"/>
              <w:spacing w:line="276" w:lineRule="auto"/>
              <w:jc w:val="center"/>
              <w:rPr>
                <w:rFonts w:ascii="Times New Roman" w:hAnsi="Times New Roman" w:cs="Times New Roman"/>
                <w:sz w:val="28"/>
                <w:szCs w:val="28"/>
              </w:rPr>
            </w:pPr>
            <w:r w:rsidRPr="00085730">
              <w:rPr>
                <w:rFonts w:ascii="Times New Roman" w:hAnsi="Times New Roman" w:cs="Times New Roman"/>
                <w:sz w:val="28"/>
                <w:szCs w:val="28"/>
              </w:rPr>
              <w:t>Объемы и источники финансирования подпрограммы</w:t>
            </w:r>
          </w:p>
        </w:tc>
        <w:tc>
          <w:tcPr>
            <w:tcW w:w="6960" w:type="dxa"/>
            <w:vAlign w:val="center"/>
          </w:tcPr>
          <w:p w:rsidR="00392AC3"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190B84">
              <w:rPr>
                <w:rFonts w:ascii="Times New Roman" w:hAnsi="Times New Roman"/>
                <w:bCs/>
                <w:sz w:val="28"/>
                <w:szCs w:val="28"/>
              </w:rPr>
              <w:t xml:space="preserve">Объем </w:t>
            </w:r>
            <w:r w:rsidRPr="00C27609">
              <w:rPr>
                <w:rFonts w:ascii="Times New Roman" w:hAnsi="Times New Roman"/>
                <w:bCs/>
                <w:sz w:val="28"/>
                <w:szCs w:val="28"/>
              </w:rPr>
              <w:t>финансиров</w:t>
            </w:r>
            <w:r w:rsidR="00230DE1" w:rsidRPr="00C27609">
              <w:rPr>
                <w:rFonts w:ascii="Times New Roman" w:hAnsi="Times New Roman"/>
                <w:bCs/>
                <w:sz w:val="28"/>
                <w:szCs w:val="28"/>
              </w:rPr>
              <w:t>ания подпрограммы на период 2014</w:t>
            </w:r>
            <w:r w:rsidR="002A3D0C" w:rsidRPr="00C27609">
              <w:rPr>
                <w:rFonts w:ascii="Times New Roman" w:hAnsi="Times New Roman"/>
                <w:bCs/>
                <w:sz w:val="28"/>
                <w:szCs w:val="28"/>
              </w:rPr>
              <w:t xml:space="preserve"> -2017</w:t>
            </w:r>
            <w:r w:rsidRPr="00C27609">
              <w:rPr>
                <w:rFonts w:ascii="Times New Roman" w:hAnsi="Times New Roman"/>
                <w:bCs/>
                <w:sz w:val="28"/>
                <w:szCs w:val="28"/>
              </w:rPr>
              <w:t xml:space="preserve"> годы составит</w:t>
            </w:r>
            <w:r w:rsidR="00C27609">
              <w:rPr>
                <w:rFonts w:ascii="Times New Roman" w:hAnsi="Times New Roman"/>
                <w:bCs/>
                <w:sz w:val="28"/>
                <w:szCs w:val="28"/>
              </w:rPr>
              <w:t xml:space="preserve"> 11831,6</w:t>
            </w:r>
            <w:r w:rsidR="002A3D0C" w:rsidRPr="00C27609">
              <w:rPr>
                <w:rFonts w:ascii="Times New Roman" w:hAnsi="Times New Roman"/>
                <w:bCs/>
                <w:sz w:val="28"/>
                <w:szCs w:val="28"/>
              </w:rPr>
              <w:t xml:space="preserve"> </w:t>
            </w:r>
            <w:r w:rsidRPr="00C27609">
              <w:rPr>
                <w:rFonts w:ascii="Times New Roman" w:hAnsi="Times New Roman"/>
                <w:bCs/>
                <w:sz w:val="28"/>
                <w:szCs w:val="28"/>
              </w:rPr>
              <w:t xml:space="preserve">тыс. рублей, </w:t>
            </w:r>
          </w:p>
          <w:p w:rsidR="00B6693E" w:rsidRPr="00C27609"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C27609">
              <w:rPr>
                <w:rFonts w:ascii="Times New Roman" w:hAnsi="Times New Roman"/>
                <w:bCs/>
                <w:sz w:val="28"/>
                <w:szCs w:val="28"/>
              </w:rPr>
              <w:t>в том числе:</w:t>
            </w:r>
          </w:p>
          <w:p w:rsidR="00392AC3"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C27609">
              <w:rPr>
                <w:rFonts w:ascii="Times New Roman" w:hAnsi="Times New Roman"/>
                <w:bCs/>
                <w:sz w:val="28"/>
                <w:szCs w:val="28"/>
              </w:rPr>
              <w:t>средства краевого бюджета –</w:t>
            </w:r>
            <w:r w:rsidR="00C27609">
              <w:rPr>
                <w:rFonts w:ascii="Times New Roman" w:hAnsi="Times New Roman"/>
                <w:bCs/>
                <w:sz w:val="28"/>
                <w:szCs w:val="28"/>
              </w:rPr>
              <w:t>11831,6</w:t>
            </w:r>
            <w:r w:rsidR="00C27609" w:rsidRPr="00C27609">
              <w:rPr>
                <w:rFonts w:ascii="Times New Roman" w:hAnsi="Times New Roman"/>
                <w:bCs/>
                <w:sz w:val="28"/>
                <w:szCs w:val="28"/>
              </w:rPr>
              <w:t xml:space="preserve"> </w:t>
            </w:r>
            <w:r w:rsidRPr="00C27609">
              <w:rPr>
                <w:rFonts w:ascii="Times New Roman" w:hAnsi="Times New Roman"/>
                <w:bCs/>
                <w:sz w:val="28"/>
                <w:szCs w:val="28"/>
              </w:rPr>
              <w:t xml:space="preserve">тыс. рублей, </w:t>
            </w:r>
          </w:p>
          <w:p w:rsidR="00B6693E" w:rsidRPr="00B3027B" w:rsidRDefault="00B6693E" w:rsidP="00392AC3">
            <w:pPr>
              <w:widowControl w:val="0"/>
              <w:autoSpaceDE w:val="0"/>
              <w:autoSpaceDN w:val="0"/>
              <w:adjustRightInd w:val="0"/>
              <w:spacing w:after="0" w:line="240" w:lineRule="auto"/>
              <w:jc w:val="center"/>
              <w:rPr>
                <w:rFonts w:ascii="Times New Roman" w:hAnsi="Times New Roman"/>
                <w:bCs/>
                <w:sz w:val="28"/>
                <w:szCs w:val="28"/>
              </w:rPr>
            </w:pPr>
            <w:r w:rsidRPr="00C27609">
              <w:rPr>
                <w:rFonts w:ascii="Times New Roman" w:hAnsi="Times New Roman"/>
                <w:bCs/>
                <w:sz w:val="28"/>
                <w:szCs w:val="28"/>
              </w:rPr>
              <w:t>из них:</w:t>
            </w:r>
          </w:p>
          <w:p w:rsidR="00387005" w:rsidRPr="00B3027B" w:rsidRDefault="00387005" w:rsidP="00392AC3">
            <w:pPr>
              <w:widowControl w:val="0"/>
              <w:autoSpaceDE w:val="0"/>
              <w:autoSpaceDN w:val="0"/>
              <w:adjustRightInd w:val="0"/>
              <w:spacing w:after="0" w:line="240" w:lineRule="auto"/>
              <w:jc w:val="center"/>
              <w:rPr>
                <w:rFonts w:ascii="Times New Roman" w:hAnsi="Times New Roman"/>
                <w:bCs/>
                <w:sz w:val="28"/>
                <w:szCs w:val="28"/>
              </w:rPr>
            </w:pPr>
            <w:r w:rsidRPr="00B3027B">
              <w:rPr>
                <w:rFonts w:ascii="Times New Roman" w:hAnsi="Times New Roman"/>
                <w:bCs/>
                <w:sz w:val="28"/>
                <w:szCs w:val="28"/>
              </w:rPr>
              <w:t>в</w:t>
            </w:r>
            <w:r w:rsidR="00FB4F87" w:rsidRPr="00B3027B">
              <w:rPr>
                <w:rFonts w:ascii="Times New Roman" w:hAnsi="Times New Roman"/>
                <w:bCs/>
                <w:sz w:val="28"/>
                <w:szCs w:val="28"/>
              </w:rPr>
              <w:t xml:space="preserve"> </w:t>
            </w:r>
            <w:r w:rsidR="00230DE1" w:rsidRPr="00B3027B">
              <w:rPr>
                <w:rFonts w:ascii="Times New Roman" w:hAnsi="Times New Roman"/>
                <w:bCs/>
                <w:sz w:val="28"/>
                <w:szCs w:val="28"/>
              </w:rPr>
              <w:t>2014г.</w:t>
            </w:r>
            <w:r w:rsidR="00392AC3" w:rsidRPr="00B3027B">
              <w:rPr>
                <w:rFonts w:ascii="Times New Roman" w:hAnsi="Times New Roman"/>
                <w:sz w:val="28"/>
                <w:szCs w:val="28"/>
              </w:rPr>
              <w:t xml:space="preserve"> – </w:t>
            </w:r>
            <w:r w:rsidR="00B3027B">
              <w:rPr>
                <w:rFonts w:ascii="Times New Roman" w:hAnsi="Times New Roman"/>
                <w:bCs/>
                <w:sz w:val="28"/>
                <w:szCs w:val="28"/>
              </w:rPr>
              <w:t>2857,7</w:t>
            </w:r>
            <w:r w:rsidR="00AE4A22" w:rsidRPr="00B3027B">
              <w:rPr>
                <w:rFonts w:ascii="Times New Roman" w:hAnsi="Times New Roman"/>
                <w:bCs/>
                <w:sz w:val="28"/>
                <w:szCs w:val="28"/>
              </w:rPr>
              <w:t xml:space="preserve"> тыс.</w:t>
            </w:r>
            <w:r w:rsidR="00392AC3">
              <w:rPr>
                <w:rFonts w:ascii="Times New Roman" w:hAnsi="Times New Roman"/>
                <w:bCs/>
                <w:sz w:val="28"/>
                <w:szCs w:val="28"/>
              </w:rPr>
              <w:t xml:space="preserve"> </w:t>
            </w:r>
            <w:r w:rsidR="00AE4A22" w:rsidRPr="00B3027B">
              <w:rPr>
                <w:rFonts w:ascii="Times New Roman" w:hAnsi="Times New Roman"/>
                <w:bCs/>
                <w:sz w:val="28"/>
                <w:szCs w:val="28"/>
              </w:rPr>
              <w:t>рублей;</w:t>
            </w:r>
          </w:p>
          <w:p w:rsidR="00B6693E" w:rsidRPr="00B3027B" w:rsidRDefault="008D7B2A" w:rsidP="00392AC3">
            <w:pPr>
              <w:pStyle w:val="a5"/>
              <w:autoSpaceDE w:val="0"/>
              <w:autoSpaceDN w:val="0"/>
              <w:adjustRightInd w:val="0"/>
              <w:spacing w:after="0" w:line="240" w:lineRule="auto"/>
              <w:ind w:left="0"/>
              <w:jc w:val="center"/>
              <w:rPr>
                <w:rFonts w:ascii="Times New Roman" w:hAnsi="Times New Roman"/>
                <w:sz w:val="28"/>
                <w:szCs w:val="28"/>
              </w:rPr>
            </w:pPr>
            <w:r w:rsidRPr="00B3027B">
              <w:rPr>
                <w:rFonts w:ascii="Times New Roman" w:hAnsi="Times New Roman"/>
                <w:sz w:val="28"/>
                <w:szCs w:val="28"/>
              </w:rPr>
              <w:t>в 2015 г. – 2929,9</w:t>
            </w:r>
            <w:r w:rsidR="00B6693E" w:rsidRPr="00B3027B">
              <w:rPr>
                <w:rFonts w:ascii="Times New Roman" w:hAnsi="Times New Roman"/>
                <w:sz w:val="28"/>
                <w:szCs w:val="28"/>
              </w:rPr>
              <w:t xml:space="preserve"> тыс. рублей;</w:t>
            </w:r>
          </w:p>
          <w:p w:rsidR="00B6693E" w:rsidRPr="00190B84" w:rsidRDefault="002A3D0C" w:rsidP="00392AC3">
            <w:pPr>
              <w:pStyle w:val="a5"/>
              <w:autoSpaceDE w:val="0"/>
              <w:autoSpaceDN w:val="0"/>
              <w:adjustRightInd w:val="0"/>
              <w:spacing w:after="0" w:line="240" w:lineRule="auto"/>
              <w:ind w:left="0"/>
              <w:jc w:val="center"/>
              <w:rPr>
                <w:rFonts w:ascii="Times New Roman" w:hAnsi="Times New Roman"/>
                <w:sz w:val="28"/>
                <w:szCs w:val="28"/>
              </w:rPr>
            </w:pPr>
            <w:r w:rsidRPr="00B3027B">
              <w:rPr>
                <w:rFonts w:ascii="Times New Roman" w:hAnsi="Times New Roman"/>
                <w:sz w:val="28"/>
                <w:szCs w:val="28"/>
              </w:rPr>
              <w:t xml:space="preserve">в 2016 </w:t>
            </w:r>
            <w:r w:rsidR="008D7B2A" w:rsidRPr="00B3027B">
              <w:rPr>
                <w:rFonts w:ascii="Times New Roman" w:hAnsi="Times New Roman"/>
                <w:sz w:val="28"/>
                <w:szCs w:val="28"/>
              </w:rPr>
              <w:t>г. – 3022,0</w:t>
            </w:r>
            <w:r w:rsidR="00B6693E" w:rsidRPr="00B3027B">
              <w:rPr>
                <w:rFonts w:ascii="Times New Roman" w:hAnsi="Times New Roman"/>
                <w:sz w:val="28"/>
                <w:szCs w:val="28"/>
              </w:rPr>
              <w:t xml:space="preserve"> тыс. рублей;</w:t>
            </w:r>
          </w:p>
          <w:p w:rsidR="00B6693E" w:rsidRPr="002A3D0C" w:rsidRDefault="002A3D0C" w:rsidP="00392AC3">
            <w:pPr>
              <w:pStyle w:val="a5"/>
              <w:autoSpaceDE w:val="0"/>
              <w:autoSpaceDN w:val="0"/>
              <w:adjustRightInd w:val="0"/>
              <w:spacing w:after="0" w:line="240" w:lineRule="auto"/>
              <w:ind w:left="0"/>
              <w:jc w:val="center"/>
              <w:rPr>
                <w:rFonts w:ascii="Times New Roman" w:hAnsi="Times New Roman"/>
                <w:sz w:val="28"/>
                <w:szCs w:val="28"/>
              </w:rPr>
            </w:pPr>
            <w:r w:rsidRPr="00190B84">
              <w:rPr>
                <w:rFonts w:ascii="Times New Roman" w:hAnsi="Times New Roman"/>
                <w:sz w:val="28"/>
                <w:szCs w:val="28"/>
              </w:rPr>
              <w:t>в 2017</w:t>
            </w:r>
            <w:r w:rsidR="008D7B2A" w:rsidRPr="00190B84">
              <w:rPr>
                <w:rFonts w:ascii="Times New Roman" w:hAnsi="Times New Roman"/>
                <w:sz w:val="28"/>
                <w:szCs w:val="28"/>
              </w:rPr>
              <w:t xml:space="preserve"> г. – 3022,0</w:t>
            </w:r>
            <w:r w:rsidR="00B6693E" w:rsidRPr="00190B84">
              <w:rPr>
                <w:rFonts w:ascii="Times New Roman" w:hAnsi="Times New Roman"/>
                <w:sz w:val="28"/>
                <w:szCs w:val="28"/>
              </w:rPr>
              <w:t xml:space="preserve"> тыс. рублей;</w:t>
            </w:r>
          </w:p>
        </w:tc>
      </w:tr>
      <w:tr w:rsidR="00B6693E" w:rsidRPr="00085730" w:rsidTr="00392AC3">
        <w:trPr>
          <w:trHeight w:val="416"/>
        </w:trPr>
        <w:tc>
          <w:tcPr>
            <w:tcW w:w="2400" w:type="dxa"/>
            <w:vAlign w:val="center"/>
          </w:tcPr>
          <w:p w:rsidR="00B6693E" w:rsidRPr="00B861F9" w:rsidRDefault="00B6693E" w:rsidP="00392AC3">
            <w:pPr>
              <w:pStyle w:val="ConsPlusCell"/>
              <w:spacing w:line="276" w:lineRule="auto"/>
              <w:jc w:val="center"/>
              <w:rPr>
                <w:rFonts w:ascii="Times New Roman" w:hAnsi="Times New Roman" w:cs="Times New Roman"/>
                <w:sz w:val="28"/>
                <w:szCs w:val="28"/>
              </w:rPr>
            </w:pPr>
            <w:r w:rsidRPr="00B861F9">
              <w:rPr>
                <w:rFonts w:ascii="Times New Roman" w:hAnsi="Times New Roman" w:cs="Times New Roman"/>
                <w:sz w:val="28"/>
                <w:szCs w:val="28"/>
              </w:rPr>
              <w:lastRenderedPageBreak/>
              <w:t xml:space="preserve">Система организации </w:t>
            </w:r>
            <w:proofErr w:type="gramStart"/>
            <w:r w:rsidRPr="00B861F9">
              <w:rPr>
                <w:rFonts w:ascii="Times New Roman" w:hAnsi="Times New Roman" w:cs="Times New Roman"/>
                <w:sz w:val="28"/>
                <w:szCs w:val="28"/>
              </w:rPr>
              <w:t>контроля за</w:t>
            </w:r>
            <w:proofErr w:type="gramEnd"/>
            <w:r w:rsidRPr="00B861F9">
              <w:rPr>
                <w:rFonts w:ascii="Times New Roman" w:hAnsi="Times New Roman" w:cs="Times New Roman"/>
                <w:sz w:val="28"/>
                <w:szCs w:val="28"/>
              </w:rPr>
              <w:t xml:space="preserve"> исполнением подпрограммы</w:t>
            </w:r>
          </w:p>
        </w:tc>
        <w:tc>
          <w:tcPr>
            <w:tcW w:w="6960" w:type="dxa"/>
            <w:vAlign w:val="center"/>
          </w:tcPr>
          <w:p w:rsidR="00B6693E" w:rsidRDefault="00B6693E" w:rsidP="00392A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Администрация Емельяновского района,</w:t>
            </w:r>
          </w:p>
          <w:p w:rsidR="00B6693E" w:rsidRDefault="00B6693E" w:rsidP="00392A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МКУ «Финансовое управление»</w:t>
            </w:r>
          </w:p>
          <w:p w:rsidR="007A4266" w:rsidRDefault="007A4266" w:rsidP="00392AC3">
            <w:pPr>
              <w:jc w:val="center"/>
              <w:rPr>
                <w:rFonts w:ascii="Times New Roman" w:hAnsi="Times New Roman"/>
                <w:sz w:val="28"/>
                <w:szCs w:val="28"/>
              </w:rPr>
            </w:pPr>
            <w:r>
              <w:rPr>
                <w:rFonts w:ascii="Times New Roman" w:hAnsi="Times New Roman"/>
                <w:sz w:val="28"/>
                <w:szCs w:val="28"/>
              </w:rPr>
              <w:t>Контрольно - счетный орган Емельяновского района</w:t>
            </w:r>
          </w:p>
          <w:p w:rsidR="007A4266" w:rsidRPr="00B861F9" w:rsidRDefault="007A4266" w:rsidP="00392AC3">
            <w:pPr>
              <w:autoSpaceDE w:val="0"/>
              <w:autoSpaceDN w:val="0"/>
              <w:adjustRightInd w:val="0"/>
              <w:spacing w:after="0" w:line="240" w:lineRule="auto"/>
              <w:jc w:val="center"/>
              <w:rPr>
                <w:rFonts w:ascii="Times New Roman" w:hAnsi="Times New Roman"/>
                <w:sz w:val="28"/>
                <w:szCs w:val="28"/>
              </w:rPr>
            </w:pPr>
          </w:p>
        </w:tc>
      </w:tr>
    </w:tbl>
    <w:p w:rsidR="00B6693E" w:rsidRDefault="00B6693E" w:rsidP="00B6693E">
      <w:pPr>
        <w:spacing w:after="0" w:line="240" w:lineRule="auto"/>
        <w:jc w:val="both"/>
        <w:rPr>
          <w:rFonts w:ascii="Times New Roman" w:hAnsi="Times New Roman"/>
          <w:b/>
          <w:sz w:val="28"/>
          <w:szCs w:val="28"/>
        </w:rPr>
      </w:pPr>
    </w:p>
    <w:p w:rsidR="00B6693E" w:rsidRPr="00596CA9" w:rsidRDefault="00B6693E" w:rsidP="00392AC3">
      <w:pPr>
        <w:pStyle w:val="a5"/>
        <w:spacing w:after="0" w:line="240" w:lineRule="auto"/>
        <w:ind w:left="360"/>
        <w:jc w:val="center"/>
        <w:rPr>
          <w:rFonts w:ascii="Times New Roman" w:hAnsi="Times New Roman"/>
          <w:b/>
          <w:sz w:val="28"/>
          <w:szCs w:val="28"/>
        </w:rPr>
      </w:pPr>
      <w:r>
        <w:rPr>
          <w:rFonts w:ascii="Times New Roman" w:hAnsi="Times New Roman"/>
          <w:b/>
          <w:sz w:val="28"/>
          <w:szCs w:val="28"/>
        </w:rPr>
        <w:t>2. Основные разделы подпрограммы</w:t>
      </w:r>
    </w:p>
    <w:p w:rsidR="00B6693E" w:rsidRPr="00E54BF8" w:rsidRDefault="00B6693E" w:rsidP="00392AC3">
      <w:pPr>
        <w:widowControl w:val="0"/>
        <w:autoSpaceDE w:val="0"/>
        <w:autoSpaceDN w:val="0"/>
        <w:adjustRightInd w:val="0"/>
        <w:spacing w:after="0" w:line="240" w:lineRule="auto"/>
        <w:jc w:val="center"/>
        <w:rPr>
          <w:rFonts w:ascii="Times New Roman" w:hAnsi="Times New Roman"/>
          <w:sz w:val="28"/>
          <w:szCs w:val="28"/>
        </w:rPr>
      </w:pPr>
    </w:p>
    <w:p w:rsidR="00B6693E" w:rsidRPr="00E54BF8" w:rsidRDefault="00B6693E" w:rsidP="00392AC3">
      <w:pPr>
        <w:widowControl w:val="0"/>
        <w:autoSpaceDE w:val="0"/>
        <w:autoSpaceDN w:val="0"/>
        <w:adjustRightInd w:val="0"/>
        <w:spacing w:after="0" w:line="240" w:lineRule="auto"/>
        <w:jc w:val="center"/>
        <w:outlineLvl w:val="3"/>
        <w:rPr>
          <w:rFonts w:ascii="Times New Roman" w:hAnsi="Times New Roman"/>
          <w:b/>
          <w:sz w:val="28"/>
          <w:szCs w:val="28"/>
        </w:rPr>
      </w:pPr>
      <w:r w:rsidRPr="00E54BF8">
        <w:rPr>
          <w:rFonts w:ascii="Times New Roman" w:hAnsi="Times New Roman"/>
          <w:b/>
          <w:sz w:val="28"/>
          <w:szCs w:val="28"/>
        </w:rPr>
        <w:t>2.</w:t>
      </w:r>
      <w:r>
        <w:rPr>
          <w:rFonts w:ascii="Times New Roman" w:hAnsi="Times New Roman"/>
          <w:b/>
          <w:sz w:val="28"/>
          <w:szCs w:val="28"/>
        </w:rPr>
        <w:t>1.</w:t>
      </w:r>
      <w:r w:rsidRPr="00E54BF8">
        <w:rPr>
          <w:rFonts w:ascii="Times New Roman" w:hAnsi="Times New Roman"/>
          <w:b/>
          <w:sz w:val="28"/>
          <w:szCs w:val="28"/>
        </w:rPr>
        <w:t xml:space="preserve"> П</w:t>
      </w:r>
      <w:r>
        <w:rPr>
          <w:rFonts w:ascii="Times New Roman" w:hAnsi="Times New Roman"/>
          <w:b/>
          <w:sz w:val="28"/>
          <w:szCs w:val="28"/>
        </w:rPr>
        <w:t xml:space="preserve">остановка </w:t>
      </w:r>
      <w:proofErr w:type="spellStart"/>
      <w:r>
        <w:rPr>
          <w:rFonts w:ascii="Times New Roman" w:hAnsi="Times New Roman"/>
          <w:b/>
          <w:sz w:val="28"/>
          <w:szCs w:val="28"/>
        </w:rPr>
        <w:t>общерайонной</w:t>
      </w:r>
      <w:proofErr w:type="spellEnd"/>
      <w:r w:rsidRPr="00E54BF8">
        <w:rPr>
          <w:rFonts w:ascii="Times New Roman" w:hAnsi="Times New Roman"/>
          <w:b/>
          <w:sz w:val="28"/>
          <w:szCs w:val="28"/>
        </w:rPr>
        <w:t xml:space="preserve"> проблемы и обоснование необходимости разработки подпрограммы</w:t>
      </w:r>
    </w:p>
    <w:p w:rsidR="00B6693E" w:rsidRPr="00E54BF8" w:rsidRDefault="00B6693E" w:rsidP="00392AC3">
      <w:pPr>
        <w:widowControl w:val="0"/>
        <w:autoSpaceDE w:val="0"/>
        <w:autoSpaceDN w:val="0"/>
        <w:adjustRightInd w:val="0"/>
        <w:spacing w:after="0" w:line="240" w:lineRule="auto"/>
        <w:jc w:val="center"/>
        <w:rPr>
          <w:rFonts w:ascii="Times New Roman" w:hAnsi="Times New Roman"/>
          <w:sz w:val="28"/>
          <w:szCs w:val="28"/>
        </w:rPr>
      </w:pPr>
    </w:p>
    <w:p w:rsidR="00B6693E" w:rsidRDefault="00B6693E" w:rsidP="00392AC3">
      <w:pPr>
        <w:spacing w:after="0" w:line="240" w:lineRule="auto"/>
        <w:ind w:firstLine="993"/>
        <w:jc w:val="both"/>
        <w:rPr>
          <w:rFonts w:ascii="Times New Roman" w:hAnsi="Times New Roman"/>
          <w:sz w:val="28"/>
          <w:szCs w:val="28"/>
        </w:rPr>
      </w:pPr>
      <w:r w:rsidRPr="00E54BF8">
        <w:rPr>
          <w:rFonts w:ascii="Times New Roman" w:hAnsi="Times New Roman"/>
          <w:sz w:val="28"/>
          <w:szCs w:val="28"/>
        </w:rPr>
        <w:t>Результаты и опыт реализации долгосрочной целевой программы «Развитие сельского хозяйства и регулирования рынков сельскохозяйственной продук</w:t>
      </w:r>
      <w:r w:rsidR="006166C3">
        <w:rPr>
          <w:rFonts w:ascii="Times New Roman" w:hAnsi="Times New Roman"/>
          <w:sz w:val="28"/>
          <w:szCs w:val="28"/>
        </w:rPr>
        <w:t xml:space="preserve">ции, сырья и продовольствия» </w:t>
      </w:r>
      <w:r w:rsidRPr="006166C3">
        <w:rPr>
          <w:rFonts w:ascii="Times New Roman" w:hAnsi="Times New Roman"/>
          <w:sz w:val="28"/>
          <w:szCs w:val="28"/>
        </w:rPr>
        <w:t>подтвердили высокую эффективность использования</w:t>
      </w:r>
      <w:r w:rsidRPr="00E54BF8">
        <w:rPr>
          <w:rFonts w:ascii="Times New Roman" w:hAnsi="Times New Roman"/>
          <w:sz w:val="28"/>
          <w:szCs w:val="28"/>
        </w:rPr>
        <w:t xml:space="preserve"> прог</w:t>
      </w:r>
      <w:r>
        <w:rPr>
          <w:rFonts w:ascii="Times New Roman" w:hAnsi="Times New Roman"/>
          <w:sz w:val="28"/>
          <w:szCs w:val="28"/>
        </w:rPr>
        <w:t>раммных методов муниципального</w:t>
      </w:r>
      <w:r w:rsidRPr="00E54BF8">
        <w:rPr>
          <w:rFonts w:ascii="Times New Roman" w:hAnsi="Times New Roman"/>
          <w:sz w:val="28"/>
          <w:szCs w:val="28"/>
        </w:rPr>
        <w:t xml:space="preserve"> управления в с</w:t>
      </w:r>
      <w:r>
        <w:rPr>
          <w:rFonts w:ascii="Times New Roman" w:hAnsi="Times New Roman"/>
          <w:sz w:val="28"/>
          <w:szCs w:val="28"/>
        </w:rPr>
        <w:t>фере сельскохозяйственного производства</w:t>
      </w:r>
      <w:r w:rsidRPr="00E54BF8">
        <w:rPr>
          <w:rFonts w:ascii="Times New Roman" w:hAnsi="Times New Roman"/>
          <w:sz w:val="28"/>
          <w:szCs w:val="28"/>
        </w:rPr>
        <w:t>, направленных на повышение эффективности использования бюджетных средств, улучшение конкурентоспособности производимой</w:t>
      </w:r>
      <w:r>
        <w:rPr>
          <w:rFonts w:ascii="Times New Roman" w:hAnsi="Times New Roman"/>
          <w:sz w:val="28"/>
          <w:szCs w:val="28"/>
        </w:rPr>
        <w:t xml:space="preserve"> сельскохозяйственной продукции</w:t>
      </w:r>
      <w:r w:rsidRPr="00E54BF8">
        <w:rPr>
          <w:rFonts w:ascii="Times New Roman" w:hAnsi="Times New Roman"/>
          <w:sz w:val="28"/>
          <w:szCs w:val="28"/>
        </w:rPr>
        <w:t xml:space="preserve">. </w:t>
      </w:r>
    </w:p>
    <w:p w:rsidR="00B6693E" w:rsidRPr="00E54BF8"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Вместе с тем остается проблема освоения бюджетных средст</w:t>
      </w:r>
      <w:r>
        <w:rPr>
          <w:rFonts w:ascii="Times New Roman" w:hAnsi="Times New Roman"/>
          <w:sz w:val="28"/>
          <w:szCs w:val="28"/>
        </w:rPr>
        <w:t xml:space="preserve">в, </w:t>
      </w:r>
      <w:r w:rsidRPr="00E54BF8">
        <w:rPr>
          <w:rFonts w:ascii="Times New Roman" w:hAnsi="Times New Roman"/>
          <w:sz w:val="28"/>
          <w:szCs w:val="28"/>
        </w:rPr>
        <w:t xml:space="preserve">проблема достижения некоторых прогнозных показателей. </w:t>
      </w:r>
    </w:p>
    <w:p w:rsidR="00B6693E" w:rsidRDefault="00B6693E" w:rsidP="00B6693E">
      <w:pPr>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Это требует дальнейшего совершенствования организации и управления реализацией </w:t>
      </w:r>
      <w:r>
        <w:rPr>
          <w:rFonts w:ascii="Times New Roman" w:hAnsi="Times New Roman"/>
          <w:sz w:val="28"/>
          <w:szCs w:val="28"/>
        </w:rPr>
        <w:t>муниципальной программы</w:t>
      </w:r>
      <w:r w:rsidRPr="00E54BF8">
        <w:rPr>
          <w:rFonts w:ascii="Times New Roman" w:hAnsi="Times New Roman"/>
          <w:sz w:val="28"/>
          <w:szCs w:val="28"/>
        </w:rPr>
        <w:t>, создания условий для более эффективного использования организационно-экономических рычагов для повышения финансовой устойчивости</w:t>
      </w:r>
      <w:r>
        <w:rPr>
          <w:rFonts w:ascii="Times New Roman" w:hAnsi="Times New Roman"/>
          <w:sz w:val="28"/>
          <w:szCs w:val="28"/>
        </w:rPr>
        <w:t xml:space="preserve"> сельскохозяйственного</w:t>
      </w:r>
      <w:r w:rsidRPr="00E54BF8">
        <w:rPr>
          <w:rFonts w:ascii="Times New Roman" w:hAnsi="Times New Roman"/>
          <w:sz w:val="28"/>
          <w:szCs w:val="28"/>
        </w:rPr>
        <w:t xml:space="preserve"> производства, в том числе за счет оказания консультационных усл</w:t>
      </w:r>
      <w:r>
        <w:rPr>
          <w:rFonts w:ascii="Times New Roman" w:hAnsi="Times New Roman"/>
          <w:sz w:val="28"/>
          <w:szCs w:val="28"/>
        </w:rPr>
        <w:t>уг хозяйствам Емельяновского района.</w:t>
      </w:r>
      <w:r w:rsidRPr="00E54BF8">
        <w:rPr>
          <w:rFonts w:ascii="Times New Roman" w:hAnsi="Times New Roman"/>
          <w:sz w:val="28"/>
          <w:szCs w:val="28"/>
        </w:rPr>
        <w:t xml:space="preserve"> </w:t>
      </w:r>
    </w:p>
    <w:p w:rsidR="00B6693E" w:rsidRPr="00E54BF8" w:rsidRDefault="00B6693E" w:rsidP="00B6693E">
      <w:pPr>
        <w:spacing w:after="0" w:line="240" w:lineRule="auto"/>
        <w:ind w:firstLine="709"/>
        <w:jc w:val="both"/>
        <w:rPr>
          <w:rFonts w:ascii="Times New Roman" w:hAnsi="Times New Roman"/>
          <w:sz w:val="28"/>
          <w:szCs w:val="28"/>
        </w:rPr>
      </w:pPr>
      <w:r>
        <w:rPr>
          <w:rFonts w:ascii="Times New Roman" w:hAnsi="Times New Roman"/>
          <w:sz w:val="28"/>
          <w:szCs w:val="28"/>
        </w:rPr>
        <w:t>Оказание муниципальных</w:t>
      </w:r>
      <w:r w:rsidRPr="00E54BF8">
        <w:rPr>
          <w:rFonts w:ascii="Times New Roman" w:hAnsi="Times New Roman"/>
          <w:sz w:val="28"/>
          <w:szCs w:val="28"/>
        </w:rPr>
        <w:t xml:space="preserve"> услуг является очень важным механизмом, влияющим на реализацию </w:t>
      </w:r>
      <w:r>
        <w:rPr>
          <w:rFonts w:ascii="Times New Roman" w:hAnsi="Times New Roman"/>
          <w:sz w:val="28"/>
          <w:szCs w:val="28"/>
        </w:rPr>
        <w:t>муниципальной</w:t>
      </w:r>
      <w:r w:rsidRPr="00E54BF8">
        <w:rPr>
          <w:rFonts w:ascii="Times New Roman" w:hAnsi="Times New Roman"/>
          <w:sz w:val="28"/>
          <w:szCs w:val="28"/>
        </w:rPr>
        <w:t xml:space="preserve"> программы. </w:t>
      </w:r>
    </w:p>
    <w:p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Прогноз реализации подпрограммы предполагает дальнейшее совершенствование взаимоотношений краевых и муниципальных органов управл</w:t>
      </w:r>
      <w:r>
        <w:rPr>
          <w:rFonts w:ascii="Times New Roman" w:hAnsi="Times New Roman"/>
          <w:sz w:val="28"/>
          <w:szCs w:val="28"/>
        </w:rPr>
        <w:t>ения сельскохозяйственного производства</w:t>
      </w:r>
      <w:r w:rsidRPr="00E54BF8">
        <w:rPr>
          <w:rFonts w:ascii="Times New Roman" w:hAnsi="Times New Roman"/>
          <w:sz w:val="28"/>
          <w:szCs w:val="28"/>
        </w:rPr>
        <w:t xml:space="preserve">, ответственных за выполнение </w:t>
      </w:r>
      <w:r>
        <w:rPr>
          <w:rFonts w:ascii="Times New Roman" w:hAnsi="Times New Roman"/>
          <w:sz w:val="28"/>
          <w:szCs w:val="28"/>
        </w:rPr>
        <w:t>муниципальной</w:t>
      </w:r>
      <w:r w:rsidRPr="00E54BF8">
        <w:rPr>
          <w:rFonts w:ascii="Times New Roman" w:hAnsi="Times New Roman"/>
          <w:sz w:val="28"/>
          <w:szCs w:val="28"/>
        </w:rPr>
        <w:t xml:space="preserve">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rsidR="00B3027B" w:rsidRDefault="00B3027B" w:rsidP="00B6693E">
      <w:pPr>
        <w:autoSpaceDE w:val="0"/>
        <w:autoSpaceDN w:val="0"/>
        <w:adjustRightInd w:val="0"/>
        <w:spacing w:after="0" w:line="240" w:lineRule="auto"/>
        <w:ind w:firstLine="540"/>
        <w:jc w:val="both"/>
        <w:rPr>
          <w:rFonts w:ascii="Times New Roman" w:hAnsi="Times New Roman"/>
          <w:sz w:val="28"/>
          <w:szCs w:val="28"/>
        </w:rPr>
      </w:pPr>
    </w:p>
    <w:p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rsidR="004166C0" w:rsidRDefault="004166C0" w:rsidP="00B6693E">
      <w:pPr>
        <w:autoSpaceDE w:val="0"/>
        <w:autoSpaceDN w:val="0"/>
        <w:adjustRightInd w:val="0"/>
        <w:spacing w:after="0" w:line="240" w:lineRule="auto"/>
        <w:ind w:firstLine="540"/>
        <w:jc w:val="both"/>
        <w:rPr>
          <w:rFonts w:ascii="Times New Roman" w:hAnsi="Times New Roman"/>
          <w:sz w:val="28"/>
          <w:szCs w:val="28"/>
        </w:rPr>
      </w:pPr>
    </w:p>
    <w:p w:rsidR="002E19D7" w:rsidRDefault="002E19D7" w:rsidP="00B6693E">
      <w:pPr>
        <w:autoSpaceDE w:val="0"/>
        <w:autoSpaceDN w:val="0"/>
        <w:adjustRightInd w:val="0"/>
        <w:spacing w:after="0" w:line="240" w:lineRule="auto"/>
        <w:ind w:firstLine="540"/>
        <w:jc w:val="both"/>
        <w:rPr>
          <w:rFonts w:ascii="Times New Roman" w:hAnsi="Times New Roman"/>
          <w:sz w:val="28"/>
          <w:szCs w:val="28"/>
        </w:rPr>
      </w:pPr>
    </w:p>
    <w:p w:rsidR="00B6693E" w:rsidRDefault="00B6693E" w:rsidP="00B6693E">
      <w:pPr>
        <w:autoSpaceDE w:val="0"/>
        <w:autoSpaceDN w:val="0"/>
        <w:adjustRightInd w:val="0"/>
        <w:spacing w:after="0" w:line="240" w:lineRule="auto"/>
        <w:ind w:firstLine="540"/>
        <w:jc w:val="both"/>
        <w:rPr>
          <w:rFonts w:ascii="Times New Roman" w:hAnsi="Times New Roman"/>
          <w:sz w:val="28"/>
          <w:szCs w:val="28"/>
        </w:rPr>
      </w:pPr>
    </w:p>
    <w:p w:rsidR="00392AC3" w:rsidRDefault="00392AC3" w:rsidP="00B6693E">
      <w:pPr>
        <w:autoSpaceDE w:val="0"/>
        <w:autoSpaceDN w:val="0"/>
        <w:adjustRightInd w:val="0"/>
        <w:spacing w:after="0" w:line="240" w:lineRule="auto"/>
        <w:ind w:firstLine="540"/>
        <w:jc w:val="both"/>
        <w:rPr>
          <w:rFonts w:ascii="Times New Roman" w:hAnsi="Times New Roman"/>
          <w:sz w:val="28"/>
          <w:szCs w:val="28"/>
        </w:rPr>
      </w:pPr>
    </w:p>
    <w:p w:rsidR="00B6693E" w:rsidRPr="00E54BF8" w:rsidRDefault="00B6693E" w:rsidP="00392AC3">
      <w:pPr>
        <w:widowControl w:val="0"/>
        <w:autoSpaceDE w:val="0"/>
        <w:autoSpaceDN w:val="0"/>
        <w:adjustRightInd w:val="0"/>
        <w:spacing w:after="0" w:line="240" w:lineRule="auto"/>
        <w:jc w:val="center"/>
        <w:outlineLvl w:val="3"/>
        <w:rPr>
          <w:rFonts w:ascii="Times New Roman" w:hAnsi="Times New Roman"/>
          <w:b/>
          <w:sz w:val="28"/>
          <w:szCs w:val="28"/>
        </w:rPr>
      </w:pPr>
      <w:r>
        <w:rPr>
          <w:rFonts w:ascii="Times New Roman" w:hAnsi="Times New Roman"/>
          <w:b/>
          <w:sz w:val="28"/>
          <w:szCs w:val="28"/>
        </w:rPr>
        <w:lastRenderedPageBreak/>
        <w:t>2.2</w:t>
      </w:r>
      <w:r w:rsidRPr="00E54BF8">
        <w:rPr>
          <w:rFonts w:ascii="Times New Roman" w:hAnsi="Times New Roman"/>
          <w:b/>
          <w:sz w:val="28"/>
          <w:szCs w:val="28"/>
        </w:rPr>
        <w:t>. Основная цель, задачи, этапы и сроки выполнения подпрограммы, целевые индикаторы</w:t>
      </w:r>
    </w:p>
    <w:p w:rsidR="00B6693E" w:rsidRPr="00E54BF8" w:rsidRDefault="00B6693E" w:rsidP="00B6693E">
      <w:pPr>
        <w:widowControl w:val="0"/>
        <w:autoSpaceDE w:val="0"/>
        <w:autoSpaceDN w:val="0"/>
        <w:adjustRightInd w:val="0"/>
        <w:spacing w:after="0" w:line="240" w:lineRule="auto"/>
        <w:jc w:val="center"/>
        <w:rPr>
          <w:rFonts w:ascii="Times New Roman" w:hAnsi="Times New Roman"/>
          <w:sz w:val="28"/>
          <w:szCs w:val="28"/>
        </w:rPr>
      </w:pP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Целью подпрограммы является со</w:t>
      </w:r>
      <w:r>
        <w:rPr>
          <w:rFonts w:ascii="Times New Roman" w:hAnsi="Times New Roman"/>
          <w:sz w:val="28"/>
          <w:szCs w:val="28"/>
        </w:rPr>
        <w:t xml:space="preserve">здание условий для эффективного и ответственного </w:t>
      </w:r>
      <w:r w:rsidRPr="00E54BF8">
        <w:rPr>
          <w:rFonts w:ascii="Times New Roman" w:hAnsi="Times New Roman"/>
          <w:sz w:val="28"/>
          <w:szCs w:val="28"/>
        </w:rPr>
        <w:t>управления ф</w:t>
      </w:r>
      <w:r>
        <w:rPr>
          <w:rFonts w:ascii="Times New Roman" w:hAnsi="Times New Roman"/>
          <w:sz w:val="28"/>
          <w:szCs w:val="28"/>
        </w:rPr>
        <w:t>инансовыми ресурсами в рамках переданных полномочий</w:t>
      </w:r>
      <w:r w:rsidRPr="00E54BF8">
        <w:rPr>
          <w:rFonts w:ascii="Times New Roman" w:hAnsi="Times New Roman"/>
          <w:sz w:val="28"/>
          <w:szCs w:val="28"/>
        </w:rPr>
        <w:t>.</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Для достижения этой цели предстоит решение следующих задач:</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обеспечение</w:t>
      </w:r>
      <w:r>
        <w:rPr>
          <w:rFonts w:ascii="Times New Roman" w:hAnsi="Times New Roman"/>
          <w:sz w:val="28"/>
          <w:szCs w:val="28"/>
        </w:rPr>
        <w:t xml:space="preserve"> выполнения надлежащим образом отдельных государственных полномочий по решению вопросов поддержки сельскохозяйственного производства</w:t>
      </w:r>
      <w:r w:rsidRPr="00E54BF8">
        <w:rPr>
          <w:rFonts w:ascii="Times New Roman" w:hAnsi="Times New Roman"/>
          <w:sz w:val="28"/>
          <w:szCs w:val="28"/>
        </w:rPr>
        <w:t>;</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Целевыми индикаторами достижения цели и решения задач подпрограммы являются:</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доля исполненных бюджетных ассигнований, пре</w:t>
      </w:r>
      <w:r>
        <w:rPr>
          <w:rFonts w:ascii="Times New Roman" w:hAnsi="Times New Roman"/>
          <w:sz w:val="28"/>
          <w:szCs w:val="28"/>
        </w:rPr>
        <w:t>дусмотренных в программном виде, %.</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Перечень целевых индикаторов подпрограммы по годам реализации </w:t>
      </w:r>
      <w:r>
        <w:rPr>
          <w:rFonts w:ascii="Times New Roman" w:hAnsi="Times New Roman"/>
          <w:sz w:val="28"/>
          <w:szCs w:val="28"/>
        </w:rPr>
        <w:t>муниципальной</w:t>
      </w:r>
      <w:r w:rsidRPr="00E54BF8">
        <w:rPr>
          <w:rFonts w:ascii="Times New Roman" w:hAnsi="Times New Roman"/>
          <w:sz w:val="28"/>
          <w:szCs w:val="28"/>
        </w:rPr>
        <w:t xml:space="preserve"> программы представлены в </w:t>
      </w:r>
      <w:hyperlink w:anchor="Par3705" w:history="1">
        <w:r w:rsidRPr="00E54BF8">
          <w:rPr>
            <w:rFonts w:ascii="Times New Roman" w:hAnsi="Times New Roman"/>
            <w:sz w:val="28"/>
            <w:szCs w:val="28"/>
          </w:rPr>
          <w:t>приложении № 1</w:t>
        </w:r>
      </w:hyperlink>
      <w:r w:rsidRPr="00E54BF8">
        <w:rPr>
          <w:rFonts w:ascii="Times New Roman" w:hAnsi="Times New Roman"/>
          <w:sz w:val="28"/>
          <w:szCs w:val="28"/>
        </w:rPr>
        <w:t xml:space="preserve"> к настоящей подпрограмме.</w:t>
      </w:r>
    </w:p>
    <w:p w:rsidR="00B6693E" w:rsidRPr="00E54BF8" w:rsidRDefault="00636B15" w:rsidP="00B6693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Подпрограмма реализуется в 2014</w:t>
      </w:r>
      <w:r w:rsidR="00B6693E" w:rsidRPr="00E54BF8">
        <w:rPr>
          <w:rFonts w:ascii="Times New Roman" w:hAnsi="Times New Roman"/>
          <w:sz w:val="28"/>
          <w:szCs w:val="28"/>
        </w:rPr>
        <w:t xml:space="preserve"> –</w:t>
      </w:r>
      <w:r w:rsidR="002A3D0C">
        <w:rPr>
          <w:rFonts w:ascii="Times New Roman" w:hAnsi="Times New Roman"/>
          <w:sz w:val="28"/>
          <w:szCs w:val="28"/>
        </w:rPr>
        <w:t xml:space="preserve"> 2017</w:t>
      </w:r>
      <w:r w:rsidR="00B6693E" w:rsidRPr="00E54BF8">
        <w:rPr>
          <w:rFonts w:ascii="Times New Roman" w:hAnsi="Times New Roman"/>
          <w:sz w:val="28"/>
          <w:szCs w:val="28"/>
        </w:rPr>
        <w:t xml:space="preserve"> годах.</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Этапы реализации подпрограммы не выделяются.</w:t>
      </w:r>
    </w:p>
    <w:p w:rsidR="00B6693E" w:rsidRPr="00E54BF8" w:rsidRDefault="00B6693E" w:rsidP="00B6693E">
      <w:pPr>
        <w:widowControl w:val="0"/>
        <w:autoSpaceDE w:val="0"/>
        <w:autoSpaceDN w:val="0"/>
        <w:adjustRightInd w:val="0"/>
        <w:spacing w:after="0" w:line="240" w:lineRule="auto"/>
        <w:ind w:firstLine="709"/>
        <w:jc w:val="center"/>
        <w:rPr>
          <w:rFonts w:ascii="Times New Roman" w:hAnsi="Times New Roman"/>
          <w:sz w:val="28"/>
          <w:szCs w:val="28"/>
        </w:rPr>
      </w:pPr>
    </w:p>
    <w:p w:rsidR="00B6693E" w:rsidRPr="00E54BF8" w:rsidRDefault="00B6693E" w:rsidP="00392AC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2.3.</w:t>
      </w:r>
      <w:r w:rsidRPr="00C87A98">
        <w:rPr>
          <w:rFonts w:ascii="Times New Roman" w:hAnsi="Times New Roman"/>
          <w:b/>
          <w:sz w:val="28"/>
          <w:szCs w:val="28"/>
        </w:rPr>
        <w:t xml:space="preserve"> Механизм реализации подпрограммы</w:t>
      </w:r>
    </w:p>
    <w:p w:rsidR="00B6693E" w:rsidRPr="00E54BF8" w:rsidRDefault="00B6693E" w:rsidP="00B6693E">
      <w:pPr>
        <w:pStyle w:val="a5"/>
        <w:widowControl w:val="0"/>
        <w:autoSpaceDE w:val="0"/>
        <w:autoSpaceDN w:val="0"/>
        <w:adjustRightInd w:val="0"/>
        <w:spacing w:after="0" w:line="240" w:lineRule="auto"/>
        <w:ind w:left="0"/>
        <w:jc w:val="center"/>
        <w:rPr>
          <w:rFonts w:ascii="Times New Roman" w:hAnsi="Times New Roman"/>
          <w:b/>
          <w:sz w:val="28"/>
          <w:szCs w:val="28"/>
        </w:rPr>
      </w:pPr>
    </w:p>
    <w:p w:rsidR="00B6693E" w:rsidRPr="00E54BF8" w:rsidRDefault="00B6693E" w:rsidP="00B6693E">
      <w:pPr>
        <w:pStyle w:val="a5"/>
        <w:widowControl w:val="0"/>
        <w:autoSpaceDE w:val="0"/>
        <w:autoSpaceDN w:val="0"/>
        <w:adjustRightInd w:val="0"/>
        <w:spacing w:after="0" w:line="240" w:lineRule="auto"/>
        <w:ind w:left="0"/>
        <w:jc w:val="center"/>
        <w:rPr>
          <w:rFonts w:ascii="Times New Roman" w:hAnsi="Times New Roman"/>
          <w:sz w:val="28"/>
          <w:szCs w:val="28"/>
        </w:rPr>
      </w:pPr>
      <w:r w:rsidRPr="00E54BF8">
        <w:rPr>
          <w:rFonts w:ascii="Times New Roman" w:hAnsi="Times New Roman"/>
          <w:sz w:val="28"/>
          <w:szCs w:val="28"/>
        </w:rPr>
        <w:t>Общие положения</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Источниками финансирования мероприятий подпрограммы являются средства краевого бюджета.</w:t>
      </w:r>
    </w:p>
    <w:p w:rsidR="00B6693E" w:rsidRPr="00E54BF8"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Финансирование подпрограммных мероприятий осуществляется путем предоставления:</w:t>
      </w:r>
    </w:p>
    <w:p w:rsidR="00B6693E" w:rsidRPr="00E54BF8" w:rsidRDefault="00B6693E" w:rsidP="00B6693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E54BF8">
        <w:rPr>
          <w:rFonts w:ascii="Times New Roman" w:hAnsi="Times New Roman"/>
          <w:sz w:val="28"/>
          <w:szCs w:val="28"/>
        </w:rPr>
        <w:t>убв</w:t>
      </w:r>
      <w:r>
        <w:rPr>
          <w:rFonts w:ascii="Times New Roman" w:hAnsi="Times New Roman"/>
          <w:sz w:val="28"/>
          <w:szCs w:val="28"/>
        </w:rPr>
        <w:t xml:space="preserve">енции </w:t>
      </w:r>
      <w:proofErr w:type="spellStart"/>
      <w:r>
        <w:rPr>
          <w:rFonts w:ascii="Times New Roman" w:hAnsi="Times New Roman"/>
          <w:sz w:val="28"/>
          <w:szCs w:val="28"/>
        </w:rPr>
        <w:t>Емельяновскому</w:t>
      </w:r>
      <w:proofErr w:type="spellEnd"/>
      <w:r>
        <w:rPr>
          <w:rFonts w:ascii="Times New Roman" w:hAnsi="Times New Roman"/>
          <w:sz w:val="28"/>
          <w:szCs w:val="28"/>
        </w:rPr>
        <w:t xml:space="preserve"> району</w:t>
      </w:r>
      <w:r w:rsidRPr="00E54BF8">
        <w:rPr>
          <w:rFonts w:ascii="Times New Roman" w:hAnsi="Times New Roman"/>
          <w:sz w:val="28"/>
          <w:szCs w:val="28"/>
        </w:rPr>
        <w:t xml:space="preserve"> на выполнение отдельных государственных полномочий</w:t>
      </w:r>
      <w:r>
        <w:rPr>
          <w:rFonts w:ascii="Times New Roman" w:hAnsi="Times New Roman"/>
          <w:sz w:val="28"/>
          <w:szCs w:val="28"/>
        </w:rPr>
        <w:t>.</w:t>
      </w:r>
    </w:p>
    <w:p w:rsidR="00B6693E" w:rsidRPr="00E54BF8" w:rsidRDefault="00B6693E" w:rsidP="00B6693E">
      <w:pPr>
        <w:tabs>
          <w:tab w:val="left" w:pos="709"/>
        </w:tabs>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 xml:space="preserve">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w:t>
      </w:r>
    </w:p>
    <w:p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Передача финансовых средств органам местного самоуправления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rsidR="00B6693E" w:rsidRPr="00E54BF8" w:rsidRDefault="00B6693E" w:rsidP="00B6693E">
      <w:pPr>
        <w:autoSpaceDE w:val="0"/>
        <w:autoSpaceDN w:val="0"/>
        <w:adjustRightInd w:val="0"/>
        <w:spacing w:after="0" w:line="240" w:lineRule="auto"/>
        <w:ind w:firstLine="540"/>
        <w:jc w:val="both"/>
        <w:rPr>
          <w:rFonts w:ascii="Times New Roman" w:hAnsi="Times New Roman"/>
          <w:sz w:val="28"/>
          <w:szCs w:val="28"/>
        </w:rPr>
      </w:pPr>
    </w:p>
    <w:p w:rsidR="00B6693E" w:rsidRPr="00E54BF8" w:rsidRDefault="00B6693E" w:rsidP="00392AC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2.4.</w:t>
      </w:r>
      <w:r w:rsidRPr="00E54BF8">
        <w:rPr>
          <w:rFonts w:ascii="Times New Roman" w:hAnsi="Times New Roman"/>
          <w:b/>
          <w:sz w:val="28"/>
          <w:szCs w:val="28"/>
        </w:rPr>
        <w:t xml:space="preserve"> Управление подпрограммой и </w:t>
      </w:r>
      <w:proofErr w:type="gramStart"/>
      <w:r w:rsidRPr="00E54BF8">
        <w:rPr>
          <w:rFonts w:ascii="Times New Roman" w:hAnsi="Times New Roman"/>
          <w:b/>
          <w:sz w:val="28"/>
          <w:szCs w:val="28"/>
        </w:rPr>
        <w:t>контроль за</w:t>
      </w:r>
      <w:proofErr w:type="gramEnd"/>
      <w:r w:rsidRPr="00E54BF8">
        <w:rPr>
          <w:rFonts w:ascii="Times New Roman" w:hAnsi="Times New Roman"/>
          <w:b/>
          <w:sz w:val="28"/>
          <w:szCs w:val="28"/>
        </w:rPr>
        <w:t xml:space="preserve"> ходом ее выполнения</w:t>
      </w:r>
    </w:p>
    <w:p w:rsidR="00B6693E" w:rsidRPr="00E54BF8" w:rsidRDefault="00B6693E" w:rsidP="00B6693E">
      <w:pPr>
        <w:widowControl w:val="0"/>
        <w:autoSpaceDE w:val="0"/>
        <w:autoSpaceDN w:val="0"/>
        <w:adjustRightInd w:val="0"/>
        <w:spacing w:after="0" w:line="240" w:lineRule="auto"/>
        <w:jc w:val="center"/>
        <w:rPr>
          <w:rFonts w:ascii="Times New Roman" w:hAnsi="Times New Roman"/>
          <w:sz w:val="28"/>
          <w:szCs w:val="28"/>
        </w:rPr>
      </w:pPr>
    </w:p>
    <w:p w:rsidR="00B6693E" w:rsidRPr="00E54BF8" w:rsidRDefault="00B6693E" w:rsidP="00B6693E">
      <w:pPr>
        <w:tabs>
          <w:tab w:val="left" w:pos="709"/>
        </w:tabs>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 xml:space="preserve">Организацию управления подпрограммой осуществляет </w:t>
      </w:r>
      <w:r>
        <w:rPr>
          <w:rFonts w:ascii="Times New Roman" w:hAnsi="Times New Roman"/>
          <w:sz w:val="28"/>
          <w:szCs w:val="28"/>
        </w:rPr>
        <w:t>Администрация Емельяновского района</w:t>
      </w:r>
    </w:p>
    <w:p w:rsidR="00B6693E" w:rsidRPr="00E54BF8" w:rsidRDefault="00B6693E" w:rsidP="00B6693E">
      <w:pPr>
        <w:widowControl w:val="0"/>
        <w:autoSpaceDE w:val="0"/>
        <w:autoSpaceDN w:val="0"/>
        <w:adjustRightInd w:val="0"/>
        <w:spacing w:after="0" w:line="240" w:lineRule="auto"/>
        <w:jc w:val="center"/>
        <w:rPr>
          <w:rFonts w:ascii="Times New Roman" w:hAnsi="Times New Roman"/>
          <w:b/>
          <w:sz w:val="28"/>
          <w:szCs w:val="28"/>
        </w:rPr>
      </w:pPr>
    </w:p>
    <w:p w:rsidR="00B6693E" w:rsidRPr="00E54BF8" w:rsidRDefault="00B6693E" w:rsidP="00392AC3">
      <w:pPr>
        <w:pStyle w:val="a5"/>
        <w:widowControl w:val="0"/>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2.5.</w:t>
      </w:r>
      <w:r w:rsidRPr="00E54BF8">
        <w:rPr>
          <w:rFonts w:ascii="Times New Roman" w:hAnsi="Times New Roman"/>
          <w:b/>
          <w:sz w:val="28"/>
          <w:szCs w:val="28"/>
        </w:rPr>
        <w:t xml:space="preserve"> Оценка социально экономической эффективности</w:t>
      </w:r>
    </w:p>
    <w:p w:rsidR="00B6693E" w:rsidRPr="00E54BF8" w:rsidRDefault="00B6693E" w:rsidP="00B6693E">
      <w:pPr>
        <w:widowControl w:val="0"/>
        <w:autoSpaceDE w:val="0"/>
        <w:autoSpaceDN w:val="0"/>
        <w:adjustRightInd w:val="0"/>
        <w:spacing w:after="0" w:line="240" w:lineRule="auto"/>
        <w:jc w:val="center"/>
        <w:rPr>
          <w:rFonts w:ascii="Times New Roman" w:hAnsi="Times New Roman"/>
          <w:b/>
          <w:sz w:val="28"/>
          <w:szCs w:val="28"/>
        </w:rPr>
      </w:pPr>
    </w:p>
    <w:p w:rsidR="00B6693E" w:rsidRPr="0004134F" w:rsidRDefault="00B6693E" w:rsidP="00B6693E">
      <w:pPr>
        <w:spacing w:after="0" w:line="240" w:lineRule="auto"/>
        <w:ind w:firstLine="567"/>
        <w:jc w:val="both"/>
        <w:rPr>
          <w:rFonts w:ascii="Times New Roman" w:hAnsi="Times New Roman"/>
          <w:sz w:val="28"/>
          <w:szCs w:val="28"/>
        </w:rPr>
      </w:pPr>
      <w:r w:rsidRPr="0004134F">
        <w:rPr>
          <w:rFonts w:ascii="Times New Roman" w:hAnsi="Times New Roman"/>
          <w:sz w:val="28"/>
          <w:szCs w:val="28"/>
        </w:rPr>
        <w:t>Социально-экономическая эффективность от реализации подпрограммных мероприятий выражается в создании условий для реализации муниципальной программы и прочих мероприятий.</w:t>
      </w:r>
    </w:p>
    <w:p w:rsidR="00B6693E" w:rsidRPr="0004134F" w:rsidRDefault="00B6693E" w:rsidP="00392AC3">
      <w:pPr>
        <w:tabs>
          <w:tab w:val="left" w:pos="709"/>
        </w:tabs>
        <w:autoSpaceDE w:val="0"/>
        <w:autoSpaceDN w:val="0"/>
        <w:adjustRightInd w:val="0"/>
        <w:spacing w:after="0" w:line="240" w:lineRule="auto"/>
        <w:ind w:firstLine="540"/>
        <w:jc w:val="both"/>
        <w:rPr>
          <w:rFonts w:ascii="Times New Roman" w:hAnsi="Times New Roman"/>
          <w:sz w:val="28"/>
          <w:szCs w:val="28"/>
        </w:rPr>
      </w:pPr>
      <w:r w:rsidRPr="0004134F">
        <w:rPr>
          <w:rFonts w:ascii="Times New Roman" w:hAnsi="Times New Roman"/>
          <w:sz w:val="28"/>
          <w:szCs w:val="28"/>
        </w:rPr>
        <w:t>Значимыми достижениями реализации подпрограммы являются:</w:t>
      </w:r>
      <w:r w:rsidR="00392AC3">
        <w:rPr>
          <w:rFonts w:ascii="Times New Roman" w:hAnsi="Times New Roman"/>
          <w:sz w:val="28"/>
          <w:szCs w:val="28"/>
        </w:rPr>
        <w:t xml:space="preserve"> </w:t>
      </w:r>
      <w:r w:rsidRPr="0004134F">
        <w:rPr>
          <w:rFonts w:ascii="Times New Roman" w:hAnsi="Times New Roman"/>
          <w:sz w:val="28"/>
          <w:szCs w:val="28"/>
        </w:rPr>
        <w:t>достижение целей и задач муниципальной программы в полном объеме;</w:t>
      </w:r>
    </w:p>
    <w:p w:rsidR="00B6693E" w:rsidRDefault="00B6693E" w:rsidP="00B6693E">
      <w:pPr>
        <w:widowControl w:val="0"/>
        <w:autoSpaceDE w:val="0"/>
        <w:autoSpaceDN w:val="0"/>
        <w:adjustRightInd w:val="0"/>
        <w:spacing w:after="0" w:line="240" w:lineRule="auto"/>
        <w:ind w:firstLine="567"/>
        <w:jc w:val="center"/>
        <w:rPr>
          <w:rFonts w:ascii="Times New Roman" w:hAnsi="Times New Roman"/>
          <w:b/>
          <w:sz w:val="28"/>
          <w:szCs w:val="28"/>
        </w:rPr>
      </w:pPr>
    </w:p>
    <w:p w:rsidR="00B6693E" w:rsidRDefault="00B6693E" w:rsidP="00392AC3">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2.6.</w:t>
      </w:r>
      <w:r w:rsidRPr="00E54BF8">
        <w:rPr>
          <w:rFonts w:ascii="Times New Roman" w:hAnsi="Times New Roman"/>
          <w:b/>
          <w:sz w:val="28"/>
          <w:szCs w:val="28"/>
        </w:rPr>
        <w:t>Мероприятия подпрограммы</w:t>
      </w:r>
    </w:p>
    <w:p w:rsidR="00B6693E" w:rsidRDefault="00B6693E" w:rsidP="00B6693E">
      <w:pPr>
        <w:widowControl w:val="0"/>
        <w:autoSpaceDE w:val="0"/>
        <w:autoSpaceDN w:val="0"/>
        <w:adjustRightInd w:val="0"/>
        <w:spacing w:after="0" w:line="240" w:lineRule="auto"/>
        <w:ind w:firstLine="567"/>
        <w:rPr>
          <w:rFonts w:ascii="Times New Roman" w:hAnsi="Times New Roman"/>
          <w:b/>
          <w:sz w:val="28"/>
          <w:szCs w:val="28"/>
        </w:rPr>
      </w:pPr>
    </w:p>
    <w:p w:rsidR="00B6693E" w:rsidRPr="00596CA9" w:rsidRDefault="00B6693E" w:rsidP="00B6693E">
      <w:pPr>
        <w:widowControl w:val="0"/>
        <w:tabs>
          <w:tab w:val="left" w:pos="709"/>
        </w:tabs>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С</w:t>
      </w:r>
      <w:r w:rsidRPr="00596CA9">
        <w:rPr>
          <w:rFonts w:ascii="Times New Roman" w:hAnsi="Times New Roman"/>
          <w:sz w:val="28"/>
          <w:szCs w:val="28"/>
        </w:rPr>
        <w:t>убвенция на исполнение отдельных государственных полномочий по решению вопросов поддержки сельскохозяйственного производства</w:t>
      </w:r>
    </w:p>
    <w:p w:rsidR="00B6693E" w:rsidRPr="00E54BF8" w:rsidRDefault="00B6693E" w:rsidP="00B6693E">
      <w:pPr>
        <w:widowControl w:val="0"/>
        <w:autoSpaceDE w:val="0"/>
        <w:autoSpaceDN w:val="0"/>
        <w:adjustRightInd w:val="0"/>
        <w:spacing w:after="0" w:line="240" w:lineRule="auto"/>
        <w:ind w:firstLine="709"/>
        <w:jc w:val="center"/>
        <w:rPr>
          <w:rFonts w:ascii="Times New Roman" w:hAnsi="Times New Roman"/>
          <w:b/>
          <w:sz w:val="28"/>
          <w:szCs w:val="28"/>
        </w:rPr>
      </w:pPr>
    </w:p>
    <w:p w:rsidR="00B6693E" w:rsidRDefault="00B6693E" w:rsidP="00392AC3">
      <w:pPr>
        <w:widowControl w:val="0"/>
        <w:autoSpaceDE w:val="0"/>
        <w:autoSpaceDN w:val="0"/>
        <w:adjustRightInd w:val="0"/>
        <w:spacing w:after="0" w:line="240" w:lineRule="auto"/>
        <w:jc w:val="center"/>
        <w:outlineLvl w:val="3"/>
        <w:rPr>
          <w:rFonts w:ascii="Times New Roman" w:hAnsi="Times New Roman"/>
          <w:b/>
          <w:sz w:val="28"/>
          <w:szCs w:val="28"/>
        </w:rPr>
      </w:pPr>
      <w:r>
        <w:rPr>
          <w:rFonts w:ascii="Times New Roman" w:hAnsi="Times New Roman"/>
          <w:b/>
          <w:sz w:val="28"/>
          <w:szCs w:val="28"/>
        </w:rPr>
        <w:t>2.7.</w:t>
      </w:r>
      <w:r w:rsidRPr="00261B1C">
        <w:rPr>
          <w:rFonts w:ascii="Times New Roman" w:hAnsi="Times New Roman"/>
          <w:b/>
          <w:sz w:val="28"/>
          <w:szCs w:val="28"/>
        </w:rPr>
        <w:t>Ресурсное обеспечение подпрограммы</w:t>
      </w:r>
    </w:p>
    <w:p w:rsidR="00392AC3" w:rsidRPr="00261B1C" w:rsidRDefault="00392AC3" w:rsidP="00392AC3">
      <w:pPr>
        <w:widowControl w:val="0"/>
        <w:autoSpaceDE w:val="0"/>
        <w:autoSpaceDN w:val="0"/>
        <w:adjustRightInd w:val="0"/>
        <w:spacing w:after="0" w:line="240" w:lineRule="auto"/>
        <w:jc w:val="center"/>
        <w:outlineLvl w:val="3"/>
        <w:rPr>
          <w:rFonts w:ascii="Times New Roman" w:hAnsi="Times New Roman"/>
          <w:b/>
          <w:sz w:val="28"/>
          <w:szCs w:val="28"/>
        </w:rPr>
      </w:pPr>
    </w:p>
    <w:p w:rsidR="00B6693E" w:rsidRDefault="00B6693E" w:rsidP="00B6693E">
      <w:pPr>
        <w:widowControl w:val="0"/>
        <w:autoSpaceDE w:val="0"/>
        <w:autoSpaceDN w:val="0"/>
        <w:adjustRightInd w:val="0"/>
        <w:spacing w:after="0" w:line="240" w:lineRule="auto"/>
        <w:ind w:firstLine="709"/>
        <w:jc w:val="both"/>
        <w:rPr>
          <w:rFonts w:ascii="Times New Roman" w:hAnsi="Times New Roman"/>
          <w:sz w:val="28"/>
          <w:szCs w:val="28"/>
        </w:rPr>
      </w:pPr>
      <w:r w:rsidRPr="00E54BF8">
        <w:rPr>
          <w:rFonts w:ascii="Times New Roman" w:hAnsi="Times New Roman"/>
          <w:sz w:val="28"/>
          <w:szCs w:val="28"/>
        </w:rPr>
        <w:t>Объем ресурсного обеспечения реализации подпрограммы за счет сре</w:t>
      </w:r>
      <w:proofErr w:type="gramStart"/>
      <w:r w:rsidRPr="00E54BF8">
        <w:rPr>
          <w:rFonts w:ascii="Times New Roman" w:hAnsi="Times New Roman"/>
          <w:sz w:val="28"/>
          <w:szCs w:val="28"/>
        </w:rPr>
        <w:t xml:space="preserve">дств </w:t>
      </w:r>
      <w:r w:rsidR="002A3D0C">
        <w:rPr>
          <w:rFonts w:ascii="Times New Roman" w:hAnsi="Times New Roman"/>
          <w:sz w:val="28"/>
          <w:szCs w:val="28"/>
        </w:rPr>
        <w:t>кр</w:t>
      </w:r>
      <w:proofErr w:type="gramEnd"/>
      <w:r w:rsidR="002A3D0C">
        <w:rPr>
          <w:rFonts w:ascii="Times New Roman" w:hAnsi="Times New Roman"/>
          <w:sz w:val="28"/>
          <w:szCs w:val="28"/>
        </w:rPr>
        <w:t>аевого бюдж</w:t>
      </w:r>
      <w:r w:rsidR="00636B15">
        <w:rPr>
          <w:rFonts w:ascii="Times New Roman" w:hAnsi="Times New Roman"/>
          <w:sz w:val="28"/>
          <w:szCs w:val="28"/>
        </w:rPr>
        <w:t>ета на 2014</w:t>
      </w:r>
      <w:r w:rsidR="002A3D0C">
        <w:rPr>
          <w:rFonts w:ascii="Times New Roman" w:hAnsi="Times New Roman"/>
          <w:sz w:val="28"/>
          <w:szCs w:val="28"/>
        </w:rPr>
        <w:t xml:space="preserve"> - 2017</w:t>
      </w:r>
      <w:r w:rsidRPr="00E54BF8">
        <w:rPr>
          <w:rFonts w:ascii="Times New Roman" w:hAnsi="Times New Roman"/>
          <w:sz w:val="28"/>
          <w:szCs w:val="28"/>
        </w:rPr>
        <w:t xml:space="preserve"> годы составит</w:t>
      </w:r>
      <w:r w:rsidR="00636B15">
        <w:rPr>
          <w:rFonts w:ascii="Times New Roman" w:hAnsi="Times New Roman"/>
          <w:sz w:val="28"/>
          <w:szCs w:val="28"/>
        </w:rPr>
        <w:t xml:space="preserve"> </w:t>
      </w:r>
      <w:r w:rsidR="00C27609">
        <w:rPr>
          <w:rFonts w:ascii="Times New Roman" w:hAnsi="Times New Roman"/>
          <w:sz w:val="28"/>
          <w:szCs w:val="28"/>
        </w:rPr>
        <w:t>11831,6</w:t>
      </w:r>
      <w:r w:rsidRPr="00E54BF8">
        <w:rPr>
          <w:rFonts w:ascii="Times New Roman" w:hAnsi="Times New Roman"/>
          <w:sz w:val="28"/>
          <w:szCs w:val="28"/>
        </w:rPr>
        <w:t xml:space="preserve"> тыс. рублей, в том числе по годам реализации подпрограммы:</w:t>
      </w:r>
    </w:p>
    <w:p w:rsidR="00636B15" w:rsidRPr="00E54BF8" w:rsidRDefault="00F60E23" w:rsidP="00F60E2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475529">
        <w:rPr>
          <w:rFonts w:ascii="Times New Roman" w:hAnsi="Times New Roman"/>
          <w:sz w:val="28"/>
          <w:szCs w:val="28"/>
        </w:rPr>
        <w:t>2014 год</w:t>
      </w:r>
      <w:r w:rsidR="00392AC3">
        <w:rPr>
          <w:rFonts w:ascii="Times New Roman" w:hAnsi="Times New Roman"/>
          <w:sz w:val="28"/>
          <w:szCs w:val="28"/>
        </w:rPr>
        <w:t xml:space="preserve"> – </w:t>
      </w:r>
      <w:r w:rsidR="00B3027B">
        <w:rPr>
          <w:rFonts w:ascii="Times New Roman" w:hAnsi="Times New Roman"/>
          <w:sz w:val="28"/>
          <w:szCs w:val="28"/>
        </w:rPr>
        <w:t>2857,7</w:t>
      </w:r>
      <w:r w:rsidR="00636B15">
        <w:rPr>
          <w:rFonts w:ascii="Times New Roman" w:hAnsi="Times New Roman"/>
          <w:sz w:val="28"/>
          <w:szCs w:val="28"/>
        </w:rPr>
        <w:t xml:space="preserve"> тыс.</w:t>
      </w:r>
      <w:r w:rsidR="00392AC3">
        <w:rPr>
          <w:rFonts w:ascii="Times New Roman" w:hAnsi="Times New Roman"/>
          <w:sz w:val="28"/>
          <w:szCs w:val="28"/>
        </w:rPr>
        <w:t xml:space="preserve"> </w:t>
      </w:r>
      <w:r w:rsidR="00636B15">
        <w:rPr>
          <w:rFonts w:ascii="Times New Roman" w:hAnsi="Times New Roman"/>
          <w:sz w:val="28"/>
          <w:szCs w:val="28"/>
        </w:rPr>
        <w:t>рублей;</w:t>
      </w:r>
    </w:p>
    <w:p w:rsidR="00B6693E" w:rsidRPr="002A3D0C" w:rsidRDefault="00D27C77" w:rsidP="00B6693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2015 год – 2929,9</w:t>
      </w:r>
      <w:r w:rsidR="00B6693E" w:rsidRPr="002A3D0C">
        <w:rPr>
          <w:rFonts w:ascii="Times New Roman" w:hAnsi="Times New Roman"/>
          <w:sz w:val="28"/>
          <w:szCs w:val="28"/>
        </w:rPr>
        <w:t xml:space="preserve"> тыс. рублей;</w:t>
      </w:r>
    </w:p>
    <w:p w:rsidR="00B6693E" w:rsidRPr="002A3D0C" w:rsidRDefault="00D27C77" w:rsidP="00B6693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2016 год – 3022,0</w:t>
      </w:r>
      <w:r w:rsidR="00B6693E" w:rsidRPr="002A3D0C">
        <w:rPr>
          <w:rFonts w:ascii="Times New Roman" w:hAnsi="Times New Roman"/>
          <w:sz w:val="28"/>
          <w:szCs w:val="28"/>
        </w:rPr>
        <w:t xml:space="preserve"> тыс. рублей;</w:t>
      </w:r>
    </w:p>
    <w:p w:rsidR="00B6693E" w:rsidRPr="00E54BF8" w:rsidRDefault="002A3D0C" w:rsidP="00B6693E">
      <w:pPr>
        <w:widowControl w:val="0"/>
        <w:tabs>
          <w:tab w:val="left" w:pos="709"/>
        </w:tabs>
        <w:autoSpaceDE w:val="0"/>
        <w:autoSpaceDN w:val="0"/>
        <w:adjustRightInd w:val="0"/>
        <w:spacing w:after="0" w:line="240" w:lineRule="auto"/>
        <w:ind w:firstLine="540"/>
        <w:jc w:val="both"/>
        <w:rPr>
          <w:rFonts w:ascii="Times New Roman" w:hAnsi="Times New Roman"/>
          <w:sz w:val="28"/>
          <w:szCs w:val="28"/>
        </w:rPr>
      </w:pPr>
      <w:r w:rsidRPr="002A3D0C">
        <w:rPr>
          <w:rFonts w:ascii="Times New Roman" w:hAnsi="Times New Roman"/>
          <w:sz w:val="28"/>
          <w:szCs w:val="28"/>
        </w:rPr>
        <w:t>2017</w:t>
      </w:r>
      <w:r w:rsidR="00D27C77">
        <w:rPr>
          <w:rFonts w:ascii="Times New Roman" w:hAnsi="Times New Roman"/>
          <w:sz w:val="28"/>
          <w:szCs w:val="28"/>
        </w:rPr>
        <w:t xml:space="preserve"> год – 3022,0</w:t>
      </w:r>
      <w:r w:rsidR="00636B15">
        <w:rPr>
          <w:rFonts w:ascii="Times New Roman" w:hAnsi="Times New Roman"/>
          <w:sz w:val="28"/>
          <w:szCs w:val="28"/>
        </w:rPr>
        <w:t xml:space="preserve"> тыс. рублей.</w:t>
      </w:r>
    </w:p>
    <w:p w:rsidR="00B6693E" w:rsidRPr="00E54BF8" w:rsidRDefault="00B6693E" w:rsidP="00B6693E">
      <w:pPr>
        <w:widowControl w:val="0"/>
        <w:tabs>
          <w:tab w:val="left" w:pos="709"/>
        </w:tabs>
        <w:autoSpaceDE w:val="0"/>
        <w:autoSpaceDN w:val="0"/>
        <w:adjustRightInd w:val="0"/>
        <w:spacing w:after="0" w:line="240" w:lineRule="auto"/>
        <w:ind w:firstLine="540"/>
        <w:jc w:val="both"/>
        <w:rPr>
          <w:rFonts w:ascii="Times New Roman" w:hAnsi="Times New Roman"/>
          <w:sz w:val="28"/>
          <w:szCs w:val="28"/>
        </w:rPr>
      </w:pPr>
      <w:r w:rsidRPr="00E54BF8">
        <w:rPr>
          <w:rFonts w:ascii="Times New Roman" w:hAnsi="Times New Roman"/>
          <w:sz w:val="28"/>
          <w:szCs w:val="28"/>
        </w:rPr>
        <w:t xml:space="preserve">Ресурсное </w:t>
      </w:r>
      <w:hyperlink w:anchor="Par6513" w:history="1">
        <w:r w:rsidRPr="00E54BF8">
          <w:rPr>
            <w:rFonts w:ascii="Times New Roman" w:hAnsi="Times New Roman"/>
            <w:sz w:val="28"/>
            <w:szCs w:val="28"/>
          </w:rPr>
          <w:t>обеспечение</w:t>
        </w:r>
      </w:hyperlink>
      <w:r w:rsidRPr="00E54BF8">
        <w:rPr>
          <w:rFonts w:ascii="Times New Roman" w:hAnsi="Times New Roman"/>
          <w:sz w:val="28"/>
          <w:szCs w:val="28"/>
        </w:rPr>
        <w:t xml:space="preserve"> реализации подпрограммы за счет сре</w:t>
      </w:r>
      <w:proofErr w:type="gramStart"/>
      <w:r w:rsidRPr="00E54BF8">
        <w:rPr>
          <w:rFonts w:ascii="Times New Roman" w:hAnsi="Times New Roman"/>
          <w:sz w:val="28"/>
          <w:szCs w:val="28"/>
        </w:rPr>
        <w:t>дств кр</w:t>
      </w:r>
      <w:proofErr w:type="gramEnd"/>
      <w:r w:rsidRPr="00E54BF8">
        <w:rPr>
          <w:rFonts w:ascii="Times New Roman" w:hAnsi="Times New Roman"/>
          <w:sz w:val="28"/>
          <w:szCs w:val="28"/>
        </w:rPr>
        <w:t>аевого бюджета представлено в приложении № 2 к настоящей подпрограмме.</w:t>
      </w:r>
    </w:p>
    <w:p w:rsidR="00B6693E" w:rsidRDefault="00B6693E" w:rsidP="00B6693E">
      <w:pPr>
        <w:pStyle w:val="ConsPlusNormal"/>
        <w:widowControl/>
        <w:outlineLvl w:val="2"/>
        <w:rPr>
          <w:rFonts w:ascii="Times New Roman" w:hAnsi="Times New Roman" w:cs="Times New Roman"/>
          <w:sz w:val="18"/>
          <w:szCs w:val="18"/>
        </w:rPr>
      </w:pPr>
    </w:p>
    <w:p w:rsidR="00B6693E" w:rsidRDefault="00B6693E" w:rsidP="00B6693E">
      <w:pPr>
        <w:pStyle w:val="ConsPlusNormal"/>
        <w:widowControl/>
        <w:outlineLvl w:val="2"/>
        <w:rPr>
          <w:rFonts w:ascii="Times New Roman" w:hAnsi="Times New Roman" w:cs="Times New Roman"/>
          <w:sz w:val="18"/>
          <w:szCs w:val="18"/>
        </w:rPr>
      </w:pPr>
    </w:p>
    <w:p w:rsidR="00B6693E" w:rsidRPr="00E54BF8" w:rsidRDefault="00B6693E" w:rsidP="00B6693E">
      <w:pPr>
        <w:pStyle w:val="ConsPlusNormal"/>
        <w:widowControl/>
        <w:outlineLvl w:val="2"/>
        <w:rPr>
          <w:rFonts w:ascii="Times New Roman" w:hAnsi="Times New Roman" w:cs="Times New Roman"/>
          <w:sz w:val="18"/>
          <w:szCs w:val="18"/>
        </w:rPr>
        <w:sectPr w:rsidR="00B6693E" w:rsidRPr="00E54BF8" w:rsidSect="00747040">
          <w:headerReference w:type="default" r:id="rId24"/>
          <w:pgSz w:w="11906" w:h="16838" w:code="9"/>
          <w:pgMar w:top="1134" w:right="1416" w:bottom="1134" w:left="1701" w:header="709" w:footer="709" w:gutter="0"/>
          <w:cols w:space="708"/>
          <w:titlePg/>
          <w:docGrid w:linePitch="360"/>
        </w:sectPr>
      </w:pPr>
    </w:p>
    <w:p w:rsidR="00CE580B" w:rsidRDefault="00CE580B" w:rsidP="00B6693E">
      <w:pPr>
        <w:autoSpaceDE w:val="0"/>
        <w:autoSpaceDN w:val="0"/>
        <w:adjustRightInd w:val="0"/>
        <w:ind w:firstLine="540"/>
        <w:jc w:val="center"/>
        <w:outlineLvl w:val="0"/>
        <w:rPr>
          <w:rFonts w:ascii="Times New Roman" w:hAnsi="Times New Roman"/>
          <w:b/>
        </w:rPr>
      </w:pPr>
    </w:p>
    <w:p w:rsidR="00CE580B" w:rsidRPr="000513DE" w:rsidRDefault="004166C0" w:rsidP="00392AC3">
      <w:pPr>
        <w:autoSpaceDE w:val="0"/>
        <w:autoSpaceDN w:val="0"/>
        <w:adjustRightInd w:val="0"/>
        <w:spacing w:after="0" w:line="240" w:lineRule="auto"/>
        <w:ind w:left="7788"/>
        <w:jc w:val="right"/>
        <w:rPr>
          <w:rFonts w:ascii="Times New Roman" w:hAnsi="Times New Roman"/>
          <w:sz w:val="20"/>
          <w:szCs w:val="20"/>
        </w:rPr>
      </w:pPr>
      <w:r>
        <w:rPr>
          <w:rFonts w:ascii="Times New Roman" w:hAnsi="Times New Roman"/>
          <w:sz w:val="20"/>
          <w:szCs w:val="20"/>
        </w:rPr>
        <w:t>Приложение № 1</w:t>
      </w:r>
    </w:p>
    <w:p w:rsidR="00392AC3" w:rsidRDefault="00CE580B"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к подпрограмме</w:t>
      </w:r>
    </w:p>
    <w:p w:rsidR="00CE580B" w:rsidRPr="000513DE" w:rsidRDefault="00CE580B"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 xml:space="preserve"> «Обеспечение реализации</w:t>
      </w:r>
      <w:r>
        <w:rPr>
          <w:rFonts w:ascii="Times New Roman" w:hAnsi="Times New Roman"/>
          <w:sz w:val="20"/>
          <w:szCs w:val="20"/>
        </w:rPr>
        <w:t xml:space="preserve"> </w:t>
      </w:r>
      <w:r w:rsidRPr="000513DE">
        <w:rPr>
          <w:rFonts w:ascii="Times New Roman" w:hAnsi="Times New Roman"/>
          <w:sz w:val="20"/>
          <w:szCs w:val="20"/>
        </w:rPr>
        <w:t>муниципальной программы и прочие мероприятия»</w:t>
      </w:r>
    </w:p>
    <w:p w:rsidR="00CE580B" w:rsidRPr="000513DE" w:rsidRDefault="00CE580B" w:rsidP="00CE580B">
      <w:pPr>
        <w:autoSpaceDE w:val="0"/>
        <w:autoSpaceDN w:val="0"/>
        <w:adjustRightInd w:val="0"/>
        <w:spacing w:after="0" w:line="240" w:lineRule="auto"/>
        <w:rPr>
          <w:rFonts w:ascii="Times New Roman" w:hAnsi="Times New Roman"/>
          <w:sz w:val="20"/>
          <w:szCs w:val="20"/>
        </w:rPr>
      </w:pPr>
    </w:p>
    <w:p w:rsidR="00B6693E" w:rsidRPr="00587A35" w:rsidRDefault="00B6693E" w:rsidP="00B6693E">
      <w:pPr>
        <w:autoSpaceDE w:val="0"/>
        <w:autoSpaceDN w:val="0"/>
        <w:adjustRightInd w:val="0"/>
        <w:ind w:firstLine="540"/>
        <w:jc w:val="center"/>
        <w:outlineLvl w:val="0"/>
        <w:rPr>
          <w:rFonts w:ascii="Times New Roman" w:hAnsi="Times New Roman"/>
          <w:b/>
        </w:rPr>
      </w:pPr>
      <w:r w:rsidRPr="00587A35">
        <w:rPr>
          <w:rFonts w:ascii="Times New Roman" w:hAnsi="Times New Roman"/>
          <w:b/>
        </w:rPr>
        <w:t>Перечень целевых индикаторов подпрограммы</w:t>
      </w:r>
    </w:p>
    <w:tbl>
      <w:tblPr>
        <w:tblW w:w="30469" w:type="dxa"/>
        <w:tblInd w:w="-38" w:type="dxa"/>
        <w:tblLayout w:type="fixed"/>
        <w:tblCellMar>
          <w:left w:w="70" w:type="dxa"/>
          <w:right w:w="70" w:type="dxa"/>
        </w:tblCellMar>
        <w:tblLook w:val="04A0"/>
      </w:tblPr>
      <w:tblGrid>
        <w:gridCol w:w="108"/>
        <w:gridCol w:w="567"/>
        <w:gridCol w:w="2834"/>
        <w:gridCol w:w="1277"/>
        <w:gridCol w:w="1440"/>
        <w:gridCol w:w="185"/>
        <w:gridCol w:w="1210"/>
        <w:gridCol w:w="1418"/>
        <w:gridCol w:w="1417"/>
        <w:gridCol w:w="1418"/>
        <w:gridCol w:w="1417"/>
        <w:gridCol w:w="1701"/>
        <w:gridCol w:w="640"/>
        <w:gridCol w:w="1936"/>
        <w:gridCol w:w="1843"/>
        <w:gridCol w:w="1843"/>
        <w:gridCol w:w="1843"/>
        <w:gridCol w:w="1843"/>
        <w:gridCol w:w="1843"/>
        <w:gridCol w:w="1843"/>
        <w:gridCol w:w="1843"/>
      </w:tblGrid>
      <w:tr w:rsidR="005100E5" w:rsidRPr="00B376EC" w:rsidTr="00B40455">
        <w:trPr>
          <w:gridBefore w:val="1"/>
          <w:gridAfter w:val="9"/>
          <w:wBefore w:w="108" w:type="dxa"/>
          <w:wAfter w:w="15477"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92AC3"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 xml:space="preserve">№ </w:t>
            </w:r>
          </w:p>
          <w:p w:rsidR="005100E5" w:rsidRPr="00B376EC" w:rsidRDefault="005100E5" w:rsidP="00392AC3">
            <w:pPr>
              <w:pStyle w:val="ConsPlusNormal"/>
              <w:widowControl/>
              <w:jc w:val="center"/>
              <w:rPr>
                <w:rFonts w:ascii="Times New Roman" w:hAnsi="Times New Roman" w:cs="Times New Roman"/>
                <w:sz w:val="24"/>
                <w:szCs w:val="24"/>
                <w:lang w:eastAsia="en-US"/>
              </w:rPr>
            </w:pPr>
            <w:proofErr w:type="spellStart"/>
            <w:proofErr w:type="gramStart"/>
            <w:r w:rsidRPr="00B376EC">
              <w:rPr>
                <w:rFonts w:ascii="Times New Roman" w:hAnsi="Times New Roman" w:cs="Times New Roman"/>
                <w:sz w:val="24"/>
                <w:szCs w:val="24"/>
                <w:lang w:eastAsia="en-US"/>
              </w:rPr>
              <w:t>п</w:t>
            </w:r>
            <w:proofErr w:type="spellEnd"/>
            <w:proofErr w:type="gramEnd"/>
            <w:r w:rsidRPr="00B376EC">
              <w:rPr>
                <w:rFonts w:ascii="Times New Roman" w:hAnsi="Times New Roman" w:cs="Times New Roman"/>
                <w:sz w:val="24"/>
                <w:szCs w:val="24"/>
                <w:lang w:eastAsia="en-US"/>
              </w:rPr>
              <w:t>/</w:t>
            </w:r>
            <w:proofErr w:type="spellStart"/>
            <w:r w:rsidRPr="00B376EC">
              <w:rPr>
                <w:rFonts w:ascii="Times New Roman" w:hAnsi="Times New Roman" w:cs="Times New Roman"/>
                <w:sz w:val="24"/>
                <w:szCs w:val="24"/>
                <w:lang w:eastAsia="en-US"/>
              </w:rPr>
              <w:t>п</w:t>
            </w:r>
            <w:proofErr w:type="spellEnd"/>
          </w:p>
        </w:tc>
        <w:tc>
          <w:tcPr>
            <w:tcW w:w="2834" w:type="dxa"/>
            <w:tcBorders>
              <w:top w:val="single" w:sz="6" w:space="0" w:color="auto"/>
              <w:left w:val="single" w:sz="6" w:space="0" w:color="auto"/>
              <w:bottom w:val="single" w:sz="6" w:space="0" w:color="auto"/>
              <w:right w:val="single" w:sz="6" w:space="0" w:color="auto"/>
            </w:tcBorders>
            <w:vAlign w:val="center"/>
          </w:tcPr>
          <w:p w:rsidR="005100E5" w:rsidRPr="00B376EC" w:rsidRDefault="00392AC3" w:rsidP="00392AC3">
            <w:pPr>
              <w:pStyle w:val="ConsPlusNorma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w:t>
            </w:r>
            <w:r w:rsidR="005100E5" w:rsidRPr="00B376EC">
              <w:rPr>
                <w:rFonts w:ascii="Times New Roman" w:hAnsi="Times New Roman" w:cs="Times New Roman"/>
                <w:sz w:val="24"/>
                <w:szCs w:val="24"/>
                <w:lang w:eastAsia="en-US"/>
              </w:rPr>
              <w:t xml:space="preserve">целевые индикаторы </w:t>
            </w:r>
          </w:p>
        </w:tc>
        <w:tc>
          <w:tcPr>
            <w:tcW w:w="1277" w:type="dxa"/>
            <w:tcBorders>
              <w:top w:val="single" w:sz="6" w:space="0" w:color="auto"/>
              <w:left w:val="single" w:sz="6" w:space="0" w:color="auto"/>
              <w:bottom w:val="single" w:sz="6" w:space="0" w:color="auto"/>
              <w:right w:val="single" w:sz="6" w:space="0" w:color="auto"/>
            </w:tcBorders>
            <w:vAlign w:val="center"/>
          </w:tcPr>
          <w:p w:rsidR="00392AC3"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Единица</w:t>
            </w:r>
          </w:p>
          <w:p w:rsidR="005100E5" w:rsidRPr="00B376EC"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измерения</w:t>
            </w:r>
          </w:p>
        </w:tc>
        <w:tc>
          <w:tcPr>
            <w:tcW w:w="1440" w:type="dxa"/>
            <w:tcBorders>
              <w:top w:val="single" w:sz="6" w:space="0" w:color="auto"/>
              <w:left w:val="single" w:sz="6" w:space="0" w:color="auto"/>
              <w:bottom w:val="single" w:sz="6" w:space="0" w:color="auto"/>
              <w:right w:val="single" w:sz="6" w:space="0" w:color="auto"/>
            </w:tcBorders>
            <w:vAlign w:val="center"/>
          </w:tcPr>
          <w:p w:rsidR="005100E5" w:rsidRPr="00B376EC" w:rsidRDefault="005100E5" w:rsidP="00392AC3">
            <w:pPr>
              <w:pStyle w:val="ConsPlusNormal"/>
              <w:widowControl/>
              <w:jc w:val="center"/>
              <w:rPr>
                <w:rFonts w:ascii="Times New Roman" w:hAnsi="Times New Roman" w:cs="Times New Roman"/>
                <w:sz w:val="24"/>
                <w:szCs w:val="24"/>
                <w:lang w:eastAsia="en-US"/>
              </w:rPr>
            </w:pPr>
            <w:r w:rsidRPr="00B376EC">
              <w:rPr>
                <w:rFonts w:ascii="Times New Roman" w:hAnsi="Times New Roman" w:cs="Times New Roman"/>
                <w:sz w:val="24"/>
                <w:szCs w:val="24"/>
                <w:lang w:eastAsia="en-US"/>
              </w:rPr>
              <w:t>Источник информации</w:t>
            </w:r>
          </w:p>
        </w:tc>
        <w:tc>
          <w:tcPr>
            <w:tcW w:w="1395" w:type="dxa"/>
            <w:gridSpan w:val="2"/>
            <w:tcBorders>
              <w:top w:val="single" w:sz="6" w:space="0" w:color="auto"/>
              <w:left w:val="single" w:sz="6" w:space="0" w:color="auto"/>
              <w:bottom w:val="single" w:sz="6" w:space="0" w:color="auto"/>
              <w:right w:val="single" w:sz="6" w:space="0" w:color="auto"/>
            </w:tcBorders>
            <w:vAlign w:val="center"/>
          </w:tcPr>
          <w:p w:rsidR="005100E5" w:rsidRPr="00933537"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rsidR="005100E5"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2012</w:t>
            </w:r>
            <w:r w:rsidRPr="00933537">
              <w:rPr>
                <w:rFonts w:ascii="Times New Roman" w:hAnsi="Times New Roman"/>
                <w:sz w:val="20"/>
                <w:szCs w:val="20"/>
              </w:rPr>
              <w:t>год</w:t>
            </w:r>
          </w:p>
        </w:tc>
        <w:tc>
          <w:tcPr>
            <w:tcW w:w="1418" w:type="dxa"/>
            <w:tcBorders>
              <w:top w:val="single" w:sz="6" w:space="0" w:color="auto"/>
              <w:left w:val="single" w:sz="6" w:space="0" w:color="auto"/>
              <w:bottom w:val="single" w:sz="6" w:space="0" w:color="auto"/>
              <w:right w:val="single" w:sz="6" w:space="0" w:color="auto"/>
            </w:tcBorders>
            <w:vAlign w:val="center"/>
          </w:tcPr>
          <w:p w:rsidR="005100E5" w:rsidRPr="00933537"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 xml:space="preserve">Отчетный </w:t>
            </w:r>
            <w:r w:rsidRPr="00933537">
              <w:rPr>
                <w:rFonts w:ascii="Times New Roman" w:hAnsi="Times New Roman"/>
                <w:sz w:val="20"/>
                <w:szCs w:val="20"/>
              </w:rPr>
              <w:t>финансовый</w:t>
            </w:r>
          </w:p>
          <w:p w:rsidR="005100E5" w:rsidRPr="00E16B15" w:rsidRDefault="005100E5" w:rsidP="00392AC3">
            <w:pPr>
              <w:spacing w:after="0" w:line="240" w:lineRule="auto"/>
              <w:jc w:val="center"/>
              <w:rPr>
                <w:rFonts w:ascii="Times New Roman" w:hAnsi="Times New Roman"/>
                <w:sz w:val="20"/>
                <w:szCs w:val="20"/>
              </w:rPr>
            </w:pPr>
            <w:r>
              <w:rPr>
                <w:rFonts w:ascii="Times New Roman" w:hAnsi="Times New Roman"/>
                <w:sz w:val="20"/>
                <w:szCs w:val="20"/>
              </w:rPr>
              <w:t>2013</w:t>
            </w:r>
            <w:r w:rsidRPr="00933537">
              <w:rPr>
                <w:rFonts w:ascii="Times New Roman" w:hAnsi="Times New Roman"/>
                <w:sz w:val="20"/>
                <w:szCs w:val="20"/>
              </w:rPr>
              <w:t>год</w:t>
            </w:r>
          </w:p>
        </w:tc>
        <w:tc>
          <w:tcPr>
            <w:tcW w:w="1417" w:type="dxa"/>
            <w:tcBorders>
              <w:top w:val="single" w:sz="6" w:space="0" w:color="auto"/>
              <w:left w:val="single" w:sz="6" w:space="0" w:color="auto"/>
              <w:bottom w:val="single" w:sz="6" w:space="0" w:color="auto"/>
              <w:right w:val="single" w:sz="6" w:space="0" w:color="auto"/>
            </w:tcBorders>
            <w:vAlign w:val="center"/>
          </w:tcPr>
          <w:p w:rsidR="005100E5" w:rsidRPr="00933537" w:rsidRDefault="005100E5" w:rsidP="00392AC3">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rsidR="005100E5" w:rsidRPr="00780A8C" w:rsidRDefault="005100E5" w:rsidP="00392AC3">
            <w:pPr>
              <w:spacing w:after="0" w:line="240" w:lineRule="auto"/>
              <w:ind w:hanging="142"/>
              <w:jc w:val="center"/>
              <w:rPr>
                <w:rFonts w:ascii="Times New Roman" w:hAnsi="Times New Roman"/>
                <w:sz w:val="20"/>
                <w:szCs w:val="20"/>
              </w:rPr>
            </w:pPr>
            <w:r>
              <w:rPr>
                <w:rFonts w:ascii="Times New Roman" w:hAnsi="Times New Roman"/>
                <w:sz w:val="20"/>
                <w:szCs w:val="20"/>
              </w:rPr>
              <w:t xml:space="preserve">2014 </w:t>
            </w:r>
            <w:r w:rsidRPr="00933537">
              <w:rPr>
                <w:rFonts w:ascii="Times New Roman" w:hAnsi="Times New Roman"/>
                <w:sz w:val="20"/>
                <w:szCs w:val="20"/>
              </w:rPr>
              <w:t>год</w:t>
            </w:r>
          </w:p>
        </w:tc>
        <w:tc>
          <w:tcPr>
            <w:tcW w:w="1418" w:type="dxa"/>
            <w:tcBorders>
              <w:top w:val="single" w:sz="6" w:space="0" w:color="auto"/>
              <w:left w:val="single" w:sz="6" w:space="0" w:color="auto"/>
              <w:bottom w:val="single" w:sz="6" w:space="0" w:color="auto"/>
              <w:right w:val="single" w:sz="6" w:space="0" w:color="auto"/>
            </w:tcBorders>
            <w:vAlign w:val="center"/>
          </w:tcPr>
          <w:p w:rsidR="005100E5" w:rsidRPr="00780A8C" w:rsidRDefault="005100E5" w:rsidP="00392AC3">
            <w:pPr>
              <w:spacing w:after="0" w:line="240" w:lineRule="auto"/>
              <w:jc w:val="center"/>
              <w:rPr>
                <w:rFonts w:ascii="Times New Roman" w:hAnsi="Times New Roman"/>
                <w:sz w:val="20"/>
                <w:szCs w:val="20"/>
              </w:rPr>
            </w:pPr>
            <w:r w:rsidRPr="00933537">
              <w:rPr>
                <w:rFonts w:ascii="Times New Roman" w:hAnsi="Times New Roman"/>
                <w:sz w:val="20"/>
                <w:szCs w:val="20"/>
              </w:rPr>
              <w:t>Очередной финансовый</w:t>
            </w:r>
            <w:r>
              <w:rPr>
                <w:rFonts w:ascii="Times New Roman" w:hAnsi="Times New Roman"/>
                <w:sz w:val="20"/>
                <w:szCs w:val="20"/>
              </w:rPr>
              <w:t xml:space="preserve"> 2015</w:t>
            </w:r>
            <w:r w:rsidRPr="00933537">
              <w:rPr>
                <w:rFonts w:ascii="Times New Roman" w:hAnsi="Times New Roman"/>
                <w:sz w:val="20"/>
                <w:szCs w:val="20"/>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5100E5" w:rsidRPr="00780A8C" w:rsidRDefault="005100E5" w:rsidP="00392AC3">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r>
              <w:rPr>
                <w:rFonts w:ascii="Times New Roman" w:hAnsi="Times New Roman"/>
                <w:sz w:val="20"/>
                <w:szCs w:val="20"/>
              </w:rPr>
              <w:t xml:space="preserve"> 2016 год</w:t>
            </w:r>
          </w:p>
        </w:tc>
        <w:tc>
          <w:tcPr>
            <w:tcW w:w="1701" w:type="dxa"/>
            <w:tcBorders>
              <w:top w:val="single" w:sz="6" w:space="0" w:color="auto"/>
              <w:left w:val="single" w:sz="6" w:space="0" w:color="auto"/>
              <w:bottom w:val="single" w:sz="6" w:space="0" w:color="auto"/>
              <w:right w:val="single" w:sz="6" w:space="0" w:color="auto"/>
            </w:tcBorders>
            <w:vAlign w:val="center"/>
          </w:tcPr>
          <w:p w:rsidR="005100E5" w:rsidRPr="00933537" w:rsidRDefault="005100E5" w:rsidP="00B40455">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r w:rsidR="00B40455">
              <w:rPr>
                <w:rFonts w:ascii="Times New Roman" w:hAnsi="Times New Roman"/>
                <w:sz w:val="20"/>
                <w:szCs w:val="20"/>
              </w:rPr>
              <w:t xml:space="preserve"> </w:t>
            </w:r>
            <w:r>
              <w:rPr>
                <w:rFonts w:ascii="Times New Roman" w:hAnsi="Times New Roman"/>
                <w:sz w:val="20"/>
                <w:szCs w:val="20"/>
              </w:rPr>
              <w:t xml:space="preserve">2017год </w:t>
            </w:r>
          </w:p>
        </w:tc>
      </w:tr>
      <w:tr w:rsidR="005100E5" w:rsidRPr="00B376EC" w:rsidTr="00B40455">
        <w:trPr>
          <w:gridBefore w:val="1"/>
          <w:wBefore w:w="108" w:type="dxa"/>
          <w:cantSplit/>
          <w:trHeight w:val="240"/>
        </w:trPr>
        <w:tc>
          <w:tcPr>
            <w:tcW w:w="14884" w:type="dxa"/>
            <w:gridSpan w:val="11"/>
            <w:tcBorders>
              <w:top w:val="single" w:sz="6" w:space="0" w:color="auto"/>
              <w:left w:val="single" w:sz="6" w:space="0" w:color="auto"/>
              <w:bottom w:val="single" w:sz="6" w:space="0" w:color="auto"/>
              <w:right w:val="single" w:sz="6" w:space="0" w:color="auto"/>
            </w:tcBorders>
          </w:tcPr>
          <w:p w:rsidR="005100E5" w:rsidRPr="00B376EC" w:rsidRDefault="005100E5" w:rsidP="00747040">
            <w:pPr>
              <w:pStyle w:val="ConsPlusNormal"/>
              <w:widowControl/>
              <w:spacing w:line="276" w:lineRule="auto"/>
              <w:rPr>
                <w:rFonts w:ascii="Times New Roman" w:hAnsi="Times New Roman" w:cs="Times New Roman"/>
                <w:sz w:val="24"/>
                <w:szCs w:val="24"/>
                <w:lang w:eastAsia="en-US"/>
              </w:rPr>
            </w:pPr>
            <w:r w:rsidRPr="00433B75">
              <w:rPr>
                <w:rFonts w:ascii="Times New Roman" w:hAnsi="Times New Roman" w:cs="Times New Roman"/>
                <w:lang w:eastAsia="en-US"/>
              </w:rPr>
              <w:t xml:space="preserve">Цель подпрограммы: </w:t>
            </w:r>
            <w:r w:rsidRPr="00433B75">
              <w:rPr>
                <w:rFonts w:ascii="Times New Roman" w:hAnsi="Times New Roman"/>
              </w:rPr>
              <w:t>создание условий для эффективного и ответственного  управления финансовыми ресурсами в рамках переданных отдельных полномочий.</w:t>
            </w:r>
          </w:p>
        </w:tc>
        <w:tc>
          <w:tcPr>
            <w:tcW w:w="2576" w:type="dxa"/>
            <w:gridSpan w:val="2"/>
          </w:tcPr>
          <w:p w:rsidR="005100E5" w:rsidRPr="00B376EC" w:rsidRDefault="005100E5">
            <w:pPr>
              <w:spacing w:after="0" w:line="240" w:lineRule="auto"/>
            </w:pPr>
          </w:p>
        </w:tc>
        <w:tc>
          <w:tcPr>
            <w:tcW w:w="1843" w:type="dxa"/>
          </w:tcPr>
          <w:p w:rsidR="005100E5" w:rsidRPr="00B376EC" w:rsidRDefault="005100E5">
            <w:pPr>
              <w:spacing w:after="0" w:line="240" w:lineRule="auto"/>
            </w:pPr>
          </w:p>
        </w:tc>
        <w:tc>
          <w:tcPr>
            <w:tcW w:w="1843" w:type="dxa"/>
          </w:tcPr>
          <w:p w:rsidR="005100E5" w:rsidRPr="009F32AA" w:rsidRDefault="005100E5" w:rsidP="005954B4">
            <w:pPr>
              <w:pStyle w:val="ConsPlusNormal"/>
              <w:widowControl/>
              <w:jc w:val="center"/>
              <w:rPr>
                <w:rFonts w:ascii="Times New Roman" w:hAnsi="Times New Roman" w:cs="Times New Roman"/>
                <w:lang w:eastAsia="en-US"/>
              </w:rPr>
            </w:pPr>
            <w:r>
              <w:rPr>
                <w:rFonts w:ascii="Times New Roman" w:hAnsi="Times New Roman" w:cs="Times New Roman"/>
                <w:lang w:eastAsia="en-US"/>
              </w:rPr>
              <w:t>2012 год</w:t>
            </w:r>
          </w:p>
        </w:tc>
        <w:tc>
          <w:tcPr>
            <w:tcW w:w="1843" w:type="dxa"/>
          </w:tcPr>
          <w:p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2013 год</w:t>
            </w:r>
          </w:p>
        </w:tc>
        <w:tc>
          <w:tcPr>
            <w:tcW w:w="1843" w:type="dxa"/>
          </w:tcPr>
          <w:p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2014 год</w:t>
            </w:r>
          </w:p>
        </w:tc>
        <w:tc>
          <w:tcPr>
            <w:tcW w:w="1843" w:type="dxa"/>
          </w:tcPr>
          <w:p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2015 год</w:t>
            </w:r>
          </w:p>
        </w:tc>
        <w:tc>
          <w:tcPr>
            <w:tcW w:w="1843" w:type="dxa"/>
          </w:tcPr>
          <w:p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2016 год</w:t>
            </w:r>
          </w:p>
        </w:tc>
        <w:tc>
          <w:tcPr>
            <w:tcW w:w="1843" w:type="dxa"/>
          </w:tcPr>
          <w:p w:rsidR="005100E5" w:rsidRPr="009F32AA" w:rsidRDefault="005100E5" w:rsidP="005954B4">
            <w:pPr>
              <w:pStyle w:val="ConsPlusNormal"/>
              <w:widowControl/>
              <w:jc w:val="center"/>
              <w:rPr>
                <w:rFonts w:ascii="Times New Roman" w:hAnsi="Times New Roman" w:cs="Times New Roman"/>
                <w:lang w:eastAsia="en-US"/>
              </w:rPr>
            </w:pPr>
            <w:r w:rsidRPr="009F32AA">
              <w:rPr>
                <w:rFonts w:ascii="Times New Roman" w:hAnsi="Times New Roman" w:cs="Times New Roman"/>
                <w:lang w:eastAsia="en-US"/>
              </w:rPr>
              <w:t>2017 год</w:t>
            </w:r>
          </w:p>
        </w:tc>
      </w:tr>
      <w:tr w:rsidR="005100E5" w:rsidRPr="00B376EC" w:rsidTr="00B40455">
        <w:trPr>
          <w:gridBefore w:val="1"/>
          <w:gridAfter w:val="9"/>
          <w:wBefore w:w="108" w:type="dxa"/>
          <w:wAfter w:w="15477" w:type="dxa"/>
          <w:cantSplit/>
          <w:trHeight w:val="360"/>
        </w:trPr>
        <w:tc>
          <w:tcPr>
            <w:tcW w:w="567" w:type="dxa"/>
            <w:tcBorders>
              <w:top w:val="single" w:sz="6" w:space="0" w:color="auto"/>
              <w:left w:val="single" w:sz="6" w:space="0" w:color="auto"/>
              <w:bottom w:val="single" w:sz="6" w:space="0" w:color="auto"/>
              <w:right w:val="single" w:sz="6" w:space="0" w:color="auto"/>
            </w:tcBorders>
          </w:tcPr>
          <w:p w:rsidR="005100E5" w:rsidRPr="00B376EC" w:rsidRDefault="005100E5" w:rsidP="00747040">
            <w:pPr>
              <w:pStyle w:val="ConsPlusNormal"/>
              <w:widowControl/>
              <w:spacing w:line="276" w:lineRule="auto"/>
              <w:rPr>
                <w:rFonts w:ascii="Times New Roman" w:hAnsi="Times New Roman" w:cs="Times New Roman"/>
                <w:sz w:val="24"/>
                <w:szCs w:val="24"/>
                <w:lang w:eastAsia="en-US"/>
              </w:rPr>
            </w:pPr>
          </w:p>
        </w:tc>
        <w:tc>
          <w:tcPr>
            <w:tcW w:w="2834"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sidRPr="00433B75">
              <w:rPr>
                <w:rFonts w:ascii="Times New Roman" w:hAnsi="Times New Roman" w:cs="Times New Roman"/>
                <w:lang w:eastAsia="en-US"/>
              </w:rPr>
              <w:t>Целевой индикатор:</w:t>
            </w:r>
          </w:p>
          <w:p w:rsidR="005100E5" w:rsidRPr="00433B75" w:rsidRDefault="005100E5" w:rsidP="00392AC3">
            <w:pPr>
              <w:pStyle w:val="ConsPlusNormal"/>
              <w:widowControl/>
              <w:spacing w:line="276" w:lineRule="auto"/>
              <w:jc w:val="center"/>
              <w:rPr>
                <w:rFonts w:ascii="Times New Roman" w:hAnsi="Times New Roman" w:cs="Times New Roman"/>
                <w:lang w:eastAsia="en-US"/>
              </w:rPr>
            </w:pPr>
            <w:r w:rsidRPr="00433B75">
              <w:rPr>
                <w:rFonts w:ascii="Times New Roman" w:hAnsi="Times New Roman"/>
              </w:rPr>
              <w:t>доля исполнения бюджетных ассигнований, предусмотренных в программном виде, %.</w:t>
            </w:r>
          </w:p>
        </w:tc>
        <w:tc>
          <w:tcPr>
            <w:tcW w:w="1277"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sidRPr="00433B75">
              <w:rPr>
                <w:rFonts w:ascii="Times New Roman" w:hAnsi="Times New Roman" w:cs="Times New Roman"/>
                <w:lang w:eastAsia="en-US"/>
              </w:rPr>
              <w:t>%</w:t>
            </w:r>
          </w:p>
        </w:tc>
        <w:tc>
          <w:tcPr>
            <w:tcW w:w="1440"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rPr>
              <w:t>лицевой счет получателя средств бюджета</w:t>
            </w:r>
          </w:p>
        </w:tc>
        <w:tc>
          <w:tcPr>
            <w:tcW w:w="1395" w:type="dxa"/>
            <w:gridSpan w:val="2"/>
            <w:tcBorders>
              <w:top w:val="single" w:sz="6" w:space="0" w:color="auto"/>
              <w:left w:val="single" w:sz="6" w:space="0" w:color="auto"/>
              <w:bottom w:val="single" w:sz="6" w:space="0" w:color="auto"/>
              <w:right w:val="single" w:sz="6" w:space="0" w:color="auto"/>
            </w:tcBorders>
            <w:vAlign w:val="center"/>
          </w:tcPr>
          <w:p w:rsidR="005100E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1417"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417"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tcPr>
          <w:p w:rsidR="005100E5" w:rsidRPr="00433B75" w:rsidRDefault="005100E5" w:rsidP="00392AC3">
            <w:pPr>
              <w:pStyle w:val="ConsPlusNormal"/>
              <w:widowControl/>
              <w:spacing w:line="276" w:lineRule="auto"/>
              <w:jc w:val="center"/>
              <w:rPr>
                <w:rFonts w:ascii="Times New Roman" w:hAnsi="Times New Roman" w:cs="Times New Roman"/>
                <w:lang w:eastAsia="en-US"/>
              </w:rPr>
            </w:pPr>
            <w:r>
              <w:rPr>
                <w:rFonts w:ascii="Times New Roman" w:hAnsi="Times New Roman" w:cs="Times New Roman"/>
                <w:lang w:eastAsia="en-US"/>
              </w:rPr>
              <w:t>100</w:t>
            </w:r>
          </w:p>
        </w:tc>
      </w:tr>
      <w:tr w:rsidR="005100E5" w:rsidRPr="00B376EC" w:rsidTr="00B40455">
        <w:tblPrEx>
          <w:tblCellMar>
            <w:left w:w="108" w:type="dxa"/>
            <w:right w:w="108" w:type="dxa"/>
          </w:tblCellMar>
        </w:tblPrEx>
        <w:trPr>
          <w:gridAfter w:val="8"/>
          <w:wAfter w:w="14837" w:type="dxa"/>
        </w:trPr>
        <w:tc>
          <w:tcPr>
            <w:tcW w:w="4786" w:type="dxa"/>
            <w:gridSpan w:val="4"/>
            <w:shd w:val="clear" w:color="auto" w:fill="auto"/>
          </w:tcPr>
          <w:p w:rsidR="005100E5" w:rsidRPr="00B376EC" w:rsidRDefault="005100E5" w:rsidP="00747040">
            <w:pPr>
              <w:pStyle w:val="ConsPlusNormal"/>
              <w:widowControl/>
              <w:jc w:val="both"/>
              <w:rPr>
                <w:rFonts w:ascii="Times New Roman" w:hAnsi="Times New Roman" w:cs="Times New Roman"/>
                <w:sz w:val="24"/>
                <w:szCs w:val="24"/>
              </w:rPr>
            </w:pPr>
          </w:p>
        </w:tc>
        <w:tc>
          <w:tcPr>
            <w:tcW w:w="1625" w:type="dxa"/>
            <w:gridSpan w:val="2"/>
          </w:tcPr>
          <w:p w:rsidR="005100E5" w:rsidRPr="00B376EC" w:rsidRDefault="005100E5" w:rsidP="00747040">
            <w:pPr>
              <w:pStyle w:val="ConsPlusNormal"/>
              <w:widowControl/>
              <w:rPr>
                <w:rFonts w:ascii="Times New Roman" w:hAnsi="Times New Roman" w:cs="Times New Roman"/>
                <w:sz w:val="24"/>
                <w:szCs w:val="24"/>
              </w:rPr>
            </w:pPr>
          </w:p>
        </w:tc>
        <w:tc>
          <w:tcPr>
            <w:tcW w:w="4045" w:type="dxa"/>
            <w:gridSpan w:val="3"/>
            <w:shd w:val="clear" w:color="auto" w:fill="auto"/>
          </w:tcPr>
          <w:p w:rsidR="005100E5" w:rsidRPr="00B376EC" w:rsidRDefault="005100E5" w:rsidP="00747040">
            <w:pPr>
              <w:pStyle w:val="ConsPlusNormal"/>
              <w:widowControl/>
              <w:rPr>
                <w:rFonts w:ascii="Times New Roman" w:hAnsi="Times New Roman" w:cs="Times New Roman"/>
                <w:sz w:val="24"/>
                <w:szCs w:val="24"/>
              </w:rPr>
            </w:pPr>
          </w:p>
          <w:p w:rsidR="005100E5" w:rsidRPr="00B376EC" w:rsidRDefault="005100E5" w:rsidP="00747040">
            <w:pPr>
              <w:pStyle w:val="ConsPlusNormal"/>
              <w:widowControl/>
              <w:jc w:val="center"/>
              <w:rPr>
                <w:rFonts w:ascii="Times New Roman" w:hAnsi="Times New Roman" w:cs="Times New Roman"/>
              </w:rPr>
            </w:pPr>
          </w:p>
        </w:tc>
        <w:tc>
          <w:tcPr>
            <w:tcW w:w="5176" w:type="dxa"/>
            <w:gridSpan w:val="4"/>
            <w:shd w:val="clear" w:color="auto" w:fill="auto"/>
          </w:tcPr>
          <w:p w:rsidR="005100E5" w:rsidRPr="00B376EC" w:rsidRDefault="005100E5" w:rsidP="00747040">
            <w:pPr>
              <w:pStyle w:val="ConsPlusNormal"/>
              <w:widowControl/>
              <w:rPr>
                <w:rFonts w:ascii="Times New Roman" w:hAnsi="Times New Roman" w:cs="Times New Roman"/>
              </w:rPr>
            </w:pPr>
            <w:r>
              <w:rPr>
                <w:rFonts w:ascii="Times New Roman" w:hAnsi="Times New Roman" w:cs="Times New Roman"/>
                <w:sz w:val="24"/>
                <w:szCs w:val="24"/>
              </w:rPr>
              <w:t xml:space="preserve">  </w:t>
            </w:r>
          </w:p>
        </w:tc>
      </w:tr>
    </w:tbl>
    <w:p w:rsidR="00B6693E" w:rsidRDefault="00B6693E" w:rsidP="00B40455">
      <w:pPr>
        <w:spacing w:after="0" w:line="240" w:lineRule="auto"/>
        <w:rPr>
          <w:rFonts w:ascii="Times New Roman" w:hAnsi="Times New Roman"/>
          <w:sz w:val="24"/>
          <w:szCs w:val="24"/>
        </w:rPr>
      </w:pPr>
      <w:r>
        <w:rPr>
          <w:rFonts w:ascii="Times New Roman" w:hAnsi="Times New Roman"/>
          <w:sz w:val="28"/>
          <w:szCs w:val="28"/>
        </w:rPr>
        <w:br w:type="page"/>
      </w:r>
    </w:p>
    <w:p w:rsidR="00B6693E" w:rsidRPr="000513DE" w:rsidRDefault="00B6693E"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lastRenderedPageBreak/>
        <w:t>Приложение № 2</w:t>
      </w:r>
    </w:p>
    <w:p w:rsidR="00392AC3" w:rsidRDefault="00B6693E"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к подпрограмме</w:t>
      </w:r>
    </w:p>
    <w:p w:rsidR="00B6693E" w:rsidRPr="000513DE" w:rsidRDefault="00B6693E" w:rsidP="00392AC3">
      <w:pPr>
        <w:autoSpaceDE w:val="0"/>
        <w:autoSpaceDN w:val="0"/>
        <w:adjustRightInd w:val="0"/>
        <w:spacing w:after="0" w:line="240" w:lineRule="auto"/>
        <w:ind w:left="7788"/>
        <w:jc w:val="right"/>
        <w:rPr>
          <w:rFonts w:ascii="Times New Roman" w:hAnsi="Times New Roman"/>
          <w:sz w:val="20"/>
          <w:szCs w:val="20"/>
        </w:rPr>
      </w:pPr>
      <w:r w:rsidRPr="000513DE">
        <w:rPr>
          <w:rFonts w:ascii="Times New Roman" w:hAnsi="Times New Roman"/>
          <w:sz w:val="20"/>
          <w:szCs w:val="20"/>
        </w:rPr>
        <w:t xml:space="preserve"> «Обеспечение реализации муниципальной программы и прочие мероприятия»</w:t>
      </w:r>
    </w:p>
    <w:p w:rsidR="00B6693E" w:rsidRDefault="00B6693E" w:rsidP="00B6693E">
      <w:pPr>
        <w:spacing w:after="0" w:line="240" w:lineRule="auto"/>
        <w:jc w:val="center"/>
        <w:outlineLvl w:val="0"/>
        <w:rPr>
          <w:rFonts w:ascii="Times New Roman" w:hAnsi="Times New Roman"/>
          <w:b/>
          <w:sz w:val="24"/>
          <w:szCs w:val="24"/>
        </w:rPr>
      </w:pPr>
      <w:r w:rsidRPr="009A2233">
        <w:rPr>
          <w:rFonts w:ascii="Times New Roman" w:hAnsi="Times New Roman"/>
          <w:b/>
          <w:sz w:val="24"/>
          <w:szCs w:val="24"/>
        </w:rPr>
        <w:t xml:space="preserve">Перечень мероприятий подпрограммы </w:t>
      </w:r>
    </w:p>
    <w:tbl>
      <w:tblPr>
        <w:tblW w:w="15324" w:type="dxa"/>
        <w:tblInd w:w="93" w:type="dxa"/>
        <w:tblLayout w:type="fixed"/>
        <w:tblLook w:val="04A0"/>
      </w:tblPr>
      <w:tblGrid>
        <w:gridCol w:w="724"/>
        <w:gridCol w:w="2977"/>
        <w:gridCol w:w="1701"/>
        <w:gridCol w:w="567"/>
        <w:gridCol w:w="709"/>
        <w:gridCol w:w="992"/>
        <w:gridCol w:w="567"/>
        <w:gridCol w:w="850"/>
        <w:gridCol w:w="851"/>
        <w:gridCol w:w="992"/>
        <w:gridCol w:w="1134"/>
        <w:gridCol w:w="1134"/>
        <w:gridCol w:w="2126"/>
      </w:tblGrid>
      <w:tr w:rsidR="00B6693E" w:rsidRPr="00085730" w:rsidTr="00B40455">
        <w:trPr>
          <w:trHeight w:val="675"/>
        </w:trPr>
        <w:tc>
          <w:tcPr>
            <w:tcW w:w="724" w:type="dxa"/>
            <w:vMerge w:val="restart"/>
            <w:tcBorders>
              <w:top w:val="single" w:sz="4" w:space="0" w:color="auto"/>
              <w:left w:val="single" w:sz="4" w:space="0" w:color="auto"/>
              <w:right w:val="single" w:sz="4" w:space="0" w:color="auto"/>
            </w:tcBorders>
            <w:vAlign w:val="center"/>
          </w:tcPr>
          <w:p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 xml:space="preserve">№ </w:t>
            </w:r>
            <w:proofErr w:type="spellStart"/>
            <w:proofErr w:type="gramStart"/>
            <w:r w:rsidRPr="00E54BF8">
              <w:rPr>
                <w:rFonts w:ascii="Times New Roman" w:hAnsi="Times New Roman"/>
              </w:rPr>
              <w:t>п</w:t>
            </w:r>
            <w:proofErr w:type="spellEnd"/>
            <w:proofErr w:type="gramEnd"/>
            <w:r w:rsidRPr="00E54BF8">
              <w:rPr>
                <w:rFonts w:ascii="Times New Roman" w:hAnsi="Times New Roman"/>
              </w:rPr>
              <w:t>/</w:t>
            </w:r>
            <w:proofErr w:type="spellStart"/>
            <w:r w:rsidRPr="00E54BF8">
              <w:rPr>
                <w:rFonts w:ascii="Times New Roman" w:hAnsi="Times New Roman"/>
              </w:rPr>
              <w:t>п</w:t>
            </w:r>
            <w:proofErr w:type="spellEnd"/>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93E" w:rsidRPr="00E54BF8" w:rsidRDefault="001F0BCD" w:rsidP="00747040">
            <w:pPr>
              <w:spacing w:after="0" w:line="240" w:lineRule="auto"/>
              <w:jc w:val="center"/>
              <w:rPr>
                <w:rFonts w:ascii="Times New Roman" w:hAnsi="Times New Roman"/>
              </w:rPr>
            </w:pPr>
            <w:r>
              <w:rPr>
                <w:rFonts w:ascii="Times New Roman" w:hAnsi="Times New Roman"/>
                <w:sz w:val="20"/>
                <w:szCs w:val="20"/>
              </w:rPr>
              <w:t>Цели, задачи,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 xml:space="preserve">ГРБС </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Код бюджетной классификации</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Расходы (тыс. руб.), годы</w:t>
            </w:r>
          </w:p>
        </w:tc>
        <w:tc>
          <w:tcPr>
            <w:tcW w:w="2126" w:type="dxa"/>
            <w:vMerge w:val="restart"/>
            <w:tcBorders>
              <w:top w:val="single" w:sz="4" w:space="0" w:color="auto"/>
              <w:left w:val="nil"/>
              <w:right w:val="single" w:sz="4" w:space="0" w:color="auto"/>
            </w:tcBorders>
            <w:vAlign w:val="center"/>
          </w:tcPr>
          <w:p w:rsidR="00B6693E" w:rsidRPr="00E54BF8" w:rsidRDefault="00B6693E" w:rsidP="00747040">
            <w:pPr>
              <w:spacing w:after="0" w:line="240" w:lineRule="auto"/>
              <w:jc w:val="center"/>
              <w:rPr>
                <w:rFonts w:ascii="Times New Roman" w:hAnsi="Times New Roman"/>
              </w:rPr>
            </w:pPr>
            <w:r w:rsidRPr="00E54BF8">
              <w:rPr>
                <w:rFonts w:ascii="Times New Roman" w:hAnsi="Times New Roman"/>
              </w:rPr>
              <w:t>Ожидаемый результат от реализации подпрограммного мероприятия (в натуральном выражении)</w:t>
            </w:r>
          </w:p>
        </w:tc>
      </w:tr>
      <w:tr w:rsidR="00724229" w:rsidRPr="00085730" w:rsidTr="00B40455">
        <w:trPr>
          <w:cantSplit/>
          <w:trHeight w:val="1354"/>
        </w:trPr>
        <w:tc>
          <w:tcPr>
            <w:tcW w:w="724" w:type="dxa"/>
            <w:vMerge/>
            <w:tcBorders>
              <w:left w:val="single" w:sz="4" w:space="0" w:color="auto"/>
              <w:bottom w:val="single" w:sz="4" w:space="0" w:color="auto"/>
              <w:right w:val="single" w:sz="4" w:space="0" w:color="auto"/>
            </w:tcBorders>
          </w:tcPr>
          <w:p w:rsidR="00724229" w:rsidRPr="00E54BF8" w:rsidRDefault="00724229" w:rsidP="00747040">
            <w:pPr>
              <w:spacing w:after="0" w:line="240" w:lineRule="auto"/>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24229" w:rsidRPr="00E54BF8" w:rsidRDefault="00724229" w:rsidP="00747040">
            <w:pPr>
              <w:spacing w:after="0" w:line="240" w:lineRule="auto"/>
              <w:jc w:val="cente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4229" w:rsidRPr="00E54BF8" w:rsidRDefault="00724229" w:rsidP="00747040">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24229" w:rsidRPr="00E54BF8" w:rsidRDefault="00724229" w:rsidP="00747040">
            <w:pPr>
              <w:spacing w:after="0" w:line="240" w:lineRule="auto"/>
              <w:jc w:val="center"/>
              <w:rPr>
                <w:rFonts w:ascii="Times New Roman" w:hAnsi="Times New Roman"/>
              </w:rPr>
            </w:pPr>
            <w:r>
              <w:rPr>
                <w:rFonts w:ascii="Times New Roman" w:hAnsi="Times New Roman"/>
              </w:rPr>
              <w:t xml:space="preserve">ГРБС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24229" w:rsidRPr="00E54BF8" w:rsidRDefault="00724229" w:rsidP="00747040">
            <w:pPr>
              <w:spacing w:after="0" w:line="240" w:lineRule="auto"/>
              <w:jc w:val="center"/>
              <w:rPr>
                <w:rFonts w:ascii="Times New Roman" w:hAnsi="Times New Roman"/>
              </w:rPr>
            </w:pPr>
            <w:proofErr w:type="spellStart"/>
            <w:r>
              <w:rPr>
                <w:rFonts w:ascii="Times New Roman" w:hAnsi="Times New Roman"/>
              </w:rPr>
              <w:t>ВПр</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724229" w:rsidRPr="00E54BF8" w:rsidRDefault="00724229" w:rsidP="00747040">
            <w:pPr>
              <w:spacing w:after="0" w:line="240" w:lineRule="auto"/>
              <w:jc w:val="center"/>
              <w:rPr>
                <w:rFonts w:ascii="Times New Roman" w:hAnsi="Times New Roman"/>
              </w:rPr>
            </w:pPr>
            <w:r>
              <w:rPr>
                <w:rFonts w:ascii="Times New Roman" w:hAnsi="Times New Roman"/>
              </w:rPr>
              <w:t>ЦСР</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24229" w:rsidRPr="00E54BF8" w:rsidRDefault="00724229" w:rsidP="00747040">
            <w:pPr>
              <w:spacing w:after="0" w:line="240" w:lineRule="auto"/>
              <w:jc w:val="center"/>
              <w:rPr>
                <w:rFonts w:ascii="Times New Roman" w:hAnsi="Times New Roman"/>
              </w:rPr>
            </w:pPr>
            <w:r>
              <w:rPr>
                <w:rFonts w:ascii="Times New Roman" w:hAnsi="Times New Roman"/>
              </w:rPr>
              <w:t>ВР</w:t>
            </w:r>
          </w:p>
        </w:tc>
        <w:tc>
          <w:tcPr>
            <w:tcW w:w="850" w:type="dxa"/>
            <w:tcBorders>
              <w:top w:val="nil"/>
              <w:left w:val="nil"/>
              <w:bottom w:val="single" w:sz="4" w:space="0" w:color="auto"/>
              <w:right w:val="single" w:sz="4" w:space="0" w:color="auto"/>
            </w:tcBorders>
            <w:shd w:val="clear" w:color="auto" w:fill="auto"/>
            <w:vAlign w:val="center"/>
            <w:hideMark/>
          </w:tcPr>
          <w:p w:rsidR="00724229" w:rsidRPr="00933537" w:rsidRDefault="00724229" w:rsidP="00B3027B">
            <w:pPr>
              <w:spacing w:after="0" w:line="240" w:lineRule="auto"/>
              <w:ind w:right="-250"/>
              <w:jc w:val="center"/>
              <w:rPr>
                <w:rFonts w:ascii="Times New Roman" w:hAnsi="Times New Roman"/>
                <w:sz w:val="20"/>
                <w:szCs w:val="20"/>
              </w:rPr>
            </w:pPr>
            <w:r w:rsidRPr="00933537">
              <w:rPr>
                <w:rFonts w:ascii="Times New Roman" w:hAnsi="Times New Roman"/>
                <w:sz w:val="20"/>
                <w:szCs w:val="20"/>
              </w:rPr>
              <w:t>Текущий финансовый</w:t>
            </w:r>
          </w:p>
          <w:p w:rsidR="00724229" w:rsidRPr="00E16B15" w:rsidRDefault="00724229" w:rsidP="005954B4">
            <w:pPr>
              <w:spacing w:after="0" w:line="240" w:lineRule="auto"/>
              <w:jc w:val="center"/>
              <w:rPr>
                <w:rFonts w:ascii="Times New Roman" w:hAnsi="Times New Roman"/>
                <w:sz w:val="20"/>
                <w:szCs w:val="20"/>
              </w:rPr>
            </w:pPr>
            <w:r>
              <w:rPr>
                <w:rFonts w:ascii="Times New Roman" w:hAnsi="Times New Roman"/>
                <w:sz w:val="20"/>
                <w:szCs w:val="20"/>
              </w:rPr>
              <w:t>2014</w:t>
            </w:r>
            <w:r w:rsidRPr="00933537">
              <w:rPr>
                <w:rFonts w:ascii="Times New Roman" w:hAnsi="Times New Roman"/>
                <w:sz w:val="20"/>
                <w:szCs w:val="20"/>
              </w:rPr>
              <w:t xml:space="preserve"> год</w:t>
            </w:r>
          </w:p>
        </w:tc>
        <w:tc>
          <w:tcPr>
            <w:tcW w:w="851" w:type="dxa"/>
            <w:tcBorders>
              <w:top w:val="nil"/>
              <w:left w:val="nil"/>
              <w:bottom w:val="single" w:sz="4" w:space="0" w:color="auto"/>
              <w:right w:val="single" w:sz="4" w:space="0" w:color="auto"/>
            </w:tcBorders>
            <w:shd w:val="clear" w:color="auto" w:fill="auto"/>
            <w:vAlign w:val="center"/>
          </w:tcPr>
          <w:p w:rsidR="00724229" w:rsidRPr="00780A8C" w:rsidRDefault="00724229" w:rsidP="005954B4">
            <w:pPr>
              <w:spacing w:after="0" w:line="240" w:lineRule="auto"/>
              <w:ind w:hanging="142"/>
              <w:jc w:val="center"/>
              <w:rPr>
                <w:rFonts w:ascii="Times New Roman" w:hAnsi="Times New Roman"/>
                <w:sz w:val="20"/>
                <w:szCs w:val="20"/>
              </w:rPr>
            </w:pPr>
            <w:r w:rsidRPr="00933537">
              <w:rPr>
                <w:rFonts w:ascii="Times New Roman" w:hAnsi="Times New Roman"/>
                <w:sz w:val="20"/>
                <w:szCs w:val="20"/>
              </w:rPr>
              <w:t xml:space="preserve">Очередной финансовый </w:t>
            </w:r>
            <w:r>
              <w:rPr>
                <w:rFonts w:ascii="Times New Roman" w:hAnsi="Times New Roman"/>
                <w:sz w:val="20"/>
                <w:szCs w:val="20"/>
              </w:rPr>
              <w:t>2015</w:t>
            </w:r>
            <w:r w:rsidRPr="00933537">
              <w:rPr>
                <w:rFonts w:ascii="Times New Roman" w:hAnsi="Times New Roman"/>
                <w:sz w:val="20"/>
                <w:szCs w:val="20"/>
              </w:rPr>
              <w:t>год</w:t>
            </w:r>
          </w:p>
        </w:tc>
        <w:tc>
          <w:tcPr>
            <w:tcW w:w="992" w:type="dxa"/>
            <w:tcBorders>
              <w:top w:val="nil"/>
              <w:left w:val="nil"/>
              <w:bottom w:val="single" w:sz="4" w:space="0" w:color="auto"/>
              <w:right w:val="single" w:sz="4" w:space="0" w:color="auto"/>
            </w:tcBorders>
            <w:shd w:val="clear" w:color="auto" w:fill="auto"/>
            <w:vAlign w:val="center"/>
            <w:hideMark/>
          </w:tcPr>
          <w:p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p w:rsidR="00724229" w:rsidRPr="00780A8C" w:rsidRDefault="00724229" w:rsidP="005954B4">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2016год</w:t>
            </w:r>
          </w:p>
        </w:tc>
        <w:tc>
          <w:tcPr>
            <w:tcW w:w="1134" w:type="dxa"/>
            <w:tcBorders>
              <w:top w:val="nil"/>
              <w:left w:val="nil"/>
              <w:bottom w:val="single" w:sz="4" w:space="0" w:color="auto"/>
              <w:right w:val="single" w:sz="4" w:space="0" w:color="auto"/>
            </w:tcBorders>
            <w:shd w:val="clear" w:color="auto" w:fill="auto"/>
            <w:vAlign w:val="center"/>
            <w:hideMark/>
          </w:tcPr>
          <w:p w:rsidR="00724229" w:rsidRPr="00780A8C"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p w:rsidR="00724229" w:rsidRPr="00780A8C" w:rsidRDefault="00724229" w:rsidP="005954B4">
            <w:pPr>
              <w:spacing w:after="0" w:line="240" w:lineRule="auto"/>
              <w:jc w:val="center"/>
              <w:rPr>
                <w:rFonts w:ascii="Times New Roman" w:hAnsi="Times New Roman"/>
                <w:sz w:val="20"/>
                <w:szCs w:val="20"/>
              </w:rPr>
            </w:pPr>
            <w:r>
              <w:rPr>
                <w:rFonts w:ascii="Times New Roman" w:hAnsi="Times New Roman"/>
                <w:sz w:val="20"/>
                <w:szCs w:val="20"/>
              </w:rPr>
              <w:t>2017год</w:t>
            </w:r>
          </w:p>
        </w:tc>
        <w:tc>
          <w:tcPr>
            <w:tcW w:w="1134" w:type="dxa"/>
            <w:tcBorders>
              <w:top w:val="nil"/>
              <w:left w:val="nil"/>
              <w:bottom w:val="single" w:sz="4" w:space="0" w:color="auto"/>
              <w:right w:val="single" w:sz="4" w:space="0" w:color="auto"/>
            </w:tcBorders>
            <w:vAlign w:val="center"/>
          </w:tcPr>
          <w:p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rsidR="00724229" w:rsidRPr="00933537" w:rsidRDefault="00724229" w:rsidP="005954B4">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c>
          <w:tcPr>
            <w:tcW w:w="2126" w:type="dxa"/>
            <w:vMerge/>
            <w:tcBorders>
              <w:left w:val="nil"/>
              <w:bottom w:val="single" w:sz="4" w:space="0" w:color="auto"/>
              <w:right w:val="single" w:sz="4" w:space="0" w:color="auto"/>
            </w:tcBorders>
            <w:vAlign w:val="center"/>
          </w:tcPr>
          <w:p w:rsidR="00724229" w:rsidRPr="00E54BF8" w:rsidRDefault="00724229" w:rsidP="00747040">
            <w:pPr>
              <w:spacing w:after="0" w:line="240" w:lineRule="auto"/>
              <w:jc w:val="center"/>
              <w:rPr>
                <w:rFonts w:ascii="Times New Roman" w:hAnsi="Times New Roman"/>
              </w:rPr>
            </w:pPr>
          </w:p>
        </w:tc>
      </w:tr>
      <w:tr w:rsidR="00724229" w:rsidRPr="00085730" w:rsidTr="00B40455">
        <w:trPr>
          <w:gridAfter w:val="12"/>
          <w:wAfter w:w="14600" w:type="dxa"/>
          <w:trHeight w:val="116"/>
        </w:trPr>
        <w:tc>
          <w:tcPr>
            <w:tcW w:w="724" w:type="dxa"/>
            <w:tcBorders>
              <w:left w:val="nil"/>
              <w:bottom w:val="single" w:sz="4" w:space="0" w:color="auto"/>
              <w:right w:val="single" w:sz="4" w:space="0" w:color="auto"/>
            </w:tcBorders>
          </w:tcPr>
          <w:p w:rsidR="00724229" w:rsidRPr="00E54BF8" w:rsidRDefault="00724229" w:rsidP="00747040">
            <w:pPr>
              <w:spacing w:after="0" w:line="240" w:lineRule="auto"/>
              <w:jc w:val="center"/>
              <w:rPr>
                <w:rFonts w:ascii="Times New Roman" w:hAnsi="Times New Roman"/>
              </w:rPr>
            </w:pPr>
          </w:p>
        </w:tc>
      </w:tr>
      <w:tr w:rsidR="00724229" w:rsidRPr="00085730"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24229" w:rsidRDefault="00724229" w:rsidP="00747040">
            <w:pPr>
              <w:spacing w:after="0" w:line="240" w:lineRule="auto"/>
              <w:jc w:val="center"/>
              <w:rPr>
                <w:rFonts w:ascii="Times New Roman" w:hAnsi="Times New Roman"/>
              </w:rPr>
            </w:pPr>
          </w:p>
        </w:tc>
        <w:tc>
          <w:tcPr>
            <w:tcW w:w="146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724229" w:rsidRPr="00085730" w:rsidRDefault="00724229" w:rsidP="00392AC3">
            <w:pPr>
              <w:spacing w:after="0" w:line="240" w:lineRule="auto"/>
              <w:jc w:val="center"/>
              <w:rPr>
                <w:rFonts w:ascii="Times New Roman" w:hAnsi="Times New Roman"/>
              </w:rPr>
            </w:pPr>
            <w:r>
              <w:rPr>
                <w:rFonts w:ascii="Times New Roman" w:hAnsi="Times New Roman"/>
              </w:rPr>
              <w:t>Цель. С</w:t>
            </w:r>
            <w:r w:rsidRPr="00433B75">
              <w:rPr>
                <w:rFonts w:ascii="Times New Roman" w:hAnsi="Times New Roman"/>
              </w:rPr>
              <w:t>оздание условий для эффективного и ответственного управления финансовыми ресурсами в рамках переданных отдельных полномочий.</w:t>
            </w:r>
          </w:p>
        </w:tc>
      </w:tr>
      <w:tr w:rsidR="00724229" w:rsidRPr="00085730"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24229" w:rsidRPr="00085730" w:rsidRDefault="00724229" w:rsidP="00747040">
            <w:pPr>
              <w:spacing w:after="0" w:line="240" w:lineRule="auto"/>
              <w:jc w:val="center"/>
              <w:rPr>
                <w:rFonts w:ascii="Times New Roman" w:hAnsi="Times New Roman"/>
              </w:rPr>
            </w:pPr>
            <w:r>
              <w:rPr>
                <w:rFonts w:ascii="Times New Roman" w:hAnsi="Times New Roman"/>
              </w:rPr>
              <w:t>1</w:t>
            </w:r>
          </w:p>
        </w:tc>
        <w:tc>
          <w:tcPr>
            <w:tcW w:w="146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724229" w:rsidRPr="00E54BF8" w:rsidRDefault="00724229" w:rsidP="00747040">
            <w:pPr>
              <w:spacing w:after="0" w:line="240" w:lineRule="auto"/>
              <w:jc w:val="center"/>
              <w:rPr>
                <w:rFonts w:ascii="Times New Roman" w:hAnsi="Times New Roman"/>
              </w:rPr>
            </w:pPr>
            <w:r>
              <w:rPr>
                <w:rFonts w:ascii="Times New Roman" w:hAnsi="Times New Roman"/>
              </w:rPr>
              <w:t>Задача 1</w:t>
            </w:r>
            <w:r w:rsidRPr="00085730">
              <w:rPr>
                <w:rFonts w:ascii="Times New Roman" w:hAnsi="Times New Roman"/>
              </w:rPr>
              <w:t xml:space="preserve">. Обеспечение </w:t>
            </w:r>
            <w:r w:rsidRPr="00502CFB">
              <w:rPr>
                <w:rFonts w:ascii="Times New Roman" w:hAnsi="Times New Roman"/>
              </w:rPr>
              <w:t>выполнения надлежащим образом отдельных государственных полномочий по решению вопросов</w:t>
            </w:r>
            <w:r>
              <w:rPr>
                <w:rFonts w:ascii="Times New Roman" w:hAnsi="Times New Roman"/>
                <w:sz w:val="28"/>
                <w:szCs w:val="28"/>
              </w:rPr>
              <w:t xml:space="preserve"> </w:t>
            </w:r>
            <w:r w:rsidRPr="00502CFB">
              <w:rPr>
                <w:rFonts w:ascii="Times New Roman" w:hAnsi="Times New Roman"/>
              </w:rPr>
              <w:t>поддержки сельскохозяйственного производства.</w:t>
            </w:r>
          </w:p>
        </w:tc>
      </w:tr>
      <w:tr w:rsidR="00724229" w:rsidRPr="00085730"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24229" w:rsidRPr="00E54BF8" w:rsidRDefault="00724229" w:rsidP="00747040">
            <w:pPr>
              <w:spacing w:after="0" w:line="240" w:lineRule="auto"/>
              <w:jc w:val="center"/>
              <w:rPr>
                <w:rFonts w:ascii="Times New Roman" w:hAnsi="Times New Roman"/>
              </w:rPr>
            </w:pPr>
            <w:r>
              <w:rPr>
                <w:rFonts w:ascii="Times New Roman" w:hAnsi="Times New Roman"/>
              </w:rPr>
              <w:t>1</w:t>
            </w:r>
            <w:r w:rsidRPr="00E54BF8">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24229" w:rsidRPr="00E54BF8" w:rsidRDefault="00724229" w:rsidP="00747040">
            <w:pPr>
              <w:spacing w:after="0" w:line="240" w:lineRule="auto"/>
              <w:rPr>
                <w:rFonts w:ascii="Times New Roman" w:hAnsi="Times New Roman"/>
                <w:sz w:val="20"/>
                <w:szCs w:val="20"/>
              </w:rPr>
            </w:pPr>
            <w:r w:rsidRPr="00E54BF8">
              <w:rPr>
                <w:rFonts w:ascii="Times New Roman" w:hAnsi="Times New Roman"/>
                <w:sz w:val="20"/>
                <w:szCs w:val="20"/>
              </w:rPr>
              <w:t xml:space="preserve">Субвенция </w:t>
            </w:r>
            <w:r w:rsidRPr="00B928A1">
              <w:rPr>
                <w:rFonts w:ascii="Times New Roman" w:hAnsi="Times New Roman"/>
                <w:sz w:val="20"/>
                <w:szCs w:val="20"/>
              </w:rPr>
              <w:t xml:space="preserve">бюджетам муниципальных образований на </w:t>
            </w:r>
            <w:r w:rsidRPr="006B5528">
              <w:rPr>
                <w:rFonts w:ascii="Times New Roman" w:hAnsi="Times New Roman"/>
                <w:sz w:val="20"/>
                <w:szCs w:val="20"/>
              </w:rPr>
              <w:t>выполнение отдельных государственных полномочий по решению вопросов</w:t>
            </w:r>
            <w:r w:rsidRPr="00085730">
              <w:rPr>
                <w:rFonts w:ascii="Times New Roman" w:hAnsi="Times New Roman"/>
                <w:sz w:val="20"/>
                <w:szCs w:val="20"/>
              </w:rPr>
              <w:t xml:space="preserve"> поддержки сельскохозяйственного производства</w:t>
            </w:r>
          </w:p>
        </w:tc>
        <w:tc>
          <w:tcPr>
            <w:tcW w:w="1701" w:type="dxa"/>
            <w:tcBorders>
              <w:top w:val="single" w:sz="4" w:space="0" w:color="auto"/>
              <w:left w:val="nil"/>
              <w:bottom w:val="single" w:sz="4" w:space="0" w:color="auto"/>
              <w:right w:val="single" w:sz="4" w:space="0" w:color="auto"/>
            </w:tcBorders>
            <w:shd w:val="clear" w:color="auto" w:fill="auto"/>
            <w:hideMark/>
          </w:tcPr>
          <w:p w:rsidR="00724229" w:rsidRDefault="00724229" w:rsidP="00747040">
            <w:pPr>
              <w:spacing w:after="0" w:line="240" w:lineRule="auto"/>
              <w:rPr>
                <w:rFonts w:ascii="Times New Roman" w:hAnsi="Times New Roman"/>
                <w:sz w:val="20"/>
                <w:szCs w:val="20"/>
              </w:rPr>
            </w:pPr>
          </w:p>
          <w:p w:rsidR="00724229" w:rsidRPr="00E54BF8" w:rsidRDefault="00724229" w:rsidP="00747040">
            <w:pPr>
              <w:spacing w:after="0" w:line="240" w:lineRule="auto"/>
              <w:rPr>
                <w:rFonts w:ascii="Times New Roman" w:hAnsi="Times New Roman"/>
                <w:sz w:val="20"/>
                <w:szCs w:val="20"/>
              </w:rPr>
            </w:pPr>
            <w:r>
              <w:rPr>
                <w:rFonts w:ascii="Times New Roman" w:hAnsi="Times New Roman"/>
                <w:sz w:val="20"/>
                <w:szCs w:val="20"/>
              </w:rPr>
              <w:t>Администрация Емельяновского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009</w:t>
            </w:r>
          </w:p>
          <w:p w:rsidR="00724229" w:rsidRDefault="00724229" w:rsidP="00747040">
            <w:pPr>
              <w:spacing w:after="0" w:line="240" w:lineRule="auto"/>
              <w:jc w:val="center"/>
              <w:rPr>
                <w:rFonts w:ascii="Times New Roman" w:hAnsi="Times New Roman"/>
                <w:sz w:val="20"/>
                <w:szCs w:val="20"/>
              </w:rPr>
            </w:pPr>
          </w:p>
          <w:p w:rsidR="00724229" w:rsidRDefault="00724229" w:rsidP="00747040">
            <w:pPr>
              <w:spacing w:after="0" w:line="240" w:lineRule="auto"/>
              <w:jc w:val="center"/>
              <w:rPr>
                <w:rFonts w:ascii="Times New Roman" w:hAnsi="Times New Roman"/>
                <w:sz w:val="20"/>
                <w:szCs w:val="20"/>
              </w:rPr>
            </w:pPr>
          </w:p>
          <w:p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0405</w:t>
            </w:r>
          </w:p>
          <w:p w:rsidR="00724229" w:rsidRDefault="00724229" w:rsidP="00747040">
            <w:pPr>
              <w:spacing w:after="0" w:line="240" w:lineRule="auto"/>
              <w:jc w:val="center"/>
              <w:rPr>
                <w:rFonts w:ascii="Times New Roman" w:hAnsi="Times New Roman"/>
                <w:sz w:val="20"/>
                <w:szCs w:val="20"/>
              </w:rPr>
            </w:pPr>
          </w:p>
          <w:p w:rsidR="00724229" w:rsidRDefault="00724229" w:rsidP="00747040">
            <w:pPr>
              <w:spacing w:after="0" w:line="240" w:lineRule="auto"/>
              <w:jc w:val="center"/>
              <w:rPr>
                <w:rFonts w:ascii="Times New Roman" w:hAnsi="Times New Roman"/>
                <w:sz w:val="20"/>
                <w:szCs w:val="20"/>
              </w:rPr>
            </w:pPr>
          </w:p>
          <w:p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0405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0937517</w:t>
            </w:r>
          </w:p>
          <w:p w:rsidR="00724229" w:rsidRDefault="00724229" w:rsidP="00747040">
            <w:pPr>
              <w:spacing w:after="0" w:line="240" w:lineRule="auto"/>
              <w:jc w:val="center"/>
              <w:rPr>
                <w:rFonts w:ascii="Times New Roman" w:hAnsi="Times New Roman"/>
                <w:sz w:val="20"/>
                <w:szCs w:val="20"/>
              </w:rPr>
            </w:pPr>
          </w:p>
          <w:p w:rsidR="00724229" w:rsidRDefault="00724229" w:rsidP="00747040">
            <w:pPr>
              <w:spacing w:after="0" w:line="240" w:lineRule="auto"/>
              <w:jc w:val="center"/>
              <w:rPr>
                <w:rFonts w:ascii="Times New Roman" w:hAnsi="Times New Roman"/>
                <w:sz w:val="20"/>
                <w:szCs w:val="20"/>
              </w:rPr>
            </w:pPr>
          </w:p>
          <w:p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0937517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229"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121</w:t>
            </w:r>
          </w:p>
          <w:p w:rsidR="00724229" w:rsidRDefault="00724229" w:rsidP="00747040">
            <w:pPr>
              <w:spacing w:after="0" w:line="240" w:lineRule="auto"/>
              <w:jc w:val="center"/>
              <w:rPr>
                <w:rFonts w:ascii="Times New Roman" w:hAnsi="Times New Roman"/>
                <w:sz w:val="20"/>
                <w:szCs w:val="20"/>
              </w:rPr>
            </w:pPr>
          </w:p>
          <w:p w:rsidR="00724229" w:rsidRDefault="00724229" w:rsidP="00747040">
            <w:pPr>
              <w:spacing w:after="0" w:line="240" w:lineRule="auto"/>
              <w:jc w:val="center"/>
              <w:rPr>
                <w:rFonts w:ascii="Times New Roman" w:hAnsi="Times New Roman"/>
                <w:sz w:val="20"/>
                <w:szCs w:val="20"/>
              </w:rPr>
            </w:pPr>
          </w:p>
          <w:p w:rsidR="00724229" w:rsidRPr="00E54BF8"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27609" w:rsidRDefault="00C27609" w:rsidP="00742EAA">
            <w:pPr>
              <w:spacing w:after="0" w:line="240" w:lineRule="auto"/>
              <w:jc w:val="center"/>
              <w:rPr>
                <w:rFonts w:ascii="Times New Roman" w:hAnsi="Times New Roman"/>
                <w:sz w:val="20"/>
                <w:szCs w:val="20"/>
              </w:rPr>
            </w:pPr>
          </w:p>
          <w:p w:rsidR="00742EAA" w:rsidRDefault="00B3027B" w:rsidP="00742EAA">
            <w:pPr>
              <w:spacing w:after="0" w:line="240" w:lineRule="auto"/>
              <w:jc w:val="center"/>
              <w:rPr>
                <w:rFonts w:ascii="Times New Roman" w:hAnsi="Times New Roman"/>
                <w:sz w:val="20"/>
                <w:szCs w:val="20"/>
              </w:rPr>
            </w:pPr>
            <w:r>
              <w:rPr>
                <w:rFonts w:ascii="Times New Roman" w:hAnsi="Times New Roman"/>
                <w:sz w:val="20"/>
                <w:szCs w:val="20"/>
              </w:rPr>
              <w:t>2426,7</w:t>
            </w:r>
          </w:p>
          <w:p w:rsidR="00B3027B" w:rsidRDefault="00B3027B" w:rsidP="00742EAA">
            <w:pPr>
              <w:spacing w:after="0" w:line="240" w:lineRule="auto"/>
              <w:jc w:val="center"/>
              <w:rPr>
                <w:rFonts w:ascii="Times New Roman" w:hAnsi="Times New Roman"/>
                <w:sz w:val="20"/>
                <w:szCs w:val="20"/>
              </w:rPr>
            </w:pPr>
          </w:p>
          <w:p w:rsidR="00B3027B" w:rsidRDefault="00B3027B" w:rsidP="00742EAA">
            <w:pPr>
              <w:spacing w:after="0" w:line="240" w:lineRule="auto"/>
              <w:jc w:val="center"/>
              <w:rPr>
                <w:rFonts w:ascii="Times New Roman" w:hAnsi="Times New Roman"/>
                <w:sz w:val="20"/>
                <w:szCs w:val="20"/>
              </w:rPr>
            </w:pPr>
          </w:p>
          <w:p w:rsidR="00742EAA" w:rsidRDefault="00B3027B" w:rsidP="00742EAA">
            <w:pPr>
              <w:spacing w:after="0" w:line="240" w:lineRule="auto"/>
              <w:jc w:val="center"/>
              <w:rPr>
                <w:rFonts w:ascii="Times New Roman" w:hAnsi="Times New Roman"/>
                <w:sz w:val="20"/>
                <w:szCs w:val="20"/>
              </w:rPr>
            </w:pPr>
            <w:r>
              <w:rPr>
                <w:rFonts w:ascii="Times New Roman" w:hAnsi="Times New Roman"/>
                <w:sz w:val="20"/>
                <w:szCs w:val="20"/>
              </w:rPr>
              <w:t>431,0</w:t>
            </w:r>
          </w:p>
          <w:p w:rsidR="00742EAA" w:rsidRDefault="00742EAA" w:rsidP="00742EAA">
            <w:pPr>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42EAA" w:rsidRDefault="00742EAA" w:rsidP="00742EAA">
            <w:pPr>
              <w:spacing w:after="0" w:line="240" w:lineRule="auto"/>
              <w:jc w:val="center"/>
              <w:rPr>
                <w:rFonts w:ascii="Times New Roman" w:hAnsi="Times New Roman"/>
                <w:sz w:val="20"/>
                <w:szCs w:val="20"/>
              </w:rPr>
            </w:pPr>
            <w:r>
              <w:rPr>
                <w:rFonts w:ascii="Times New Roman" w:hAnsi="Times New Roman"/>
                <w:sz w:val="20"/>
                <w:szCs w:val="20"/>
              </w:rPr>
              <w:t>2483,7</w:t>
            </w:r>
          </w:p>
          <w:p w:rsidR="00724229" w:rsidRDefault="00724229" w:rsidP="00747040">
            <w:pPr>
              <w:spacing w:after="0" w:line="240" w:lineRule="auto"/>
              <w:jc w:val="center"/>
              <w:rPr>
                <w:rFonts w:ascii="Times New Roman" w:hAnsi="Times New Roman"/>
                <w:sz w:val="20"/>
                <w:szCs w:val="20"/>
              </w:rPr>
            </w:pPr>
          </w:p>
          <w:p w:rsidR="00724229" w:rsidRPr="00E54BF8" w:rsidRDefault="00742EAA" w:rsidP="006F12EB">
            <w:pPr>
              <w:spacing w:after="0" w:line="240" w:lineRule="auto"/>
              <w:rPr>
                <w:rFonts w:ascii="Times New Roman" w:hAnsi="Times New Roman"/>
                <w:sz w:val="20"/>
                <w:szCs w:val="20"/>
              </w:rPr>
            </w:pPr>
            <w:r>
              <w:rPr>
                <w:rFonts w:ascii="Times New Roman" w:hAnsi="Times New Roman"/>
                <w:sz w:val="20"/>
                <w:szCs w:val="20"/>
              </w:rPr>
              <w:t>4</w:t>
            </w:r>
            <w:r w:rsidR="00724229">
              <w:rPr>
                <w:rFonts w:ascii="Times New Roman" w:hAnsi="Times New Roman"/>
                <w:sz w:val="20"/>
                <w:szCs w:val="20"/>
              </w:rPr>
              <w:t>46,2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24229" w:rsidRDefault="00724229" w:rsidP="006F12EB">
            <w:pPr>
              <w:spacing w:after="0" w:line="240" w:lineRule="auto"/>
              <w:rPr>
                <w:rFonts w:ascii="Times New Roman" w:hAnsi="Times New Roman"/>
                <w:sz w:val="20"/>
                <w:szCs w:val="20"/>
              </w:rPr>
            </w:pPr>
            <w:r>
              <w:rPr>
                <w:rFonts w:ascii="Times New Roman" w:hAnsi="Times New Roman"/>
                <w:sz w:val="20"/>
                <w:szCs w:val="20"/>
              </w:rPr>
              <w:t>2576,0</w:t>
            </w:r>
          </w:p>
          <w:p w:rsidR="00724229" w:rsidRDefault="00724229" w:rsidP="00747040">
            <w:pPr>
              <w:spacing w:after="0" w:line="240" w:lineRule="auto"/>
              <w:jc w:val="center"/>
              <w:rPr>
                <w:rFonts w:ascii="Times New Roman" w:hAnsi="Times New Roman"/>
                <w:sz w:val="20"/>
                <w:szCs w:val="20"/>
              </w:rPr>
            </w:pPr>
          </w:p>
          <w:p w:rsidR="00724229" w:rsidRDefault="00724229" w:rsidP="00747040">
            <w:pPr>
              <w:spacing w:after="0" w:line="240" w:lineRule="auto"/>
              <w:jc w:val="center"/>
              <w:rPr>
                <w:rFonts w:ascii="Times New Roman" w:hAnsi="Times New Roman"/>
                <w:sz w:val="20"/>
                <w:szCs w:val="20"/>
              </w:rPr>
            </w:pPr>
          </w:p>
          <w:p w:rsidR="00724229" w:rsidRPr="00E54BF8" w:rsidRDefault="00724229" w:rsidP="006F12EB">
            <w:pPr>
              <w:spacing w:after="0" w:line="240" w:lineRule="auto"/>
              <w:rPr>
                <w:rFonts w:ascii="Times New Roman" w:hAnsi="Times New Roman"/>
                <w:sz w:val="20"/>
                <w:szCs w:val="20"/>
              </w:rPr>
            </w:pPr>
            <w:r>
              <w:rPr>
                <w:rFonts w:ascii="Times New Roman" w:hAnsi="Times New Roman"/>
                <w:sz w:val="20"/>
                <w:szCs w:val="20"/>
              </w:rPr>
              <w:t>446,0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229" w:rsidRDefault="00724229" w:rsidP="006F12EB">
            <w:pPr>
              <w:spacing w:after="0" w:line="240" w:lineRule="auto"/>
              <w:rPr>
                <w:rFonts w:ascii="Times New Roman" w:hAnsi="Times New Roman"/>
                <w:sz w:val="20"/>
                <w:szCs w:val="20"/>
              </w:rPr>
            </w:pPr>
            <w:r>
              <w:rPr>
                <w:rFonts w:ascii="Times New Roman" w:hAnsi="Times New Roman"/>
                <w:sz w:val="20"/>
                <w:szCs w:val="20"/>
              </w:rPr>
              <w:t>2576,0</w:t>
            </w:r>
          </w:p>
          <w:p w:rsidR="00724229" w:rsidRDefault="00724229" w:rsidP="00747040">
            <w:pPr>
              <w:spacing w:after="0" w:line="240" w:lineRule="auto"/>
              <w:jc w:val="center"/>
              <w:rPr>
                <w:rFonts w:ascii="Times New Roman" w:hAnsi="Times New Roman"/>
                <w:sz w:val="20"/>
                <w:szCs w:val="20"/>
              </w:rPr>
            </w:pPr>
          </w:p>
          <w:p w:rsidR="00724229" w:rsidRDefault="00724229" w:rsidP="00747040">
            <w:pPr>
              <w:spacing w:after="0" w:line="240" w:lineRule="auto"/>
              <w:jc w:val="center"/>
              <w:rPr>
                <w:rFonts w:ascii="Times New Roman" w:hAnsi="Times New Roman"/>
                <w:sz w:val="20"/>
                <w:szCs w:val="20"/>
              </w:rPr>
            </w:pPr>
          </w:p>
          <w:p w:rsidR="00724229" w:rsidRPr="00083F47" w:rsidRDefault="00724229" w:rsidP="00747040">
            <w:pPr>
              <w:spacing w:after="0" w:line="240" w:lineRule="auto"/>
              <w:jc w:val="center"/>
              <w:rPr>
                <w:rFonts w:ascii="Times New Roman" w:hAnsi="Times New Roman"/>
                <w:sz w:val="20"/>
                <w:szCs w:val="20"/>
              </w:rPr>
            </w:pPr>
            <w:r>
              <w:rPr>
                <w:rFonts w:ascii="Times New Roman" w:hAnsi="Times New Roman"/>
                <w:sz w:val="20"/>
                <w:szCs w:val="20"/>
              </w:rPr>
              <w:t>446,0</w:t>
            </w:r>
          </w:p>
        </w:tc>
        <w:tc>
          <w:tcPr>
            <w:tcW w:w="1134" w:type="dxa"/>
            <w:tcBorders>
              <w:top w:val="single" w:sz="4" w:space="0" w:color="auto"/>
              <w:left w:val="nil"/>
              <w:bottom w:val="single" w:sz="4" w:space="0" w:color="auto"/>
              <w:right w:val="single" w:sz="4" w:space="0" w:color="auto"/>
            </w:tcBorders>
            <w:vAlign w:val="center"/>
          </w:tcPr>
          <w:p w:rsidR="00C27609" w:rsidRPr="00C27609" w:rsidRDefault="00C27609" w:rsidP="00747040">
            <w:pPr>
              <w:spacing w:after="0" w:line="240" w:lineRule="auto"/>
              <w:jc w:val="center"/>
              <w:rPr>
                <w:rFonts w:ascii="Times New Roman" w:hAnsi="Times New Roman"/>
                <w:sz w:val="20"/>
                <w:szCs w:val="20"/>
              </w:rPr>
            </w:pPr>
            <w:r w:rsidRPr="00C27609">
              <w:rPr>
                <w:rFonts w:ascii="Times New Roman" w:hAnsi="Times New Roman"/>
                <w:sz w:val="20"/>
                <w:szCs w:val="20"/>
              </w:rPr>
              <w:t>10062,4</w:t>
            </w:r>
          </w:p>
          <w:p w:rsidR="00C27609" w:rsidRPr="00C27609" w:rsidRDefault="00C27609" w:rsidP="00747040">
            <w:pPr>
              <w:spacing w:after="0" w:line="240" w:lineRule="auto"/>
              <w:jc w:val="center"/>
              <w:rPr>
                <w:rFonts w:ascii="Times New Roman" w:hAnsi="Times New Roman"/>
                <w:sz w:val="20"/>
                <w:szCs w:val="20"/>
              </w:rPr>
            </w:pPr>
          </w:p>
          <w:p w:rsidR="00C27609" w:rsidRDefault="00C27609" w:rsidP="00747040">
            <w:pPr>
              <w:spacing w:after="0" w:line="240" w:lineRule="auto"/>
              <w:jc w:val="center"/>
              <w:rPr>
                <w:rFonts w:ascii="Times New Roman" w:hAnsi="Times New Roman"/>
                <w:sz w:val="20"/>
                <w:szCs w:val="20"/>
                <w:highlight w:val="yellow"/>
              </w:rPr>
            </w:pPr>
          </w:p>
          <w:p w:rsidR="00724229" w:rsidRPr="00B3027B" w:rsidRDefault="00C27609" w:rsidP="00747040">
            <w:pPr>
              <w:spacing w:after="0" w:line="240" w:lineRule="auto"/>
              <w:jc w:val="center"/>
              <w:rPr>
                <w:rFonts w:ascii="Times New Roman" w:hAnsi="Times New Roman"/>
                <w:sz w:val="20"/>
                <w:szCs w:val="20"/>
                <w:highlight w:val="yellow"/>
              </w:rPr>
            </w:pPr>
            <w:r w:rsidRPr="00C27609">
              <w:rPr>
                <w:rFonts w:ascii="Times New Roman" w:hAnsi="Times New Roman"/>
                <w:sz w:val="20"/>
                <w:szCs w:val="20"/>
              </w:rPr>
              <w:t>1769,2</w:t>
            </w:r>
          </w:p>
        </w:tc>
        <w:tc>
          <w:tcPr>
            <w:tcW w:w="2126" w:type="dxa"/>
            <w:tcBorders>
              <w:top w:val="single" w:sz="4" w:space="0" w:color="auto"/>
              <w:left w:val="nil"/>
              <w:bottom w:val="single" w:sz="4" w:space="0" w:color="auto"/>
              <w:right w:val="single" w:sz="4" w:space="0" w:color="auto"/>
            </w:tcBorders>
          </w:tcPr>
          <w:p w:rsidR="00724229" w:rsidRPr="00F87F22" w:rsidRDefault="00724229" w:rsidP="00747040">
            <w:pPr>
              <w:pStyle w:val="ConsPlusNormal"/>
              <w:widowControl/>
              <w:rPr>
                <w:rFonts w:ascii="Times New Roman" w:hAnsi="Times New Roman"/>
              </w:rPr>
            </w:pPr>
            <w:proofErr w:type="spellStart"/>
            <w:proofErr w:type="gramStart"/>
            <w:r>
              <w:rPr>
                <w:rFonts w:ascii="Times New Roman" w:hAnsi="Times New Roman"/>
              </w:rPr>
              <w:t>у</w:t>
            </w:r>
            <w:r w:rsidRPr="00F87F22">
              <w:rPr>
                <w:rFonts w:ascii="Times New Roman" w:hAnsi="Times New Roman"/>
              </w:rPr>
              <w:t>комплектован</w:t>
            </w:r>
            <w:r>
              <w:rPr>
                <w:rFonts w:ascii="Times New Roman" w:hAnsi="Times New Roman"/>
              </w:rPr>
              <w:t>-</w:t>
            </w:r>
            <w:r w:rsidRPr="00F87F22">
              <w:rPr>
                <w:rFonts w:ascii="Times New Roman" w:hAnsi="Times New Roman"/>
              </w:rPr>
              <w:t>ность</w:t>
            </w:r>
            <w:proofErr w:type="spellEnd"/>
            <w:proofErr w:type="gramEnd"/>
            <w:r w:rsidRPr="00F87F22">
              <w:rPr>
                <w:rFonts w:ascii="Times New Roman" w:hAnsi="Times New Roman"/>
              </w:rPr>
              <w:t xml:space="preserve"> должностей муниципальных служащих в органах исполнительной власти Емельяновского района. </w:t>
            </w:r>
          </w:p>
          <w:p w:rsidR="00724229" w:rsidRPr="00E54BF8" w:rsidRDefault="00724229" w:rsidP="00747040">
            <w:pPr>
              <w:spacing w:after="0" w:line="240" w:lineRule="auto"/>
              <w:rPr>
                <w:rFonts w:ascii="Times New Roman" w:hAnsi="Times New Roman"/>
                <w:sz w:val="20"/>
                <w:szCs w:val="20"/>
              </w:rPr>
            </w:pPr>
          </w:p>
        </w:tc>
      </w:tr>
      <w:tr w:rsidR="00742EAA" w:rsidRPr="00085730" w:rsidTr="00B40455">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42EAA" w:rsidRPr="00E54BF8" w:rsidRDefault="00742EAA" w:rsidP="00747040">
            <w:pPr>
              <w:spacing w:after="0" w:line="240" w:lineRule="auto"/>
              <w:jc w:val="center"/>
              <w:rPr>
                <w:rFonts w:ascii="Times New Roman" w:hAnsi="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42EAA" w:rsidRPr="00E54BF8" w:rsidRDefault="00742EAA" w:rsidP="00747040">
            <w:pPr>
              <w:spacing w:after="0" w:line="240" w:lineRule="auto"/>
              <w:rPr>
                <w:rFonts w:ascii="Times New Roman" w:hAnsi="Times New Roman"/>
                <w:b/>
              </w:rPr>
            </w:pPr>
            <w:r w:rsidRPr="00E54BF8">
              <w:rPr>
                <w:rFonts w:ascii="Times New Roman" w:hAnsi="Times New Roman"/>
                <w:b/>
              </w:rPr>
              <w:t>Всего</w:t>
            </w:r>
          </w:p>
        </w:tc>
        <w:tc>
          <w:tcPr>
            <w:tcW w:w="1701" w:type="dxa"/>
            <w:tcBorders>
              <w:top w:val="single" w:sz="4" w:space="0" w:color="auto"/>
              <w:left w:val="nil"/>
              <w:bottom w:val="single" w:sz="4" w:space="0" w:color="auto"/>
              <w:right w:val="single" w:sz="4" w:space="0" w:color="auto"/>
            </w:tcBorders>
            <w:shd w:val="clear" w:color="auto" w:fill="auto"/>
            <w:hideMark/>
          </w:tcPr>
          <w:p w:rsidR="00742EAA" w:rsidRPr="00E54BF8" w:rsidRDefault="00742EAA" w:rsidP="00747040">
            <w:pPr>
              <w:spacing w:after="0" w:line="240" w:lineRule="auto"/>
              <w:rPr>
                <w:rFonts w:ascii="Times New Roman" w:hAnsi="Times New Roman"/>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42EAA" w:rsidRPr="00E54BF8" w:rsidRDefault="00742EAA" w:rsidP="00747040">
            <w:pPr>
              <w:spacing w:after="0" w:line="240" w:lineRule="auto"/>
              <w:jc w:val="center"/>
              <w:rPr>
                <w:rFonts w:ascii="Times New Roman" w:hAnsi="Times New Roman"/>
                <w:b/>
                <w:sz w:val="18"/>
                <w:szCs w:val="18"/>
              </w:rPr>
            </w:pPr>
            <w:proofErr w:type="spellStart"/>
            <w:r w:rsidRPr="00E54BF8">
              <w:rPr>
                <w:rFonts w:ascii="Times New Roman" w:hAnsi="Times New Roman"/>
                <w:b/>
                <w:sz w:val="18"/>
                <w:szCs w:val="18"/>
              </w:rPr>
              <w:t>х</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2EAA" w:rsidRPr="00E54BF8" w:rsidRDefault="00742EAA" w:rsidP="00747040">
            <w:pPr>
              <w:spacing w:after="0" w:line="240" w:lineRule="auto"/>
              <w:jc w:val="center"/>
              <w:rPr>
                <w:rFonts w:ascii="Times New Roman" w:hAnsi="Times New Roman"/>
                <w:b/>
                <w:sz w:val="18"/>
                <w:szCs w:val="18"/>
              </w:rPr>
            </w:pPr>
            <w:proofErr w:type="spellStart"/>
            <w:r w:rsidRPr="00E54BF8">
              <w:rPr>
                <w:rFonts w:ascii="Times New Roman" w:hAnsi="Times New Roman"/>
                <w:b/>
                <w:sz w:val="18"/>
                <w:szCs w:val="18"/>
              </w:rPr>
              <w:t>х</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42EAA" w:rsidRPr="00E54BF8" w:rsidRDefault="00742EAA" w:rsidP="00747040">
            <w:pPr>
              <w:spacing w:after="0" w:line="240" w:lineRule="auto"/>
              <w:jc w:val="center"/>
              <w:rPr>
                <w:rFonts w:ascii="Times New Roman" w:hAnsi="Times New Roman"/>
                <w:b/>
                <w:sz w:val="18"/>
                <w:szCs w:val="18"/>
              </w:rPr>
            </w:pPr>
            <w:proofErr w:type="spellStart"/>
            <w:r w:rsidRPr="00E54BF8">
              <w:rPr>
                <w:rFonts w:ascii="Times New Roman" w:hAnsi="Times New Roman"/>
                <w:b/>
                <w:sz w:val="18"/>
                <w:szCs w:val="18"/>
              </w:rPr>
              <w:t>х</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42EAA" w:rsidRPr="00E54BF8" w:rsidRDefault="00742EAA" w:rsidP="00747040">
            <w:pPr>
              <w:spacing w:after="0" w:line="240" w:lineRule="auto"/>
              <w:jc w:val="center"/>
              <w:rPr>
                <w:rFonts w:ascii="Times New Roman" w:hAnsi="Times New Roman"/>
                <w:b/>
                <w:sz w:val="18"/>
                <w:szCs w:val="18"/>
              </w:rPr>
            </w:pPr>
            <w:proofErr w:type="spellStart"/>
            <w:r w:rsidRPr="00E54BF8">
              <w:rPr>
                <w:rFonts w:ascii="Times New Roman" w:hAnsi="Times New Roman"/>
                <w:b/>
                <w:sz w:val="18"/>
                <w:szCs w:val="18"/>
              </w:rPr>
              <w:t>х</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42EAA" w:rsidRPr="00E54BF8" w:rsidRDefault="00C27609" w:rsidP="00747040">
            <w:pPr>
              <w:spacing w:after="0" w:line="240" w:lineRule="auto"/>
              <w:jc w:val="center"/>
              <w:rPr>
                <w:rFonts w:ascii="Times New Roman" w:hAnsi="Times New Roman"/>
                <w:sz w:val="20"/>
                <w:szCs w:val="20"/>
              </w:rPr>
            </w:pPr>
            <w:r>
              <w:rPr>
                <w:rFonts w:ascii="Times New Roman" w:hAnsi="Times New Roman"/>
                <w:sz w:val="20"/>
                <w:szCs w:val="20"/>
              </w:rPr>
              <w:t>2857,7</w:t>
            </w:r>
          </w:p>
        </w:tc>
        <w:tc>
          <w:tcPr>
            <w:tcW w:w="851" w:type="dxa"/>
            <w:tcBorders>
              <w:top w:val="single" w:sz="4" w:space="0" w:color="auto"/>
              <w:left w:val="nil"/>
              <w:bottom w:val="single" w:sz="4" w:space="0" w:color="auto"/>
              <w:right w:val="single" w:sz="4" w:space="0" w:color="auto"/>
            </w:tcBorders>
            <w:shd w:val="clear" w:color="auto" w:fill="auto"/>
            <w:vAlign w:val="center"/>
          </w:tcPr>
          <w:p w:rsidR="00742EAA" w:rsidRPr="00E54BF8" w:rsidRDefault="00C27609" w:rsidP="005954B4">
            <w:pPr>
              <w:spacing w:after="0" w:line="240" w:lineRule="auto"/>
              <w:jc w:val="center"/>
              <w:rPr>
                <w:rFonts w:ascii="Times New Roman" w:hAnsi="Times New Roman"/>
                <w:sz w:val="20"/>
                <w:szCs w:val="20"/>
              </w:rPr>
            </w:pPr>
            <w:r>
              <w:rPr>
                <w:rFonts w:ascii="Times New Roman" w:hAnsi="Times New Roman"/>
                <w:sz w:val="20"/>
                <w:szCs w:val="20"/>
              </w:rPr>
              <w:t>2929,9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42EAA" w:rsidRPr="00E54BF8" w:rsidRDefault="00742EAA" w:rsidP="00747040">
            <w:pPr>
              <w:spacing w:after="0" w:line="240" w:lineRule="auto"/>
              <w:jc w:val="center"/>
              <w:rPr>
                <w:rFonts w:ascii="Times New Roman" w:hAnsi="Times New Roman"/>
                <w:sz w:val="20"/>
                <w:szCs w:val="20"/>
              </w:rPr>
            </w:pPr>
            <w:r>
              <w:rPr>
                <w:rFonts w:ascii="Times New Roman" w:hAnsi="Times New Roman"/>
                <w:sz w:val="20"/>
                <w:szCs w:val="20"/>
              </w:rPr>
              <w:t>3022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42EAA" w:rsidRPr="00083F47" w:rsidRDefault="00742EAA" w:rsidP="00747040">
            <w:pPr>
              <w:spacing w:after="0" w:line="240" w:lineRule="auto"/>
              <w:jc w:val="center"/>
              <w:rPr>
                <w:rFonts w:ascii="Times New Roman" w:hAnsi="Times New Roman"/>
                <w:sz w:val="20"/>
                <w:szCs w:val="20"/>
              </w:rPr>
            </w:pPr>
            <w:r>
              <w:rPr>
                <w:rFonts w:ascii="Times New Roman" w:hAnsi="Times New Roman"/>
                <w:sz w:val="20"/>
                <w:szCs w:val="20"/>
              </w:rPr>
              <w:t>3022</w:t>
            </w:r>
          </w:p>
        </w:tc>
        <w:tc>
          <w:tcPr>
            <w:tcW w:w="1134" w:type="dxa"/>
            <w:tcBorders>
              <w:top w:val="single" w:sz="4" w:space="0" w:color="auto"/>
              <w:left w:val="nil"/>
              <w:bottom w:val="single" w:sz="4" w:space="0" w:color="auto"/>
              <w:right w:val="single" w:sz="4" w:space="0" w:color="auto"/>
            </w:tcBorders>
            <w:vAlign w:val="center"/>
          </w:tcPr>
          <w:p w:rsidR="00742EAA" w:rsidRPr="00B3027B" w:rsidRDefault="00C27609" w:rsidP="00747040">
            <w:pPr>
              <w:spacing w:after="0" w:line="240" w:lineRule="auto"/>
              <w:jc w:val="center"/>
              <w:rPr>
                <w:rFonts w:ascii="Times New Roman" w:hAnsi="Times New Roman"/>
                <w:sz w:val="20"/>
                <w:szCs w:val="20"/>
                <w:highlight w:val="yellow"/>
              </w:rPr>
            </w:pPr>
            <w:r w:rsidRPr="00C27609">
              <w:rPr>
                <w:rFonts w:ascii="Times New Roman" w:hAnsi="Times New Roman"/>
                <w:sz w:val="20"/>
                <w:szCs w:val="20"/>
              </w:rPr>
              <w:t>11831,6</w:t>
            </w:r>
          </w:p>
        </w:tc>
        <w:tc>
          <w:tcPr>
            <w:tcW w:w="2126" w:type="dxa"/>
            <w:tcBorders>
              <w:top w:val="single" w:sz="4" w:space="0" w:color="auto"/>
              <w:left w:val="nil"/>
              <w:bottom w:val="single" w:sz="4" w:space="0" w:color="auto"/>
              <w:right w:val="single" w:sz="4" w:space="0" w:color="auto"/>
            </w:tcBorders>
          </w:tcPr>
          <w:p w:rsidR="00742EAA" w:rsidRPr="00E54BF8" w:rsidRDefault="00742EAA" w:rsidP="00747040">
            <w:pPr>
              <w:spacing w:after="0" w:line="240" w:lineRule="auto"/>
              <w:rPr>
                <w:rFonts w:ascii="Times New Roman" w:hAnsi="Times New Roman"/>
                <w:sz w:val="18"/>
                <w:szCs w:val="18"/>
              </w:rPr>
            </w:pPr>
          </w:p>
        </w:tc>
      </w:tr>
    </w:tbl>
    <w:p w:rsidR="00392AC3" w:rsidRDefault="00392AC3" w:rsidP="00392AC3">
      <w:pPr>
        <w:pStyle w:val="ConsPlusNormal"/>
        <w:widowControl/>
        <w:ind w:left="8460"/>
        <w:jc w:val="right"/>
        <w:outlineLvl w:val="2"/>
        <w:rPr>
          <w:rFonts w:ascii="Times New Roman" w:hAnsi="Times New Roman" w:cs="Times New Roman"/>
          <w:sz w:val="20"/>
          <w:szCs w:val="20"/>
        </w:rPr>
      </w:pPr>
    </w:p>
    <w:p w:rsidR="00392AC3" w:rsidRDefault="00392AC3">
      <w:pPr>
        <w:spacing w:after="0" w:line="240" w:lineRule="auto"/>
        <w:rPr>
          <w:rFonts w:ascii="Times New Roman" w:hAnsi="Times New Roman"/>
          <w:sz w:val="20"/>
          <w:szCs w:val="20"/>
        </w:rPr>
      </w:pPr>
      <w:r>
        <w:rPr>
          <w:rFonts w:ascii="Times New Roman" w:hAnsi="Times New Roman"/>
          <w:sz w:val="20"/>
          <w:szCs w:val="20"/>
        </w:rPr>
        <w:br w:type="page"/>
      </w:r>
    </w:p>
    <w:p w:rsidR="00B6693E" w:rsidRPr="00203CD6" w:rsidRDefault="00B6693E" w:rsidP="00392AC3">
      <w:pPr>
        <w:pStyle w:val="ConsPlusNormal"/>
        <w:widowControl/>
        <w:ind w:left="8460"/>
        <w:jc w:val="right"/>
        <w:outlineLvl w:val="2"/>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B6693E" w:rsidRDefault="00B6693E" w:rsidP="00392AC3">
      <w:pPr>
        <w:autoSpaceDE w:val="0"/>
        <w:autoSpaceDN w:val="0"/>
        <w:adjustRightInd w:val="0"/>
        <w:spacing w:after="0" w:line="240" w:lineRule="auto"/>
        <w:ind w:left="8460"/>
        <w:jc w:val="right"/>
        <w:rPr>
          <w:rFonts w:ascii="Times New Roman" w:hAnsi="Times New Roman"/>
          <w:sz w:val="20"/>
          <w:szCs w:val="20"/>
        </w:rPr>
      </w:pPr>
      <w:r w:rsidRPr="00203CD6">
        <w:rPr>
          <w:rFonts w:ascii="Times New Roman" w:hAnsi="Times New Roman"/>
          <w:sz w:val="20"/>
          <w:szCs w:val="20"/>
        </w:rPr>
        <w:t xml:space="preserve">к  муниципальной программе «Развитие сельского хозяйства в </w:t>
      </w:r>
      <w:proofErr w:type="spellStart"/>
      <w:r w:rsidRPr="00203CD6">
        <w:rPr>
          <w:rFonts w:ascii="Times New Roman" w:hAnsi="Times New Roman"/>
          <w:sz w:val="20"/>
          <w:szCs w:val="20"/>
        </w:rPr>
        <w:t>Емелья</w:t>
      </w:r>
      <w:r w:rsidR="00F62DCD">
        <w:rPr>
          <w:rFonts w:ascii="Times New Roman" w:hAnsi="Times New Roman"/>
          <w:sz w:val="20"/>
          <w:szCs w:val="20"/>
        </w:rPr>
        <w:t>новском</w:t>
      </w:r>
      <w:proofErr w:type="spellEnd"/>
      <w:r w:rsidR="00F62DCD">
        <w:rPr>
          <w:rFonts w:ascii="Times New Roman" w:hAnsi="Times New Roman"/>
          <w:sz w:val="20"/>
          <w:szCs w:val="20"/>
        </w:rPr>
        <w:t xml:space="preserve"> районе </w:t>
      </w:r>
      <w:r w:rsidRPr="00203CD6">
        <w:rPr>
          <w:rFonts w:ascii="Times New Roman" w:hAnsi="Times New Roman"/>
          <w:sz w:val="20"/>
          <w:szCs w:val="20"/>
        </w:rPr>
        <w:t>»</w:t>
      </w:r>
    </w:p>
    <w:p w:rsidR="00392AC3" w:rsidRPr="00203CD6" w:rsidRDefault="00392AC3" w:rsidP="00392AC3">
      <w:pPr>
        <w:autoSpaceDE w:val="0"/>
        <w:autoSpaceDN w:val="0"/>
        <w:adjustRightInd w:val="0"/>
        <w:spacing w:after="0" w:line="240" w:lineRule="auto"/>
        <w:ind w:left="8460"/>
        <w:jc w:val="right"/>
        <w:rPr>
          <w:rFonts w:ascii="Times New Roman" w:hAnsi="Times New Roman"/>
          <w:sz w:val="20"/>
          <w:szCs w:val="20"/>
        </w:rPr>
      </w:pPr>
    </w:p>
    <w:p w:rsidR="00B6693E" w:rsidRPr="00203CD6" w:rsidRDefault="00B6693E" w:rsidP="00B6693E">
      <w:pPr>
        <w:jc w:val="center"/>
        <w:rPr>
          <w:rFonts w:ascii="Times New Roman" w:hAnsi="Times New Roman"/>
        </w:rPr>
      </w:pPr>
      <w:r w:rsidRPr="00203CD6">
        <w:rPr>
          <w:rFonts w:ascii="Times New Roman" w:hAnsi="Times New Roman"/>
        </w:rPr>
        <w:t xml:space="preserve">Распределение планируемых расходов за счет средств районного бюджета по мероприятиям и подпрограммам муниципальной программы </w:t>
      </w:r>
    </w:p>
    <w:tbl>
      <w:tblPr>
        <w:tblW w:w="15310" w:type="dxa"/>
        <w:tblInd w:w="-318" w:type="dxa"/>
        <w:tblLayout w:type="fixed"/>
        <w:tblLook w:val="04A0"/>
      </w:tblPr>
      <w:tblGrid>
        <w:gridCol w:w="1858"/>
        <w:gridCol w:w="1875"/>
        <w:gridCol w:w="2118"/>
        <w:gridCol w:w="685"/>
        <w:gridCol w:w="54"/>
        <w:gridCol w:w="655"/>
        <w:gridCol w:w="40"/>
        <w:gridCol w:w="668"/>
        <w:gridCol w:w="32"/>
        <w:gridCol w:w="535"/>
        <w:gridCol w:w="25"/>
        <w:gridCol w:w="1379"/>
        <w:gridCol w:w="14"/>
        <w:gridCol w:w="1120"/>
        <w:gridCol w:w="14"/>
        <w:gridCol w:w="1276"/>
        <w:gridCol w:w="1275"/>
        <w:gridCol w:w="1687"/>
      </w:tblGrid>
      <w:tr w:rsidR="00B6693E" w:rsidRPr="00BA70C5" w:rsidTr="009A51F7">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Статус (</w:t>
            </w:r>
            <w:r>
              <w:rPr>
                <w:rFonts w:ascii="Times New Roman" w:hAnsi="Times New Roman"/>
              </w:rPr>
              <w:t>муниципальная программа, подпрограмма</w:t>
            </w:r>
            <w:r w:rsidRPr="00377B21">
              <w:rPr>
                <w:rFonts w:ascii="Times New Roman" w:hAnsi="Times New Roman"/>
              </w:rPr>
              <w:t>)</w:t>
            </w:r>
          </w:p>
        </w:tc>
        <w:tc>
          <w:tcPr>
            <w:tcW w:w="1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Наименование программы, подпрограммы</w:t>
            </w:r>
          </w:p>
        </w:tc>
        <w:tc>
          <w:tcPr>
            <w:tcW w:w="2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93E" w:rsidRPr="00377B21" w:rsidRDefault="00B6693E" w:rsidP="00392AC3">
            <w:pPr>
              <w:spacing w:after="0" w:line="240" w:lineRule="auto"/>
              <w:jc w:val="center"/>
              <w:rPr>
                <w:rFonts w:ascii="Times New Roman" w:hAnsi="Times New Roman"/>
              </w:rPr>
            </w:pPr>
            <w:r>
              <w:rPr>
                <w:rFonts w:ascii="Times New Roman" w:hAnsi="Times New Roman"/>
              </w:rPr>
              <w:t>Наименование ГРБС</w:t>
            </w:r>
          </w:p>
        </w:tc>
        <w:tc>
          <w:tcPr>
            <w:tcW w:w="2669" w:type="dxa"/>
            <w:gridSpan w:val="7"/>
            <w:tcBorders>
              <w:top w:val="single" w:sz="4" w:space="0" w:color="auto"/>
              <w:left w:val="nil"/>
              <w:bottom w:val="single" w:sz="4" w:space="0" w:color="auto"/>
              <w:right w:val="single" w:sz="4" w:space="0" w:color="000000"/>
            </w:tcBorders>
            <w:shd w:val="clear" w:color="auto" w:fill="auto"/>
            <w:vAlign w:val="center"/>
            <w:hideMark/>
          </w:tcPr>
          <w:p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Код бюджетной классификации</w:t>
            </w:r>
          </w:p>
        </w:tc>
        <w:tc>
          <w:tcPr>
            <w:tcW w:w="6790" w:type="dxa"/>
            <w:gridSpan w:val="8"/>
            <w:tcBorders>
              <w:top w:val="single" w:sz="4" w:space="0" w:color="auto"/>
              <w:left w:val="nil"/>
              <w:bottom w:val="single" w:sz="4" w:space="0" w:color="auto"/>
              <w:right w:val="single" w:sz="4" w:space="0" w:color="auto"/>
            </w:tcBorders>
            <w:shd w:val="clear" w:color="auto" w:fill="auto"/>
            <w:vAlign w:val="center"/>
            <w:hideMark/>
          </w:tcPr>
          <w:p w:rsidR="00B6693E" w:rsidRPr="00377B21" w:rsidRDefault="00B6693E" w:rsidP="00392AC3">
            <w:pPr>
              <w:spacing w:after="0" w:line="240" w:lineRule="auto"/>
              <w:jc w:val="center"/>
              <w:rPr>
                <w:rFonts w:ascii="Times New Roman" w:hAnsi="Times New Roman"/>
              </w:rPr>
            </w:pPr>
            <w:r w:rsidRPr="00377B21">
              <w:rPr>
                <w:rFonts w:ascii="Times New Roman" w:hAnsi="Times New Roman"/>
              </w:rPr>
              <w:t>Расходы (тыс. руб.), годы</w:t>
            </w:r>
          </w:p>
        </w:tc>
      </w:tr>
      <w:tr w:rsidR="00A131E0" w:rsidRPr="00BA70C5" w:rsidTr="009A51F7">
        <w:trPr>
          <w:trHeight w:val="603"/>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A131E0" w:rsidRPr="00377B21" w:rsidRDefault="00A131E0" w:rsidP="00392AC3">
            <w:pPr>
              <w:spacing w:after="0" w:line="240" w:lineRule="auto"/>
              <w:jc w:val="center"/>
              <w:rPr>
                <w:rFonts w:ascii="Times New Roman" w:hAnsi="Times New Roman"/>
              </w:rPr>
            </w:pPr>
          </w:p>
        </w:tc>
        <w:tc>
          <w:tcPr>
            <w:tcW w:w="1875" w:type="dxa"/>
            <w:vMerge/>
            <w:tcBorders>
              <w:top w:val="single" w:sz="4" w:space="0" w:color="auto"/>
              <w:left w:val="single" w:sz="4" w:space="0" w:color="auto"/>
              <w:bottom w:val="single" w:sz="4" w:space="0" w:color="000000"/>
              <w:right w:val="single" w:sz="4" w:space="0" w:color="auto"/>
            </w:tcBorders>
            <w:vAlign w:val="center"/>
            <w:hideMark/>
          </w:tcPr>
          <w:p w:rsidR="00A131E0" w:rsidRPr="00377B21" w:rsidRDefault="00A131E0" w:rsidP="00392AC3">
            <w:pPr>
              <w:spacing w:after="0" w:line="240" w:lineRule="auto"/>
              <w:jc w:val="center"/>
              <w:rPr>
                <w:rFonts w:ascii="Times New Roman" w:hAnsi="Times New Roman"/>
              </w:rPr>
            </w:pPr>
          </w:p>
        </w:tc>
        <w:tc>
          <w:tcPr>
            <w:tcW w:w="2118" w:type="dxa"/>
            <w:vMerge/>
            <w:tcBorders>
              <w:top w:val="single" w:sz="4" w:space="0" w:color="auto"/>
              <w:left w:val="single" w:sz="4" w:space="0" w:color="auto"/>
              <w:bottom w:val="single" w:sz="4" w:space="0" w:color="000000"/>
              <w:right w:val="single" w:sz="4" w:space="0" w:color="auto"/>
            </w:tcBorders>
            <w:vAlign w:val="center"/>
            <w:hideMark/>
          </w:tcPr>
          <w:p w:rsidR="00A131E0" w:rsidRPr="00377B21" w:rsidRDefault="00A131E0" w:rsidP="00392AC3">
            <w:pPr>
              <w:spacing w:after="0" w:line="240" w:lineRule="auto"/>
              <w:jc w:val="center"/>
              <w:rPr>
                <w:rFonts w:ascii="Times New Roman" w:hAnsi="Times New Roman"/>
              </w:rPr>
            </w:pPr>
          </w:p>
        </w:tc>
        <w:tc>
          <w:tcPr>
            <w:tcW w:w="685" w:type="dxa"/>
            <w:tcBorders>
              <w:top w:val="nil"/>
              <w:left w:val="nil"/>
              <w:bottom w:val="single" w:sz="4" w:space="0" w:color="auto"/>
              <w:right w:val="single" w:sz="4" w:space="0" w:color="auto"/>
            </w:tcBorders>
            <w:shd w:val="clear" w:color="auto" w:fill="auto"/>
            <w:vAlign w:val="center"/>
            <w:hideMark/>
          </w:tcPr>
          <w:p w:rsidR="00A131E0" w:rsidRPr="00377B21" w:rsidRDefault="00A131E0" w:rsidP="00392AC3">
            <w:pPr>
              <w:spacing w:after="0" w:line="240" w:lineRule="auto"/>
              <w:jc w:val="center"/>
              <w:rPr>
                <w:rFonts w:ascii="Times New Roman" w:hAnsi="Times New Roman"/>
              </w:rPr>
            </w:pPr>
            <w:r w:rsidRPr="00377B21">
              <w:rPr>
                <w:rFonts w:ascii="Times New Roman" w:hAnsi="Times New Roman"/>
              </w:rPr>
              <w:t>ГРБС</w:t>
            </w:r>
          </w:p>
        </w:tc>
        <w:tc>
          <w:tcPr>
            <w:tcW w:w="709" w:type="dxa"/>
            <w:gridSpan w:val="2"/>
            <w:tcBorders>
              <w:top w:val="nil"/>
              <w:left w:val="nil"/>
              <w:bottom w:val="single" w:sz="4" w:space="0" w:color="auto"/>
              <w:right w:val="single" w:sz="4" w:space="0" w:color="auto"/>
            </w:tcBorders>
            <w:shd w:val="clear" w:color="auto" w:fill="auto"/>
            <w:vAlign w:val="center"/>
            <w:hideMark/>
          </w:tcPr>
          <w:p w:rsidR="00A131E0" w:rsidRPr="00377B21" w:rsidRDefault="00A131E0" w:rsidP="00392AC3">
            <w:pPr>
              <w:spacing w:after="0" w:line="240" w:lineRule="auto"/>
              <w:jc w:val="center"/>
              <w:rPr>
                <w:rFonts w:ascii="Times New Roman" w:hAnsi="Times New Roman"/>
              </w:rPr>
            </w:pPr>
            <w:proofErr w:type="spellStart"/>
            <w:r w:rsidRPr="00377B21">
              <w:rPr>
                <w:rFonts w:ascii="Times New Roman" w:hAnsi="Times New Roman"/>
              </w:rPr>
              <w:t>РзПр</w:t>
            </w:r>
            <w:proofErr w:type="spellEnd"/>
          </w:p>
        </w:tc>
        <w:tc>
          <w:tcPr>
            <w:tcW w:w="708" w:type="dxa"/>
            <w:gridSpan w:val="2"/>
            <w:tcBorders>
              <w:top w:val="nil"/>
              <w:left w:val="nil"/>
              <w:bottom w:val="single" w:sz="4" w:space="0" w:color="auto"/>
              <w:right w:val="single" w:sz="4" w:space="0" w:color="auto"/>
            </w:tcBorders>
            <w:shd w:val="clear" w:color="auto" w:fill="auto"/>
            <w:vAlign w:val="center"/>
            <w:hideMark/>
          </w:tcPr>
          <w:p w:rsidR="00A131E0" w:rsidRPr="00377B21" w:rsidRDefault="00A131E0" w:rsidP="00392AC3">
            <w:pPr>
              <w:spacing w:after="0" w:line="240" w:lineRule="auto"/>
              <w:jc w:val="center"/>
              <w:rPr>
                <w:rFonts w:ascii="Times New Roman" w:hAnsi="Times New Roman"/>
              </w:rPr>
            </w:pPr>
            <w:r w:rsidRPr="00377B21">
              <w:rPr>
                <w:rFonts w:ascii="Times New Roman" w:hAnsi="Times New Roman"/>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A131E0" w:rsidRPr="00377B21" w:rsidRDefault="00A131E0" w:rsidP="00392AC3">
            <w:pPr>
              <w:spacing w:after="0" w:line="240" w:lineRule="auto"/>
              <w:jc w:val="center"/>
              <w:rPr>
                <w:rFonts w:ascii="Times New Roman" w:hAnsi="Times New Roman"/>
              </w:rPr>
            </w:pPr>
            <w:r w:rsidRPr="00377B21">
              <w:rPr>
                <w:rFonts w:ascii="Times New Roman" w:hAnsi="Times New Roman"/>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A131E0" w:rsidRPr="00933537"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rsidR="00A131E0" w:rsidRPr="00E16B15" w:rsidRDefault="00A131E0" w:rsidP="00392AC3">
            <w:pPr>
              <w:spacing w:after="0" w:line="240" w:lineRule="auto"/>
              <w:jc w:val="center"/>
              <w:rPr>
                <w:rFonts w:ascii="Times New Roman" w:hAnsi="Times New Roman"/>
                <w:sz w:val="20"/>
                <w:szCs w:val="20"/>
              </w:rPr>
            </w:pPr>
            <w:r>
              <w:rPr>
                <w:rFonts w:ascii="Times New Roman" w:hAnsi="Times New Roman"/>
                <w:sz w:val="20"/>
                <w:szCs w:val="20"/>
              </w:rPr>
              <w:t>2014</w:t>
            </w:r>
            <w:r w:rsidRPr="00933537">
              <w:rPr>
                <w:rFonts w:ascii="Times New Roman" w:hAnsi="Times New Roman"/>
                <w:sz w:val="20"/>
                <w:szCs w:val="20"/>
              </w:rPr>
              <w:t xml:space="preserve"> год</w:t>
            </w:r>
          </w:p>
        </w:tc>
        <w:tc>
          <w:tcPr>
            <w:tcW w:w="1134" w:type="dxa"/>
            <w:gridSpan w:val="2"/>
            <w:tcBorders>
              <w:top w:val="nil"/>
              <w:left w:val="nil"/>
              <w:bottom w:val="single" w:sz="4" w:space="0" w:color="auto"/>
              <w:right w:val="single" w:sz="4" w:space="0" w:color="auto"/>
            </w:tcBorders>
            <w:shd w:val="clear" w:color="auto" w:fill="auto"/>
            <w:vAlign w:val="center"/>
          </w:tcPr>
          <w:p w:rsidR="00A131E0" w:rsidRPr="00780A8C" w:rsidRDefault="00A131E0" w:rsidP="00392AC3">
            <w:pPr>
              <w:spacing w:after="0" w:line="240" w:lineRule="auto"/>
              <w:ind w:hanging="142"/>
              <w:jc w:val="center"/>
              <w:rPr>
                <w:rFonts w:ascii="Times New Roman" w:hAnsi="Times New Roman"/>
                <w:sz w:val="20"/>
                <w:szCs w:val="20"/>
              </w:rPr>
            </w:pPr>
            <w:r w:rsidRPr="00933537">
              <w:rPr>
                <w:rFonts w:ascii="Times New Roman" w:hAnsi="Times New Roman"/>
                <w:sz w:val="20"/>
                <w:szCs w:val="20"/>
              </w:rPr>
              <w:t xml:space="preserve">Очередной финансовый </w:t>
            </w:r>
            <w:r>
              <w:rPr>
                <w:rFonts w:ascii="Times New Roman" w:hAnsi="Times New Roman"/>
                <w:sz w:val="20"/>
                <w:szCs w:val="20"/>
              </w:rPr>
              <w:t>2015</w:t>
            </w:r>
            <w:r w:rsidRPr="00933537">
              <w:rPr>
                <w:rFonts w:ascii="Times New Roman" w:hAnsi="Times New Roman"/>
                <w:sz w:val="20"/>
                <w:szCs w:val="20"/>
              </w:rPr>
              <w:t>год</w:t>
            </w:r>
          </w:p>
        </w:tc>
        <w:tc>
          <w:tcPr>
            <w:tcW w:w="1276" w:type="dxa"/>
            <w:tcBorders>
              <w:top w:val="nil"/>
              <w:left w:val="nil"/>
              <w:bottom w:val="single" w:sz="4" w:space="0" w:color="auto"/>
              <w:right w:val="single" w:sz="4" w:space="0" w:color="auto"/>
            </w:tcBorders>
            <w:shd w:val="clear" w:color="auto" w:fill="auto"/>
            <w:vAlign w:val="center"/>
            <w:hideMark/>
          </w:tcPr>
          <w:p w:rsidR="00A131E0" w:rsidRPr="00780A8C"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p w:rsidR="00A131E0" w:rsidRPr="00780A8C" w:rsidRDefault="00A131E0" w:rsidP="00392AC3">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2016год</w:t>
            </w:r>
          </w:p>
        </w:tc>
        <w:tc>
          <w:tcPr>
            <w:tcW w:w="1275" w:type="dxa"/>
            <w:tcBorders>
              <w:top w:val="nil"/>
              <w:left w:val="nil"/>
              <w:bottom w:val="single" w:sz="4" w:space="0" w:color="auto"/>
              <w:right w:val="single" w:sz="4" w:space="0" w:color="auto"/>
            </w:tcBorders>
            <w:shd w:val="clear" w:color="auto" w:fill="auto"/>
            <w:vAlign w:val="center"/>
            <w:hideMark/>
          </w:tcPr>
          <w:p w:rsidR="00A131E0" w:rsidRPr="00780A8C"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p w:rsidR="00A131E0" w:rsidRPr="00780A8C" w:rsidRDefault="00A131E0" w:rsidP="00392AC3">
            <w:pPr>
              <w:spacing w:after="0" w:line="240" w:lineRule="auto"/>
              <w:jc w:val="center"/>
              <w:rPr>
                <w:rFonts w:ascii="Times New Roman" w:hAnsi="Times New Roman"/>
                <w:sz w:val="20"/>
                <w:szCs w:val="20"/>
              </w:rPr>
            </w:pPr>
            <w:r>
              <w:rPr>
                <w:rFonts w:ascii="Times New Roman" w:hAnsi="Times New Roman"/>
                <w:sz w:val="20"/>
                <w:szCs w:val="20"/>
              </w:rPr>
              <w:t>2017год</w:t>
            </w:r>
          </w:p>
        </w:tc>
        <w:tc>
          <w:tcPr>
            <w:tcW w:w="1687" w:type="dxa"/>
            <w:tcBorders>
              <w:top w:val="nil"/>
              <w:left w:val="nil"/>
              <w:bottom w:val="single" w:sz="4" w:space="0" w:color="auto"/>
              <w:right w:val="single" w:sz="4" w:space="0" w:color="auto"/>
            </w:tcBorders>
            <w:vAlign w:val="center"/>
          </w:tcPr>
          <w:p w:rsidR="00A131E0" w:rsidRPr="00933537"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rsidR="00A131E0" w:rsidRPr="00933537" w:rsidRDefault="00A131E0" w:rsidP="00392AC3">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r>
      <w:tr w:rsidR="009322C4" w:rsidRPr="00794F9B" w:rsidTr="009A51F7">
        <w:trPr>
          <w:trHeight w:val="360"/>
        </w:trPr>
        <w:tc>
          <w:tcPr>
            <w:tcW w:w="1858" w:type="dxa"/>
            <w:vMerge w:val="restart"/>
            <w:tcBorders>
              <w:top w:val="nil"/>
              <w:left w:val="single" w:sz="4" w:space="0" w:color="auto"/>
              <w:bottom w:val="nil"/>
              <w:right w:val="single" w:sz="4" w:space="0" w:color="auto"/>
            </w:tcBorders>
            <w:shd w:val="clear" w:color="auto" w:fill="auto"/>
            <w:vAlign w:val="center"/>
            <w:hideMark/>
          </w:tcPr>
          <w:p w:rsidR="009322C4" w:rsidRPr="00794F9B" w:rsidRDefault="009322C4" w:rsidP="00392AC3">
            <w:pPr>
              <w:spacing w:after="0" w:line="240" w:lineRule="auto"/>
              <w:jc w:val="center"/>
              <w:rPr>
                <w:rFonts w:ascii="Times New Roman" w:hAnsi="Times New Roman"/>
              </w:rPr>
            </w:pPr>
            <w:r w:rsidRPr="00794F9B">
              <w:rPr>
                <w:rFonts w:ascii="Times New Roman" w:hAnsi="Times New Roman"/>
              </w:rPr>
              <w:t>Муниципальная программа</w:t>
            </w:r>
          </w:p>
        </w:tc>
        <w:tc>
          <w:tcPr>
            <w:tcW w:w="1875" w:type="dxa"/>
            <w:vMerge w:val="restart"/>
            <w:tcBorders>
              <w:top w:val="nil"/>
              <w:left w:val="single" w:sz="4" w:space="0" w:color="auto"/>
              <w:bottom w:val="nil"/>
              <w:right w:val="single" w:sz="4" w:space="0" w:color="auto"/>
            </w:tcBorders>
            <w:shd w:val="clear" w:color="auto" w:fill="auto"/>
            <w:vAlign w:val="center"/>
            <w:hideMark/>
          </w:tcPr>
          <w:p w:rsidR="009322C4" w:rsidRPr="009A51F7" w:rsidRDefault="009322C4" w:rsidP="009A51F7">
            <w:pPr>
              <w:spacing w:after="0" w:line="240" w:lineRule="auto"/>
              <w:jc w:val="center"/>
              <w:rPr>
                <w:rFonts w:ascii="Times New Roman" w:hAnsi="Times New Roman"/>
              </w:rPr>
            </w:pPr>
            <w:r w:rsidRPr="009A51F7">
              <w:rPr>
                <w:rFonts w:ascii="Times New Roman" w:hAnsi="Times New Roman"/>
              </w:rPr>
              <w:t>Развитие сельского хозяйства в</w:t>
            </w:r>
            <w:r w:rsidR="00392AC3" w:rsidRPr="009A51F7">
              <w:rPr>
                <w:rFonts w:ascii="Times New Roman" w:hAnsi="Times New Roman"/>
              </w:rPr>
              <w:t xml:space="preserve"> </w:t>
            </w:r>
            <w:proofErr w:type="spellStart"/>
            <w:r w:rsidRPr="009A51F7">
              <w:rPr>
                <w:rFonts w:ascii="Times New Roman" w:hAnsi="Times New Roman"/>
              </w:rPr>
              <w:t>Емельяновском</w:t>
            </w:r>
            <w:proofErr w:type="spellEnd"/>
            <w:r w:rsidRPr="009A51F7">
              <w:rPr>
                <w:rFonts w:ascii="Times New Roman" w:hAnsi="Times New Roman"/>
              </w:rPr>
              <w:t xml:space="preserve"> районе на 2015 - 2017 годы</w:t>
            </w:r>
          </w:p>
        </w:tc>
        <w:tc>
          <w:tcPr>
            <w:tcW w:w="2118" w:type="dxa"/>
            <w:tcBorders>
              <w:top w:val="single" w:sz="4" w:space="0" w:color="auto"/>
              <w:left w:val="nil"/>
              <w:bottom w:val="single" w:sz="4" w:space="0" w:color="auto"/>
              <w:right w:val="single" w:sz="4" w:space="0" w:color="auto"/>
            </w:tcBorders>
            <w:shd w:val="clear" w:color="auto" w:fill="auto"/>
            <w:hideMark/>
          </w:tcPr>
          <w:p w:rsidR="009322C4" w:rsidRPr="009A51F7" w:rsidRDefault="009322C4" w:rsidP="00747040">
            <w:pPr>
              <w:spacing w:after="0" w:line="240" w:lineRule="auto"/>
              <w:rPr>
                <w:rFonts w:ascii="Times New Roman" w:hAnsi="Times New Roman"/>
                <w:sz w:val="18"/>
                <w:szCs w:val="18"/>
              </w:rPr>
            </w:pPr>
            <w:r w:rsidRPr="009A51F7">
              <w:rPr>
                <w:rFonts w:ascii="Times New Roman" w:hAnsi="Times New Roman"/>
                <w:sz w:val="18"/>
                <w:szCs w:val="18"/>
              </w:rPr>
              <w:t>всего расходные обязательства по программе</w:t>
            </w:r>
          </w:p>
        </w:tc>
        <w:tc>
          <w:tcPr>
            <w:tcW w:w="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2C4" w:rsidRPr="00794F9B" w:rsidRDefault="009322C4" w:rsidP="00392AC3">
            <w:pPr>
              <w:spacing w:after="0" w:line="240" w:lineRule="auto"/>
              <w:jc w:val="center"/>
              <w:rPr>
                <w:rFonts w:ascii="Times New Roman" w:hAnsi="Times New Roman"/>
              </w:rPr>
            </w:pPr>
            <w:r w:rsidRPr="00794F9B">
              <w:rPr>
                <w:rFonts w:ascii="Times New Roman" w:hAnsi="Times New Roman"/>
              </w:rPr>
              <w:t>Х</w:t>
            </w:r>
          </w:p>
        </w:tc>
        <w:tc>
          <w:tcPr>
            <w:tcW w:w="6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2C4" w:rsidRPr="00794F9B" w:rsidRDefault="009322C4"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2C4" w:rsidRPr="009322C4" w:rsidRDefault="009322C4"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2C4" w:rsidRPr="009322C4" w:rsidRDefault="009322C4"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9322C4" w:rsidRPr="00592083" w:rsidRDefault="009322C4" w:rsidP="00392AC3">
            <w:pPr>
              <w:spacing w:after="0" w:line="240" w:lineRule="auto"/>
              <w:jc w:val="center"/>
              <w:rPr>
                <w:rFonts w:ascii="Times New Roman" w:hAnsi="Times New Roman"/>
                <w:sz w:val="20"/>
                <w:szCs w:val="20"/>
              </w:rPr>
            </w:pPr>
            <w:r>
              <w:rPr>
                <w:rFonts w:ascii="Times New Roman" w:hAnsi="Times New Roman"/>
                <w:sz w:val="20"/>
                <w:szCs w:val="20"/>
              </w:rPr>
              <w:t>3921,11616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322C4" w:rsidRPr="00592083" w:rsidRDefault="009322C4" w:rsidP="00392AC3">
            <w:pPr>
              <w:spacing w:after="0" w:line="240" w:lineRule="auto"/>
              <w:jc w:val="center"/>
              <w:rPr>
                <w:rFonts w:ascii="Times New Roman" w:hAnsi="Times New Roman"/>
                <w:sz w:val="20"/>
                <w:szCs w:val="20"/>
              </w:rPr>
            </w:pPr>
            <w:r>
              <w:rPr>
                <w:rFonts w:ascii="Times New Roman" w:hAnsi="Times New Roman"/>
                <w:sz w:val="20"/>
                <w:szCs w:val="20"/>
              </w:rPr>
              <w:t>3623,</w:t>
            </w:r>
            <w:r w:rsidR="00D87CB2">
              <w:rPr>
                <w:rFonts w:ascii="Times New Roman" w:hAnsi="Times New Roman"/>
                <w:sz w:val="20"/>
                <w:szCs w:val="20"/>
              </w:rPr>
              <w:t>9</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22C4" w:rsidRPr="00592083" w:rsidRDefault="009322C4" w:rsidP="00392AC3">
            <w:pPr>
              <w:spacing w:after="0" w:line="240" w:lineRule="auto"/>
              <w:jc w:val="center"/>
              <w:rPr>
                <w:rFonts w:ascii="Times New Roman" w:hAnsi="Times New Roman"/>
                <w:sz w:val="20"/>
                <w:szCs w:val="20"/>
              </w:rPr>
            </w:pPr>
            <w:r>
              <w:rPr>
                <w:rFonts w:ascii="Times New Roman" w:hAnsi="Times New Roman"/>
                <w:sz w:val="20"/>
                <w:szCs w:val="20"/>
              </w:rPr>
              <w:t>3713,</w:t>
            </w:r>
            <w:r w:rsidR="00D87CB2">
              <w:rPr>
                <w:rFonts w:ascii="Times New Roman" w:hAnsi="Times New Roman"/>
                <w:sz w:val="20"/>
                <w:szCs w:val="20"/>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322C4" w:rsidRPr="00592083" w:rsidRDefault="009322C4" w:rsidP="00392AC3">
            <w:pPr>
              <w:spacing w:after="0" w:line="240" w:lineRule="auto"/>
              <w:jc w:val="center"/>
              <w:rPr>
                <w:rFonts w:ascii="Times New Roman" w:hAnsi="Times New Roman"/>
                <w:sz w:val="20"/>
                <w:szCs w:val="20"/>
              </w:rPr>
            </w:pPr>
            <w:r>
              <w:rPr>
                <w:rFonts w:ascii="Times New Roman" w:hAnsi="Times New Roman"/>
                <w:sz w:val="20"/>
                <w:szCs w:val="20"/>
              </w:rPr>
              <w:t>3712,</w:t>
            </w:r>
            <w:r w:rsidR="00D87CB2">
              <w:rPr>
                <w:rFonts w:ascii="Times New Roman" w:hAnsi="Times New Roman"/>
                <w:sz w:val="20"/>
                <w:szCs w:val="20"/>
              </w:rPr>
              <w:t>9</w:t>
            </w:r>
          </w:p>
        </w:tc>
        <w:tc>
          <w:tcPr>
            <w:tcW w:w="1687" w:type="dxa"/>
            <w:tcBorders>
              <w:top w:val="single" w:sz="4" w:space="0" w:color="auto"/>
              <w:left w:val="nil"/>
              <w:bottom w:val="single" w:sz="4" w:space="0" w:color="auto"/>
              <w:right w:val="single" w:sz="4" w:space="0" w:color="auto"/>
            </w:tcBorders>
            <w:vAlign w:val="center"/>
          </w:tcPr>
          <w:p w:rsidR="009322C4" w:rsidRPr="000271E8" w:rsidRDefault="00D87CB2" w:rsidP="00392AC3">
            <w:pPr>
              <w:spacing w:after="0" w:line="240" w:lineRule="auto"/>
              <w:jc w:val="center"/>
              <w:rPr>
                <w:rFonts w:ascii="Times New Roman" w:hAnsi="Times New Roman"/>
                <w:sz w:val="20"/>
                <w:szCs w:val="20"/>
                <w:highlight w:val="yellow"/>
              </w:rPr>
            </w:pPr>
            <w:r>
              <w:rPr>
                <w:rFonts w:ascii="Times New Roman" w:hAnsi="Times New Roman"/>
                <w:sz w:val="20"/>
                <w:szCs w:val="20"/>
              </w:rPr>
              <w:t>14971,51</w:t>
            </w:r>
            <w:r w:rsidR="009322C4" w:rsidRPr="00AD59A3">
              <w:rPr>
                <w:rFonts w:ascii="Times New Roman" w:hAnsi="Times New Roman"/>
                <w:sz w:val="20"/>
                <w:szCs w:val="20"/>
              </w:rPr>
              <w:t>616</w:t>
            </w:r>
          </w:p>
        </w:tc>
      </w:tr>
      <w:tr w:rsidR="009322C4" w:rsidRPr="00794F9B" w:rsidTr="009A51F7">
        <w:trPr>
          <w:trHeight w:val="360"/>
        </w:trPr>
        <w:tc>
          <w:tcPr>
            <w:tcW w:w="1858" w:type="dxa"/>
            <w:vMerge/>
            <w:tcBorders>
              <w:top w:val="nil"/>
              <w:left w:val="single" w:sz="4" w:space="0" w:color="auto"/>
              <w:bottom w:val="nil"/>
              <w:right w:val="single" w:sz="4" w:space="0" w:color="auto"/>
            </w:tcBorders>
            <w:vAlign w:val="center"/>
            <w:hideMark/>
          </w:tcPr>
          <w:p w:rsidR="009322C4" w:rsidRPr="00794F9B" w:rsidRDefault="009322C4" w:rsidP="00392AC3">
            <w:pPr>
              <w:spacing w:after="0" w:line="240" w:lineRule="auto"/>
              <w:jc w:val="center"/>
              <w:rPr>
                <w:rFonts w:ascii="Times New Roman" w:hAnsi="Times New Roman"/>
              </w:rPr>
            </w:pPr>
          </w:p>
        </w:tc>
        <w:tc>
          <w:tcPr>
            <w:tcW w:w="1875" w:type="dxa"/>
            <w:vMerge/>
            <w:tcBorders>
              <w:top w:val="nil"/>
              <w:left w:val="single" w:sz="4" w:space="0" w:color="auto"/>
              <w:bottom w:val="nil"/>
              <w:right w:val="single" w:sz="4" w:space="0" w:color="auto"/>
            </w:tcBorders>
            <w:vAlign w:val="center"/>
            <w:hideMark/>
          </w:tcPr>
          <w:p w:rsidR="009322C4" w:rsidRPr="009A51F7" w:rsidRDefault="009322C4"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9322C4" w:rsidRPr="009A51F7" w:rsidRDefault="009322C4"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9322C4" w:rsidRPr="00794F9B" w:rsidRDefault="009322C4" w:rsidP="00392AC3">
            <w:pPr>
              <w:spacing w:after="0" w:line="240" w:lineRule="auto"/>
              <w:jc w:val="center"/>
              <w:rPr>
                <w:rFonts w:ascii="Times New Roman" w:hAnsi="Times New Roman"/>
              </w:rPr>
            </w:pPr>
          </w:p>
        </w:tc>
        <w:tc>
          <w:tcPr>
            <w:tcW w:w="695" w:type="dxa"/>
            <w:gridSpan w:val="2"/>
            <w:tcBorders>
              <w:top w:val="nil"/>
              <w:left w:val="nil"/>
              <w:bottom w:val="single" w:sz="4" w:space="0" w:color="auto"/>
              <w:right w:val="single" w:sz="4" w:space="0" w:color="auto"/>
            </w:tcBorders>
            <w:shd w:val="clear" w:color="auto" w:fill="auto"/>
            <w:noWrap/>
            <w:vAlign w:val="center"/>
            <w:hideMark/>
          </w:tcPr>
          <w:p w:rsidR="009322C4" w:rsidRPr="00794F9B" w:rsidRDefault="009322C4" w:rsidP="00392AC3">
            <w:pPr>
              <w:spacing w:after="0" w:line="240" w:lineRule="auto"/>
              <w:jc w:val="center"/>
              <w:rPr>
                <w:rFonts w:ascii="Times New Roman" w:hAnsi="Times New Roman"/>
              </w:rPr>
            </w:pPr>
          </w:p>
        </w:tc>
        <w:tc>
          <w:tcPr>
            <w:tcW w:w="700" w:type="dxa"/>
            <w:gridSpan w:val="2"/>
            <w:tcBorders>
              <w:top w:val="nil"/>
              <w:left w:val="nil"/>
              <w:bottom w:val="single" w:sz="4" w:space="0" w:color="auto"/>
              <w:right w:val="single" w:sz="4" w:space="0" w:color="auto"/>
            </w:tcBorders>
            <w:shd w:val="clear" w:color="auto" w:fill="auto"/>
            <w:noWrap/>
            <w:vAlign w:val="center"/>
            <w:hideMark/>
          </w:tcPr>
          <w:p w:rsidR="009322C4" w:rsidRPr="009322C4" w:rsidRDefault="009322C4" w:rsidP="00392AC3">
            <w:pPr>
              <w:spacing w:after="0" w:line="240" w:lineRule="auto"/>
              <w:jc w:val="center"/>
              <w:rPr>
                <w:rFonts w:ascii="Times New Roman" w:hAnsi="Times New Roman"/>
              </w:rPr>
            </w:pPr>
          </w:p>
        </w:tc>
        <w:tc>
          <w:tcPr>
            <w:tcW w:w="560" w:type="dxa"/>
            <w:gridSpan w:val="2"/>
            <w:tcBorders>
              <w:top w:val="nil"/>
              <w:left w:val="nil"/>
              <w:bottom w:val="single" w:sz="4" w:space="0" w:color="auto"/>
              <w:right w:val="single" w:sz="4" w:space="0" w:color="auto"/>
            </w:tcBorders>
            <w:shd w:val="clear" w:color="auto" w:fill="auto"/>
            <w:noWrap/>
            <w:vAlign w:val="center"/>
            <w:hideMark/>
          </w:tcPr>
          <w:p w:rsidR="009322C4" w:rsidRPr="009322C4" w:rsidRDefault="009322C4" w:rsidP="00392AC3">
            <w:pPr>
              <w:spacing w:after="0" w:line="240" w:lineRule="auto"/>
              <w:jc w:val="center"/>
              <w:rPr>
                <w:rFonts w:ascii="Times New Roman" w:hAnsi="Times New Roman"/>
              </w:rPr>
            </w:pPr>
          </w:p>
        </w:tc>
        <w:tc>
          <w:tcPr>
            <w:tcW w:w="1379" w:type="dxa"/>
            <w:tcBorders>
              <w:top w:val="nil"/>
              <w:left w:val="nil"/>
              <w:bottom w:val="single" w:sz="4" w:space="0" w:color="auto"/>
              <w:right w:val="single" w:sz="4" w:space="0" w:color="auto"/>
            </w:tcBorders>
            <w:shd w:val="clear" w:color="auto" w:fill="auto"/>
            <w:noWrap/>
            <w:vAlign w:val="center"/>
            <w:hideMark/>
          </w:tcPr>
          <w:p w:rsidR="009322C4" w:rsidRPr="000271E8" w:rsidRDefault="009322C4" w:rsidP="00392AC3">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rsidR="009322C4" w:rsidRPr="000271E8" w:rsidRDefault="009322C4" w:rsidP="00392AC3">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322C4" w:rsidRPr="000271E8" w:rsidRDefault="009322C4" w:rsidP="00392AC3">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rsidR="009322C4" w:rsidRPr="000271E8" w:rsidRDefault="009322C4" w:rsidP="00392AC3">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vAlign w:val="center"/>
          </w:tcPr>
          <w:p w:rsidR="009322C4" w:rsidRPr="000271E8" w:rsidRDefault="009322C4" w:rsidP="00392AC3">
            <w:pPr>
              <w:spacing w:after="0" w:line="240" w:lineRule="auto"/>
              <w:jc w:val="center"/>
              <w:rPr>
                <w:rFonts w:ascii="Times New Roman" w:hAnsi="Times New Roman"/>
                <w:highlight w:val="yellow"/>
              </w:rPr>
            </w:pPr>
          </w:p>
        </w:tc>
      </w:tr>
      <w:tr w:rsidR="00D87CB2" w:rsidRPr="00794F9B" w:rsidTr="009A51F7">
        <w:trPr>
          <w:trHeight w:val="359"/>
        </w:trPr>
        <w:tc>
          <w:tcPr>
            <w:tcW w:w="1858" w:type="dxa"/>
            <w:vMerge/>
            <w:tcBorders>
              <w:top w:val="nil"/>
              <w:left w:val="single" w:sz="4" w:space="0" w:color="auto"/>
              <w:bottom w:val="nil"/>
              <w:right w:val="single" w:sz="4" w:space="0" w:color="auto"/>
            </w:tcBorders>
            <w:vAlign w:val="center"/>
            <w:hideMark/>
          </w:tcPr>
          <w:p w:rsidR="00D87CB2" w:rsidRPr="00794F9B" w:rsidRDefault="00D87CB2" w:rsidP="00392AC3">
            <w:pPr>
              <w:spacing w:after="0" w:line="240" w:lineRule="auto"/>
              <w:jc w:val="center"/>
              <w:rPr>
                <w:rFonts w:ascii="Times New Roman" w:hAnsi="Times New Roman"/>
              </w:rPr>
            </w:pPr>
          </w:p>
        </w:tc>
        <w:tc>
          <w:tcPr>
            <w:tcW w:w="1875" w:type="dxa"/>
            <w:vMerge/>
            <w:tcBorders>
              <w:top w:val="nil"/>
              <w:left w:val="single" w:sz="4" w:space="0" w:color="auto"/>
              <w:bottom w:val="nil"/>
              <w:right w:val="single" w:sz="4" w:space="0" w:color="auto"/>
            </w:tcBorders>
            <w:vAlign w:val="center"/>
            <w:hideMark/>
          </w:tcPr>
          <w:p w:rsidR="00D87CB2" w:rsidRPr="009A51F7" w:rsidRDefault="00D87CB2"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Pr>
                <w:rFonts w:ascii="Times New Roman" w:hAnsi="Times New Roman"/>
              </w:rPr>
              <w:t>009</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59208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3921,11616</w:t>
            </w:r>
          </w:p>
        </w:tc>
        <w:tc>
          <w:tcPr>
            <w:tcW w:w="1134" w:type="dxa"/>
            <w:gridSpan w:val="2"/>
            <w:tcBorders>
              <w:top w:val="nil"/>
              <w:left w:val="nil"/>
              <w:bottom w:val="single" w:sz="4" w:space="0" w:color="auto"/>
              <w:right w:val="single" w:sz="4" w:space="0" w:color="auto"/>
            </w:tcBorders>
            <w:shd w:val="clear" w:color="auto" w:fill="auto"/>
            <w:vAlign w:val="center"/>
          </w:tcPr>
          <w:p w:rsidR="00D87CB2" w:rsidRPr="0059208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3623,9</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59208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3713,6</w:t>
            </w: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59208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3712,9</w:t>
            </w:r>
          </w:p>
        </w:tc>
        <w:tc>
          <w:tcPr>
            <w:tcW w:w="1687" w:type="dxa"/>
            <w:tcBorders>
              <w:top w:val="nil"/>
              <w:left w:val="nil"/>
              <w:bottom w:val="single" w:sz="4" w:space="0" w:color="auto"/>
              <w:right w:val="single" w:sz="4" w:space="0" w:color="auto"/>
            </w:tcBorders>
            <w:vAlign w:val="center"/>
          </w:tcPr>
          <w:p w:rsidR="00D87CB2" w:rsidRPr="000271E8" w:rsidRDefault="00D87CB2" w:rsidP="00392AC3">
            <w:pPr>
              <w:spacing w:after="0" w:line="240" w:lineRule="auto"/>
              <w:jc w:val="center"/>
              <w:rPr>
                <w:rFonts w:ascii="Times New Roman" w:hAnsi="Times New Roman"/>
                <w:sz w:val="20"/>
                <w:szCs w:val="20"/>
                <w:highlight w:val="yellow"/>
              </w:rPr>
            </w:pPr>
            <w:r>
              <w:rPr>
                <w:rFonts w:ascii="Times New Roman" w:hAnsi="Times New Roman"/>
                <w:sz w:val="20"/>
                <w:szCs w:val="20"/>
              </w:rPr>
              <w:t>14971,51</w:t>
            </w:r>
            <w:r w:rsidRPr="00AD59A3">
              <w:rPr>
                <w:rFonts w:ascii="Times New Roman" w:hAnsi="Times New Roman"/>
                <w:sz w:val="20"/>
                <w:szCs w:val="20"/>
              </w:rPr>
              <w:t>616</w:t>
            </w:r>
          </w:p>
        </w:tc>
      </w:tr>
      <w:tr w:rsidR="00D87CB2" w:rsidRPr="00794F9B" w:rsidTr="009A51F7">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Подпрограмма 1</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CB2" w:rsidRPr="009A51F7" w:rsidRDefault="00D87CB2" w:rsidP="00392AC3">
            <w:pPr>
              <w:widowControl w:val="0"/>
              <w:autoSpaceDE w:val="0"/>
              <w:autoSpaceDN w:val="0"/>
              <w:adjustRightInd w:val="0"/>
              <w:spacing w:after="0" w:line="240" w:lineRule="auto"/>
              <w:jc w:val="center"/>
              <w:rPr>
                <w:rFonts w:ascii="Times New Roman" w:hAnsi="Times New Roman"/>
              </w:rPr>
            </w:pPr>
            <w:r w:rsidRPr="009A51F7">
              <w:rPr>
                <w:rFonts w:ascii="Times New Roman" w:hAnsi="Times New Roman"/>
              </w:rPr>
              <w:t>«Поддержка малых форм хозяйствования»</w:t>
            </w:r>
          </w:p>
        </w:tc>
        <w:tc>
          <w:tcPr>
            <w:tcW w:w="2118" w:type="dxa"/>
            <w:tcBorders>
              <w:top w:val="single" w:sz="4" w:space="0" w:color="auto"/>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всего расходные обязательства по подпрограмме</w:t>
            </w:r>
          </w:p>
        </w:tc>
        <w:tc>
          <w:tcPr>
            <w:tcW w:w="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6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298,15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10,9</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8,5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7,8</w:t>
            </w:r>
          </w:p>
        </w:tc>
        <w:tc>
          <w:tcPr>
            <w:tcW w:w="1687" w:type="dxa"/>
            <w:tcBorders>
              <w:top w:val="single" w:sz="4" w:space="0" w:color="auto"/>
              <w:left w:val="nil"/>
              <w:bottom w:val="single" w:sz="4" w:space="0" w:color="auto"/>
              <w:right w:val="single" w:sz="4" w:space="0" w:color="auto"/>
            </w:tcBorders>
            <w:vAlign w:val="center"/>
          </w:tcPr>
          <w:p w:rsidR="00D87CB2" w:rsidRPr="00AD59A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325,35</w:t>
            </w:r>
          </w:p>
        </w:tc>
      </w:tr>
      <w:tr w:rsidR="00D87CB2" w:rsidRPr="00794F9B" w:rsidTr="009A51F7">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D87CB2" w:rsidRPr="00794F9B" w:rsidRDefault="00D87CB2" w:rsidP="00392AC3">
            <w:pPr>
              <w:spacing w:after="0" w:line="240" w:lineRule="auto"/>
              <w:jc w:val="center"/>
              <w:rPr>
                <w:rFonts w:ascii="Times New Roman"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D87CB2" w:rsidRPr="009A51F7" w:rsidRDefault="00D87CB2"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rsidR="00D87CB2" w:rsidRPr="000271E8" w:rsidRDefault="00D87CB2" w:rsidP="00392AC3">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vAlign w:val="center"/>
          </w:tcPr>
          <w:p w:rsidR="00D87CB2" w:rsidRPr="000271E8" w:rsidRDefault="00D87CB2" w:rsidP="00392AC3">
            <w:pPr>
              <w:spacing w:after="0" w:line="240" w:lineRule="auto"/>
              <w:jc w:val="center"/>
              <w:rPr>
                <w:rFonts w:ascii="Times New Roman" w:hAnsi="Times New Roman"/>
                <w:highlight w:val="yellow"/>
              </w:rPr>
            </w:pPr>
          </w:p>
        </w:tc>
      </w:tr>
      <w:tr w:rsidR="00D87CB2" w:rsidRPr="00794F9B" w:rsidTr="009A51F7">
        <w:trPr>
          <w:trHeight w:val="399"/>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D87CB2" w:rsidRPr="00794F9B" w:rsidRDefault="00D87CB2" w:rsidP="00392AC3">
            <w:pPr>
              <w:spacing w:after="0" w:line="240" w:lineRule="auto"/>
              <w:jc w:val="center"/>
              <w:rPr>
                <w:rFonts w:ascii="Times New Roman" w:hAnsi="Times New Roman"/>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D87CB2" w:rsidRPr="009A51F7" w:rsidRDefault="00D87CB2" w:rsidP="00392AC3">
            <w:pPr>
              <w:spacing w:after="0" w:line="240" w:lineRule="auto"/>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Pr>
                <w:rFonts w:ascii="Times New Roman" w:hAnsi="Times New Roman"/>
              </w:rPr>
              <w:t>009</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298,15</w:t>
            </w:r>
          </w:p>
        </w:tc>
        <w:tc>
          <w:tcPr>
            <w:tcW w:w="1134" w:type="dxa"/>
            <w:gridSpan w:val="2"/>
            <w:tcBorders>
              <w:top w:val="nil"/>
              <w:left w:val="nil"/>
              <w:bottom w:val="single" w:sz="4" w:space="0" w:color="auto"/>
              <w:right w:val="single" w:sz="4" w:space="0" w:color="auto"/>
            </w:tcBorders>
            <w:shd w:val="clear" w:color="auto" w:fill="auto"/>
            <w:vAlign w:val="center"/>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10,9</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8,5</w:t>
            </w: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7,8</w:t>
            </w:r>
          </w:p>
        </w:tc>
        <w:tc>
          <w:tcPr>
            <w:tcW w:w="1687" w:type="dxa"/>
            <w:tcBorders>
              <w:top w:val="nil"/>
              <w:left w:val="nil"/>
              <w:bottom w:val="single" w:sz="4" w:space="0" w:color="auto"/>
              <w:right w:val="single" w:sz="4" w:space="0" w:color="auto"/>
            </w:tcBorders>
            <w:vAlign w:val="center"/>
          </w:tcPr>
          <w:p w:rsidR="00D87CB2" w:rsidRPr="00AD59A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325,35</w:t>
            </w:r>
          </w:p>
        </w:tc>
      </w:tr>
      <w:tr w:rsidR="00D87CB2" w:rsidRPr="00794F9B" w:rsidTr="009A51F7">
        <w:trPr>
          <w:trHeight w:val="300"/>
        </w:trPr>
        <w:tc>
          <w:tcPr>
            <w:tcW w:w="1858" w:type="dxa"/>
            <w:vMerge w:val="restart"/>
            <w:tcBorders>
              <w:top w:val="nil"/>
              <w:left w:val="single" w:sz="4" w:space="0" w:color="auto"/>
              <w:right w:val="single" w:sz="4" w:space="0" w:color="auto"/>
            </w:tcBorders>
            <w:shd w:val="clear" w:color="auto" w:fill="auto"/>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Подпрограмма 2</w:t>
            </w:r>
          </w:p>
        </w:tc>
        <w:tc>
          <w:tcPr>
            <w:tcW w:w="1875" w:type="dxa"/>
            <w:vMerge w:val="restart"/>
            <w:tcBorders>
              <w:top w:val="nil"/>
              <w:left w:val="nil"/>
              <w:right w:val="single" w:sz="4" w:space="0" w:color="auto"/>
            </w:tcBorders>
            <w:shd w:val="clear" w:color="auto" w:fill="auto"/>
            <w:vAlign w:val="center"/>
            <w:hideMark/>
          </w:tcPr>
          <w:p w:rsidR="00D87CB2" w:rsidRPr="009A51F7" w:rsidRDefault="00D87CB2" w:rsidP="00392AC3">
            <w:pPr>
              <w:spacing w:after="0" w:line="240" w:lineRule="auto"/>
              <w:jc w:val="center"/>
              <w:rPr>
                <w:rFonts w:ascii="Times New Roman" w:hAnsi="Times New Roman"/>
              </w:rPr>
            </w:pPr>
            <w:r w:rsidRPr="009A51F7">
              <w:rPr>
                <w:rFonts w:ascii="Times New Roman" w:hAnsi="Times New Roman"/>
              </w:rPr>
              <w:t>«Устойчивое развитие сельских территорий»</w:t>
            </w: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 xml:space="preserve">всего расходные обязательства </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710DB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765,26616</w:t>
            </w:r>
          </w:p>
        </w:tc>
        <w:tc>
          <w:tcPr>
            <w:tcW w:w="1134" w:type="dxa"/>
            <w:gridSpan w:val="2"/>
            <w:tcBorders>
              <w:top w:val="nil"/>
              <w:left w:val="nil"/>
              <w:bottom w:val="single" w:sz="4" w:space="0" w:color="auto"/>
              <w:right w:val="single" w:sz="4" w:space="0" w:color="auto"/>
            </w:tcBorders>
            <w:shd w:val="clear" w:color="auto" w:fill="auto"/>
            <w:vAlign w:val="center"/>
          </w:tcPr>
          <w:p w:rsidR="00D87CB2" w:rsidRPr="001D3C84" w:rsidRDefault="00D87CB2" w:rsidP="00392AC3">
            <w:pPr>
              <w:spacing w:after="0" w:line="240" w:lineRule="auto"/>
              <w:jc w:val="center"/>
              <w:rPr>
                <w:rFonts w:ascii="Times New Roman" w:hAnsi="Times New Roman"/>
                <w:sz w:val="20"/>
                <w:szCs w:val="20"/>
              </w:rPr>
            </w:pPr>
            <w:r w:rsidRPr="001D3C84">
              <w:rPr>
                <w:rFonts w:ascii="Times New Roman" w:hAnsi="Times New Roman"/>
                <w:sz w:val="20"/>
                <w:szCs w:val="20"/>
              </w:rPr>
              <w:t>683,</w:t>
            </w:r>
            <w:r>
              <w:rPr>
                <w:rFonts w:ascii="Times New Roman" w:hAnsi="Times New Roman"/>
                <w:sz w:val="20"/>
                <w:szCs w:val="20"/>
              </w:rPr>
              <w:t>1</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710DB3" w:rsidRDefault="00D87CB2" w:rsidP="00392AC3">
            <w:pPr>
              <w:spacing w:after="0" w:line="240" w:lineRule="auto"/>
              <w:jc w:val="center"/>
              <w:rPr>
                <w:rFonts w:ascii="Times New Roman" w:hAnsi="Times New Roman"/>
                <w:sz w:val="20"/>
                <w:szCs w:val="20"/>
              </w:rPr>
            </w:pPr>
            <w:r w:rsidRPr="001D3C84">
              <w:rPr>
                <w:rFonts w:ascii="Times New Roman" w:hAnsi="Times New Roman"/>
                <w:sz w:val="20"/>
                <w:szCs w:val="20"/>
              </w:rPr>
              <w:t>683,</w:t>
            </w:r>
            <w:r>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710DB3" w:rsidRDefault="00D87CB2" w:rsidP="00392AC3">
            <w:pPr>
              <w:spacing w:after="0" w:line="240" w:lineRule="auto"/>
              <w:jc w:val="center"/>
              <w:rPr>
                <w:rFonts w:ascii="Times New Roman" w:hAnsi="Times New Roman"/>
                <w:sz w:val="20"/>
                <w:szCs w:val="20"/>
              </w:rPr>
            </w:pPr>
            <w:r w:rsidRPr="001D3C84">
              <w:rPr>
                <w:rFonts w:ascii="Times New Roman" w:hAnsi="Times New Roman"/>
                <w:sz w:val="20"/>
                <w:szCs w:val="20"/>
              </w:rPr>
              <w:t>683,</w:t>
            </w:r>
            <w:r>
              <w:rPr>
                <w:rFonts w:ascii="Times New Roman" w:hAnsi="Times New Roman"/>
                <w:sz w:val="20"/>
                <w:szCs w:val="20"/>
              </w:rPr>
              <w:t>1</w:t>
            </w:r>
          </w:p>
        </w:tc>
        <w:tc>
          <w:tcPr>
            <w:tcW w:w="1687" w:type="dxa"/>
            <w:tcBorders>
              <w:top w:val="nil"/>
              <w:left w:val="nil"/>
              <w:bottom w:val="single" w:sz="4" w:space="0" w:color="auto"/>
              <w:right w:val="single" w:sz="4" w:space="0" w:color="auto"/>
            </w:tcBorders>
            <w:vAlign w:val="center"/>
          </w:tcPr>
          <w:p w:rsidR="00D87CB2" w:rsidRPr="00AD59A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2814,56616</w:t>
            </w:r>
          </w:p>
        </w:tc>
      </w:tr>
      <w:tr w:rsidR="00D87CB2" w:rsidRPr="00794F9B" w:rsidTr="009A51F7">
        <w:trPr>
          <w:trHeight w:val="300"/>
        </w:trPr>
        <w:tc>
          <w:tcPr>
            <w:tcW w:w="1858" w:type="dxa"/>
            <w:vMerge/>
            <w:tcBorders>
              <w:left w:val="single" w:sz="4" w:space="0" w:color="auto"/>
              <w:right w:val="single" w:sz="4" w:space="0" w:color="auto"/>
            </w:tcBorders>
            <w:shd w:val="clear" w:color="auto" w:fill="auto"/>
            <w:vAlign w:val="center"/>
            <w:hideMark/>
          </w:tcPr>
          <w:p w:rsidR="00D87CB2" w:rsidRPr="00794F9B" w:rsidRDefault="00D87CB2" w:rsidP="00392AC3">
            <w:pPr>
              <w:spacing w:after="0" w:line="240" w:lineRule="auto"/>
              <w:jc w:val="center"/>
              <w:rPr>
                <w:rFonts w:ascii="Times New Roman" w:hAnsi="Times New Roman"/>
              </w:rPr>
            </w:pPr>
          </w:p>
        </w:tc>
        <w:tc>
          <w:tcPr>
            <w:tcW w:w="1875" w:type="dxa"/>
            <w:vMerge/>
            <w:tcBorders>
              <w:left w:val="nil"/>
              <w:right w:val="single" w:sz="4" w:space="0" w:color="auto"/>
            </w:tcBorders>
            <w:shd w:val="clear" w:color="auto" w:fill="auto"/>
            <w:vAlign w:val="center"/>
            <w:hideMark/>
          </w:tcPr>
          <w:p w:rsidR="00D87CB2" w:rsidRPr="009A51F7" w:rsidRDefault="00D87CB2" w:rsidP="00392AC3">
            <w:pPr>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vAlign w:val="center"/>
          </w:tcPr>
          <w:p w:rsidR="00D87CB2" w:rsidRPr="000271E8" w:rsidRDefault="00D87CB2" w:rsidP="00392AC3">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0271E8" w:rsidRDefault="00D87CB2" w:rsidP="00392AC3">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vAlign w:val="center"/>
          </w:tcPr>
          <w:p w:rsidR="00D87CB2" w:rsidRPr="000271E8" w:rsidRDefault="00D87CB2" w:rsidP="00392AC3">
            <w:pPr>
              <w:spacing w:after="0" w:line="240" w:lineRule="auto"/>
              <w:jc w:val="center"/>
              <w:rPr>
                <w:rFonts w:ascii="Times New Roman" w:hAnsi="Times New Roman"/>
                <w:highlight w:val="yellow"/>
              </w:rPr>
            </w:pPr>
          </w:p>
        </w:tc>
      </w:tr>
      <w:tr w:rsidR="00D87CB2" w:rsidRPr="00794F9B" w:rsidTr="009A51F7">
        <w:trPr>
          <w:trHeight w:val="300"/>
        </w:trPr>
        <w:tc>
          <w:tcPr>
            <w:tcW w:w="1858" w:type="dxa"/>
            <w:vMerge/>
            <w:tcBorders>
              <w:left w:val="single" w:sz="4" w:space="0" w:color="auto"/>
              <w:right w:val="single" w:sz="4" w:space="0" w:color="auto"/>
            </w:tcBorders>
            <w:shd w:val="clear" w:color="auto" w:fill="auto"/>
            <w:vAlign w:val="center"/>
            <w:hideMark/>
          </w:tcPr>
          <w:p w:rsidR="00D87CB2" w:rsidRPr="00794F9B" w:rsidRDefault="00D87CB2" w:rsidP="00392AC3">
            <w:pPr>
              <w:spacing w:after="0" w:line="240" w:lineRule="auto"/>
              <w:jc w:val="center"/>
              <w:rPr>
                <w:rFonts w:ascii="Times New Roman" w:hAnsi="Times New Roman"/>
              </w:rPr>
            </w:pPr>
          </w:p>
        </w:tc>
        <w:tc>
          <w:tcPr>
            <w:tcW w:w="1875" w:type="dxa"/>
            <w:vMerge/>
            <w:tcBorders>
              <w:left w:val="nil"/>
              <w:right w:val="single" w:sz="4" w:space="0" w:color="auto"/>
            </w:tcBorders>
            <w:shd w:val="clear" w:color="auto" w:fill="auto"/>
            <w:vAlign w:val="center"/>
            <w:hideMark/>
          </w:tcPr>
          <w:p w:rsidR="00D87CB2" w:rsidRPr="009A51F7" w:rsidRDefault="00D87CB2" w:rsidP="00392AC3">
            <w:pPr>
              <w:jc w:val="center"/>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Pr>
                <w:rFonts w:ascii="Times New Roman" w:hAnsi="Times New Roman"/>
              </w:rPr>
              <w:t>009</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710DB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765,26616</w:t>
            </w:r>
          </w:p>
        </w:tc>
        <w:tc>
          <w:tcPr>
            <w:tcW w:w="1134" w:type="dxa"/>
            <w:gridSpan w:val="2"/>
            <w:tcBorders>
              <w:top w:val="nil"/>
              <w:left w:val="nil"/>
              <w:bottom w:val="single" w:sz="4" w:space="0" w:color="auto"/>
              <w:right w:val="single" w:sz="4" w:space="0" w:color="auto"/>
            </w:tcBorders>
            <w:shd w:val="clear" w:color="auto" w:fill="auto"/>
            <w:vAlign w:val="center"/>
          </w:tcPr>
          <w:p w:rsidR="00D87CB2" w:rsidRPr="001D3C84" w:rsidRDefault="00D87CB2" w:rsidP="00392AC3">
            <w:pPr>
              <w:spacing w:after="0" w:line="240" w:lineRule="auto"/>
              <w:jc w:val="center"/>
              <w:rPr>
                <w:rFonts w:ascii="Times New Roman" w:hAnsi="Times New Roman"/>
                <w:sz w:val="20"/>
                <w:szCs w:val="20"/>
              </w:rPr>
            </w:pPr>
            <w:r w:rsidRPr="001D3C84">
              <w:rPr>
                <w:rFonts w:ascii="Times New Roman" w:hAnsi="Times New Roman"/>
                <w:sz w:val="20"/>
                <w:szCs w:val="20"/>
              </w:rPr>
              <w:t>683,</w:t>
            </w:r>
            <w:r>
              <w:rPr>
                <w:rFonts w:ascii="Times New Roman" w:hAnsi="Times New Roman"/>
                <w:sz w:val="20"/>
                <w:szCs w:val="20"/>
              </w:rPr>
              <w:t>1</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710DB3" w:rsidRDefault="00D87CB2" w:rsidP="00392AC3">
            <w:pPr>
              <w:spacing w:after="0" w:line="240" w:lineRule="auto"/>
              <w:jc w:val="center"/>
              <w:rPr>
                <w:rFonts w:ascii="Times New Roman" w:hAnsi="Times New Roman"/>
                <w:sz w:val="20"/>
                <w:szCs w:val="20"/>
              </w:rPr>
            </w:pPr>
            <w:r w:rsidRPr="001D3C84">
              <w:rPr>
                <w:rFonts w:ascii="Times New Roman" w:hAnsi="Times New Roman"/>
                <w:sz w:val="20"/>
                <w:szCs w:val="20"/>
              </w:rPr>
              <w:t>683,</w:t>
            </w:r>
            <w:r>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710DB3" w:rsidRDefault="00D87CB2" w:rsidP="00392AC3">
            <w:pPr>
              <w:spacing w:after="0" w:line="240" w:lineRule="auto"/>
              <w:jc w:val="center"/>
              <w:rPr>
                <w:rFonts w:ascii="Times New Roman" w:hAnsi="Times New Roman"/>
                <w:sz w:val="20"/>
                <w:szCs w:val="20"/>
              </w:rPr>
            </w:pPr>
            <w:r w:rsidRPr="001D3C84">
              <w:rPr>
                <w:rFonts w:ascii="Times New Roman" w:hAnsi="Times New Roman"/>
                <w:sz w:val="20"/>
                <w:szCs w:val="20"/>
              </w:rPr>
              <w:t>683,</w:t>
            </w:r>
            <w:r>
              <w:rPr>
                <w:rFonts w:ascii="Times New Roman" w:hAnsi="Times New Roman"/>
                <w:sz w:val="20"/>
                <w:szCs w:val="20"/>
              </w:rPr>
              <w:t>1</w:t>
            </w:r>
          </w:p>
        </w:tc>
        <w:tc>
          <w:tcPr>
            <w:tcW w:w="1687" w:type="dxa"/>
            <w:tcBorders>
              <w:top w:val="nil"/>
              <w:left w:val="nil"/>
              <w:bottom w:val="single" w:sz="4" w:space="0" w:color="auto"/>
              <w:right w:val="single" w:sz="4" w:space="0" w:color="auto"/>
            </w:tcBorders>
            <w:vAlign w:val="center"/>
          </w:tcPr>
          <w:p w:rsidR="00D87CB2" w:rsidRPr="00AD59A3"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2814,56616</w:t>
            </w:r>
          </w:p>
        </w:tc>
      </w:tr>
      <w:tr w:rsidR="00D87CB2" w:rsidRPr="00794F9B" w:rsidTr="009A51F7">
        <w:trPr>
          <w:trHeight w:val="300"/>
        </w:trPr>
        <w:tc>
          <w:tcPr>
            <w:tcW w:w="1858" w:type="dxa"/>
            <w:vMerge w:val="restart"/>
            <w:tcBorders>
              <w:top w:val="nil"/>
              <w:left w:val="single" w:sz="4" w:space="0" w:color="auto"/>
              <w:right w:val="single" w:sz="4" w:space="0" w:color="auto"/>
            </w:tcBorders>
            <w:shd w:val="clear" w:color="auto" w:fill="auto"/>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Подпрограмма 3</w:t>
            </w:r>
          </w:p>
        </w:tc>
        <w:tc>
          <w:tcPr>
            <w:tcW w:w="1875" w:type="dxa"/>
            <w:vMerge w:val="restart"/>
            <w:tcBorders>
              <w:top w:val="nil"/>
              <w:left w:val="nil"/>
              <w:right w:val="single" w:sz="4" w:space="0" w:color="auto"/>
            </w:tcBorders>
            <w:shd w:val="clear" w:color="auto" w:fill="auto"/>
            <w:vAlign w:val="center"/>
            <w:hideMark/>
          </w:tcPr>
          <w:p w:rsidR="00D87CB2" w:rsidRPr="009A51F7" w:rsidRDefault="00D87CB2" w:rsidP="00392AC3">
            <w:pPr>
              <w:widowControl w:val="0"/>
              <w:autoSpaceDE w:val="0"/>
              <w:autoSpaceDN w:val="0"/>
              <w:adjustRightInd w:val="0"/>
              <w:spacing w:after="0" w:line="240" w:lineRule="auto"/>
              <w:jc w:val="center"/>
              <w:rPr>
                <w:rFonts w:ascii="Times New Roman" w:hAnsi="Times New Roman"/>
              </w:rPr>
            </w:pPr>
            <w:r w:rsidRPr="009A51F7">
              <w:rPr>
                <w:rFonts w:ascii="Times New Roman" w:hAnsi="Times New Roman"/>
              </w:rPr>
              <w:t>«Обеспечение реализации муниципальной программы и прочие мероприятия»</w:t>
            </w: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 xml:space="preserve">всего расходные обязательства </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2857,7</w:t>
            </w:r>
          </w:p>
        </w:tc>
        <w:tc>
          <w:tcPr>
            <w:tcW w:w="1134" w:type="dxa"/>
            <w:gridSpan w:val="2"/>
            <w:tcBorders>
              <w:top w:val="nil"/>
              <w:left w:val="nil"/>
              <w:bottom w:val="single" w:sz="4" w:space="0" w:color="auto"/>
              <w:right w:val="single" w:sz="4" w:space="0" w:color="auto"/>
            </w:tcBorders>
            <w:shd w:val="clear" w:color="auto" w:fill="auto"/>
            <w:vAlign w:val="center"/>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2929,9</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687" w:type="dxa"/>
            <w:tcBorders>
              <w:top w:val="nil"/>
              <w:left w:val="nil"/>
              <w:bottom w:val="single" w:sz="4" w:space="0" w:color="auto"/>
              <w:right w:val="single" w:sz="4" w:space="0" w:color="auto"/>
            </w:tcBorders>
            <w:vAlign w:val="center"/>
          </w:tcPr>
          <w:p w:rsidR="00D87CB2" w:rsidRPr="005F3FE3" w:rsidRDefault="00D87CB2" w:rsidP="00392AC3">
            <w:pPr>
              <w:spacing w:after="0" w:line="240" w:lineRule="auto"/>
              <w:jc w:val="center"/>
              <w:rPr>
                <w:rFonts w:ascii="Times New Roman" w:hAnsi="Times New Roman"/>
                <w:sz w:val="20"/>
                <w:szCs w:val="20"/>
              </w:rPr>
            </w:pPr>
            <w:r w:rsidRPr="005F3FE3">
              <w:rPr>
                <w:rFonts w:ascii="Times New Roman" w:hAnsi="Times New Roman"/>
                <w:sz w:val="20"/>
                <w:szCs w:val="20"/>
              </w:rPr>
              <w:t>11831,6</w:t>
            </w:r>
          </w:p>
        </w:tc>
      </w:tr>
      <w:tr w:rsidR="00D87CB2" w:rsidRPr="00794F9B" w:rsidTr="009A51F7">
        <w:trPr>
          <w:trHeight w:val="300"/>
        </w:trPr>
        <w:tc>
          <w:tcPr>
            <w:tcW w:w="1858" w:type="dxa"/>
            <w:vMerge/>
            <w:tcBorders>
              <w:left w:val="single" w:sz="4" w:space="0" w:color="auto"/>
              <w:right w:val="single" w:sz="4" w:space="0" w:color="auto"/>
            </w:tcBorders>
            <w:shd w:val="clear" w:color="auto" w:fill="auto"/>
            <w:hideMark/>
          </w:tcPr>
          <w:p w:rsidR="00D87CB2" w:rsidRPr="00794F9B" w:rsidRDefault="00D87CB2" w:rsidP="00747040">
            <w:pPr>
              <w:spacing w:after="0" w:line="240" w:lineRule="auto"/>
              <w:rPr>
                <w:rFonts w:ascii="Times New Roman" w:hAnsi="Times New Roman"/>
              </w:rPr>
            </w:pPr>
          </w:p>
        </w:tc>
        <w:tc>
          <w:tcPr>
            <w:tcW w:w="1875" w:type="dxa"/>
            <w:vMerge/>
            <w:tcBorders>
              <w:left w:val="nil"/>
              <w:right w:val="single" w:sz="4" w:space="0" w:color="auto"/>
            </w:tcBorders>
            <w:shd w:val="clear" w:color="auto" w:fill="auto"/>
            <w:hideMark/>
          </w:tcPr>
          <w:p w:rsidR="00D87CB2" w:rsidRPr="00794F9B" w:rsidRDefault="00D87CB2" w:rsidP="00747040">
            <w:pPr>
              <w:spacing w:after="0" w:line="240" w:lineRule="auto"/>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в том числе по ГРБС:</w:t>
            </w:r>
          </w:p>
        </w:tc>
        <w:tc>
          <w:tcPr>
            <w:tcW w:w="739" w:type="dxa"/>
            <w:gridSpan w:val="2"/>
            <w:tcBorders>
              <w:top w:val="nil"/>
              <w:left w:val="nil"/>
              <w:bottom w:val="single" w:sz="4" w:space="0" w:color="auto"/>
              <w:right w:val="single" w:sz="4" w:space="0" w:color="auto"/>
            </w:tcBorders>
            <w:shd w:val="clear" w:color="auto" w:fill="auto"/>
            <w:noWrap/>
            <w:hideMark/>
          </w:tcPr>
          <w:p w:rsidR="00D87CB2" w:rsidRPr="00794F9B" w:rsidRDefault="00D87CB2" w:rsidP="00747040">
            <w:pPr>
              <w:spacing w:after="0" w:line="240" w:lineRule="auto"/>
              <w:jc w:val="center"/>
              <w:rPr>
                <w:rFonts w:ascii="Times New Roman" w:hAnsi="Times New Roman"/>
              </w:rPr>
            </w:pPr>
          </w:p>
        </w:tc>
        <w:tc>
          <w:tcPr>
            <w:tcW w:w="695" w:type="dxa"/>
            <w:gridSpan w:val="2"/>
            <w:tcBorders>
              <w:top w:val="nil"/>
              <w:left w:val="nil"/>
              <w:bottom w:val="single" w:sz="4" w:space="0" w:color="auto"/>
              <w:right w:val="single" w:sz="4" w:space="0" w:color="auto"/>
            </w:tcBorders>
            <w:shd w:val="clear" w:color="auto" w:fill="auto"/>
            <w:noWrap/>
            <w:hideMark/>
          </w:tcPr>
          <w:p w:rsidR="00D87CB2" w:rsidRPr="00794F9B" w:rsidRDefault="00D87CB2" w:rsidP="00747040">
            <w:pPr>
              <w:spacing w:after="0" w:line="240" w:lineRule="auto"/>
              <w:jc w:val="center"/>
              <w:rPr>
                <w:rFonts w:ascii="Times New Roman" w:hAnsi="Times New Roman"/>
              </w:rPr>
            </w:pPr>
          </w:p>
        </w:tc>
        <w:tc>
          <w:tcPr>
            <w:tcW w:w="700" w:type="dxa"/>
            <w:gridSpan w:val="2"/>
            <w:tcBorders>
              <w:top w:val="nil"/>
              <w:left w:val="nil"/>
              <w:bottom w:val="single" w:sz="4" w:space="0" w:color="auto"/>
              <w:right w:val="single" w:sz="4" w:space="0" w:color="auto"/>
            </w:tcBorders>
            <w:shd w:val="clear" w:color="auto" w:fill="auto"/>
            <w:noWrap/>
            <w:hideMark/>
          </w:tcPr>
          <w:p w:rsidR="00D87CB2" w:rsidRPr="000271E8" w:rsidRDefault="00D87CB2" w:rsidP="00747040">
            <w:pPr>
              <w:spacing w:after="0" w:line="240" w:lineRule="auto"/>
              <w:jc w:val="center"/>
              <w:rPr>
                <w:rFonts w:ascii="Times New Roman" w:hAnsi="Times New Roman"/>
                <w:highlight w:val="yellow"/>
              </w:rPr>
            </w:pPr>
          </w:p>
        </w:tc>
        <w:tc>
          <w:tcPr>
            <w:tcW w:w="560" w:type="dxa"/>
            <w:gridSpan w:val="2"/>
            <w:tcBorders>
              <w:top w:val="nil"/>
              <w:left w:val="nil"/>
              <w:bottom w:val="single" w:sz="4" w:space="0" w:color="auto"/>
              <w:right w:val="single" w:sz="4" w:space="0" w:color="auto"/>
            </w:tcBorders>
            <w:shd w:val="clear" w:color="auto" w:fill="auto"/>
            <w:noWrap/>
            <w:hideMark/>
          </w:tcPr>
          <w:p w:rsidR="00D87CB2" w:rsidRPr="000271E8" w:rsidRDefault="00D87CB2" w:rsidP="00747040">
            <w:pPr>
              <w:spacing w:after="0" w:line="240" w:lineRule="auto"/>
              <w:jc w:val="center"/>
              <w:rPr>
                <w:rFonts w:ascii="Times New Roman" w:hAnsi="Times New Roman"/>
                <w:highlight w:val="yellow"/>
              </w:rPr>
            </w:pPr>
          </w:p>
        </w:tc>
        <w:tc>
          <w:tcPr>
            <w:tcW w:w="1379" w:type="dxa"/>
            <w:tcBorders>
              <w:top w:val="nil"/>
              <w:left w:val="nil"/>
              <w:bottom w:val="single" w:sz="4" w:space="0" w:color="auto"/>
              <w:right w:val="single" w:sz="4" w:space="0" w:color="auto"/>
            </w:tcBorders>
            <w:shd w:val="clear" w:color="auto" w:fill="auto"/>
            <w:noWrap/>
            <w:hideMark/>
          </w:tcPr>
          <w:p w:rsidR="00D87CB2" w:rsidRPr="000271E8" w:rsidRDefault="00D87CB2" w:rsidP="00747040">
            <w:pPr>
              <w:spacing w:after="0" w:line="240" w:lineRule="auto"/>
              <w:jc w:val="center"/>
              <w:rPr>
                <w:rFonts w:ascii="Times New Roman" w:hAnsi="Times New Roman"/>
                <w:highlight w:val="yellow"/>
              </w:rPr>
            </w:pPr>
          </w:p>
        </w:tc>
        <w:tc>
          <w:tcPr>
            <w:tcW w:w="1134" w:type="dxa"/>
            <w:gridSpan w:val="2"/>
            <w:tcBorders>
              <w:top w:val="nil"/>
              <w:left w:val="nil"/>
              <w:bottom w:val="single" w:sz="4" w:space="0" w:color="auto"/>
              <w:right w:val="single" w:sz="4" w:space="0" w:color="auto"/>
            </w:tcBorders>
            <w:shd w:val="clear" w:color="auto" w:fill="auto"/>
          </w:tcPr>
          <w:p w:rsidR="00D87CB2" w:rsidRPr="000271E8" w:rsidRDefault="00D87CB2" w:rsidP="005954B4">
            <w:pPr>
              <w:spacing w:after="0" w:line="240" w:lineRule="auto"/>
              <w:jc w:val="center"/>
              <w:rPr>
                <w:rFonts w:ascii="Times New Roman" w:hAnsi="Times New Roman"/>
                <w:highlight w:val="yellow"/>
              </w:rPr>
            </w:pPr>
          </w:p>
        </w:tc>
        <w:tc>
          <w:tcPr>
            <w:tcW w:w="1290" w:type="dxa"/>
            <w:gridSpan w:val="2"/>
            <w:tcBorders>
              <w:top w:val="nil"/>
              <w:left w:val="nil"/>
              <w:bottom w:val="single" w:sz="4" w:space="0" w:color="auto"/>
              <w:right w:val="single" w:sz="4" w:space="0" w:color="auto"/>
            </w:tcBorders>
            <w:shd w:val="clear" w:color="auto" w:fill="auto"/>
            <w:noWrap/>
            <w:hideMark/>
          </w:tcPr>
          <w:p w:rsidR="00D87CB2" w:rsidRPr="000271E8" w:rsidRDefault="00D87CB2" w:rsidP="00747040">
            <w:pPr>
              <w:spacing w:after="0" w:line="240" w:lineRule="auto"/>
              <w:jc w:val="center"/>
              <w:rPr>
                <w:rFonts w:ascii="Times New Roman" w:hAnsi="Times New Roman"/>
                <w:highlight w:val="yellow"/>
              </w:rPr>
            </w:pPr>
          </w:p>
        </w:tc>
        <w:tc>
          <w:tcPr>
            <w:tcW w:w="1275" w:type="dxa"/>
            <w:tcBorders>
              <w:top w:val="nil"/>
              <w:left w:val="nil"/>
              <w:bottom w:val="single" w:sz="4" w:space="0" w:color="auto"/>
              <w:right w:val="single" w:sz="4" w:space="0" w:color="auto"/>
            </w:tcBorders>
            <w:shd w:val="clear" w:color="auto" w:fill="auto"/>
            <w:noWrap/>
            <w:hideMark/>
          </w:tcPr>
          <w:p w:rsidR="00D87CB2" w:rsidRPr="000271E8" w:rsidRDefault="00D87CB2" w:rsidP="00747040">
            <w:pPr>
              <w:spacing w:after="0" w:line="240" w:lineRule="auto"/>
              <w:jc w:val="center"/>
              <w:rPr>
                <w:rFonts w:ascii="Times New Roman" w:hAnsi="Times New Roman"/>
                <w:highlight w:val="yellow"/>
              </w:rPr>
            </w:pPr>
          </w:p>
        </w:tc>
        <w:tc>
          <w:tcPr>
            <w:tcW w:w="1687" w:type="dxa"/>
            <w:tcBorders>
              <w:top w:val="nil"/>
              <w:left w:val="nil"/>
              <w:bottom w:val="single" w:sz="4" w:space="0" w:color="auto"/>
              <w:right w:val="single" w:sz="4" w:space="0" w:color="auto"/>
            </w:tcBorders>
          </w:tcPr>
          <w:p w:rsidR="00D87CB2" w:rsidRPr="000271E8" w:rsidRDefault="00D87CB2" w:rsidP="00747040">
            <w:pPr>
              <w:spacing w:after="0" w:line="240" w:lineRule="auto"/>
              <w:jc w:val="center"/>
              <w:rPr>
                <w:rFonts w:ascii="Times New Roman" w:hAnsi="Times New Roman"/>
                <w:highlight w:val="yellow"/>
              </w:rPr>
            </w:pPr>
          </w:p>
        </w:tc>
      </w:tr>
      <w:tr w:rsidR="00D87CB2" w:rsidRPr="00794F9B" w:rsidTr="009A51F7">
        <w:trPr>
          <w:trHeight w:val="300"/>
        </w:trPr>
        <w:tc>
          <w:tcPr>
            <w:tcW w:w="1858" w:type="dxa"/>
            <w:vMerge/>
            <w:tcBorders>
              <w:left w:val="single" w:sz="4" w:space="0" w:color="auto"/>
              <w:bottom w:val="single" w:sz="4" w:space="0" w:color="auto"/>
              <w:right w:val="single" w:sz="4" w:space="0" w:color="auto"/>
            </w:tcBorders>
            <w:shd w:val="clear" w:color="auto" w:fill="auto"/>
            <w:hideMark/>
          </w:tcPr>
          <w:p w:rsidR="00D87CB2" w:rsidRPr="00794F9B" w:rsidRDefault="00D87CB2" w:rsidP="00747040">
            <w:pPr>
              <w:spacing w:after="0" w:line="240" w:lineRule="auto"/>
              <w:rPr>
                <w:rFonts w:ascii="Times New Roman" w:hAnsi="Times New Roman"/>
              </w:rPr>
            </w:pPr>
          </w:p>
        </w:tc>
        <w:tc>
          <w:tcPr>
            <w:tcW w:w="1875" w:type="dxa"/>
            <w:vMerge/>
            <w:tcBorders>
              <w:left w:val="nil"/>
              <w:bottom w:val="single" w:sz="4" w:space="0" w:color="auto"/>
              <w:right w:val="single" w:sz="4" w:space="0" w:color="auto"/>
            </w:tcBorders>
            <w:shd w:val="clear" w:color="auto" w:fill="auto"/>
            <w:hideMark/>
          </w:tcPr>
          <w:p w:rsidR="00D87CB2" w:rsidRPr="00794F9B" w:rsidRDefault="00D87CB2" w:rsidP="00747040">
            <w:pPr>
              <w:spacing w:after="0" w:line="240" w:lineRule="auto"/>
              <w:rPr>
                <w:rFonts w:ascii="Times New Roman" w:hAnsi="Times New Roman"/>
              </w:rPr>
            </w:pPr>
          </w:p>
        </w:tc>
        <w:tc>
          <w:tcPr>
            <w:tcW w:w="2118" w:type="dxa"/>
            <w:tcBorders>
              <w:top w:val="nil"/>
              <w:left w:val="nil"/>
              <w:bottom w:val="single" w:sz="4" w:space="0" w:color="auto"/>
              <w:right w:val="single" w:sz="4" w:space="0" w:color="auto"/>
            </w:tcBorders>
            <w:shd w:val="clear" w:color="auto" w:fill="auto"/>
            <w:hideMark/>
          </w:tcPr>
          <w:p w:rsidR="00D87CB2" w:rsidRPr="009A51F7" w:rsidRDefault="00D87CB2" w:rsidP="00747040">
            <w:pPr>
              <w:spacing w:after="0" w:line="240" w:lineRule="auto"/>
              <w:rPr>
                <w:rFonts w:ascii="Times New Roman" w:hAnsi="Times New Roman"/>
                <w:sz w:val="18"/>
                <w:szCs w:val="18"/>
              </w:rPr>
            </w:pPr>
            <w:r w:rsidRPr="009A51F7">
              <w:rPr>
                <w:rFonts w:ascii="Times New Roman" w:hAnsi="Times New Roman"/>
                <w:sz w:val="18"/>
                <w:szCs w:val="18"/>
              </w:rPr>
              <w:t>Администрация Емельяновского района</w:t>
            </w:r>
          </w:p>
        </w:tc>
        <w:tc>
          <w:tcPr>
            <w:tcW w:w="739"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Pr>
                <w:rFonts w:ascii="Times New Roman" w:hAnsi="Times New Roman"/>
              </w:rPr>
              <w:t>009</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D87CB2" w:rsidRPr="00794F9B" w:rsidRDefault="00D87CB2" w:rsidP="00392AC3">
            <w:pPr>
              <w:spacing w:after="0" w:line="240" w:lineRule="auto"/>
              <w:jc w:val="center"/>
              <w:rPr>
                <w:rFonts w:ascii="Times New Roman" w:hAnsi="Times New Roman"/>
              </w:rPr>
            </w:pPr>
            <w:r w:rsidRPr="00794F9B">
              <w:rPr>
                <w:rFonts w:ascii="Times New Roman" w:hAnsi="Times New Roman"/>
              </w:rPr>
              <w:t>Х</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560" w:type="dxa"/>
            <w:gridSpan w:val="2"/>
            <w:tcBorders>
              <w:top w:val="nil"/>
              <w:left w:val="nil"/>
              <w:bottom w:val="single" w:sz="4" w:space="0" w:color="auto"/>
              <w:right w:val="single" w:sz="4" w:space="0" w:color="auto"/>
            </w:tcBorders>
            <w:shd w:val="clear" w:color="auto" w:fill="auto"/>
            <w:noWrap/>
            <w:vAlign w:val="center"/>
            <w:hideMark/>
          </w:tcPr>
          <w:p w:rsidR="00D87CB2" w:rsidRPr="009322C4" w:rsidRDefault="00D87CB2" w:rsidP="00392AC3">
            <w:pPr>
              <w:spacing w:after="0" w:line="240" w:lineRule="auto"/>
              <w:jc w:val="center"/>
              <w:rPr>
                <w:rFonts w:ascii="Times New Roman" w:hAnsi="Times New Roman"/>
              </w:rPr>
            </w:pPr>
            <w:r w:rsidRPr="009322C4">
              <w:rPr>
                <w:rFonts w:ascii="Times New Roman" w:hAnsi="Times New Roman"/>
              </w:rPr>
              <w:t>Х</w:t>
            </w:r>
          </w:p>
        </w:tc>
        <w:tc>
          <w:tcPr>
            <w:tcW w:w="1379" w:type="dxa"/>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Pr>
                <w:rFonts w:ascii="Times New Roman" w:hAnsi="Times New Roman"/>
                <w:sz w:val="20"/>
                <w:szCs w:val="20"/>
              </w:rPr>
              <w:t>2857,7</w:t>
            </w:r>
          </w:p>
        </w:tc>
        <w:tc>
          <w:tcPr>
            <w:tcW w:w="1134" w:type="dxa"/>
            <w:gridSpan w:val="2"/>
            <w:tcBorders>
              <w:top w:val="nil"/>
              <w:left w:val="nil"/>
              <w:bottom w:val="single" w:sz="4" w:space="0" w:color="auto"/>
              <w:right w:val="single" w:sz="4" w:space="0" w:color="auto"/>
            </w:tcBorders>
            <w:shd w:val="clear" w:color="auto" w:fill="auto"/>
            <w:vAlign w:val="center"/>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2929,9</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275" w:type="dxa"/>
            <w:tcBorders>
              <w:top w:val="nil"/>
              <w:left w:val="nil"/>
              <w:bottom w:val="single" w:sz="4" w:space="0" w:color="auto"/>
              <w:right w:val="single" w:sz="4" w:space="0" w:color="auto"/>
            </w:tcBorders>
            <w:shd w:val="clear" w:color="auto" w:fill="auto"/>
            <w:noWrap/>
            <w:vAlign w:val="center"/>
            <w:hideMark/>
          </w:tcPr>
          <w:p w:rsidR="00D87CB2" w:rsidRPr="00F269C1" w:rsidRDefault="00D87CB2" w:rsidP="00392AC3">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687" w:type="dxa"/>
            <w:tcBorders>
              <w:top w:val="nil"/>
              <w:left w:val="nil"/>
              <w:bottom w:val="single" w:sz="4" w:space="0" w:color="auto"/>
              <w:right w:val="single" w:sz="4" w:space="0" w:color="auto"/>
            </w:tcBorders>
            <w:vAlign w:val="center"/>
          </w:tcPr>
          <w:p w:rsidR="00D87CB2" w:rsidRPr="005F3FE3" w:rsidRDefault="00D87CB2" w:rsidP="00392AC3">
            <w:pPr>
              <w:spacing w:after="0" w:line="240" w:lineRule="auto"/>
              <w:jc w:val="center"/>
              <w:rPr>
                <w:rFonts w:ascii="Times New Roman" w:hAnsi="Times New Roman"/>
                <w:sz w:val="20"/>
                <w:szCs w:val="20"/>
              </w:rPr>
            </w:pPr>
            <w:r w:rsidRPr="005F3FE3">
              <w:rPr>
                <w:rFonts w:ascii="Times New Roman" w:hAnsi="Times New Roman"/>
                <w:sz w:val="20"/>
                <w:szCs w:val="20"/>
              </w:rPr>
              <w:t>11831,6</w:t>
            </w:r>
          </w:p>
        </w:tc>
      </w:tr>
    </w:tbl>
    <w:p w:rsidR="009A51F7" w:rsidRDefault="009A51F7" w:rsidP="00B6693E">
      <w:pPr>
        <w:spacing w:after="0" w:line="240" w:lineRule="auto"/>
      </w:pPr>
    </w:p>
    <w:p w:rsidR="00B6693E" w:rsidRDefault="00B6693E" w:rsidP="00B6693E">
      <w:pPr>
        <w:spacing w:after="0" w:line="240" w:lineRule="auto"/>
      </w:pPr>
      <w:r>
        <w:br w:type="page"/>
      </w:r>
    </w:p>
    <w:p w:rsidR="00B6693E" w:rsidRDefault="00B6693E" w:rsidP="009A51F7">
      <w:pPr>
        <w:pStyle w:val="ConsPlusNormal"/>
        <w:widowControl/>
        <w:ind w:left="8460"/>
        <w:jc w:val="right"/>
        <w:outlineLvl w:val="2"/>
        <w:rPr>
          <w:rFonts w:ascii="Times New Roman" w:hAnsi="Times New Roman" w:cs="Times New Roman"/>
          <w:sz w:val="20"/>
          <w:szCs w:val="20"/>
        </w:rPr>
      </w:pPr>
      <w:r w:rsidRPr="00203CD6">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p>
    <w:p w:rsidR="00B6693E" w:rsidRDefault="00B6693E" w:rsidP="009A51F7">
      <w:pPr>
        <w:autoSpaceDE w:val="0"/>
        <w:autoSpaceDN w:val="0"/>
        <w:adjustRightInd w:val="0"/>
        <w:spacing w:after="0" w:line="240" w:lineRule="auto"/>
        <w:ind w:left="8460"/>
        <w:jc w:val="right"/>
        <w:rPr>
          <w:rFonts w:ascii="Times New Roman" w:hAnsi="Times New Roman"/>
          <w:sz w:val="20"/>
          <w:szCs w:val="20"/>
        </w:rPr>
      </w:pPr>
      <w:r w:rsidRPr="00203CD6">
        <w:rPr>
          <w:rFonts w:ascii="Times New Roman" w:hAnsi="Times New Roman"/>
          <w:sz w:val="20"/>
          <w:szCs w:val="20"/>
        </w:rPr>
        <w:t>к  муниципальной программе  «Развитие сельского хозяйств</w:t>
      </w:r>
      <w:r w:rsidR="00F30019">
        <w:rPr>
          <w:rFonts w:ascii="Times New Roman" w:hAnsi="Times New Roman"/>
          <w:sz w:val="20"/>
          <w:szCs w:val="20"/>
        </w:rPr>
        <w:t xml:space="preserve">а в </w:t>
      </w:r>
      <w:proofErr w:type="spellStart"/>
      <w:r w:rsidR="00F30019">
        <w:rPr>
          <w:rFonts w:ascii="Times New Roman" w:hAnsi="Times New Roman"/>
          <w:sz w:val="20"/>
          <w:szCs w:val="20"/>
        </w:rPr>
        <w:t>Е</w:t>
      </w:r>
      <w:r w:rsidR="00F269C1">
        <w:rPr>
          <w:rFonts w:ascii="Times New Roman" w:hAnsi="Times New Roman"/>
          <w:sz w:val="20"/>
          <w:szCs w:val="20"/>
        </w:rPr>
        <w:t>мельяновском</w:t>
      </w:r>
      <w:proofErr w:type="spellEnd"/>
      <w:r w:rsidR="00F269C1">
        <w:rPr>
          <w:rFonts w:ascii="Times New Roman" w:hAnsi="Times New Roman"/>
          <w:sz w:val="20"/>
          <w:szCs w:val="20"/>
        </w:rPr>
        <w:t xml:space="preserve"> районе </w:t>
      </w:r>
      <w:r w:rsidRPr="00203CD6">
        <w:rPr>
          <w:rFonts w:ascii="Times New Roman" w:hAnsi="Times New Roman"/>
          <w:sz w:val="20"/>
          <w:szCs w:val="20"/>
        </w:rPr>
        <w:t>»</w:t>
      </w:r>
    </w:p>
    <w:p w:rsidR="00B6693E" w:rsidRPr="009A51F7" w:rsidRDefault="00B6693E" w:rsidP="00B6693E">
      <w:pPr>
        <w:autoSpaceDE w:val="0"/>
        <w:autoSpaceDN w:val="0"/>
        <w:adjustRightInd w:val="0"/>
        <w:spacing w:after="0" w:line="240" w:lineRule="auto"/>
        <w:ind w:left="8460"/>
        <w:rPr>
          <w:rFonts w:ascii="Times New Roman" w:hAnsi="Times New Roman"/>
          <w:sz w:val="16"/>
          <w:szCs w:val="16"/>
        </w:rPr>
      </w:pPr>
    </w:p>
    <w:p w:rsidR="00B6693E" w:rsidRPr="00203CD6" w:rsidRDefault="00B6693E" w:rsidP="00B6693E">
      <w:pPr>
        <w:jc w:val="center"/>
        <w:rPr>
          <w:rFonts w:ascii="Times New Roman" w:hAnsi="Times New Roman"/>
        </w:rPr>
      </w:pPr>
      <w:r w:rsidRPr="00203CD6">
        <w:rPr>
          <w:rFonts w:ascii="Times New Roman" w:hAnsi="Times New Roman"/>
        </w:rPr>
        <w:t>Ресурсное обеспечение и прогнозная оценка расходов на реализацию целей муниципальной программы Емельяновского района с учетом источников финансирования, в том числе по уровням бюджетной системы</w:t>
      </w:r>
    </w:p>
    <w:tbl>
      <w:tblPr>
        <w:tblW w:w="15041" w:type="dxa"/>
        <w:tblInd w:w="93" w:type="dxa"/>
        <w:tblLayout w:type="fixed"/>
        <w:tblLook w:val="04A0"/>
      </w:tblPr>
      <w:tblGrid>
        <w:gridCol w:w="1860"/>
        <w:gridCol w:w="3651"/>
        <w:gridCol w:w="3576"/>
        <w:gridCol w:w="1276"/>
        <w:gridCol w:w="988"/>
        <w:gridCol w:w="1027"/>
        <w:gridCol w:w="1206"/>
        <w:gridCol w:w="1457"/>
      </w:tblGrid>
      <w:tr w:rsidR="00B6693E" w:rsidRPr="009E064A" w:rsidTr="009A51F7">
        <w:trPr>
          <w:cantSplit/>
          <w:trHeight w:val="600"/>
          <w:tblHeader/>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93E" w:rsidRPr="009E064A" w:rsidRDefault="00B6693E" w:rsidP="00747040">
            <w:pPr>
              <w:spacing w:after="0" w:line="240" w:lineRule="auto"/>
              <w:jc w:val="center"/>
              <w:rPr>
                <w:rFonts w:ascii="Times New Roman" w:hAnsi="Times New Roman"/>
                <w:sz w:val="20"/>
                <w:szCs w:val="20"/>
              </w:rPr>
            </w:pPr>
            <w:r w:rsidRPr="009E064A">
              <w:rPr>
                <w:rFonts w:ascii="Times New Roman" w:hAnsi="Times New Roman"/>
                <w:sz w:val="20"/>
                <w:szCs w:val="20"/>
              </w:rPr>
              <w:t>Статус</w:t>
            </w:r>
          </w:p>
        </w:tc>
        <w:tc>
          <w:tcPr>
            <w:tcW w:w="3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93E" w:rsidRPr="009E064A" w:rsidRDefault="00B6693E" w:rsidP="009A51F7">
            <w:pPr>
              <w:spacing w:after="0" w:line="240" w:lineRule="auto"/>
              <w:jc w:val="center"/>
              <w:rPr>
                <w:rFonts w:ascii="Times New Roman" w:hAnsi="Times New Roman"/>
                <w:sz w:val="20"/>
                <w:szCs w:val="20"/>
              </w:rPr>
            </w:pPr>
            <w:r w:rsidRPr="009E064A">
              <w:rPr>
                <w:rFonts w:ascii="Times New Roman" w:hAnsi="Times New Roman"/>
                <w:sz w:val="20"/>
                <w:szCs w:val="20"/>
              </w:rPr>
              <w:t>Наименование муниципальной программы, подпрограммы муниципальной программы</w:t>
            </w:r>
          </w:p>
        </w:tc>
        <w:tc>
          <w:tcPr>
            <w:tcW w:w="3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93E" w:rsidRPr="009E064A" w:rsidRDefault="00B6693E" w:rsidP="00747040">
            <w:pPr>
              <w:spacing w:after="0" w:line="240" w:lineRule="auto"/>
              <w:jc w:val="center"/>
              <w:rPr>
                <w:rFonts w:ascii="Times New Roman" w:hAnsi="Times New Roman"/>
                <w:sz w:val="20"/>
                <w:szCs w:val="20"/>
              </w:rPr>
            </w:pPr>
            <w:r w:rsidRPr="009E064A">
              <w:rPr>
                <w:rFonts w:ascii="Times New Roman" w:hAnsi="Times New Roman"/>
                <w:sz w:val="20"/>
                <w:szCs w:val="20"/>
              </w:rPr>
              <w:t>Ответственный исполнитель, соисполнители</w:t>
            </w:r>
          </w:p>
        </w:tc>
        <w:tc>
          <w:tcPr>
            <w:tcW w:w="5954" w:type="dxa"/>
            <w:gridSpan w:val="5"/>
            <w:tcBorders>
              <w:top w:val="single" w:sz="4" w:space="0" w:color="auto"/>
              <w:left w:val="nil"/>
              <w:bottom w:val="single" w:sz="4" w:space="0" w:color="auto"/>
              <w:right w:val="single" w:sz="4" w:space="0" w:color="auto"/>
            </w:tcBorders>
            <w:shd w:val="clear" w:color="auto" w:fill="auto"/>
            <w:vAlign w:val="center"/>
            <w:hideMark/>
          </w:tcPr>
          <w:p w:rsidR="00B6693E" w:rsidRPr="009E064A" w:rsidRDefault="00B6693E" w:rsidP="00747040">
            <w:pPr>
              <w:spacing w:after="0" w:line="240" w:lineRule="auto"/>
              <w:jc w:val="center"/>
              <w:rPr>
                <w:rFonts w:ascii="Times New Roman" w:hAnsi="Times New Roman"/>
                <w:sz w:val="20"/>
                <w:szCs w:val="20"/>
              </w:rPr>
            </w:pPr>
            <w:r w:rsidRPr="009E064A">
              <w:rPr>
                <w:rFonts w:ascii="Times New Roman" w:hAnsi="Times New Roman"/>
                <w:sz w:val="20"/>
                <w:szCs w:val="20"/>
              </w:rPr>
              <w:t>Оценка расходов</w:t>
            </w:r>
            <w:r w:rsidRPr="009E064A">
              <w:rPr>
                <w:rFonts w:ascii="Times New Roman" w:hAnsi="Times New Roman"/>
                <w:sz w:val="20"/>
                <w:szCs w:val="20"/>
              </w:rPr>
              <w:br/>
              <w:t>(тыс. руб.), годы</w:t>
            </w:r>
          </w:p>
        </w:tc>
      </w:tr>
      <w:tr w:rsidR="00891DBC" w:rsidRPr="009E064A" w:rsidTr="009A51F7">
        <w:trPr>
          <w:cantSplit/>
          <w:trHeight w:val="686"/>
          <w:tblHeader/>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891DBC" w:rsidRPr="009E064A" w:rsidRDefault="00891DBC" w:rsidP="00747040">
            <w:pPr>
              <w:spacing w:after="0" w:line="240" w:lineRule="auto"/>
              <w:rPr>
                <w:rFonts w:ascii="Times New Roman" w:hAnsi="Times New Roman"/>
                <w:sz w:val="20"/>
                <w:szCs w:val="20"/>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rsidR="00891DBC" w:rsidRPr="009E064A" w:rsidRDefault="00891DBC" w:rsidP="00747040">
            <w:pPr>
              <w:spacing w:after="0" w:line="240" w:lineRule="auto"/>
              <w:rPr>
                <w:rFonts w:ascii="Times New Roman" w:hAnsi="Times New Roman"/>
                <w:sz w:val="20"/>
                <w:szCs w:val="20"/>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rsidR="00891DBC" w:rsidRPr="009E064A" w:rsidRDefault="00891DBC" w:rsidP="00747040">
            <w:pPr>
              <w:spacing w:after="0" w:line="24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91DBC" w:rsidRPr="00933537" w:rsidRDefault="00891DBC" w:rsidP="005954B4">
            <w:pPr>
              <w:spacing w:after="0" w:line="240" w:lineRule="auto"/>
              <w:jc w:val="center"/>
              <w:rPr>
                <w:rFonts w:ascii="Times New Roman" w:hAnsi="Times New Roman"/>
                <w:sz w:val="20"/>
                <w:szCs w:val="20"/>
              </w:rPr>
            </w:pPr>
            <w:r w:rsidRPr="00933537">
              <w:rPr>
                <w:rFonts w:ascii="Times New Roman" w:hAnsi="Times New Roman"/>
                <w:sz w:val="20"/>
                <w:szCs w:val="20"/>
              </w:rPr>
              <w:t>Текущий финансовый</w:t>
            </w:r>
          </w:p>
          <w:p w:rsidR="00891DBC" w:rsidRPr="00E16B15" w:rsidRDefault="00891DBC" w:rsidP="005954B4">
            <w:pPr>
              <w:spacing w:after="0" w:line="240" w:lineRule="auto"/>
              <w:jc w:val="center"/>
              <w:rPr>
                <w:rFonts w:ascii="Times New Roman" w:hAnsi="Times New Roman"/>
                <w:sz w:val="20"/>
                <w:szCs w:val="20"/>
              </w:rPr>
            </w:pPr>
            <w:r>
              <w:rPr>
                <w:rFonts w:ascii="Times New Roman" w:hAnsi="Times New Roman"/>
                <w:sz w:val="20"/>
                <w:szCs w:val="20"/>
              </w:rPr>
              <w:t>2014</w:t>
            </w:r>
            <w:r w:rsidRPr="00933537">
              <w:rPr>
                <w:rFonts w:ascii="Times New Roman" w:hAnsi="Times New Roman"/>
                <w:sz w:val="20"/>
                <w:szCs w:val="20"/>
              </w:rPr>
              <w:t xml:space="preserve"> год</w:t>
            </w:r>
          </w:p>
        </w:tc>
        <w:tc>
          <w:tcPr>
            <w:tcW w:w="988" w:type="dxa"/>
            <w:tcBorders>
              <w:top w:val="nil"/>
              <w:left w:val="nil"/>
              <w:bottom w:val="single" w:sz="4" w:space="0" w:color="auto"/>
              <w:right w:val="single" w:sz="4" w:space="0" w:color="auto"/>
            </w:tcBorders>
            <w:shd w:val="clear" w:color="auto" w:fill="auto"/>
            <w:vAlign w:val="center"/>
          </w:tcPr>
          <w:p w:rsidR="00891DBC" w:rsidRPr="00780A8C" w:rsidRDefault="00891DBC" w:rsidP="005954B4">
            <w:pPr>
              <w:spacing w:after="0" w:line="240" w:lineRule="auto"/>
              <w:ind w:hanging="142"/>
              <w:jc w:val="center"/>
              <w:rPr>
                <w:rFonts w:ascii="Times New Roman" w:hAnsi="Times New Roman"/>
                <w:sz w:val="20"/>
                <w:szCs w:val="20"/>
              </w:rPr>
            </w:pPr>
            <w:r w:rsidRPr="00933537">
              <w:rPr>
                <w:rFonts w:ascii="Times New Roman" w:hAnsi="Times New Roman"/>
                <w:sz w:val="20"/>
                <w:szCs w:val="20"/>
              </w:rPr>
              <w:t xml:space="preserve">Очередной финансовый </w:t>
            </w:r>
            <w:r>
              <w:rPr>
                <w:rFonts w:ascii="Times New Roman" w:hAnsi="Times New Roman"/>
                <w:sz w:val="20"/>
                <w:szCs w:val="20"/>
              </w:rPr>
              <w:t>2015</w:t>
            </w:r>
            <w:r w:rsidRPr="00933537">
              <w:rPr>
                <w:rFonts w:ascii="Times New Roman" w:hAnsi="Times New Roman"/>
                <w:sz w:val="20"/>
                <w:szCs w:val="20"/>
              </w:rPr>
              <w:t>год</w:t>
            </w:r>
          </w:p>
        </w:tc>
        <w:tc>
          <w:tcPr>
            <w:tcW w:w="1027" w:type="dxa"/>
            <w:tcBorders>
              <w:top w:val="nil"/>
              <w:left w:val="nil"/>
              <w:bottom w:val="single" w:sz="4" w:space="0" w:color="auto"/>
              <w:right w:val="single" w:sz="4" w:space="0" w:color="auto"/>
            </w:tcBorders>
            <w:shd w:val="clear" w:color="auto" w:fill="auto"/>
            <w:vAlign w:val="center"/>
            <w:hideMark/>
          </w:tcPr>
          <w:p w:rsidR="00891DBC" w:rsidRPr="00780A8C" w:rsidRDefault="00891DBC" w:rsidP="005954B4">
            <w:pPr>
              <w:spacing w:after="0" w:line="240" w:lineRule="auto"/>
              <w:jc w:val="center"/>
              <w:rPr>
                <w:rFonts w:ascii="Times New Roman" w:hAnsi="Times New Roman"/>
                <w:sz w:val="20"/>
                <w:szCs w:val="20"/>
              </w:rPr>
            </w:pPr>
            <w:r w:rsidRPr="00933537">
              <w:rPr>
                <w:rFonts w:ascii="Times New Roman" w:hAnsi="Times New Roman"/>
                <w:sz w:val="20"/>
                <w:szCs w:val="20"/>
              </w:rPr>
              <w:t>Первый год планового периода</w:t>
            </w:r>
          </w:p>
          <w:p w:rsidR="00891DBC" w:rsidRPr="00780A8C" w:rsidRDefault="00891DBC" w:rsidP="005954B4">
            <w:pPr>
              <w:pStyle w:val="ConsPlusNormal"/>
              <w:widowControl/>
              <w:jc w:val="center"/>
              <w:rPr>
                <w:rFonts w:ascii="Times New Roman" w:hAnsi="Times New Roman" w:cs="Times New Roman"/>
                <w:sz w:val="20"/>
                <w:szCs w:val="20"/>
              </w:rPr>
            </w:pPr>
            <w:r>
              <w:rPr>
                <w:rFonts w:ascii="Times New Roman" w:hAnsi="Times New Roman" w:cs="Times New Roman"/>
                <w:sz w:val="20"/>
                <w:szCs w:val="20"/>
              </w:rPr>
              <w:t>2016год</w:t>
            </w:r>
          </w:p>
        </w:tc>
        <w:tc>
          <w:tcPr>
            <w:tcW w:w="1206" w:type="dxa"/>
            <w:tcBorders>
              <w:top w:val="nil"/>
              <w:left w:val="nil"/>
              <w:bottom w:val="single" w:sz="4" w:space="0" w:color="auto"/>
              <w:right w:val="single" w:sz="4" w:space="0" w:color="auto"/>
            </w:tcBorders>
            <w:shd w:val="clear" w:color="auto" w:fill="auto"/>
            <w:vAlign w:val="center"/>
            <w:hideMark/>
          </w:tcPr>
          <w:p w:rsidR="00891DBC" w:rsidRPr="00780A8C" w:rsidRDefault="00891DBC" w:rsidP="005954B4">
            <w:pPr>
              <w:spacing w:after="0" w:line="240" w:lineRule="auto"/>
              <w:jc w:val="center"/>
              <w:rPr>
                <w:rFonts w:ascii="Times New Roman" w:hAnsi="Times New Roman"/>
                <w:sz w:val="20"/>
                <w:szCs w:val="20"/>
              </w:rPr>
            </w:pPr>
            <w:r w:rsidRPr="00933537">
              <w:rPr>
                <w:rFonts w:ascii="Times New Roman" w:hAnsi="Times New Roman"/>
                <w:sz w:val="20"/>
                <w:szCs w:val="20"/>
              </w:rPr>
              <w:t>Второй год планового периода</w:t>
            </w:r>
          </w:p>
          <w:p w:rsidR="00891DBC" w:rsidRPr="00780A8C" w:rsidRDefault="00891DBC" w:rsidP="005954B4">
            <w:pPr>
              <w:spacing w:after="0" w:line="240" w:lineRule="auto"/>
              <w:jc w:val="center"/>
              <w:rPr>
                <w:rFonts w:ascii="Times New Roman" w:hAnsi="Times New Roman"/>
                <w:sz w:val="20"/>
                <w:szCs w:val="20"/>
              </w:rPr>
            </w:pPr>
            <w:r>
              <w:rPr>
                <w:rFonts w:ascii="Times New Roman" w:hAnsi="Times New Roman"/>
                <w:sz w:val="20"/>
                <w:szCs w:val="20"/>
              </w:rPr>
              <w:t>2017год</w:t>
            </w:r>
          </w:p>
        </w:tc>
        <w:tc>
          <w:tcPr>
            <w:tcW w:w="1457" w:type="dxa"/>
            <w:tcBorders>
              <w:top w:val="nil"/>
              <w:left w:val="nil"/>
              <w:bottom w:val="single" w:sz="4" w:space="0" w:color="auto"/>
              <w:right w:val="single" w:sz="4" w:space="0" w:color="auto"/>
            </w:tcBorders>
            <w:shd w:val="clear" w:color="auto" w:fill="auto"/>
            <w:vAlign w:val="center"/>
            <w:hideMark/>
          </w:tcPr>
          <w:p w:rsidR="00891DBC" w:rsidRPr="00933537" w:rsidRDefault="00891DBC" w:rsidP="005954B4">
            <w:pPr>
              <w:spacing w:after="0" w:line="240" w:lineRule="auto"/>
              <w:jc w:val="center"/>
              <w:rPr>
                <w:rFonts w:ascii="Times New Roman" w:hAnsi="Times New Roman"/>
                <w:sz w:val="20"/>
                <w:szCs w:val="20"/>
              </w:rPr>
            </w:pPr>
            <w:r w:rsidRPr="00933537">
              <w:rPr>
                <w:rFonts w:ascii="Times New Roman" w:hAnsi="Times New Roman"/>
                <w:sz w:val="20"/>
                <w:szCs w:val="20"/>
              </w:rPr>
              <w:t>Итого на период</w:t>
            </w:r>
          </w:p>
          <w:p w:rsidR="00891DBC" w:rsidRPr="00933537" w:rsidRDefault="00891DBC" w:rsidP="005954B4">
            <w:pPr>
              <w:spacing w:after="0" w:line="240" w:lineRule="auto"/>
              <w:jc w:val="center"/>
              <w:rPr>
                <w:rFonts w:ascii="Times New Roman" w:hAnsi="Times New Roman"/>
                <w:sz w:val="20"/>
                <w:szCs w:val="20"/>
              </w:rPr>
            </w:pPr>
            <w:r w:rsidRPr="00933537">
              <w:rPr>
                <w:rFonts w:ascii="Times New Roman" w:hAnsi="Times New Roman"/>
                <w:sz w:val="20"/>
                <w:szCs w:val="20"/>
              </w:rPr>
              <w:t>2014-2017 гг.</w:t>
            </w:r>
          </w:p>
        </w:tc>
      </w:tr>
      <w:tr w:rsidR="00891DBC" w:rsidRPr="009E064A" w:rsidTr="009A51F7">
        <w:trPr>
          <w:cantSplit/>
          <w:trHeight w:val="163"/>
        </w:trPr>
        <w:tc>
          <w:tcPr>
            <w:tcW w:w="1860" w:type="dxa"/>
            <w:vMerge w:val="restart"/>
            <w:tcBorders>
              <w:top w:val="nil"/>
              <w:left w:val="single" w:sz="4" w:space="0" w:color="auto"/>
              <w:right w:val="single" w:sz="4" w:space="0" w:color="auto"/>
            </w:tcBorders>
            <w:shd w:val="clear" w:color="auto" w:fill="auto"/>
            <w:vAlign w:val="center"/>
            <w:hideMark/>
          </w:tcPr>
          <w:p w:rsidR="00891DBC" w:rsidRPr="009E064A" w:rsidRDefault="00891DBC" w:rsidP="009A51F7">
            <w:pPr>
              <w:spacing w:after="0" w:line="240" w:lineRule="auto"/>
              <w:jc w:val="center"/>
              <w:rPr>
                <w:rFonts w:ascii="Times New Roman" w:hAnsi="Times New Roman"/>
                <w:sz w:val="20"/>
                <w:szCs w:val="20"/>
              </w:rPr>
            </w:pPr>
            <w:r w:rsidRPr="009E064A">
              <w:rPr>
                <w:rFonts w:ascii="Times New Roman" w:hAnsi="Times New Roman"/>
                <w:sz w:val="20"/>
                <w:szCs w:val="20"/>
              </w:rPr>
              <w:t>Муниципальная программа</w:t>
            </w:r>
          </w:p>
          <w:p w:rsidR="00891DBC" w:rsidRPr="009E064A" w:rsidRDefault="00891DBC" w:rsidP="009A51F7">
            <w:pPr>
              <w:spacing w:after="0" w:line="240" w:lineRule="auto"/>
              <w:jc w:val="center"/>
              <w:rPr>
                <w:rFonts w:ascii="Times New Roman" w:hAnsi="Times New Roman"/>
                <w:sz w:val="20"/>
                <w:szCs w:val="20"/>
              </w:rPr>
            </w:pPr>
          </w:p>
        </w:tc>
        <w:tc>
          <w:tcPr>
            <w:tcW w:w="3651" w:type="dxa"/>
            <w:vMerge w:val="restart"/>
            <w:tcBorders>
              <w:top w:val="nil"/>
              <w:left w:val="single" w:sz="4" w:space="0" w:color="auto"/>
              <w:right w:val="single" w:sz="4" w:space="0" w:color="auto"/>
            </w:tcBorders>
            <w:shd w:val="clear" w:color="auto" w:fill="auto"/>
            <w:vAlign w:val="center"/>
            <w:hideMark/>
          </w:tcPr>
          <w:p w:rsidR="00891DBC" w:rsidRPr="009E064A" w:rsidRDefault="00891DBC" w:rsidP="009A51F7">
            <w:pPr>
              <w:spacing w:after="0" w:line="240" w:lineRule="auto"/>
              <w:jc w:val="center"/>
              <w:rPr>
                <w:rFonts w:ascii="Times New Roman" w:hAnsi="Times New Roman"/>
                <w:sz w:val="20"/>
                <w:szCs w:val="20"/>
              </w:rPr>
            </w:pPr>
          </w:p>
          <w:p w:rsidR="00891DBC" w:rsidRPr="009E064A" w:rsidRDefault="00891DBC" w:rsidP="009A51F7">
            <w:pPr>
              <w:spacing w:after="0" w:line="240" w:lineRule="auto"/>
              <w:jc w:val="center"/>
              <w:rPr>
                <w:rFonts w:ascii="Times New Roman" w:hAnsi="Times New Roman"/>
                <w:sz w:val="20"/>
                <w:szCs w:val="20"/>
              </w:rPr>
            </w:pPr>
            <w:r w:rsidRPr="009E064A">
              <w:rPr>
                <w:rFonts w:ascii="Times New Roman" w:hAnsi="Times New Roman"/>
                <w:sz w:val="20"/>
                <w:szCs w:val="20"/>
              </w:rPr>
              <w:t xml:space="preserve">Развитие  сельского хозяйства в </w:t>
            </w:r>
            <w:proofErr w:type="spellStart"/>
            <w:r w:rsidRPr="009E064A">
              <w:rPr>
                <w:rFonts w:ascii="Times New Roman" w:hAnsi="Times New Roman"/>
                <w:sz w:val="20"/>
                <w:szCs w:val="20"/>
              </w:rPr>
              <w:t>Емельяновском</w:t>
            </w:r>
            <w:proofErr w:type="spellEnd"/>
            <w:r>
              <w:rPr>
                <w:rFonts w:ascii="Times New Roman" w:hAnsi="Times New Roman"/>
                <w:sz w:val="20"/>
                <w:szCs w:val="20"/>
              </w:rPr>
              <w:t xml:space="preserve"> районе</w:t>
            </w: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 xml:space="preserve">Всего                    </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592083" w:rsidRDefault="00AD59A3" w:rsidP="009A51F7">
            <w:pPr>
              <w:spacing w:after="0" w:line="240" w:lineRule="auto"/>
              <w:jc w:val="center"/>
              <w:rPr>
                <w:rFonts w:ascii="Times New Roman" w:hAnsi="Times New Roman"/>
                <w:sz w:val="20"/>
                <w:szCs w:val="20"/>
              </w:rPr>
            </w:pPr>
            <w:r>
              <w:rPr>
                <w:rFonts w:ascii="Times New Roman" w:hAnsi="Times New Roman"/>
                <w:sz w:val="20"/>
                <w:szCs w:val="20"/>
              </w:rPr>
              <w:t>3921,11616</w:t>
            </w:r>
          </w:p>
        </w:tc>
        <w:tc>
          <w:tcPr>
            <w:tcW w:w="988" w:type="dxa"/>
            <w:tcBorders>
              <w:top w:val="nil"/>
              <w:left w:val="nil"/>
              <w:bottom w:val="single" w:sz="4" w:space="0" w:color="auto"/>
              <w:right w:val="single" w:sz="4" w:space="0" w:color="auto"/>
            </w:tcBorders>
            <w:shd w:val="clear" w:color="auto" w:fill="auto"/>
            <w:vAlign w:val="center"/>
          </w:tcPr>
          <w:p w:rsidR="00891DBC" w:rsidRPr="00592083" w:rsidRDefault="00FD569B" w:rsidP="009A51F7">
            <w:pPr>
              <w:spacing w:after="0" w:line="240" w:lineRule="auto"/>
              <w:jc w:val="center"/>
              <w:rPr>
                <w:rFonts w:ascii="Times New Roman" w:hAnsi="Times New Roman"/>
                <w:sz w:val="20"/>
                <w:szCs w:val="20"/>
              </w:rPr>
            </w:pPr>
            <w:r>
              <w:rPr>
                <w:rFonts w:ascii="Times New Roman" w:hAnsi="Times New Roman"/>
                <w:sz w:val="20"/>
                <w:szCs w:val="20"/>
              </w:rPr>
              <w:t>3623,</w:t>
            </w:r>
            <w:r w:rsidR="008E1D18">
              <w:rPr>
                <w:rFonts w:ascii="Times New Roman" w:hAnsi="Times New Roman"/>
                <w:sz w:val="20"/>
                <w:szCs w:val="20"/>
              </w:rPr>
              <w:t>9</w:t>
            </w: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592083" w:rsidRDefault="003D5F90" w:rsidP="009A51F7">
            <w:pPr>
              <w:spacing w:after="0" w:line="240" w:lineRule="auto"/>
              <w:jc w:val="center"/>
              <w:rPr>
                <w:rFonts w:ascii="Times New Roman" w:hAnsi="Times New Roman"/>
                <w:sz w:val="20"/>
                <w:szCs w:val="20"/>
              </w:rPr>
            </w:pPr>
            <w:r>
              <w:rPr>
                <w:rFonts w:ascii="Times New Roman" w:hAnsi="Times New Roman"/>
                <w:sz w:val="20"/>
                <w:szCs w:val="20"/>
              </w:rPr>
              <w:t>3713,</w:t>
            </w:r>
            <w:r w:rsidR="008E1D18">
              <w:rPr>
                <w:rFonts w:ascii="Times New Roman" w:hAnsi="Times New Roman"/>
                <w:sz w:val="20"/>
                <w:szCs w:val="20"/>
              </w:rPr>
              <w:t>6</w:t>
            </w: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592083" w:rsidRDefault="003D5F90" w:rsidP="009A51F7">
            <w:pPr>
              <w:spacing w:after="0" w:line="240" w:lineRule="auto"/>
              <w:jc w:val="center"/>
              <w:rPr>
                <w:rFonts w:ascii="Times New Roman" w:hAnsi="Times New Roman"/>
                <w:sz w:val="20"/>
                <w:szCs w:val="20"/>
              </w:rPr>
            </w:pPr>
            <w:r>
              <w:rPr>
                <w:rFonts w:ascii="Times New Roman" w:hAnsi="Times New Roman"/>
                <w:sz w:val="20"/>
                <w:szCs w:val="20"/>
              </w:rPr>
              <w:t>3712,</w:t>
            </w:r>
            <w:r w:rsidR="008E1D18">
              <w:rPr>
                <w:rFonts w:ascii="Times New Roman" w:hAnsi="Times New Roman"/>
                <w:sz w:val="20"/>
                <w:szCs w:val="20"/>
              </w:rPr>
              <w:t>9</w:t>
            </w: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0271E8" w:rsidRDefault="008E1D18" w:rsidP="009A51F7">
            <w:pPr>
              <w:spacing w:after="0" w:line="240" w:lineRule="auto"/>
              <w:jc w:val="center"/>
              <w:rPr>
                <w:rFonts w:ascii="Times New Roman" w:hAnsi="Times New Roman"/>
                <w:sz w:val="20"/>
                <w:szCs w:val="20"/>
                <w:highlight w:val="yellow"/>
              </w:rPr>
            </w:pPr>
            <w:r>
              <w:rPr>
                <w:rFonts w:ascii="Times New Roman" w:hAnsi="Times New Roman"/>
                <w:sz w:val="20"/>
                <w:szCs w:val="20"/>
              </w:rPr>
              <w:t>14971,51</w:t>
            </w:r>
            <w:r w:rsidR="00AD59A3" w:rsidRPr="00AD59A3">
              <w:rPr>
                <w:rFonts w:ascii="Times New Roman" w:hAnsi="Times New Roman"/>
                <w:sz w:val="20"/>
                <w:szCs w:val="20"/>
              </w:rPr>
              <w:t>616</w:t>
            </w:r>
          </w:p>
        </w:tc>
      </w:tr>
      <w:tr w:rsidR="00891DBC" w:rsidRPr="009E064A" w:rsidTr="009A51F7">
        <w:trPr>
          <w:cantSplit/>
          <w:trHeight w:val="109"/>
        </w:trPr>
        <w:tc>
          <w:tcPr>
            <w:tcW w:w="1860"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592083"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891DBC" w:rsidRPr="00592083"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592083"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592083"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0271E8" w:rsidRDefault="00891DBC" w:rsidP="009A51F7">
            <w:pPr>
              <w:spacing w:after="0" w:line="240" w:lineRule="auto"/>
              <w:jc w:val="center"/>
              <w:rPr>
                <w:rFonts w:ascii="Times New Roman" w:hAnsi="Times New Roman"/>
                <w:sz w:val="20"/>
                <w:szCs w:val="20"/>
                <w:highlight w:val="yellow"/>
              </w:rPr>
            </w:pPr>
          </w:p>
        </w:tc>
      </w:tr>
      <w:tr w:rsidR="00AD59A3" w:rsidRPr="009E064A" w:rsidTr="009A51F7">
        <w:trPr>
          <w:cantSplit/>
          <w:trHeight w:val="197"/>
        </w:trPr>
        <w:tc>
          <w:tcPr>
            <w:tcW w:w="1860" w:type="dxa"/>
            <w:vMerge/>
            <w:tcBorders>
              <w:left w:val="single" w:sz="4" w:space="0" w:color="auto"/>
              <w:right w:val="single" w:sz="4" w:space="0" w:color="auto"/>
            </w:tcBorders>
            <w:vAlign w:val="center"/>
            <w:hideMark/>
          </w:tcPr>
          <w:p w:rsidR="00AD59A3" w:rsidRPr="009E064A" w:rsidRDefault="00AD59A3"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rsidR="00AD59A3" w:rsidRPr="009E064A" w:rsidRDefault="00AD59A3"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AD59A3" w:rsidRPr="009E064A" w:rsidRDefault="00AD59A3" w:rsidP="00747040">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D59A3" w:rsidRDefault="00AD59A3" w:rsidP="009A51F7">
            <w:pPr>
              <w:spacing w:after="0" w:line="240" w:lineRule="auto"/>
              <w:jc w:val="center"/>
              <w:rPr>
                <w:rFonts w:ascii="Times New Roman" w:hAnsi="Times New Roman"/>
                <w:sz w:val="20"/>
                <w:szCs w:val="20"/>
              </w:rPr>
            </w:pPr>
            <w:r>
              <w:rPr>
                <w:rFonts w:ascii="Times New Roman" w:hAnsi="Times New Roman"/>
                <w:sz w:val="20"/>
                <w:szCs w:val="20"/>
              </w:rPr>
              <w:t>283,75</w:t>
            </w:r>
          </w:p>
        </w:tc>
        <w:tc>
          <w:tcPr>
            <w:tcW w:w="988" w:type="dxa"/>
            <w:tcBorders>
              <w:top w:val="nil"/>
              <w:left w:val="nil"/>
              <w:bottom w:val="single" w:sz="4" w:space="0" w:color="auto"/>
              <w:right w:val="single" w:sz="4" w:space="0" w:color="auto"/>
            </w:tcBorders>
            <w:shd w:val="clear" w:color="auto" w:fill="auto"/>
            <w:vAlign w:val="center"/>
          </w:tcPr>
          <w:p w:rsidR="00AD59A3" w:rsidRPr="00384B22" w:rsidRDefault="00AD59A3"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AD59A3" w:rsidRPr="002B2C24" w:rsidRDefault="00AD59A3"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AD59A3" w:rsidRPr="002B2C24" w:rsidRDefault="00AD59A3"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AD59A3" w:rsidRPr="00AD59A3" w:rsidRDefault="00AD59A3" w:rsidP="009A51F7">
            <w:pPr>
              <w:spacing w:after="0" w:line="240" w:lineRule="auto"/>
              <w:jc w:val="center"/>
              <w:rPr>
                <w:rFonts w:ascii="Times New Roman" w:hAnsi="Times New Roman"/>
                <w:sz w:val="20"/>
                <w:szCs w:val="20"/>
              </w:rPr>
            </w:pPr>
            <w:r>
              <w:rPr>
                <w:rFonts w:ascii="Times New Roman" w:hAnsi="Times New Roman"/>
                <w:sz w:val="20"/>
                <w:szCs w:val="20"/>
              </w:rPr>
              <w:t>283,75</w:t>
            </w:r>
          </w:p>
        </w:tc>
      </w:tr>
      <w:tr w:rsidR="00891DBC" w:rsidRPr="009E064A" w:rsidTr="009A51F7">
        <w:trPr>
          <w:cantSplit/>
          <w:trHeight w:val="197"/>
        </w:trPr>
        <w:tc>
          <w:tcPr>
            <w:tcW w:w="1860"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592083" w:rsidRDefault="000271E8" w:rsidP="009A51F7">
            <w:pPr>
              <w:spacing w:after="0" w:line="240" w:lineRule="auto"/>
              <w:jc w:val="center"/>
              <w:rPr>
                <w:rFonts w:ascii="Times New Roman" w:hAnsi="Times New Roman"/>
                <w:sz w:val="20"/>
                <w:szCs w:val="20"/>
              </w:rPr>
            </w:pPr>
            <w:r>
              <w:rPr>
                <w:rFonts w:ascii="Times New Roman" w:hAnsi="Times New Roman"/>
                <w:sz w:val="20"/>
                <w:szCs w:val="20"/>
              </w:rPr>
              <w:t>3553,59865</w:t>
            </w:r>
          </w:p>
        </w:tc>
        <w:tc>
          <w:tcPr>
            <w:tcW w:w="988" w:type="dxa"/>
            <w:tcBorders>
              <w:top w:val="nil"/>
              <w:left w:val="nil"/>
              <w:bottom w:val="single" w:sz="4" w:space="0" w:color="auto"/>
              <w:right w:val="single" w:sz="4" w:space="0" w:color="auto"/>
            </w:tcBorders>
            <w:shd w:val="clear" w:color="auto" w:fill="auto"/>
            <w:vAlign w:val="center"/>
          </w:tcPr>
          <w:p w:rsidR="00891DBC" w:rsidRPr="00384B22" w:rsidRDefault="00384B22" w:rsidP="009A51F7">
            <w:pPr>
              <w:spacing w:after="0" w:line="240" w:lineRule="auto"/>
              <w:jc w:val="center"/>
              <w:rPr>
                <w:rFonts w:ascii="Times New Roman" w:hAnsi="Times New Roman"/>
                <w:sz w:val="20"/>
                <w:szCs w:val="20"/>
              </w:rPr>
            </w:pPr>
            <w:r w:rsidRPr="00384B22">
              <w:rPr>
                <w:rFonts w:ascii="Times New Roman" w:hAnsi="Times New Roman"/>
                <w:sz w:val="20"/>
                <w:szCs w:val="20"/>
              </w:rPr>
              <w:t>3541,800</w:t>
            </w: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2B2C24" w:rsidRDefault="003D5F90" w:rsidP="009A51F7">
            <w:pPr>
              <w:spacing w:after="0" w:line="240" w:lineRule="auto"/>
              <w:jc w:val="center"/>
              <w:rPr>
                <w:rFonts w:ascii="Times New Roman" w:hAnsi="Times New Roman"/>
                <w:sz w:val="20"/>
                <w:szCs w:val="20"/>
              </w:rPr>
            </w:pPr>
            <w:r w:rsidRPr="002B2C24">
              <w:rPr>
                <w:rFonts w:ascii="Times New Roman" w:hAnsi="Times New Roman"/>
                <w:sz w:val="20"/>
                <w:szCs w:val="20"/>
              </w:rPr>
              <w:t>3631,5</w:t>
            </w: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2B2C24" w:rsidRDefault="003D5F90" w:rsidP="009A51F7">
            <w:pPr>
              <w:spacing w:after="0" w:line="240" w:lineRule="auto"/>
              <w:jc w:val="center"/>
              <w:rPr>
                <w:rFonts w:ascii="Times New Roman" w:hAnsi="Times New Roman"/>
                <w:sz w:val="20"/>
                <w:szCs w:val="20"/>
              </w:rPr>
            </w:pPr>
            <w:r w:rsidRPr="002B2C24">
              <w:rPr>
                <w:rFonts w:ascii="Times New Roman" w:hAnsi="Times New Roman"/>
                <w:sz w:val="20"/>
                <w:szCs w:val="20"/>
              </w:rPr>
              <w:t>3630,8</w:t>
            </w: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AD59A3" w:rsidRDefault="00AD59A3" w:rsidP="009A51F7">
            <w:pPr>
              <w:spacing w:after="0" w:line="240" w:lineRule="auto"/>
              <w:jc w:val="center"/>
              <w:rPr>
                <w:rFonts w:ascii="Times New Roman" w:hAnsi="Times New Roman"/>
                <w:sz w:val="20"/>
                <w:szCs w:val="20"/>
              </w:rPr>
            </w:pPr>
            <w:r w:rsidRPr="00AD59A3">
              <w:rPr>
                <w:rFonts w:ascii="Times New Roman" w:hAnsi="Times New Roman"/>
                <w:sz w:val="20"/>
                <w:szCs w:val="20"/>
              </w:rPr>
              <w:t>14357,69865</w:t>
            </w:r>
          </w:p>
        </w:tc>
      </w:tr>
      <w:tr w:rsidR="00D87CB2" w:rsidRPr="009E064A" w:rsidTr="009A51F7">
        <w:trPr>
          <w:cantSplit/>
          <w:trHeight w:val="233"/>
        </w:trPr>
        <w:tc>
          <w:tcPr>
            <w:tcW w:w="1860" w:type="dxa"/>
            <w:vMerge/>
            <w:tcBorders>
              <w:left w:val="single" w:sz="4" w:space="0" w:color="auto"/>
              <w:right w:val="single" w:sz="4" w:space="0" w:color="auto"/>
            </w:tcBorders>
            <w:vAlign w:val="center"/>
            <w:hideMark/>
          </w:tcPr>
          <w:p w:rsidR="00D87CB2" w:rsidRPr="009E064A" w:rsidRDefault="00D87CB2"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rsidR="00D87CB2" w:rsidRPr="009E064A" w:rsidRDefault="00D87CB2"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D87CB2" w:rsidRPr="009E064A" w:rsidRDefault="00D87CB2" w:rsidP="00747040">
            <w:pPr>
              <w:spacing w:after="0" w:line="240" w:lineRule="auto"/>
              <w:rPr>
                <w:rFonts w:ascii="Times New Roman" w:hAnsi="Times New Roman"/>
                <w:sz w:val="20"/>
                <w:szCs w:val="20"/>
              </w:rPr>
            </w:pPr>
            <w:r w:rsidRPr="009E064A">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D87CB2" w:rsidRPr="00592083" w:rsidRDefault="00D87CB2" w:rsidP="009A51F7">
            <w:pPr>
              <w:spacing w:after="0" w:line="240" w:lineRule="auto"/>
              <w:jc w:val="center"/>
              <w:rPr>
                <w:rFonts w:ascii="Times New Roman" w:hAnsi="Times New Roman"/>
                <w:sz w:val="20"/>
                <w:szCs w:val="20"/>
              </w:rPr>
            </w:pPr>
            <w:r>
              <w:rPr>
                <w:rFonts w:ascii="Times New Roman" w:hAnsi="Times New Roman"/>
                <w:sz w:val="20"/>
                <w:szCs w:val="20"/>
              </w:rPr>
              <w:t>83,76751</w:t>
            </w:r>
          </w:p>
        </w:tc>
        <w:tc>
          <w:tcPr>
            <w:tcW w:w="988" w:type="dxa"/>
            <w:tcBorders>
              <w:top w:val="nil"/>
              <w:left w:val="nil"/>
              <w:bottom w:val="single" w:sz="4" w:space="0" w:color="auto"/>
              <w:right w:val="single" w:sz="4" w:space="0" w:color="auto"/>
            </w:tcBorders>
            <w:shd w:val="clear" w:color="auto" w:fill="auto"/>
            <w:vAlign w:val="center"/>
          </w:tcPr>
          <w:p w:rsidR="00D87CB2" w:rsidRPr="00384B22" w:rsidRDefault="00D87CB2" w:rsidP="009A51F7">
            <w:pPr>
              <w:spacing w:after="0" w:line="240" w:lineRule="auto"/>
              <w:jc w:val="center"/>
              <w:rPr>
                <w:rFonts w:ascii="Times New Roman" w:hAnsi="Times New Roman"/>
                <w:sz w:val="20"/>
                <w:szCs w:val="20"/>
              </w:rPr>
            </w:pPr>
            <w:r w:rsidRPr="00384B22">
              <w:rPr>
                <w:rFonts w:ascii="Times New Roman" w:hAnsi="Times New Roman"/>
                <w:sz w:val="20"/>
                <w:szCs w:val="20"/>
              </w:rPr>
              <w:t>8</w:t>
            </w:r>
            <w:r>
              <w:rPr>
                <w:rFonts w:ascii="Times New Roman" w:hAnsi="Times New Roman"/>
                <w:sz w:val="20"/>
                <w:szCs w:val="20"/>
              </w:rPr>
              <w:t>2,1</w:t>
            </w:r>
          </w:p>
        </w:tc>
        <w:tc>
          <w:tcPr>
            <w:tcW w:w="1027" w:type="dxa"/>
            <w:tcBorders>
              <w:top w:val="nil"/>
              <w:left w:val="nil"/>
              <w:bottom w:val="single" w:sz="4" w:space="0" w:color="auto"/>
              <w:right w:val="single" w:sz="4" w:space="0" w:color="auto"/>
            </w:tcBorders>
            <w:shd w:val="clear" w:color="auto" w:fill="auto"/>
            <w:noWrap/>
            <w:vAlign w:val="center"/>
            <w:hideMark/>
          </w:tcPr>
          <w:p w:rsidR="00D87CB2" w:rsidRDefault="00D87CB2" w:rsidP="009A51F7">
            <w:pPr>
              <w:jc w:val="center"/>
            </w:pPr>
            <w:r w:rsidRPr="0056466D">
              <w:rPr>
                <w:rFonts w:ascii="Times New Roman" w:hAnsi="Times New Roman"/>
                <w:sz w:val="20"/>
                <w:szCs w:val="20"/>
              </w:rPr>
              <w:t>82,1</w:t>
            </w:r>
          </w:p>
        </w:tc>
        <w:tc>
          <w:tcPr>
            <w:tcW w:w="1206" w:type="dxa"/>
            <w:tcBorders>
              <w:top w:val="nil"/>
              <w:left w:val="nil"/>
              <w:bottom w:val="single" w:sz="4" w:space="0" w:color="auto"/>
              <w:right w:val="single" w:sz="4" w:space="0" w:color="auto"/>
            </w:tcBorders>
            <w:shd w:val="clear" w:color="auto" w:fill="auto"/>
            <w:noWrap/>
            <w:vAlign w:val="center"/>
            <w:hideMark/>
          </w:tcPr>
          <w:p w:rsidR="00D87CB2" w:rsidRDefault="00D87CB2" w:rsidP="009A51F7">
            <w:pPr>
              <w:jc w:val="center"/>
            </w:pPr>
            <w:r w:rsidRPr="0056466D">
              <w:rPr>
                <w:rFonts w:ascii="Times New Roman" w:hAnsi="Times New Roman"/>
                <w:sz w:val="20"/>
                <w:szCs w:val="20"/>
              </w:rPr>
              <w:t>82,1</w:t>
            </w:r>
          </w:p>
        </w:tc>
        <w:tc>
          <w:tcPr>
            <w:tcW w:w="1457" w:type="dxa"/>
            <w:tcBorders>
              <w:top w:val="nil"/>
              <w:left w:val="nil"/>
              <w:bottom w:val="single" w:sz="4" w:space="0" w:color="auto"/>
              <w:right w:val="single" w:sz="4" w:space="0" w:color="auto"/>
            </w:tcBorders>
            <w:shd w:val="clear" w:color="auto" w:fill="auto"/>
            <w:noWrap/>
            <w:vAlign w:val="center"/>
            <w:hideMark/>
          </w:tcPr>
          <w:p w:rsidR="00D87CB2" w:rsidRPr="00AD59A3" w:rsidRDefault="00D87CB2" w:rsidP="009A51F7">
            <w:pPr>
              <w:spacing w:after="0" w:line="240" w:lineRule="auto"/>
              <w:jc w:val="center"/>
              <w:rPr>
                <w:rFonts w:ascii="Times New Roman" w:hAnsi="Times New Roman"/>
                <w:sz w:val="20"/>
                <w:szCs w:val="20"/>
              </w:rPr>
            </w:pPr>
            <w:r>
              <w:rPr>
                <w:rFonts w:ascii="Times New Roman" w:hAnsi="Times New Roman"/>
                <w:sz w:val="20"/>
                <w:szCs w:val="20"/>
              </w:rPr>
              <w:t>330,06</w:t>
            </w:r>
            <w:r w:rsidRPr="00AD59A3">
              <w:rPr>
                <w:rFonts w:ascii="Times New Roman" w:hAnsi="Times New Roman"/>
                <w:sz w:val="20"/>
                <w:szCs w:val="20"/>
              </w:rPr>
              <w:t>751</w:t>
            </w:r>
          </w:p>
        </w:tc>
      </w:tr>
      <w:tr w:rsidR="00891DBC" w:rsidRPr="009E064A" w:rsidTr="009A51F7">
        <w:trPr>
          <w:cantSplit/>
          <w:trHeight w:val="89"/>
        </w:trPr>
        <w:tc>
          <w:tcPr>
            <w:tcW w:w="1860"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710DB3"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891DBC" w:rsidRPr="00710DB3"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2B2C24"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2B2C24"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0271E8" w:rsidRDefault="00891DBC" w:rsidP="009A51F7">
            <w:pPr>
              <w:spacing w:after="0" w:line="240" w:lineRule="auto"/>
              <w:jc w:val="center"/>
              <w:rPr>
                <w:rFonts w:ascii="Times New Roman" w:hAnsi="Times New Roman"/>
                <w:sz w:val="20"/>
                <w:szCs w:val="20"/>
                <w:highlight w:val="yellow"/>
              </w:rPr>
            </w:pPr>
          </w:p>
        </w:tc>
      </w:tr>
      <w:tr w:rsidR="00891DBC" w:rsidRPr="009E064A" w:rsidTr="009A51F7">
        <w:trPr>
          <w:cantSplit/>
          <w:trHeight w:val="135"/>
        </w:trPr>
        <w:tc>
          <w:tcPr>
            <w:tcW w:w="1860"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 xml:space="preserve">бюджеты поселений    </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710DB3"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891DBC" w:rsidRPr="00710DB3"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710DB3"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710DB3"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0271E8" w:rsidRDefault="00891DBC" w:rsidP="009A51F7">
            <w:pPr>
              <w:spacing w:after="0" w:line="240" w:lineRule="auto"/>
              <w:jc w:val="center"/>
              <w:rPr>
                <w:rFonts w:ascii="Times New Roman" w:hAnsi="Times New Roman"/>
                <w:sz w:val="20"/>
                <w:szCs w:val="20"/>
                <w:highlight w:val="yellow"/>
              </w:rPr>
            </w:pPr>
          </w:p>
        </w:tc>
      </w:tr>
      <w:tr w:rsidR="00891DBC" w:rsidRPr="009E064A" w:rsidTr="009A51F7">
        <w:trPr>
          <w:cantSplit/>
          <w:trHeight w:val="123"/>
        </w:trPr>
        <w:tc>
          <w:tcPr>
            <w:tcW w:w="1860" w:type="dxa"/>
            <w:vMerge/>
            <w:tcBorders>
              <w:left w:val="single" w:sz="4" w:space="0" w:color="auto"/>
              <w:bottom w:val="single" w:sz="4" w:space="0" w:color="auto"/>
              <w:right w:val="single" w:sz="4" w:space="0" w:color="auto"/>
            </w:tcBorders>
            <w:shd w:val="clear" w:color="auto" w:fill="auto"/>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651" w:type="dxa"/>
            <w:vMerge/>
            <w:tcBorders>
              <w:left w:val="single" w:sz="4" w:space="0" w:color="auto"/>
              <w:bottom w:val="single" w:sz="4" w:space="0" w:color="auto"/>
              <w:right w:val="single" w:sz="4" w:space="0" w:color="auto"/>
            </w:tcBorders>
            <w:shd w:val="clear" w:color="auto" w:fill="auto"/>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юридические лица</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710DB3"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891DBC" w:rsidRPr="00710DB3"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710DB3"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710DB3"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0271E8" w:rsidRDefault="00891DBC" w:rsidP="009A51F7">
            <w:pPr>
              <w:spacing w:after="0" w:line="240" w:lineRule="auto"/>
              <w:jc w:val="center"/>
              <w:rPr>
                <w:rFonts w:ascii="Times New Roman" w:hAnsi="Times New Roman"/>
                <w:sz w:val="20"/>
                <w:szCs w:val="20"/>
                <w:highlight w:val="yellow"/>
              </w:rPr>
            </w:pPr>
          </w:p>
        </w:tc>
      </w:tr>
      <w:tr w:rsidR="00891DBC" w:rsidRPr="009E064A" w:rsidTr="009A51F7">
        <w:trPr>
          <w:cantSplit/>
          <w:trHeight w:val="70"/>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891DBC" w:rsidRPr="009E064A" w:rsidRDefault="00891DBC" w:rsidP="009A51F7">
            <w:pPr>
              <w:spacing w:after="0" w:line="240" w:lineRule="auto"/>
              <w:jc w:val="center"/>
              <w:rPr>
                <w:rFonts w:ascii="Times New Roman" w:hAnsi="Times New Roman"/>
                <w:sz w:val="20"/>
                <w:szCs w:val="20"/>
              </w:rPr>
            </w:pPr>
            <w:r w:rsidRPr="009E064A">
              <w:rPr>
                <w:rFonts w:ascii="Times New Roman" w:hAnsi="Times New Roman"/>
                <w:sz w:val="20"/>
                <w:szCs w:val="20"/>
              </w:rPr>
              <w:t>Подпрограмма 1</w:t>
            </w:r>
          </w:p>
        </w:tc>
        <w:tc>
          <w:tcPr>
            <w:tcW w:w="3651" w:type="dxa"/>
            <w:vMerge w:val="restart"/>
            <w:tcBorders>
              <w:top w:val="nil"/>
              <w:left w:val="single" w:sz="4" w:space="0" w:color="auto"/>
              <w:bottom w:val="single" w:sz="4" w:space="0" w:color="auto"/>
              <w:right w:val="single" w:sz="4" w:space="0" w:color="auto"/>
            </w:tcBorders>
            <w:shd w:val="clear" w:color="auto" w:fill="auto"/>
            <w:vAlign w:val="center"/>
            <w:hideMark/>
          </w:tcPr>
          <w:p w:rsidR="00891DBC" w:rsidRPr="009E064A" w:rsidRDefault="00891DBC" w:rsidP="009A51F7">
            <w:pPr>
              <w:widowControl w:val="0"/>
              <w:autoSpaceDE w:val="0"/>
              <w:autoSpaceDN w:val="0"/>
              <w:adjustRightInd w:val="0"/>
              <w:spacing w:after="0" w:line="240" w:lineRule="auto"/>
              <w:jc w:val="center"/>
              <w:rPr>
                <w:rFonts w:ascii="Times New Roman" w:hAnsi="Times New Roman"/>
                <w:sz w:val="20"/>
                <w:szCs w:val="20"/>
              </w:rPr>
            </w:pPr>
            <w:r w:rsidRPr="009E064A">
              <w:rPr>
                <w:rFonts w:ascii="Times New Roman" w:hAnsi="Times New Roman"/>
                <w:sz w:val="20"/>
                <w:szCs w:val="20"/>
              </w:rPr>
              <w:t>«Поддержка малых форм хозяйствования»</w:t>
            </w: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 xml:space="preserve">Всего                    </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F269C1" w:rsidRDefault="00156AEC" w:rsidP="009A51F7">
            <w:pPr>
              <w:spacing w:after="0" w:line="240" w:lineRule="auto"/>
              <w:jc w:val="center"/>
              <w:rPr>
                <w:rFonts w:ascii="Times New Roman" w:hAnsi="Times New Roman"/>
                <w:sz w:val="20"/>
                <w:szCs w:val="20"/>
              </w:rPr>
            </w:pPr>
            <w:r>
              <w:rPr>
                <w:rFonts w:ascii="Times New Roman" w:hAnsi="Times New Roman"/>
                <w:sz w:val="20"/>
                <w:szCs w:val="20"/>
              </w:rPr>
              <w:t>298,15</w:t>
            </w:r>
          </w:p>
        </w:tc>
        <w:tc>
          <w:tcPr>
            <w:tcW w:w="988" w:type="dxa"/>
            <w:tcBorders>
              <w:top w:val="nil"/>
              <w:left w:val="nil"/>
              <w:bottom w:val="single" w:sz="4" w:space="0" w:color="auto"/>
              <w:right w:val="single" w:sz="4" w:space="0" w:color="auto"/>
            </w:tcBorders>
            <w:shd w:val="clear" w:color="auto" w:fill="auto"/>
            <w:vAlign w:val="center"/>
          </w:tcPr>
          <w:p w:rsidR="00891DBC" w:rsidRPr="00F269C1" w:rsidRDefault="00891DBC" w:rsidP="009A51F7">
            <w:pPr>
              <w:spacing w:after="0" w:line="240" w:lineRule="auto"/>
              <w:jc w:val="center"/>
              <w:rPr>
                <w:rFonts w:ascii="Times New Roman" w:hAnsi="Times New Roman"/>
                <w:sz w:val="20"/>
                <w:szCs w:val="20"/>
              </w:rPr>
            </w:pPr>
            <w:r w:rsidRPr="00F269C1">
              <w:rPr>
                <w:rFonts w:ascii="Times New Roman" w:hAnsi="Times New Roman"/>
                <w:sz w:val="20"/>
                <w:szCs w:val="20"/>
              </w:rPr>
              <w:t>10,9</w:t>
            </w: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F269C1" w:rsidRDefault="00891DBC" w:rsidP="009A51F7">
            <w:pPr>
              <w:spacing w:after="0" w:line="240" w:lineRule="auto"/>
              <w:jc w:val="center"/>
              <w:rPr>
                <w:rFonts w:ascii="Times New Roman" w:hAnsi="Times New Roman"/>
                <w:sz w:val="20"/>
                <w:szCs w:val="20"/>
              </w:rPr>
            </w:pPr>
            <w:r w:rsidRPr="00F269C1">
              <w:rPr>
                <w:rFonts w:ascii="Times New Roman" w:hAnsi="Times New Roman"/>
                <w:sz w:val="20"/>
                <w:szCs w:val="20"/>
              </w:rPr>
              <w:t>8,5</w:t>
            </w: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F269C1" w:rsidRDefault="00891DBC" w:rsidP="009A51F7">
            <w:pPr>
              <w:spacing w:after="0" w:line="240" w:lineRule="auto"/>
              <w:jc w:val="center"/>
              <w:rPr>
                <w:rFonts w:ascii="Times New Roman" w:hAnsi="Times New Roman"/>
                <w:sz w:val="20"/>
                <w:szCs w:val="20"/>
              </w:rPr>
            </w:pPr>
            <w:r w:rsidRPr="00F269C1">
              <w:rPr>
                <w:rFonts w:ascii="Times New Roman" w:hAnsi="Times New Roman"/>
                <w:sz w:val="20"/>
                <w:szCs w:val="20"/>
              </w:rPr>
              <w:t>7,8</w:t>
            </w: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AD59A3" w:rsidRDefault="00156AEC" w:rsidP="009A51F7">
            <w:pPr>
              <w:spacing w:after="0" w:line="240" w:lineRule="auto"/>
              <w:jc w:val="center"/>
              <w:rPr>
                <w:rFonts w:ascii="Times New Roman" w:hAnsi="Times New Roman"/>
                <w:sz w:val="20"/>
                <w:szCs w:val="20"/>
              </w:rPr>
            </w:pPr>
            <w:r>
              <w:rPr>
                <w:rFonts w:ascii="Times New Roman" w:hAnsi="Times New Roman"/>
                <w:sz w:val="20"/>
                <w:szCs w:val="20"/>
              </w:rPr>
              <w:t>325,35</w:t>
            </w:r>
          </w:p>
        </w:tc>
      </w:tr>
      <w:tr w:rsidR="00891DBC" w:rsidRPr="009E064A" w:rsidTr="009A51F7">
        <w:trPr>
          <w:cantSplit/>
          <w:trHeight w:val="129"/>
        </w:trPr>
        <w:tc>
          <w:tcPr>
            <w:tcW w:w="1860" w:type="dxa"/>
            <w:vMerge/>
            <w:tcBorders>
              <w:top w:val="nil"/>
              <w:left w:val="single" w:sz="4" w:space="0" w:color="auto"/>
              <w:bottom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rsidR="00891DBC" w:rsidRPr="009E064A" w:rsidRDefault="00891DB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891DBC" w:rsidRPr="009E064A" w:rsidRDefault="00891DBC" w:rsidP="00747040">
            <w:pPr>
              <w:spacing w:after="0" w:line="240" w:lineRule="auto"/>
              <w:rPr>
                <w:rFonts w:ascii="Times New Roman" w:hAnsi="Times New Roman"/>
                <w:sz w:val="20"/>
                <w:szCs w:val="20"/>
              </w:rPr>
            </w:pPr>
            <w:r w:rsidRPr="009E064A">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891DBC" w:rsidRPr="00F269C1" w:rsidRDefault="00891DBC"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891DBC" w:rsidRPr="00F269C1" w:rsidRDefault="00891DB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891DBC" w:rsidRPr="00F269C1" w:rsidRDefault="00891DB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891DBC" w:rsidRPr="00F269C1" w:rsidRDefault="00891DB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891DBC" w:rsidRPr="00AD59A3" w:rsidRDefault="00891DBC" w:rsidP="009A51F7">
            <w:pPr>
              <w:spacing w:after="0" w:line="240" w:lineRule="auto"/>
              <w:jc w:val="center"/>
              <w:rPr>
                <w:rFonts w:ascii="Times New Roman" w:hAnsi="Times New Roman"/>
                <w:sz w:val="20"/>
                <w:szCs w:val="20"/>
              </w:rPr>
            </w:pPr>
          </w:p>
        </w:tc>
      </w:tr>
      <w:tr w:rsidR="00156AEC" w:rsidRPr="009E064A" w:rsidTr="009A51F7">
        <w:trPr>
          <w:cantSplit/>
          <w:trHeight w:val="103"/>
        </w:trPr>
        <w:tc>
          <w:tcPr>
            <w:tcW w:w="1860" w:type="dxa"/>
            <w:vMerge/>
            <w:tcBorders>
              <w:top w:val="nil"/>
              <w:left w:val="single" w:sz="4" w:space="0" w:color="auto"/>
              <w:bottom w:val="single" w:sz="4" w:space="0" w:color="auto"/>
              <w:right w:val="single" w:sz="4" w:space="0" w:color="auto"/>
            </w:tcBorders>
            <w:vAlign w:val="center"/>
            <w:hideMark/>
          </w:tcPr>
          <w:p w:rsidR="00156AEC" w:rsidRPr="009E064A" w:rsidRDefault="00156AEC"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rsidR="00156AEC" w:rsidRPr="009E064A" w:rsidRDefault="00156AEC"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156AEC" w:rsidRPr="009E064A" w:rsidRDefault="00156AEC" w:rsidP="00747040">
            <w:pPr>
              <w:spacing w:after="0" w:line="240" w:lineRule="auto"/>
              <w:rPr>
                <w:rFonts w:ascii="Times New Roman" w:hAnsi="Times New Roman"/>
                <w:sz w:val="20"/>
                <w:szCs w:val="20"/>
              </w:rPr>
            </w:pPr>
            <w:r>
              <w:rPr>
                <w:rFonts w:ascii="Times New Roman" w:hAnsi="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156AEC" w:rsidRDefault="00156AEC" w:rsidP="009A51F7">
            <w:pPr>
              <w:spacing w:after="0" w:line="240" w:lineRule="auto"/>
              <w:jc w:val="center"/>
              <w:rPr>
                <w:rFonts w:ascii="Times New Roman" w:hAnsi="Times New Roman"/>
                <w:sz w:val="20"/>
                <w:szCs w:val="20"/>
              </w:rPr>
            </w:pPr>
            <w:r>
              <w:rPr>
                <w:rFonts w:ascii="Times New Roman" w:hAnsi="Times New Roman"/>
                <w:sz w:val="20"/>
                <w:szCs w:val="20"/>
              </w:rPr>
              <w:t>283,75</w:t>
            </w:r>
          </w:p>
        </w:tc>
        <w:tc>
          <w:tcPr>
            <w:tcW w:w="988" w:type="dxa"/>
            <w:tcBorders>
              <w:top w:val="nil"/>
              <w:left w:val="nil"/>
              <w:bottom w:val="single" w:sz="4" w:space="0" w:color="auto"/>
              <w:right w:val="single" w:sz="4" w:space="0" w:color="auto"/>
            </w:tcBorders>
            <w:shd w:val="clear" w:color="auto" w:fill="auto"/>
            <w:vAlign w:val="center"/>
          </w:tcPr>
          <w:p w:rsidR="00156AEC" w:rsidRPr="00F269C1" w:rsidRDefault="00156AEC"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156AEC" w:rsidRPr="00F269C1" w:rsidRDefault="00156AEC"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156AEC" w:rsidRPr="00F269C1" w:rsidRDefault="00156AEC"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156AEC" w:rsidRPr="00AD59A3" w:rsidRDefault="00156AEC" w:rsidP="009A51F7">
            <w:pPr>
              <w:spacing w:after="0" w:line="240" w:lineRule="auto"/>
              <w:jc w:val="center"/>
              <w:rPr>
                <w:rFonts w:ascii="Times New Roman" w:hAnsi="Times New Roman"/>
                <w:sz w:val="20"/>
                <w:szCs w:val="20"/>
              </w:rPr>
            </w:pPr>
            <w:r>
              <w:rPr>
                <w:rFonts w:ascii="Times New Roman" w:hAnsi="Times New Roman"/>
                <w:sz w:val="20"/>
                <w:szCs w:val="20"/>
              </w:rPr>
              <w:t>283,75</w:t>
            </w:r>
          </w:p>
        </w:tc>
      </w:tr>
      <w:tr w:rsidR="001A7BAF" w:rsidRPr="009E064A" w:rsidTr="009A51F7">
        <w:trPr>
          <w:cantSplit/>
          <w:trHeight w:val="103"/>
        </w:trPr>
        <w:tc>
          <w:tcPr>
            <w:tcW w:w="1860"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hideMark/>
          </w:tcPr>
          <w:p w:rsidR="001A7BAF" w:rsidRPr="00F269C1" w:rsidRDefault="000271E8" w:rsidP="009A51F7">
            <w:pPr>
              <w:spacing w:after="0" w:line="240" w:lineRule="auto"/>
              <w:jc w:val="center"/>
              <w:rPr>
                <w:rFonts w:ascii="Times New Roman" w:hAnsi="Times New Roman"/>
                <w:sz w:val="20"/>
                <w:szCs w:val="20"/>
              </w:rPr>
            </w:pPr>
            <w:r>
              <w:rPr>
                <w:rFonts w:ascii="Times New Roman" w:hAnsi="Times New Roman"/>
                <w:sz w:val="20"/>
                <w:szCs w:val="20"/>
              </w:rPr>
              <w:t>14,4</w:t>
            </w:r>
          </w:p>
        </w:tc>
        <w:tc>
          <w:tcPr>
            <w:tcW w:w="988" w:type="dxa"/>
            <w:tcBorders>
              <w:top w:val="nil"/>
              <w:left w:val="nil"/>
              <w:bottom w:val="single" w:sz="4" w:space="0" w:color="auto"/>
              <w:right w:val="single" w:sz="4" w:space="0" w:color="auto"/>
            </w:tcBorders>
            <w:shd w:val="clear" w:color="auto" w:fill="auto"/>
            <w:vAlign w:val="center"/>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10,9</w:t>
            </w:r>
          </w:p>
        </w:tc>
        <w:tc>
          <w:tcPr>
            <w:tcW w:w="1027"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8,5</w:t>
            </w:r>
          </w:p>
        </w:tc>
        <w:tc>
          <w:tcPr>
            <w:tcW w:w="1206"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7,8</w:t>
            </w:r>
          </w:p>
        </w:tc>
        <w:tc>
          <w:tcPr>
            <w:tcW w:w="1457" w:type="dxa"/>
            <w:tcBorders>
              <w:top w:val="nil"/>
              <w:left w:val="nil"/>
              <w:bottom w:val="single" w:sz="4" w:space="0" w:color="auto"/>
              <w:right w:val="single" w:sz="4" w:space="0" w:color="auto"/>
            </w:tcBorders>
            <w:shd w:val="clear" w:color="auto" w:fill="auto"/>
            <w:noWrap/>
            <w:vAlign w:val="center"/>
            <w:hideMark/>
          </w:tcPr>
          <w:p w:rsidR="001A7BAF" w:rsidRPr="00AD59A3" w:rsidRDefault="00AD59A3" w:rsidP="009A51F7">
            <w:pPr>
              <w:spacing w:after="0" w:line="240" w:lineRule="auto"/>
              <w:jc w:val="center"/>
              <w:rPr>
                <w:rFonts w:ascii="Times New Roman" w:hAnsi="Times New Roman"/>
                <w:sz w:val="20"/>
                <w:szCs w:val="20"/>
              </w:rPr>
            </w:pPr>
            <w:r w:rsidRPr="00AD59A3">
              <w:rPr>
                <w:rFonts w:ascii="Times New Roman" w:hAnsi="Times New Roman"/>
                <w:sz w:val="20"/>
                <w:szCs w:val="20"/>
              </w:rPr>
              <w:t>41,6</w:t>
            </w:r>
          </w:p>
        </w:tc>
      </w:tr>
      <w:tr w:rsidR="001A7BAF" w:rsidRPr="009E064A" w:rsidTr="009A51F7">
        <w:trPr>
          <w:cantSplit/>
          <w:trHeight w:val="191"/>
        </w:trPr>
        <w:tc>
          <w:tcPr>
            <w:tcW w:w="1860"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F269C1"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1A7BAF" w:rsidRPr="00AD59A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51"/>
        </w:trPr>
        <w:tc>
          <w:tcPr>
            <w:tcW w:w="1860"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F269C1"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1A7BAF" w:rsidRPr="00F269C1"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1A7BAF" w:rsidRPr="00AD59A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73"/>
        </w:trPr>
        <w:tc>
          <w:tcPr>
            <w:tcW w:w="1860"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бюджеты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710DB3"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1A7BAF" w:rsidRPr="00AD59A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63"/>
        </w:trPr>
        <w:tc>
          <w:tcPr>
            <w:tcW w:w="1860"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top w:val="nil"/>
              <w:left w:val="single" w:sz="4" w:space="0" w:color="auto"/>
              <w:bottom w:val="single" w:sz="4" w:space="0" w:color="auto"/>
              <w:right w:val="single" w:sz="4" w:space="0" w:color="auto"/>
            </w:tcBorders>
            <w:vAlign w:val="center"/>
            <w:hideMark/>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hideMark/>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юридические лица</w:t>
            </w:r>
          </w:p>
        </w:tc>
        <w:tc>
          <w:tcPr>
            <w:tcW w:w="1276"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710DB3"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hideMark/>
          </w:tcPr>
          <w:p w:rsidR="001A7BAF" w:rsidRPr="00AD59A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39"/>
        </w:trPr>
        <w:tc>
          <w:tcPr>
            <w:tcW w:w="1860" w:type="dxa"/>
            <w:vMerge w:val="restart"/>
            <w:tcBorders>
              <w:top w:val="nil"/>
              <w:left w:val="single" w:sz="4" w:space="0" w:color="auto"/>
              <w:right w:val="single" w:sz="4" w:space="0" w:color="auto"/>
            </w:tcBorders>
            <w:shd w:val="clear" w:color="auto" w:fill="auto"/>
            <w:vAlign w:val="center"/>
            <w:hideMark/>
          </w:tcPr>
          <w:p w:rsidR="001A7BAF" w:rsidRPr="009E064A" w:rsidRDefault="001A7BAF" w:rsidP="009A51F7">
            <w:pPr>
              <w:spacing w:after="0" w:line="240" w:lineRule="auto"/>
              <w:jc w:val="center"/>
              <w:rPr>
                <w:rFonts w:ascii="Times New Roman" w:hAnsi="Times New Roman"/>
                <w:sz w:val="20"/>
                <w:szCs w:val="20"/>
              </w:rPr>
            </w:pPr>
            <w:r w:rsidRPr="009E064A">
              <w:rPr>
                <w:rFonts w:ascii="Times New Roman" w:hAnsi="Times New Roman"/>
                <w:sz w:val="20"/>
                <w:szCs w:val="20"/>
              </w:rPr>
              <w:t>Подпрограмма 2</w:t>
            </w:r>
          </w:p>
        </w:tc>
        <w:tc>
          <w:tcPr>
            <w:tcW w:w="3651" w:type="dxa"/>
            <w:vMerge w:val="restart"/>
            <w:tcBorders>
              <w:top w:val="nil"/>
              <w:left w:val="nil"/>
              <w:right w:val="single" w:sz="4" w:space="0" w:color="auto"/>
            </w:tcBorders>
            <w:shd w:val="clear" w:color="auto" w:fill="auto"/>
            <w:vAlign w:val="center"/>
            <w:hideMark/>
          </w:tcPr>
          <w:p w:rsidR="001A7BAF" w:rsidRPr="009E064A" w:rsidRDefault="001A7BAF" w:rsidP="009A51F7">
            <w:pPr>
              <w:spacing w:after="0" w:line="240" w:lineRule="auto"/>
              <w:jc w:val="center"/>
              <w:rPr>
                <w:rFonts w:ascii="Times New Roman" w:hAnsi="Times New Roman"/>
                <w:sz w:val="20"/>
                <w:szCs w:val="20"/>
              </w:rPr>
            </w:pPr>
            <w:r w:rsidRPr="009E064A">
              <w:rPr>
                <w:rFonts w:ascii="Times New Roman" w:hAnsi="Times New Roman"/>
                <w:sz w:val="20"/>
                <w:szCs w:val="20"/>
              </w:rPr>
              <w:t>«Устойчивое развитие сельских территорий»</w:t>
            </w:r>
          </w:p>
        </w:tc>
        <w:tc>
          <w:tcPr>
            <w:tcW w:w="3576" w:type="dxa"/>
            <w:tcBorders>
              <w:top w:val="nil"/>
              <w:left w:val="nil"/>
              <w:bottom w:val="single" w:sz="4" w:space="0" w:color="auto"/>
              <w:right w:val="single" w:sz="4" w:space="0" w:color="auto"/>
            </w:tcBorders>
            <w:shd w:val="clear" w:color="auto" w:fill="auto"/>
            <w:hideMark/>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Всего                    </w:t>
            </w:r>
          </w:p>
        </w:tc>
        <w:tc>
          <w:tcPr>
            <w:tcW w:w="1276" w:type="dxa"/>
            <w:tcBorders>
              <w:top w:val="nil"/>
              <w:left w:val="nil"/>
              <w:bottom w:val="single" w:sz="4" w:space="0" w:color="auto"/>
              <w:right w:val="single" w:sz="4" w:space="0" w:color="auto"/>
            </w:tcBorders>
            <w:shd w:val="clear" w:color="auto" w:fill="auto"/>
            <w:noWrap/>
            <w:vAlign w:val="center"/>
            <w:hideMark/>
          </w:tcPr>
          <w:p w:rsidR="001A7BAF" w:rsidRPr="00710DB3" w:rsidRDefault="000271E8" w:rsidP="009A51F7">
            <w:pPr>
              <w:spacing w:after="0" w:line="240" w:lineRule="auto"/>
              <w:jc w:val="center"/>
              <w:rPr>
                <w:rFonts w:ascii="Times New Roman" w:hAnsi="Times New Roman"/>
                <w:sz w:val="20"/>
                <w:szCs w:val="20"/>
              </w:rPr>
            </w:pPr>
            <w:r>
              <w:rPr>
                <w:rFonts w:ascii="Times New Roman" w:hAnsi="Times New Roman"/>
                <w:sz w:val="20"/>
                <w:szCs w:val="20"/>
              </w:rPr>
              <w:t>765,26616</w:t>
            </w:r>
          </w:p>
        </w:tc>
        <w:tc>
          <w:tcPr>
            <w:tcW w:w="988" w:type="dxa"/>
            <w:tcBorders>
              <w:top w:val="nil"/>
              <w:left w:val="nil"/>
              <w:bottom w:val="single" w:sz="4" w:space="0" w:color="auto"/>
              <w:right w:val="single" w:sz="4" w:space="0" w:color="auto"/>
            </w:tcBorders>
            <w:shd w:val="clear" w:color="auto" w:fill="auto"/>
            <w:vAlign w:val="center"/>
          </w:tcPr>
          <w:p w:rsidR="001A7BAF" w:rsidRPr="001D3C84" w:rsidRDefault="001D3C84" w:rsidP="009A51F7">
            <w:pPr>
              <w:spacing w:after="0" w:line="240" w:lineRule="auto"/>
              <w:jc w:val="center"/>
              <w:rPr>
                <w:rFonts w:ascii="Times New Roman" w:hAnsi="Times New Roman"/>
                <w:sz w:val="20"/>
                <w:szCs w:val="20"/>
              </w:rPr>
            </w:pPr>
            <w:r w:rsidRPr="001D3C84">
              <w:rPr>
                <w:rFonts w:ascii="Times New Roman" w:hAnsi="Times New Roman"/>
                <w:sz w:val="20"/>
                <w:szCs w:val="20"/>
              </w:rPr>
              <w:t>683,</w:t>
            </w:r>
            <w:r w:rsidR="00D87CB2">
              <w:rPr>
                <w:rFonts w:ascii="Times New Roman" w:hAnsi="Times New Roman"/>
                <w:sz w:val="20"/>
                <w:szCs w:val="20"/>
              </w:rPr>
              <w:t>1</w:t>
            </w:r>
          </w:p>
        </w:tc>
        <w:tc>
          <w:tcPr>
            <w:tcW w:w="1027"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r w:rsidRPr="00710DB3">
              <w:rPr>
                <w:rFonts w:ascii="Times New Roman" w:hAnsi="Times New Roman"/>
                <w:sz w:val="20"/>
                <w:szCs w:val="20"/>
              </w:rPr>
              <w:t>683,</w:t>
            </w:r>
            <w:r w:rsidR="00D87CB2">
              <w:rPr>
                <w:rFonts w:ascii="Times New Roman" w:hAnsi="Times New Roman"/>
                <w:sz w:val="20"/>
                <w:szCs w:val="20"/>
              </w:rPr>
              <w:t>1</w:t>
            </w:r>
          </w:p>
        </w:tc>
        <w:tc>
          <w:tcPr>
            <w:tcW w:w="1206" w:type="dxa"/>
            <w:tcBorders>
              <w:top w:val="nil"/>
              <w:left w:val="nil"/>
              <w:bottom w:val="single" w:sz="4" w:space="0" w:color="auto"/>
              <w:right w:val="single" w:sz="4" w:space="0" w:color="auto"/>
            </w:tcBorders>
            <w:shd w:val="clear" w:color="auto" w:fill="auto"/>
            <w:noWrap/>
            <w:vAlign w:val="center"/>
            <w:hideMark/>
          </w:tcPr>
          <w:p w:rsidR="001A7BAF" w:rsidRPr="00710DB3" w:rsidRDefault="001A7BAF" w:rsidP="009A51F7">
            <w:pPr>
              <w:spacing w:after="0" w:line="240" w:lineRule="auto"/>
              <w:jc w:val="center"/>
              <w:rPr>
                <w:rFonts w:ascii="Times New Roman" w:hAnsi="Times New Roman"/>
                <w:sz w:val="20"/>
                <w:szCs w:val="20"/>
              </w:rPr>
            </w:pPr>
            <w:r w:rsidRPr="00710DB3">
              <w:rPr>
                <w:rFonts w:ascii="Times New Roman" w:hAnsi="Times New Roman"/>
                <w:sz w:val="20"/>
                <w:szCs w:val="20"/>
              </w:rPr>
              <w:t>683,</w:t>
            </w:r>
            <w:r w:rsidR="00D87CB2">
              <w:rPr>
                <w:rFonts w:ascii="Times New Roman" w:hAnsi="Times New Roman"/>
                <w:sz w:val="20"/>
                <w:szCs w:val="20"/>
              </w:rPr>
              <w:t>1</w:t>
            </w:r>
          </w:p>
        </w:tc>
        <w:tc>
          <w:tcPr>
            <w:tcW w:w="1457" w:type="dxa"/>
            <w:tcBorders>
              <w:top w:val="nil"/>
              <w:left w:val="nil"/>
              <w:bottom w:val="single" w:sz="4" w:space="0" w:color="auto"/>
              <w:right w:val="single" w:sz="4" w:space="0" w:color="auto"/>
            </w:tcBorders>
            <w:shd w:val="clear" w:color="auto" w:fill="auto"/>
            <w:noWrap/>
            <w:vAlign w:val="center"/>
            <w:hideMark/>
          </w:tcPr>
          <w:p w:rsidR="001A7BAF" w:rsidRPr="00AD59A3" w:rsidRDefault="00D87CB2" w:rsidP="009A51F7">
            <w:pPr>
              <w:spacing w:after="0" w:line="240" w:lineRule="auto"/>
              <w:jc w:val="center"/>
              <w:rPr>
                <w:rFonts w:ascii="Times New Roman" w:hAnsi="Times New Roman"/>
                <w:sz w:val="20"/>
                <w:szCs w:val="20"/>
              </w:rPr>
            </w:pPr>
            <w:r>
              <w:rPr>
                <w:rFonts w:ascii="Times New Roman" w:hAnsi="Times New Roman"/>
                <w:sz w:val="20"/>
                <w:szCs w:val="20"/>
              </w:rPr>
              <w:t>2814,56</w:t>
            </w:r>
            <w:r w:rsidR="00AD59A3">
              <w:rPr>
                <w:rFonts w:ascii="Times New Roman" w:hAnsi="Times New Roman"/>
                <w:sz w:val="20"/>
                <w:szCs w:val="20"/>
              </w:rPr>
              <w:t>616</w:t>
            </w:r>
          </w:p>
        </w:tc>
      </w:tr>
      <w:tr w:rsidR="001A7BAF" w:rsidRPr="009E064A" w:rsidTr="009A51F7">
        <w:trPr>
          <w:cantSplit/>
          <w:trHeight w:val="115"/>
        </w:trPr>
        <w:tc>
          <w:tcPr>
            <w:tcW w:w="1860" w:type="dxa"/>
            <w:vMerge/>
            <w:tcBorders>
              <w:left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1D3C84"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AD59A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219"/>
        </w:trPr>
        <w:tc>
          <w:tcPr>
            <w:tcW w:w="1860" w:type="dxa"/>
            <w:vMerge/>
            <w:tcBorders>
              <w:left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tcPr>
          <w:p w:rsidR="001A7BAF" w:rsidRPr="00710DB3" w:rsidRDefault="000271E8" w:rsidP="009A51F7">
            <w:pPr>
              <w:spacing w:after="0" w:line="240" w:lineRule="auto"/>
              <w:jc w:val="center"/>
              <w:rPr>
                <w:rFonts w:ascii="Times New Roman" w:hAnsi="Times New Roman"/>
                <w:sz w:val="20"/>
                <w:szCs w:val="20"/>
              </w:rPr>
            </w:pPr>
            <w:r>
              <w:rPr>
                <w:rFonts w:ascii="Times New Roman" w:hAnsi="Times New Roman"/>
                <w:sz w:val="20"/>
                <w:szCs w:val="20"/>
              </w:rPr>
              <w:t>681,49865</w:t>
            </w:r>
          </w:p>
        </w:tc>
        <w:tc>
          <w:tcPr>
            <w:tcW w:w="988" w:type="dxa"/>
            <w:tcBorders>
              <w:top w:val="nil"/>
              <w:left w:val="nil"/>
              <w:bottom w:val="single" w:sz="4" w:space="0" w:color="auto"/>
              <w:right w:val="single" w:sz="4" w:space="0" w:color="auto"/>
            </w:tcBorders>
            <w:shd w:val="clear" w:color="auto" w:fill="auto"/>
            <w:vAlign w:val="center"/>
          </w:tcPr>
          <w:p w:rsidR="001A7BAF" w:rsidRPr="001D3C84" w:rsidRDefault="001D3C84" w:rsidP="009A51F7">
            <w:pPr>
              <w:spacing w:after="0" w:line="240" w:lineRule="auto"/>
              <w:jc w:val="center"/>
              <w:rPr>
                <w:rFonts w:ascii="Times New Roman" w:hAnsi="Times New Roman"/>
                <w:sz w:val="20"/>
                <w:szCs w:val="20"/>
              </w:rPr>
            </w:pPr>
            <w:r w:rsidRPr="001D3C84">
              <w:rPr>
                <w:rFonts w:ascii="Times New Roman" w:hAnsi="Times New Roman"/>
                <w:sz w:val="20"/>
                <w:szCs w:val="20"/>
              </w:rPr>
              <w:t>601</w:t>
            </w:r>
          </w:p>
        </w:tc>
        <w:tc>
          <w:tcPr>
            <w:tcW w:w="102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r w:rsidRPr="00710DB3">
              <w:rPr>
                <w:rFonts w:ascii="Times New Roman" w:hAnsi="Times New Roman"/>
                <w:sz w:val="20"/>
                <w:szCs w:val="20"/>
              </w:rPr>
              <w:t>601</w:t>
            </w:r>
          </w:p>
        </w:tc>
        <w:tc>
          <w:tcPr>
            <w:tcW w:w="120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r w:rsidRPr="00710DB3">
              <w:rPr>
                <w:rFonts w:ascii="Times New Roman" w:hAnsi="Times New Roman"/>
                <w:sz w:val="20"/>
                <w:szCs w:val="20"/>
              </w:rPr>
              <w:t>601</w:t>
            </w:r>
          </w:p>
        </w:tc>
        <w:tc>
          <w:tcPr>
            <w:tcW w:w="1457" w:type="dxa"/>
            <w:tcBorders>
              <w:top w:val="nil"/>
              <w:left w:val="nil"/>
              <w:bottom w:val="single" w:sz="4" w:space="0" w:color="auto"/>
              <w:right w:val="single" w:sz="4" w:space="0" w:color="auto"/>
            </w:tcBorders>
            <w:shd w:val="clear" w:color="auto" w:fill="auto"/>
            <w:noWrap/>
            <w:vAlign w:val="center"/>
          </w:tcPr>
          <w:p w:rsidR="001A7BAF" w:rsidRPr="00AD59A3" w:rsidRDefault="005F3FE3" w:rsidP="009A51F7">
            <w:pPr>
              <w:spacing w:after="0" w:line="240" w:lineRule="auto"/>
              <w:jc w:val="center"/>
              <w:rPr>
                <w:rFonts w:ascii="Times New Roman" w:hAnsi="Times New Roman"/>
                <w:sz w:val="20"/>
                <w:szCs w:val="20"/>
              </w:rPr>
            </w:pPr>
            <w:r>
              <w:rPr>
                <w:rFonts w:ascii="Times New Roman" w:hAnsi="Times New Roman"/>
                <w:sz w:val="20"/>
                <w:szCs w:val="20"/>
              </w:rPr>
              <w:t>2484,49865</w:t>
            </w:r>
          </w:p>
        </w:tc>
      </w:tr>
      <w:tr w:rsidR="001A7BAF" w:rsidRPr="009E064A" w:rsidTr="009A51F7">
        <w:trPr>
          <w:cantSplit/>
          <w:trHeight w:val="209"/>
        </w:trPr>
        <w:tc>
          <w:tcPr>
            <w:tcW w:w="1860" w:type="dxa"/>
            <w:vMerge/>
            <w:tcBorders>
              <w:left w:val="single" w:sz="4" w:space="0" w:color="auto"/>
              <w:bottom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left w:val="nil"/>
              <w:bottom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tcPr>
          <w:p w:rsidR="001A7BAF" w:rsidRPr="00710DB3" w:rsidRDefault="000271E8" w:rsidP="009A51F7">
            <w:pPr>
              <w:spacing w:after="0" w:line="240" w:lineRule="auto"/>
              <w:jc w:val="center"/>
              <w:rPr>
                <w:rFonts w:ascii="Times New Roman" w:hAnsi="Times New Roman"/>
                <w:sz w:val="20"/>
                <w:szCs w:val="20"/>
              </w:rPr>
            </w:pPr>
            <w:r>
              <w:rPr>
                <w:rFonts w:ascii="Times New Roman" w:hAnsi="Times New Roman"/>
                <w:sz w:val="20"/>
                <w:szCs w:val="20"/>
              </w:rPr>
              <w:t>83,76751</w:t>
            </w:r>
          </w:p>
        </w:tc>
        <w:tc>
          <w:tcPr>
            <w:tcW w:w="988" w:type="dxa"/>
            <w:tcBorders>
              <w:top w:val="nil"/>
              <w:left w:val="nil"/>
              <w:bottom w:val="single" w:sz="4" w:space="0" w:color="auto"/>
              <w:right w:val="single" w:sz="4" w:space="0" w:color="auto"/>
            </w:tcBorders>
            <w:shd w:val="clear" w:color="auto" w:fill="auto"/>
            <w:vAlign w:val="center"/>
          </w:tcPr>
          <w:p w:rsidR="001A7BAF" w:rsidRPr="001D3C84" w:rsidRDefault="001A7BAF" w:rsidP="009A51F7">
            <w:pPr>
              <w:spacing w:after="0" w:line="240" w:lineRule="auto"/>
              <w:jc w:val="center"/>
              <w:rPr>
                <w:rFonts w:ascii="Times New Roman" w:hAnsi="Times New Roman"/>
                <w:sz w:val="20"/>
                <w:szCs w:val="20"/>
              </w:rPr>
            </w:pPr>
            <w:r w:rsidRPr="001D3C84">
              <w:rPr>
                <w:rFonts w:ascii="Times New Roman" w:hAnsi="Times New Roman"/>
                <w:sz w:val="20"/>
                <w:szCs w:val="20"/>
              </w:rPr>
              <w:t>8</w:t>
            </w:r>
            <w:r w:rsidR="001D3C84" w:rsidRPr="001D3C84">
              <w:rPr>
                <w:rFonts w:ascii="Times New Roman" w:hAnsi="Times New Roman"/>
                <w:sz w:val="20"/>
                <w:szCs w:val="20"/>
              </w:rPr>
              <w:t>2,</w:t>
            </w:r>
            <w:r w:rsidR="00CA2121">
              <w:rPr>
                <w:rFonts w:ascii="Times New Roman" w:hAnsi="Times New Roman"/>
                <w:sz w:val="20"/>
                <w:szCs w:val="20"/>
              </w:rPr>
              <w:t>1</w:t>
            </w:r>
          </w:p>
        </w:tc>
        <w:tc>
          <w:tcPr>
            <w:tcW w:w="102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r w:rsidRPr="00710DB3">
              <w:rPr>
                <w:rFonts w:ascii="Times New Roman" w:hAnsi="Times New Roman"/>
                <w:sz w:val="20"/>
                <w:szCs w:val="20"/>
              </w:rPr>
              <w:t>82,</w:t>
            </w:r>
            <w:r w:rsidR="00CA2121">
              <w:rPr>
                <w:rFonts w:ascii="Times New Roman" w:hAnsi="Times New Roman"/>
                <w:sz w:val="20"/>
                <w:szCs w:val="20"/>
              </w:rPr>
              <w:t>1</w:t>
            </w:r>
          </w:p>
        </w:tc>
        <w:tc>
          <w:tcPr>
            <w:tcW w:w="120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r w:rsidRPr="00710DB3">
              <w:rPr>
                <w:rFonts w:ascii="Times New Roman" w:hAnsi="Times New Roman"/>
                <w:sz w:val="20"/>
                <w:szCs w:val="20"/>
              </w:rPr>
              <w:t>82,</w:t>
            </w:r>
            <w:r w:rsidR="00CA2121">
              <w:rPr>
                <w:rFonts w:ascii="Times New Roman" w:hAnsi="Times New Roman"/>
                <w:sz w:val="20"/>
                <w:szCs w:val="20"/>
              </w:rPr>
              <w:t>1</w:t>
            </w:r>
          </w:p>
        </w:tc>
        <w:tc>
          <w:tcPr>
            <w:tcW w:w="1457" w:type="dxa"/>
            <w:tcBorders>
              <w:top w:val="nil"/>
              <w:left w:val="nil"/>
              <w:bottom w:val="single" w:sz="4" w:space="0" w:color="auto"/>
              <w:right w:val="single" w:sz="4" w:space="0" w:color="auto"/>
            </w:tcBorders>
            <w:shd w:val="clear" w:color="auto" w:fill="auto"/>
            <w:noWrap/>
            <w:vAlign w:val="center"/>
          </w:tcPr>
          <w:p w:rsidR="001A7BAF" w:rsidRPr="00AD59A3" w:rsidRDefault="00CA2121" w:rsidP="009A51F7">
            <w:pPr>
              <w:spacing w:after="0" w:line="240" w:lineRule="auto"/>
              <w:jc w:val="center"/>
              <w:rPr>
                <w:rFonts w:ascii="Times New Roman" w:hAnsi="Times New Roman"/>
                <w:sz w:val="20"/>
                <w:szCs w:val="20"/>
              </w:rPr>
            </w:pPr>
            <w:r>
              <w:rPr>
                <w:rFonts w:ascii="Times New Roman" w:hAnsi="Times New Roman"/>
                <w:sz w:val="20"/>
                <w:szCs w:val="20"/>
              </w:rPr>
              <w:t>330,06</w:t>
            </w:r>
            <w:r w:rsidR="005F3FE3">
              <w:rPr>
                <w:rFonts w:ascii="Times New Roman" w:hAnsi="Times New Roman"/>
                <w:sz w:val="20"/>
                <w:szCs w:val="20"/>
              </w:rPr>
              <w:t>751</w:t>
            </w:r>
          </w:p>
        </w:tc>
      </w:tr>
      <w:tr w:rsidR="001A7BAF" w:rsidRPr="009E064A" w:rsidTr="009A51F7">
        <w:trPr>
          <w:cantSplit/>
          <w:trHeight w:val="171"/>
        </w:trPr>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651" w:type="dxa"/>
            <w:vMerge/>
            <w:tcBorders>
              <w:top w:val="single" w:sz="4" w:space="0" w:color="auto"/>
              <w:left w:val="nil"/>
              <w:bottom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710DB3"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46"/>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A7BAF" w:rsidRPr="009E064A" w:rsidRDefault="001A7BAF" w:rsidP="009A51F7">
            <w:pPr>
              <w:jc w:val="center"/>
              <w:rPr>
                <w:rFonts w:ascii="Times New Roman" w:hAnsi="Times New Roman"/>
                <w:sz w:val="20"/>
                <w:szCs w:val="20"/>
              </w:rPr>
            </w:pPr>
          </w:p>
        </w:tc>
        <w:tc>
          <w:tcPr>
            <w:tcW w:w="3651" w:type="dxa"/>
            <w:tcBorders>
              <w:top w:val="single" w:sz="4" w:space="0" w:color="auto"/>
              <w:left w:val="nil"/>
              <w:bottom w:val="single" w:sz="4" w:space="0" w:color="auto"/>
              <w:right w:val="single" w:sz="4" w:space="0" w:color="auto"/>
            </w:tcBorders>
            <w:shd w:val="clear" w:color="auto" w:fill="auto"/>
            <w:vAlign w:val="center"/>
          </w:tcPr>
          <w:p w:rsidR="001A7BAF" w:rsidRPr="009E064A" w:rsidRDefault="001A7BAF" w:rsidP="009A51F7">
            <w:pPr>
              <w:jc w:val="center"/>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бюджеты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710DB3"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23"/>
        </w:trPr>
        <w:tc>
          <w:tcPr>
            <w:tcW w:w="1860" w:type="dxa"/>
            <w:vMerge w:val="restart"/>
            <w:tcBorders>
              <w:top w:val="nil"/>
              <w:left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r w:rsidRPr="009E064A">
              <w:rPr>
                <w:rFonts w:ascii="Times New Roman" w:hAnsi="Times New Roman"/>
                <w:sz w:val="20"/>
                <w:szCs w:val="20"/>
              </w:rPr>
              <w:t>Подпрограмма 3</w:t>
            </w:r>
          </w:p>
        </w:tc>
        <w:tc>
          <w:tcPr>
            <w:tcW w:w="3651" w:type="dxa"/>
            <w:vMerge w:val="restart"/>
            <w:tcBorders>
              <w:top w:val="nil"/>
              <w:left w:val="nil"/>
              <w:right w:val="single" w:sz="4" w:space="0" w:color="auto"/>
            </w:tcBorders>
            <w:shd w:val="clear" w:color="auto" w:fill="auto"/>
            <w:vAlign w:val="center"/>
          </w:tcPr>
          <w:p w:rsidR="001A7BAF" w:rsidRPr="009E064A" w:rsidRDefault="001A7BAF" w:rsidP="009A51F7">
            <w:pPr>
              <w:widowControl w:val="0"/>
              <w:autoSpaceDE w:val="0"/>
              <w:autoSpaceDN w:val="0"/>
              <w:adjustRightInd w:val="0"/>
              <w:spacing w:after="0" w:line="240" w:lineRule="auto"/>
              <w:jc w:val="center"/>
              <w:rPr>
                <w:rFonts w:ascii="Times New Roman" w:hAnsi="Times New Roman"/>
                <w:sz w:val="20"/>
                <w:szCs w:val="20"/>
              </w:rPr>
            </w:pPr>
            <w:r w:rsidRPr="009E064A">
              <w:rPr>
                <w:rFonts w:ascii="Times New Roman" w:hAnsi="Times New Roman"/>
                <w:sz w:val="20"/>
                <w:szCs w:val="20"/>
              </w:rPr>
              <w:t xml:space="preserve">«Обеспечение реализации </w:t>
            </w:r>
            <w:r w:rsidRPr="009E064A">
              <w:rPr>
                <w:rFonts w:ascii="Times New Roman" w:hAnsi="Times New Roman"/>
                <w:sz w:val="20"/>
                <w:szCs w:val="20"/>
              </w:rPr>
              <w:lastRenderedPageBreak/>
              <w:t>муниципальной программы и прочие мероприятия»</w:t>
            </w: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lastRenderedPageBreak/>
              <w:t xml:space="preserve">Всего                    </w:t>
            </w:r>
          </w:p>
        </w:tc>
        <w:tc>
          <w:tcPr>
            <w:tcW w:w="1276"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r>
              <w:rPr>
                <w:rFonts w:ascii="Times New Roman" w:hAnsi="Times New Roman"/>
                <w:sz w:val="20"/>
                <w:szCs w:val="20"/>
              </w:rPr>
              <w:t>2</w:t>
            </w:r>
            <w:r w:rsidR="000271E8">
              <w:rPr>
                <w:rFonts w:ascii="Times New Roman" w:hAnsi="Times New Roman"/>
                <w:sz w:val="20"/>
                <w:szCs w:val="20"/>
              </w:rPr>
              <w:t>857,7</w:t>
            </w:r>
          </w:p>
        </w:tc>
        <w:tc>
          <w:tcPr>
            <w:tcW w:w="988" w:type="dxa"/>
            <w:tcBorders>
              <w:top w:val="nil"/>
              <w:left w:val="nil"/>
              <w:bottom w:val="single" w:sz="4" w:space="0" w:color="auto"/>
              <w:right w:val="single" w:sz="4" w:space="0" w:color="auto"/>
            </w:tcBorders>
            <w:shd w:val="clear" w:color="auto" w:fill="auto"/>
            <w:vAlign w:val="center"/>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2929,9</w:t>
            </w:r>
          </w:p>
        </w:tc>
        <w:tc>
          <w:tcPr>
            <w:tcW w:w="1027"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206"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457" w:type="dxa"/>
            <w:tcBorders>
              <w:top w:val="nil"/>
              <w:left w:val="nil"/>
              <w:bottom w:val="single" w:sz="4" w:space="0" w:color="auto"/>
              <w:right w:val="single" w:sz="4" w:space="0" w:color="auto"/>
            </w:tcBorders>
            <w:shd w:val="clear" w:color="auto" w:fill="auto"/>
            <w:noWrap/>
            <w:vAlign w:val="center"/>
          </w:tcPr>
          <w:p w:rsidR="001A7BAF" w:rsidRPr="005F3FE3" w:rsidRDefault="005F3FE3" w:rsidP="009A51F7">
            <w:pPr>
              <w:spacing w:after="0" w:line="240" w:lineRule="auto"/>
              <w:jc w:val="center"/>
              <w:rPr>
                <w:rFonts w:ascii="Times New Roman" w:hAnsi="Times New Roman"/>
                <w:sz w:val="20"/>
                <w:szCs w:val="20"/>
              </w:rPr>
            </w:pPr>
            <w:r w:rsidRPr="005F3FE3">
              <w:rPr>
                <w:rFonts w:ascii="Times New Roman" w:hAnsi="Times New Roman"/>
                <w:sz w:val="20"/>
                <w:szCs w:val="20"/>
              </w:rPr>
              <w:t>11831,6</w:t>
            </w:r>
          </w:p>
        </w:tc>
      </w:tr>
      <w:tr w:rsidR="001A7BAF" w:rsidRPr="009E064A" w:rsidTr="009A51F7">
        <w:trPr>
          <w:cantSplit/>
          <w:trHeight w:val="211"/>
        </w:trPr>
        <w:tc>
          <w:tcPr>
            <w:tcW w:w="1860" w:type="dxa"/>
            <w:vMerge/>
            <w:tcBorders>
              <w:left w:val="single" w:sz="4" w:space="0" w:color="auto"/>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в том числе:             </w:t>
            </w:r>
          </w:p>
        </w:tc>
        <w:tc>
          <w:tcPr>
            <w:tcW w:w="1276"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F269C1"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5F3FE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47"/>
        </w:trPr>
        <w:tc>
          <w:tcPr>
            <w:tcW w:w="1860" w:type="dxa"/>
            <w:vMerge/>
            <w:tcBorders>
              <w:left w:val="single" w:sz="4" w:space="0" w:color="auto"/>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краевой бюджет           </w:t>
            </w:r>
          </w:p>
        </w:tc>
        <w:tc>
          <w:tcPr>
            <w:tcW w:w="1276" w:type="dxa"/>
            <w:tcBorders>
              <w:top w:val="nil"/>
              <w:left w:val="nil"/>
              <w:bottom w:val="single" w:sz="4" w:space="0" w:color="auto"/>
              <w:right w:val="single" w:sz="4" w:space="0" w:color="auto"/>
            </w:tcBorders>
            <w:shd w:val="clear" w:color="auto" w:fill="auto"/>
            <w:noWrap/>
            <w:vAlign w:val="center"/>
          </w:tcPr>
          <w:p w:rsidR="001A7BAF" w:rsidRPr="00F269C1" w:rsidRDefault="000271E8" w:rsidP="009A51F7">
            <w:pPr>
              <w:spacing w:after="0" w:line="240" w:lineRule="auto"/>
              <w:jc w:val="center"/>
              <w:rPr>
                <w:rFonts w:ascii="Times New Roman" w:hAnsi="Times New Roman"/>
                <w:sz w:val="20"/>
                <w:szCs w:val="20"/>
              </w:rPr>
            </w:pPr>
            <w:r>
              <w:rPr>
                <w:rFonts w:ascii="Times New Roman" w:hAnsi="Times New Roman"/>
                <w:sz w:val="20"/>
                <w:szCs w:val="20"/>
              </w:rPr>
              <w:t>2857,7</w:t>
            </w:r>
          </w:p>
        </w:tc>
        <w:tc>
          <w:tcPr>
            <w:tcW w:w="988" w:type="dxa"/>
            <w:tcBorders>
              <w:top w:val="nil"/>
              <w:left w:val="nil"/>
              <w:bottom w:val="single" w:sz="4" w:space="0" w:color="auto"/>
              <w:right w:val="single" w:sz="4" w:space="0" w:color="auto"/>
            </w:tcBorders>
            <w:shd w:val="clear" w:color="auto" w:fill="auto"/>
            <w:vAlign w:val="center"/>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2929,9</w:t>
            </w:r>
          </w:p>
        </w:tc>
        <w:tc>
          <w:tcPr>
            <w:tcW w:w="1027"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206"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r w:rsidRPr="00F269C1">
              <w:rPr>
                <w:rFonts w:ascii="Times New Roman" w:hAnsi="Times New Roman"/>
                <w:sz w:val="20"/>
                <w:szCs w:val="20"/>
              </w:rPr>
              <w:t>3022,0</w:t>
            </w:r>
          </w:p>
        </w:tc>
        <w:tc>
          <w:tcPr>
            <w:tcW w:w="1457" w:type="dxa"/>
            <w:tcBorders>
              <w:top w:val="nil"/>
              <w:left w:val="nil"/>
              <w:bottom w:val="single" w:sz="4" w:space="0" w:color="auto"/>
              <w:right w:val="single" w:sz="4" w:space="0" w:color="auto"/>
            </w:tcBorders>
            <w:shd w:val="clear" w:color="auto" w:fill="auto"/>
            <w:noWrap/>
            <w:vAlign w:val="center"/>
          </w:tcPr>
          <w:p w:rsidR="001A7BAF" w:rsidRPr="005F3FE3" w:rsidRDefault="005F3FE3" w:rsidP="009A51F7">
            <w:pPr>
              <w:spacing w:after="0" w:line="240" w:lineRule="auto"/>
              <w:jc w:val="center"/>
              <w:rPr>
                <w:rFonts w:ascii="Times New Roman" w:hAnsi="Times New Roman"/>
                <w:sz w:val="20"/>
                <w:szCs w:val="20"/>
              </w:rPr>
            </w:pPr>
            <w:r w:rsidRPr="005F3FE3">
              <w:rPr>
                <w:rFonts w:ascii="Times New Roman" w:hAnsi="Times New Roman"/>
                <w:sz w:val="20"/>
                <w:szCs w:val="20"/>
              </w:rPr>
              <w:t>11831,6</w:t>
            </w:r>
          </w:p>
        </w:tc>
      </w:tr>
      <w:tr w:rsidR="001A7BAF" w:rsidRPr="009E064A" w:rsidTr="009A51F7">
        <w:trPr>
          <w:cantSplit/>
          <w:trHeight w:val="137"/>
        </w:trPr>
        <w:tc>
          <w:tcPr>
            <w:tcW w:w="1860" w:type="dxa"/>
            <w:vMerge/>
            <w:tcBorders>
              <w:left w:val="single" w:sz="4" w:space="0" w:color="auto"/>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районный бюджет</w:t>
            </w:r>
          </w:p>
        </w:tc>
        <w:tc>
          <w:tcPr>
            <w:tcW w:w="1276"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F269C1"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F269C1"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89"/>
        </w:trPr>
        <w:tc>
          <w:tcPr>
            <w:tcW w:w="1860" w:type="dxa"/>
            <w:vMerge/>
            <w:tcBorders>
              <w:left w:val="single" w:sz="4" w:space="0" w:color="auto"/>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710DB3"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710DB3"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203"/>
        </w:trPr>
        <w:tc>
          <w:tcPr>
            <w:tcW w:w="1860" w:type="dxa"/>
            <w:vMerge/>
            <w:tcBorders>
              <w:left w:val="single" w:sz="4" w:space="0" w:color="auto"/>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651" w:type="dxa"/>
            <w:vMerge/>
            <w:tcBorders>
              <w:left w:val="nil"/>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 xml:space="preserve">бюджеты муниципальных   образований    </w:t>
            </w:r>
          </w:p>
        </w:tc>
        <w:tc>
          <w:tcPr>
            <w:tcW w:w="1276"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r>
      <w:tr w:rsidR="001A7BAF" w:rsidRPr="009E064A" w:rsidTr="009A51F7">
        <w:trPr>
          <w:cantSplit/>
          <w:trHeight w:val="193"/>
        </w:trPr>
        <w:tc>
          <w:tcPr>
            <w:tcW w:w="1860" w:type="dxa"/>
            <w:vMerge/>
            <w:tcBorders>
              <w:left w:val="single" w:sz="4" w:space="0" w:color="auto"/>
              <w:bottom w:val="single" w:sz="4" w:space="0" w:color="auto"/>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651" w:type="dxa"/>
            <w:vMerge/>
            <w:tcBorders>
              <w:left w:val="nil"/>
              <w:bottom w:val="single" w:sz="4" w:space="0" w:color="auto"/>
              <w:right w:val="single" w:sz="4" w:space="0" w:color="auto"/>
            </w:tcBorders>
            <w:shd w:val="clear" w:color="auto" w:fill="auto"/>
            <w:vAlign w:val="center"/>
          </w:tcPr>
          <w:p w:rsidR="001A7BAF" w:rsidRPr="009E064A" w:rsidRDefault="001A7BAF" w:rsidP="00747040">
            <w:pPr>
              <w:spacing w:after="0" w:line="240" w:lineRule="auto"/>
              <w:rPr>
                <w:rFonts w:ascii="Times New Roman" w:hAnsi="Times New Roman"/>
                <w:sz w:val="20"/>
                <w:szCs w:val="20"/>
              </w:rPr>
            </w:pPr>
          </w:p>
        </w:tc>
        <w:tc>
          <w:tcPr>
            <w:tcW w:w="3576" w:type="dxa"/>
            <w:tcBorders>
              <w:top w:val="nil"/>
              <w:left w:val="nil"/>
              <w:bottom w:val="single" w:sz="4" w:space="0" w:color="auto"/>
              <w:right w:val="single" w:sz="4" w:space="0" w:color="auto"/>
            </w:tcBorders>
            <w:shd w:val="clear" w:color="auto" w:fill="auto"/>
          </w:tcPr>
          <w:p w:rsidR="001A7BAF" w:rsidRPr="009E064A" w:rsidRDefault="001A7BAF" w:rsidP="00747040">
            <w:pPr>
              <w:spacing w:after="0" w:line="240" w:lineRule="auto"/>
              <w:rPr>
                <w:rFonts w:ascii="Times New Roman" w:hAnsi="Times New Roman"/>
                <w:sz w:val="20"/>
                <w:szCs w:val="20"/>
              </w:rPr>
            </w:pPr>
            <w:r w:rsidRPr="009E064A">
              <w:rPr>
                <w:rFonts w:ascii="Times New Roman" w:hAnsi="Times New Roman"/>
                <w:sz w:val="20"/>
                <w:szCs w:val="20"/>
              </w:rPr>
              <w:t>юридические лица</w:t>
            </w:r>
          </w:p>
        </w:tc>
        <w:tc>
          <w:tcPr>
            <w:tcW w:w="1276"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c>
          <w:tcPr>
            <w:tcW w:w="988" w:type="dxa"/>
            <w:tcBorders>
              <w:top w:val="nil"/>
              <w:left w:val="nil"/>
              <w:bottom w:val="single" w:sz="4" w:space="0" w:color="auto"/>
              <w:right w:val="single" w:sz="4" w:space="0" w:color="auto"/>
            </w:tcBorders>
            <w:shd w:val="clear" w:color="auto" w:fill="auto"/>
            <w:vAlign w:val="center"/>
          </w:tcPr>
          <w:p w:rsidR="001A7BAF" w:rsidRPr="009E064A" w:rsidRDefault="001A7BAF" w:rsidP="009A51F7">
            <w:pPr>
              <w:spacing w:after="0" w:line="240" w:lineRule="auto"/>
              <w:jc w:val="center"/>
              <w:rPr>
                <w:rFonts w:ascii="Times New Roman" w:hAnsi="Times New Roman"/>
                <w:sz w:val="20"/>
                <w:szCs w:val="20"/>
              </w:rPr>
            </w:pPr>
          </w:p>
        </w:tc>
        <w:tc>
          <w:tcPr>
            <w:tcW w:w="1027"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c>
          <w:tcPr>
            <w:tcW w:w="1206"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c>
          <w:tcPr>
            <w:tcW w:w="1457" w:type="dxa"/>
            <w:tcBorders>
              <w:top w:val="nil"/>
              <w:left w:val="nil"/>
              <w:bottom w:val="single" w:sz="4" w:space="0" w:color="auto"/>
              <w:right w:val="single" w:sz="4" w:space="0" w:color="auto"/>
            </w:tcBorders>
            <w:shd w:val="clear" w:color="auto" w:fill="auto"/>
            <w:noWrap/>
            <w:vAlign w:val="center"/>
          </w:tcPr>
          <w:p w:rsidR="001A7BAF" w:rsidRPr="009E064A" w:rsidRDefault="001A7BAF" w:rsidP="009A51F7">
            <w:pPr>
              <w:spacing w:after="0" w:line="240" w:lineRule="auto"/>
              <w:jc w:val="center"/>
              <w:rPr>
                <w:rFonts w:ascii="Times New Roman" w:hAnsi="Times New Roman"/>
                <w:sz w:val="20"/>
                <w:szCs w:val="20"/>
              </w:rPr>
            </w:pPr>
          </w:p>
        </w:tc>
      </w:tr>
    </w:tbl>
    <w:p w:rsidR="00B6693E" w:rsidRPr="009A51F7" w:rsidRDefault="00B6693E" w:rsidP="009A51F7">
      <w:pPr>
        <w:sectPr w:rsidR="00B6693E" w:rsidRPr="009A51F7" w:rsidSect="00B40455">
          <w:pgSz w:w="16838" w:h="11906" w:orient="landscape"/>
          <w:pgMar w:top="426" w:right="1134" w:bottom="993" w:left="1134" w:header="709" w:footer="709" w:gutter="0"/>
          <w:cols w:space="708"/>
          <w:titlePg/>
          <w:docGrid w:linePitch="360"/>
        </w:sectPr>
      </w:pPr>
    </w:p>
    <w:p w:rsidR="00B6693E" w:rsidRPr="009A51F7" w:rsidRDefault="00B6693E" w:rsidP="009A51F7">
      <w:pPr>
        <w:pStyle w:val="1"/>
        <w:jc w:val="left"/>
        <w:rPr>
          <w:b w:val="0"/>
          <w:sz w:val="16"/>
          <w:szCs w:val="16"/>
        </w:rPr>
      </w:pPr>
    </w:p>
    <w:sectPr w:rsidR="00B6693E" w:rsidRPr="009A51F7" w:rsidSect="00C02C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803" w:rsidRDefault="00003803">
      <w:pPr>
        <w:spacing w:after="0" w:line="240" w:lineRule="auto"/>
      </w:pPr>
      <w:r>
        <w:separator/>
      </w:r>
    </w:p>
  </w:endnote>
  <w:endnote w:type="continuationSeparator" w:id="1">
    <w:p w:rsidR="00003803" w:rsidRDefault="00003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CC" w:rsidRDefault="00BF77F2">
    <w:pPr>
      <w:pStyle w:val="a9"/>
    </w:pPr>
    <w:r>
      <w:pict>
        <v:shapetype id="_x0000_t202" coordsize="21600,21600" o:spt="202" path="m,l,21600r21600,l21600,xe">
          <v:stroke joinstyle="miter"/>
          <v:path gradientshapeok="t" o:connecttype="rect"/>
        </v:shapetype>
        <v:shape id="_x0000_s2049" type="#_x0000_t202" style="position:absolute;margin-left:0;margin-top:.05pt;width:1.1pt;height:12.45pt;z-index:251657728;mso-wrap-distance-left:0;mso-wrap-distance-right:0;mso-position-horizontal:center;mso-position-horizontal-relative:margin" stroked="f">
          <v:fill opacity="0" color2="black"/>
          <v:textbox style="mso-next-textbox:#_x0000_s2049" inset="0,0,0,0">
            <w:txbxContent>
              <w:p w:rsidR="00EF45CC" w:rsidRDefault="00EF45CC">
                <w:pPr>
                  <w:pStyle w:val="a9"/>
                </w:pP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803" w:rsidRDefault="00003803">
      <w:pPr>
        <w:spacing w:after="0" w:line="240" w:lineRule="auto"/>
      </w:pPr>
      <w:r>
        <w:separator/>
      </w:r>
    </w:p>
  </w:footnote>
  <w:footnote w:type="continuationSeparator" w:id="1">
    <w:p w:rsidR="00003803" w:rsidRDefault="000038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CC" w:rsidRDefault="00BF77F2">
    <w:pPr>
      <w:pStyle w:val="a7"/>
      <w:jc w:val="center"/>
    </w:pPr>
    <w:fldSimple w:instr=" PAGE   \* MERGEFORMAT ">
      <w:r w:rsidR="00AD7C3A">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5CC" w:rsidRDefault="00BF77F2" w:rsidP="00747040">
    <w:pPr>
      <w:pStyle w:val="a7"/>
      <w:framePr w:wrap="auto" w:vAnchor="text" w:hAnchor="margin" w:xAlign="center" w:y="1"/>
      <w:rPr>
        <w:rStyle w:val="af2"/>
      </w:rPr>
    </w:pPr>
    <w:r>
      <w:rPr>
        <w:rStyle w:val="af2"/>
      </w:rPr>
      <w:fldChar w:fldCharType="begin"/>
    </w:r>
    <w:r w:rsidR="00EF45CC">
      <w:rPr>
        <w:rStyle w:val="af2"/>
      </w:rPr>
      <w:instrText xml:space="preserve">PAGE  </w:instrText>
    </w:r>
    <w:r>
      <w:rPr>
        <w:rStyle w:val="af2"/>
      </w:rPr>
      <w:fldChar w:fldCharType="separate"/>
    </w:r>
    <w:r w:rsidR="00AD7C3A">
      <w:rPr>
        <w:rStyle w:val="af2"/>
        <w:noProof/>
      </w:rPr>
      <w:t>15</w:t>
    </w:r>
    <w:r>
      <w:rPr>
        <w:rStyle w:val="af2"/>
      </w:rPr>
      <w:fldChar w:fldCharType="end"/>
    </w:r>
  </w:p>
  <w:p w:rsidR="00EF45CC" w:rsidRDefault="00EF45C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900EF520"/>
    <w:name w:val="WW8Num5"/>
    <w:lvl w:ilvl="0">
      <w:start w:val="1"/>
      <w:numFmt w:val="decimal"/>
      <w:lvlText w:val="%1."/>
      <w:lvlJc w:val="left"/>
      <w:pPr>
        <w:tabs>
          <w:tab w:val="num" w:pos="0"/>
        </w:tabs>
        <w:ind w:left="720" w:hanging="360"/>
      </w:pPr>
      <w:rPr>
        <w:rFonts w:cs="Times New Roman"/>
      </w:rPr>
    </w:lvl>
    <w:lvl w:ilvl="1">
      <w:start w:val="6"/>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E182574"/>
    <w:multiLevelType w:val="hybridMultilevel"/>
    <w:tmpl w:val="166A50E0"/>
    <w:lvl w:ilvl="0" w:tplc="A5AAF204">
      <w:start w:val="1"/>
      <w:numFmt w:val="upperRoman"/>
      <w:lvlText w:val="%1-"/>
      <w:lvlJc w:val="left"/>
      <w:pPr>
        <w:tabs>
          <w:tab w:val="num" w:pos="1270"/>
        </w:tabs>
        <w:ind w:left="1270" w:hanging="72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8">
    <w:nsid w:val="437A65E6"/>
    <w:multiLevelType w:val="multilevel"/>
    <w:tmpl w:val="DE16B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425629"/>
    <w:multiLevelType w:val="hybridMultilevel"/>
    <w:tmpl w:val="6D1E7B2C"/>
    <w:lvl w:ilvl="0" w:tplc="C988EE10">
      <w:start w:val="1"/>
      <w:numFmt w:val="bullet"/>
      <w:lvlText w:val="•"/>
      <w:lvlJc w:val="left"/>
      <w:pPr>
        <w:tabs>
          <w:tab w:val="num" w:pos="720"/>
        </w:tabs>
        <w:ind w:left="720" w:hanging="360"/>
      </w:pPr>
      <w:rPr>
        <w:rFonts w:ascii="Times New Roman" w:hAnsi="Times New Roman" w:hint="default"/>
      </w:rPr>
    </w:lvl>
    <w:lvl w:ilvl="1" w:tplc="A4BEA488" w:tentative="1">
      <w:start w:val="1"/>
      <w:numFmt w:val="bullet"/>
      <w:lvlText w:val="•"/>
      <w:lvlJc w:val="left"/>
      <w:pPr>
        <w:tabs>
          <w:tab w:val="num" w:pos="1440"/>
        </w:tabs>
        <w:ind w:left="1440" w:hanging="360"/>
      </w:pPr>
      <w:rPr>
        <w:rFonts w:ascii="Times New Roman" w:hAnsi="Times New Roman" w:hint="default"/>
      </w:rPr>
    </w:lvl>
    <w:lvl w:ilvl="2" w:tplc="6A1AD6B4" w:tentative="1">
      <w:start w:val="1"/>
      <w:numFmt w:val="bullet"/>
      <w:lvlText w:val="•"/>
      <w:lvlJc w:val="left"/>
      <w:pPr>
        <w:tabs>
          <w:tab w:val="num" w:pos="2160"/>
        </w:tabs>
        <w:ind w:left="2160" w:hanging="360"/>
      </w:pPr>
      <w:rPr>
        <w:rFonts w:ascii="Times New Roman" w:hAnsi="Times New Roman" w:hint="default"/>
      </w:rPr>
    </w:lvl>
    <w:lvl w:ilvl="3" w:tplc="62AE10F4" w:tentative="1">
      <w:start w:val="1"/>
      <w:numFmt w:val="bullet"/>
      <w:lvlText w:val="•"/>
      <w:lvlJc w:val="left"/>
      <w:pPr>
        <w:tabs>
          <w:tab w:val="num" w:pos="2880"/>
        </w:tabs>
        <w:ind w:left="2880" w:hanging="360"/>
      </w:pPr>
      <w:rPr>
        <w:rFonts w:ascii="Times New Roman" w:hAnsi="Times New Roman" w:hint="default"/>
      </w:rPr>
    </w:lvl>
    <w:lvl w:ilvl="4" w:tplc="AC5E30B6" w:tentative="1">
      <w:start w:val="1"/>
      <w:numFmt w:val="bullet"/>
      <w:lvlText w:val="•"/>
      <w:lvlJc w:val="left"/>
      <w:pPr>
        <w:tabs>
          <w:tab w:val="num" w:pos="3600"/>
        </w:tabs>
        <w:ind w:left="3600" w:hanging="360"/>
      </w:pPr>
      <w:rPr>
        <w:rFonts w:ascii="Times New Roman" w:hAnsi="Times New Roman" w:hint="default"/>
      </w:rPr>
    </w:lvl>
    <w:lvl w:ilvl="5" w:tplc="2C1CBBE4" w:tentative="1">
      <w:start w:val="1"/>
      <w:numFmt w:val="bullet"/>
      <w:lvlText w:val="•"/>
      <w:lvlJc w:val="left"/>
      <w:pPr>
        <w:tabs>
          <w:tab w:val="num" w:pos="4320"/>
        </w:tabs>
        <w:ind w:left="4320" w:hanging="360"/>
      </w:pPr>
      <w:rPr>
        <w:rFonts w:ascii="Times New Roman" w:hAnsi="Times New Roman" w:hint="default"/>
      </w:rPr>
    </w:lvl>
    <w:lvl w:ilvl="6" w:tplc="B5BC85FE" w:tentative="1">
      <w:start w:val="1"/>
      <w:numFmt w:val="bullet"/>
      <w:lvlText w:val="•"/>
      <w:lvlJc w:val="left"/>
      <w:pPr>
        <w:tabs>
          <w:tab w:val="num" w:pos="5040"/>
        </w:tabs>
        <w:ind w:left="5040" w:hanging="360"/>
      </w:pPr>
      <w:rPr>
        <w:rFonts w:ascii="Times New Roman" w:hAnsi="Times New Roman" w:hint="default"/>
      </w:rPr>
    </w:lvl>
    <w:lvl w:ilvl="7" w:tplc="C37AB9E6" w:tentative="1">
      <w:start w:val="1"/>
      <w:numFmt w:val="bullet"/>
      <w:lvlText w:val="•"/>
      <w:lvlJc w:val="left"/>
      <w:pPr>
        <w:tabs>
          <w:tab w:val="num" w:pos="5760"/>
        </w:tabs>
        <w:ind w:left="5760" w:hanging="360"/>
      </w:pPr>
      <w:rPr>
        <w:rFonts w:ascii="Times New Roman" w:hAnsi="Times New Roman" w:hint="default"/>
      </w:rPr>
    </w:lvl>
    <w:lvl w:ilvl="8" w:tplc="548010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DA00F7"/>
    <w:multiLevelType w:val="hybridMultilevel"/>
    <w:tmpl w:val="77989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53288"/>
    <w:multiLevelType w:val="hybridMultilevel"/>
    <w:tmpl w:val="96745FAE"/>
    <w:lvl w:ilvl="0" w:tplc="2F6C8D9C">
      <w:start w:val="1"/>
      <w:numFmt w:val="bullet"/>
      <w:lvlText w:val="•"/>
      <w:lvlJc w:val="left"/>
      <w:pPr>
        <w:tabs>
          <w:tab w:val="num" w:pos="720"/>
        </w:tabs>
        <w:ind w:left="720" w:hanging="360"/>
      </w:pPr>
      <w:rPr>
        <w:rFonts w:ascii="Times New Roman" w:hAnsi="Times New Roman" w:hint="default"/>
      </w:rPr>
    </w:lvl>
    <w:lvl w:ilvl="1" w:tplc="1EFE74E8" w:tentative="1">
      <w:start w:val="1"/>
      <w:numFmt w:val="bullet"/>
      <w:lvlText w:val="•"/>
      <w:lvlJc w:val="left"/>
      <w:pPr>
        <w:tabs>
          <w:tab w:val="num" w:pos="1440"/>
        </w:tabs>
        <w:ind w:left="1440" w:hanging="360"/>
      </w:pPr>
      <w:rPr>
        <w:rFonts w:ascii="Times New Roman" w:hAnsi="Times New Roman" w:hint="default"/>
      </w:rPr>
    </w:lvl>
    <w:lvl w:ilvl="2" w:tplc="6C264830" w:tentative="1">
      <w:start w:val="1"/>
      <w:numFmt w:val="bullet"/>
      <w:lvlText w:val="•"/>
      <w:lvlJc w:val="left"/>
      <w:pPr>
        <w:tabs>
          <w:tab w:val="num" w:pos="2160"/>
        </w:tabs>
        <w:ind w:left="2160" w:hanging="360"/>
      </w:pPr>
      <w:rPr>
        <w:rFonts w:ascii="Times New Roman" w:hAnsi="Times New Roman" w:hint="default"/>
      </w:rPr>
    </w:lvl>
    <w:lvl w:ilvl="3" w:tplc="BEA8DE8C" w:tentative="1">
      <w:start w:val="1"/>
      <w:numFmt w:val="bullet"/>
      <w:lvlText w:val="•"/>
      <w:lvlJc w:val="left"/>
      <w:pPr>
        <w:tabs>
          <w:tab w:val="num" w:pos="2880"/>
        </w:tabs>
        <w:ind w:left="2880" w:hanging="360"/>
      </w:pPr>
      <w:rPr>
        <w:rFonts w:ascii="Times New Roman" w:hAnsi="Times New Roman" w:hint="default"/>
      </w:rPr>
    </w:lvl>
    <w:lvl w:ilvl="4" w:tplc="53241578" w:tentative="1">
      <w:start w:val="1"/>
      <w:numFmt w:val="bullet"/>
      <w:lvlText w:val="•"/>
      <w:lvlJc w:val="left"/>
      <w:pPr>
        <w:tabs>
          <w:tab w:val="num" w:pos="3600"/>
        </w:tabs>
        <w:ind w:left="3600" w:hanging="360"/>
      </w:pPr>
      <w:rPr>
        <w:rFonts w:ascii="Times New Roman" w:hAnsi="Times New Roman" w:hint="default"/>
      </w:rPr>
    </w:lvl>
    <w:lvl w:ilvl="5" w:tplc="192CF1C2" w:tentative="1">
      <w:start w:val="1"/>
      <w:numFmt w:val="bullet"/>
      <w:lvlText w:val="•"/>
      <w:lvlJc w:val="left"/>
      <w:pPr>
        <w:tabs>
          <w:tab w:val="num" w:pos="4320"/>
        </w:tabs>
        <w:ind w:left="4320" w:hanging="360"/>
      </w:pPr>
      <w:rPr>
        <w:rFonts w:ascii="Times New Roman" w:hAnsi="Times New Roman" w:hint="default"/>
      </w:rPr>
    </w:lvl>
    <w:lvl w:ilvl="6" w:tplc="584CDEA8" w:tentative="1">
      <w:start w:val="1"/>
      <w:numFmt w:val="bullet"/>
      <w:lvlText w:val="•"/>
      <w:lvlJc w:val="left"/>
      <w:pPr>
        <w:tabs>
          <w:tab w:val="num" w:pos="5040"/>
        </w:tabs>
        <w:ind w:left="5040" w:hanging="360"/>
      </w:pPr>
      <w:rPr>
        <w:rFonts w:ascii="Times New Roman" w:hAnsi="Times New Roman" w:hint="default"/>
      </w:rPr>
    </w:lvl>
    <w:lvl w:ilvl="7" w:tplc="4E6C1968" w:tentative="1">
      <w:start w:val="1"/>
      <w:numFmt w:val="bullet"/>
      <w:lvlText w:val="•"/>
      <w:lvlJc w:val="left"/>
      <w:pPr>
        <w:tabs>
          <w:tab w:val="num" w:pos="5760"/>
        </w:tabs>
        <w:ind w:left="5760" w:hanging="360"/>
      </w:pPr>
      <w:rPr>
        <w:rFonts w:ascii="Times New Roman" w:hAnsi="Times New Roman" w:hint="default"/>
      </w:rPr>
    </w:lvl>
    <w:lvl w:ilvl="8" w:tplc="1BF028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BC2D82"/>
    <w:multiLevelType w:val="hybridMultilevel"/>
    <w:tmpl w:val="6082BA5C"/>
    <w:lvl w:ilvl="0" w:tplc="2F5A01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4F3E46"/>
    <w:multiLevelType w:val="hybridMultilevel"/>
    <w:tmpl w:val="6082BA5C"/>
    <w:lvl w:ilvl="0" w:tplc="2F5A015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7"/>
  </w:num>
  <w:num w:numId="11">
    <w:abstractNumId w:val="12"/>
  </w:num>
  <w:num w:numId="12">
    <w:abstractNumId w:val="13"/>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D006D"/>
    <w:rsid w:val="000012C6"/>
    <w:rsid w:val="00001CBB"/>
    <w:rsid w:val="000026A7"/>
    <w:rsid w:val="0000280A"/>
    <w:rsid w:val="00003803"/>
    <w:rsid w:val="00003B77"/>
    <w:rsid w:val="00010C11"/>
    <w:rsid w:val="00013263"/>
    <w:rsid w:val="000154C0"/>
    <w:rsid w:val="00016E4E"/>
    <w:rsid w:val="0001702E"/>
    <w:rsid w:val="00017E20"/>
    <w:rsid w:val="000271E8"/>
    <w:rsid w:val="00031B00"/>
    <w:rsid w:val="0003240C"/>
    <w:rsid w:val="00032759"/>
    <w:rsid w:val="00032D02"/>
    <w:rsid w:val="000346F8"/>
    <w:rsid w:val="00034C4E"/>
    <w:rsid w:val="00037CB3"/>
    <w:rsid w:val="00045FB7"/>
    <w:rsid w:val="0004602F"/>
    <w:rsid w:val="0004679C"/>
    <w:rsid w:val="0005047F"/>
    <w:rsid w:val="000543B1"/>
    <w:rsid w:val="00062631"/>
    <w:rsid w:val="00065BD9"/>
    <w:rsid w:val="0006787C"/>
    <w:rsid w:val="00070C16"/>
    <w:rsid w:val="00072F05"/>
    <w:rsid w:val="000743B9"/>
    <w:rsid w:val="00096C12"/>
    <w:rsid w:val="00097E3A"/>
    <w:rsid w:val="000A0178"/>
    <w:rsid w:val="000A5170"/>
    <w:rsid w:val="000A731C"/>
    <w:rsid w:val="000B094B"/>
    <w:rsid w:val="000B2027"/>
    <w:rsid w:val="000B3B45"/>
    <w:rsid w:val="000C1B01"/>
    <w:rsid w:val="000C66CA"/>
    <w:rsid w:val="000D169F"/>
    <w:rsid w:val="000D4CC4"/>
    <w:rsid w:val="000D705C"/>
    <w:rsid w:val="000D76E6"/>
    <w:rsid w:val="000D77D0"/>
    <w:rsid w:val="000D78B5"/>
    <w:rsid w:val="000E0290"/>
    <w:rsid w:val="000E20B8"/>
    <w:rsid w:val="000E2DA5"/>
    <w:rsid w:val="000E3973"/>
    <w:rsid w:val="000E4041"/>
    <w:rsid w:val="000E6C81"/>
    <w:rsid w:val="000E7185"/>
    <w:rsid w:val="000F4663"/>
    <w:rsid w:val="000F5D92"/>
    <w:rsid w:val="000F74B2"/>
    <w:rsid w:val="001010A0"/>
    <w:rsid w:val="001011DA"/>
    <w:rsid w:val="001038FD"/>
    <w:rsid w:val="00110278"/>
    <w:rsid w:val="001107CB"/>
    <w:rsid w:val="00112281"/>
    <w:rsid w:val="0011532E"/>
    <w:rsid w:val="001221FE"/>
    <w:rsid w:val="0012294D"/>
    <w:rsid w:val="001232A9"/>
    <w:rsid w:val="001318F9"/>
    <w:rsid w:val="00134F18"/>
    <w:rsid w:val="00135612"/>
    <w:rsid w:val="00136AC4"/>
    <w:rsid w:val="00143463"/>
    <w:rsid w:val="00146974"/>
    <w:rsid w:val="00151084"/>
    <w:rsid w:val="00152B0A"/>
    <w:rsid w:val="001542CF"/>
    <w:rsid w:val="00154756"/>
    <w:rsid w:val="00156AEC"/>
    <w:rsid w:val="00161B24"/>
    <w:rsid w:val="0016305F"/>
    <w:rsid w:val="001672F2"/>
    <w:rsid w:val="0017078B"/>
    <w:rsid w:val="00182062"/>
    <w:rsid w:val="00184E39"/>
    <w:rsid w:val="0018510E"/>
    <w:rsid w:val="00190224"/>
    <w:rsid w:val="00190B84"/>
    <w:rsid w:val="0019367E"/>
    <w:rsid w:val="00193D48"/>
    <w:rsid w:val="00197D3E"/>
    <w:rsid w:val="001A02E3"/>
    <w:rsid w:val="001A1E84"/>
    <w:rsid w:val="001A36EF"/>
    <w:rsid w:val="001A627C"/>
    <w:rsid w:val="001A7823"/>
    <w:rsid w:val="001A7BAF"/>
    <w:rsid w:val="001B02AF"/>
    <w:rsid w:val="001B1997"/>
    <w:rsid w:val="001B317C"/>
    <w:rsid w:val="001B41E6"/>
    <w:rsid w:val="001B6938"/>
    <w:rsid w:val="001C04BE"/>
    <w:rsid w:val="001C0F3E"/>
    <w:rsid w:val="001C266F"/>
    <w:rsid w:val="001C550E"/>
    <w:rsid w:val="001C7010"/>
    <w:rsid w:val="001C70B9"/>
    <w:rsid w:val="001D006D"/>
    <w:rsid w:val="001D00B8"/>
    <w:rsid w:val="001D2AC4"/>
    <w:rsid w:val="001D3C84"/>
    <w:rsid w:val="001D761C"/>
    <w:rsid w:val="001D78ED"/>
    <w:rsid w:val="001D7D73"/>
    <w:rsid w:val="001E2360"/>
    <w:rsid w:val="001E3569"/>
    <w:rsid w:val="001E4F66"/>
    <w:rsid w:val="001E591B"/>
    <w:rsid w:val="001E5B53"/>
    <w:rsid w:val="001E7B22"/>
    <w:rsid w:val="001F0BCD"/>
    <w:rsid w:val="002001F9"/>
    <w:rsid w:val="0020395C"/>
    <w:rsid w:val="00204C1F"/>
    <w:rsid w:val="00206FF7"/>
    <w:rsid w:val="00207108"/>
    <w:rsid w:val="002103F9"/>
    <w:rsid w:val="0021040F"/>
    <w:rsid w:val="00210E0E"/>
    <w:rsid w:val="00211D95"/>
    <w:rsid w:val="00212D64"/>
    <w:rsid w:val="00215DFC"/>
    <w:rsid w:val="002215FE"/>
    <w:rsid w:val="00222377"/>
    <w:rsid w:val="00230DE1"/>
    <w:rsid w:val="0023159C"/>
    <w:rsid w:val="00233235"/>
    <w:rsid w:val="00234435"/>
    <w:rsid w:val="002366AB"/>
    <w:rsid w:val="00236B6D"/>
    <w:rsid w:val="002374E7"/>
    <w:rsid w:val="0024040A"/>
    <w:rsid w:val="0024042F"/>
    <w:rsid w:val="0024109D"/>
    <w:rsid w:val="002424AA"/>
    <w:rsid w:val="00242EF3"/>
    <w:rsid w:val="00243AF8"/>
    <w:rsid w:val="0025068E"/>
    <w:rsid w:val="00250D1F"/>
    <w:rsid w:val="002510CE"/>
    <w:rsid w:val="00251802"/>
    <w:rsid w:val="00251839"/>
    <w:rsid w:val="002538E7"/>
    <w:rsid w:val="0025465E"/>
    <w:rsid w:val="00255856"/>
    <w:rsid w:val="00256865"/>
    <w:rsid w:val="00256A51"/>
    <w:rsid w:val="002668C1"/>
    <w:rsid w:val="00271884"/>
    <w:rsid w:val="0028296E"/>
    <w:rsid w:val="00284AA7"/>
    <w:rsid w:val="002860A7"/>
    <w:rsid w:val="00287D32"/>
    <w:rsid w:val="00290C2D"/>
    <w:rsid w:val="00292025"/>
    <w:rsid w:val="002957B7"/>
    <w:rsid w:val="00296922"/>
    <w:rsid w:val="002A06D4"/>
    <w:rsid w:val="002A1AA5"/>
    <w:rsid w:val="002A3402"/>
    <w:rsid w:val="002A3D0C"/>
    <w:rsid w:val="002B1163"/>
    <w:rsid w:val="002B18B0"/>
    <w:rsid w:val="002B2C24"/>
    <w:rsid w:val="002B3360"/>
    <w:rsid w:val="002B4572"/>
    <w:rsid w:val="002B47E3"/>
    <w:rsid w:val="002B64B6"/>
    <w:rsid w:val="002B7252"/>
    <w:rsid w:val="002B76A5"/>
    <w:rsid w:val="002B7D88"/>
    <w:rsid w:val="002C5EFB"/>
    <w:rsid w:val="002D2019"/>
    <w:rsid w:val="002D7160"/>
    <w:rsid w:val="002D7C54"/>
    <w:rsid w:val="002E004B"/>
    <w:rsid w:val="002E08E0"/>
    <w:rsid w:val="002E19D7"/>
    <w:rsid w:val="002E3A9F"/>
    <w:rsid w:val="002E4EEE"/>
    <w:rsid w:val="002F077B"/>
    <w:rsid w:val="002F2845"/>
    <w:rsid w:val="00300005"/>
    <w:rsid w:val="003021C8"/>
    <w:rsid w:val="00306E17"/>
    <w:rsid w:val="0031051F"/>
    <w:rsid w:val="003134BD"/>
    <w:rsid w:val="00313C38"/>
    <w:rsid w:val="003142EC"/>
    <w:rsid w:val="00323ECE"/>
    <w:rsid w:val="003243A1"/>
    <w:rsid w:val="00330084"/>
    <w:rsid w:val="00331247"/>
    <w:rsid w:val="003313C3"/>
    <w:rsid w:val="00331BB5"/>
    <w:rsid w:val="00332B0C"/>
    <w:rsid w:val="003333A3"/>
    <w:rsid w:val="00333B54"/>
    <w:rsid w:val="003341FD"/>
    <w:rsid w:val="00337751"/>
    <w:rsid w:val="003436F0"/>
    <w:rsid w:val="00343E7C"/>
    <w:rsid w:val="0034493B"/>
    <w:rsid w:val="00350C27"/>
    <w:rsid w:val="0035357A"/>
    <w:rsid w:val="003549E5"/>
    <w:rsid w:val="003554B7"/>
    <w:rsid w:val="0035726A"/>
    <w:rsid w:val="00362E2C"/>
    <w:rsid w:val="0036548E"/>
    <w:rsid w:val="00367F91"/>
    <w:rsid w:val="00371247"/>
    <w:rsid w:val="00372327"/>
    <w:rsid w:val="00373FE2"/>
    <w:rsid w:val="00374009"/>
    <w:rsid w:val="003742EE"/>
    <w:rsid w:val="003750CA"/>
    <w:rsid w:val="003755A4"/>
    <w:rsid w:val="00377098"/>
    <w:rsid w:val="0038011D"/>
    <w:rsid w:val="0038402F"/>
    <w:rsid w:val="00384030"/>
    <w:rsid w:val="00384B22"/>
    <w:rsid w:val="00387005"/>
    <w:rsid w:val="00387126"/>
    <w:rsid w:val="00387683"/>
    <w:rsid w:val="00390C1A"/>
    <w:rsid w:val="00391862"/>
    <w:rsid w:val="00391C3C"/>
    <w:rsid w:val="00392AC3"/>
    <w:rsid w:val="00395883"/>
    <w:rsid w:val="00397917"/>
    <w:rsid w:val="003A1523"/>
    <w:rsid w:val="003A2621"/>
    <w:rsid w:val="003A3380"/>
    <w:rsid w:val="003A4DF4"/>
    <w:rsid w:val="003A7B16"/>
    <w:rsid w:val="003B4475"/>
    <w:rsid w:val="003B44FC"/>
    <w:rsid w:val="003B674F"/>
    <w:rsid w:val="003B7CAE"/>
    <w:rsid w:val="003C32D9"/>
    <w:rsid w:val="003C51DF"/>
    <w:rsid w:val="003C61E8"/>
    <w:rsid w:val="003C6ABD"/>
    <w:rsid w:val="003C7D7F"/>
    <w:rsid w:val="003D0F46"/>
    <w:rsid w:val="003D2319"/>
    <w:rsid w:val="003D5F90"/>
    <w:rsid w:val="003D6353"/>
    <w:rsid w:val="003D6749"/>
    <w:rsid w:val="003D7F04"/>
    <w:rsid w:val="003E48F8"/>
    <w:rsid w:val="003F51A5"/>
    <w:rsid w:val="003F5A14"/>
    <w:rsid w:val="003F6B4D"/>
    <w:rsid w:val="00403005"/>
    <w:rsid w:val="004078DB"/>
    <w:rsid w:val="0041002F"/>
    <w:rsid w:val="0041128F"/>
    <w:rsid w:val="004166C0"/>
    <w:rsid w:val="00416B29"/>
    <w:rsid w:val="004226EA"/>
    <w:rsid w:val="00422DA3"/>
    <w:rsid w:val="00424DB1"/>
    <w:rsid w:val="00425377"/>
    <w:rsid w:val="004254BE"/>
    <w:rsid w:val="00426C86"/>
    <w:rsid w:val="00435CE0"/>
    <w:rsid w:val="00437AF3"/>
    <w:rsid w:val="00442C8D"/>
    <w:rsid w:val="00442CF0"/>
    <w:rsid w:val="0044547E"/>
    <w:rsid w:val="004462C9"/>
    <w:rsid w:val="004504F4"/>
    <w:rsid w:val="00453805"/>
    <w:rsid w:val="004547D7"/>
    <w:rsid w:val="00454F6B"/>
    <w:rsid w:val="004550D4"/>
    <w:rsid w:val="00455B54"/>
    <w:rsid w:val="004576B0"/>
    <w:rsid w:val="00460356"/>
    <w:rsid w:val="0046103C"/>
    <w:rsid w:val="0046199B"/>
    <w:rsid w:val="00465106"/>
    <w:rsid w:val="00467827"/>
    <w:rsid w:val="00467BFF"/>
    <w:rsid w:val="004749B9"/>
    <w:rsid w:val="00475529"/>
    <w:rsid w:val="00475775"/>
    <w:rsid w:val="00475F60"/>
    <w:rsid w:val="0048454C"/>
    <w:rsid w:val="004941BF"/>
    <w:rsid w:val="00494A4C"/>
    <w:rsid w:val="0049588B"/>
    <w:rsid w:val="00497216"/>
    <w:rsid w:val="004A58FD"/>
    <w:rsid w:val="004A5B1B"/>
    <w:rsid w:val="004B3B02"/>
    <w:rsid w:val="004B4AF5"/>
    <w:rsid w:val="004C0B1D"/>
    <w:rsid w:val="004C36E1"/>
    <w:rsid w:val="004C441F"/>
    <w:rsid w:val="004C5F22"/>
    <w:rsid w:val="004C7565"/>
    <w:rsid w:val="004D047B"/>
    <w:rsid w:val="004D380A"/>
    <w:rsid w:val="004D3F2E"/>
    <w:rsid w:val="004D5166"/>
    <w:rsid w:val="004D57BC"/>
    <w:rsid w:val="004D6772"/>
    <w:rsid w:val="004D7F2A"/>
    <w:rsid w:val="004E14AC"/>
    <w:rsid w:val="004E2763"/>
    <w:rsid w:val="004E3639"/>
    <w:rsid w:val="004E4D57"/>
    <w:rsid w:val="004E4F1C"/>
    <w:rsid w:val="004E7051"/>
    <w:rsid w:val="004F114E"/>
    <w:rsid w:val="004F2A7F"/>
    <w:rsid w:val="004F3655"/>
    <w:rsid w:val="004F71C9"/>
    <w:rsid w:val="0050053B"/>
    <w:rsid w:val="005034D9"/>
    <w:rsid w:val="00503B45"/>
    <w:rsid w:val="005100E5"/>
    <w:rsid w:val="005137FA"/>
    <w:rsid w:val="005139AC"/>
    <w:rsid w:val="00513DF2"/>
    <w:rsid w:val="0052046B"/>
    <w:rsid w:val="00520D96"/>
    <w:rsid w:val="00522977"/>
    <w:rsid w:val="00522EFC"/>
    <w:rsid w:val="00523816"/>
    <w:rsid w:val="00527F90"/>
    <w:rsid w:val="00533A1F"/>
    <w:rsid w:val="0053460C"/>
    <w:rsid w:val="005354F4"/>
    <w:rsid w:val="00535D57"/>
    <w:rsid w:val="00537303"/>
    <w:rsid w:val="00537374"/>
    <w:rsid w:val="00540A90"/>
    <w:rsid w:val="005460DC"/>
    <w:rsid w:val="005465C4"/>
    <w:rsid w:val="005516BC"/>
    <w:rsid w:val="005521A7"/>
    <w:rsid w:val="00554554"/>
    <w:rsid w:val="0055756B"/>
    <w:rsid w:val="00557574"/>
    <w:rsid w:val="00563846"/>
    <w:rsid w:val="00567A4F"/>
    <w:rsid w:val="0057000E"/>
    <w:rsid w:val="00570288"/>
    <w:rsid w:val="00572A80"/>
    <w:rsid w:val="00572C96"/>
    <w:rsid w:val="00572CCC"/>
    <w:rsid w:val="00572ED5"/>
    <w:rsid w:val="00574054"/>
    <w:rsid w:val="00575525"/>
    <w:rsid w:val="005762D9"/>
    <w:rsid w:val="0057687F"/>
    <w:rsid w:val="00577048"/>
    <w:rsid w:val="00577DFC"/>
    <w:rsid w:val="0058039E"/>
    <w:rsid w:val="00580E70"/>
    <w:rsid w:val="00581796"/>
    <w:rsid w:val="00584FD3"/>
    <w:rsid w:val="00585C80"/>
    <w:rsid w:val="0058781A"/>
    <w:rsid w:val="00591517"/>
    <w:rsid w:val="00591AB1"/>
    <w:rsid w:val="0059205E"/>
    <w:rsid w:val="00592083"/>
    <w:rsid w:val="00592132"/>
    <w:rsid w:val="005954B4"/>
    <w:rsid w:val="00597005"/>
    <w:rsid w:val="005972DE"/>
    <w:rsid w:val="00597AE1"/>
    <w:rsid w:val="00597F94"/>
    <w:rsid w:val="005A2F4E"/>
    <w:rsid w:val="005A3045"/>
    <w:rsid w:val="005A39CC"/>
    <w:rsid w:val="005A7699"/>
    <w:rsid w:val="005B043D"/>
    <w:rsid w:val="005B0490"/>
    <w:rsid w:val="005B0E30"/>
    <w:rsid w:val="005B4C76"/>
    <w:rsid w:val="005B71C6"/>
    <w:rsid w:val="005B7542"/>
    <w:rsid w:val="005C1296"/>
    <w:rsid w:val="005C32AD"/>
    <w:rsid w:val="005C4916"/>
    <w:rsid w:val="005C5357"/>
    <w:rsid w:val="005C66F6"/>
    <w:rsid w:val="005D3893"/>
    <w:rsid w:val="005E2ED9"/>
    <w:rsid w:val="005E3216"/>
    <w:rsid w:val="005E40BB"/>
    <w:rsid w:val="005E66F8"/>
    <w:rsid w:val="005F3F7F"/>
    <w:rsid w:val="005F3FE3"/>
    <w:rsid w:val="005F51E4"/>
    <w:rsid w:val="0060044C"/>
    <w:rsid w:val="00603B05"/>
    <w:rsid w:val="006056D2"/>
    <w:rsid w:val="0060618F"/>
    <w:rsid w:val="0060662D"/>
    <w:rsid w:val="00607D0E"/>
    <w:rsid w:val="00610A9B"/>
    <w:rsid w:val="00610CD9"/>
    <w:rsid w:val="0061450C"/>
    <w:rsid w:val="006159E3"/>
    <w:rsid w:val="006166C3"/>
    <w:rsid w:val="00616E7F"/>
    <w:rsid w:val="006172A4"/>
    <w:rsid w:val="006177E9"/>
    <w:rsid w:val="00621E0D"/>
    <w:rsid w:val="00622E7B"/>
    <w:rsid w:val="00623EFE"/>
    <w:rsid w:val="00626602"/>
    <w:rsid w:val="00627CC6"/>
    <w:rsid w:val="0063130F"/>
    <w:rsid w:val="0063666B"/>
    <w:rsid w:val="00636B15"/>
    <w:rsid w:val="00637D67"/>
    <w:rsid w:val="0064116A"/>
    <w:rsid w:val="00641C40"/>
    <w:rsid w:val="00642C70"/>
    <w:rsid w:val="00643429"/>
    <w:rsid w:val="006457CB"/>
    <w:rsid w:val="006465FB"/>
    <w:rsid w:val="0064741B"/>
    <w:rsid w:val="00647CF3"/>
    <w:rsid w:val="00647EAB"/>
    <w:rsid w:val="00650F8A"/>
    <w:rsid w:val="00651DD7"/>
    <w:rsid w:val="0065214A"/>
    <w:rsid w:val="006527BD"/>
    <w:rsid w:val="00654870"/>
    <w:rsid w:val="00661AB0"/>
    <w:rsid w:val="00666A18"/>
    <w:rsid w:val="006729F2"/>
    <w:rsid w:val="0067585A"/>
    <w:rsid w:val="00676C87"/>
    <w:rsid w:val="00681F93"/>
    <w:rsid w:val="0068201A"/>
    <w:rsid w:val="0068274D"/>
    <w:rsid w:val="00682D91"/>
    <w:rsid w:val="00682F71"/>
    <w:rsid w:val="00685062"/>
    <w:rsid w:val="00686445"/>
    <w:rsid w:val="006936E9"/>
    <w:rsid w:val="006969B3"/>
    <w:rsid w:val="006A0433"/>
    <w:rsid w:val="006A3FB2"/>
    <w:rsid w:val="006A5A7C"/>
    <w:rsid w:val="006B37FB"/>
    <w:rsid w:val="006B3DB7"/>
    <w:rsid w:val="006B5230"/>
    <w:rsid w:val="006C19AE"/>
    <w:rsid w:val="006C2D29"/>
    <w:rsid w:val="006C3F37"/>
    <w:rsid w:val="006C4D2B"/>
    <w:rsid w:val="006C65EA"/>
    <w:rsid w:val="006D122E"/>
    <w:rsid w:val="006D1895"/>
    <w:rsid w:val="006D5E41"/>
    <w:rsid w:val="006D7232"/>
    <w:rsid w:val="006E35DF"/>
    <w:rsid w:val="006E5935"/>
    <w:rsid w:val="006E61EF"/>
    <w:rsid w:val="006E6A8C"/>
    <w:rsid w:val="006E7104"/>
    <w:rsid w:val="006F12EB"/>
    <w:rsid w:val="006F156E"/>
    <w:rsid w:val="006F46B5"/>
    <w:rsid w:val="006F4940"/>
    <w:rsid w:val="00700062"/>
    <w:rsid w:val="0070440F"/>
    <w:rsid w:val="00704A14"/>
    <w:rsid w:val="007057C2"/>
    <w:rsid w:val="00707E47"/>
    <w:rsid w:val="00710DB3"/>
    <w:rsid w:val="0071489B"/>
    <w:rsid w:val="00715A14"/>
    <w:rsid w:val="0071751D"/>
    <w:rsid w:val="00717CF7"/>
    <w:rsid w:val="00721F7E"/>
    <w:rsid w:val="00724229"/>
    <w:rsid w:val="0072440F"/>
    <w:rsid w:val="007255F7"/>
    <w:rsid w:val="00726F33"/>
    <w:rsid w:val="00726F9E"/>
    <w:rsid w:val="00732038"/>
    <w:rsid w:val="00732452"/>
    <w:rsid w:val="00733FA2"/>
    <w:rsid w:val="00735392"/>
    <w:rsid w:val="00741A8C"/>
    <w:rsid w:val="00742EAA"/>
    <w:rsid w:val="007438D6"/>
    <w:rsid w:val="00744AA2"/>
    <w:rsid w:val="007450E4"/>
    <w:rsid w:val="0074528A"/>
    <w:rsid w:val="007464FF"/>
    <w:rsid w:val="00747040"/>
    <w:rsid w:val="007501ED"/>
    <w:rsid w:val="007528FD"/>
    <w:rsid w:val="007566B3"/>
    <w:rsid w:val="00761EE3"/>
    <w:rsid w:val="00762341"/>
    <w:rsid w:val="00764CF7"/>
    <w:rsid w:val="00767FA6"/>
    <w:rsid w:val="00770C3B"/>
    <w:rsid w:val="0077140F"/>
    <w:rsid w:val="00775A33"/>
    <w:rsid w:val="007766EE"/>
    <w:rsid w:val="007772FE"/>
    <w:rsid w:val="00780A8C"/>
    <w:rsid w:val="00782933"/>
    <w:rsid w:val="00785064"/>
    <w:rsid w:val="00785EA6"/>
    <w:rsid w:val="00785FFF"/>
    <w:rsid w:val="00792F18"/>
    <w:rsid w:val="00793626"/>
    <w:rsid w:val="00793947"/>
    <w:rsid w:val="00793C12"/>
    <w:rsid w:val="0079502D"/>
    <w:rsid w:val="007A01D8"/>
    <w:rsid w:val="007A4266"/>
    <w:rsid w:val="007B72D7"/>
    <w:rsid w:val="007C0F79"/>
    <w:rsid w:val="007C2E9E"/>
    <w:rsid w:val="007C43FE"/>
    <w:rsid w:val="007C4CC7"/>
    <w:rsid w:val="007C5A24"/>
    <w:rsid w:val="007C6CCF"/>
    <w:rsid w:val="007C7D10"/>
    <w:rsid w:val="007D009F"/>
    <w:rsid w:val="007D066A"/>
    <w:rsid w:val="007D2A5F"/>
    <w:rsid w:val="007D2C9C"/>
    <w:rsid w:val="007D4340"/>
    <w:rsid w:val="007E141F"/>
    <w:rsid w:val="007E1910"/>
    <w:rsid w:val="007E4515"/>
    <w:rsid w:val="007E5C83"/>
    <w:rsid w:val="007F3F08"/>
    <w:rsid w:val="007F45EA"/>
    <w:rsid w:val="007F594A"/>
    <w:rsid w:val="007F5D45"/>
    <w:rsid w:val="007F689B"/>
    <w:rsid w:val="008040EB"/>
    <w:rsid w:val="00806C31"/>
    <w:rsid w:val="00814566"/>
    <w:rsid w:val="00815811"/>
    <w:rsid w:val="00822047"/>
    <w:rsid w:val="00827626"/>
    <w:rsid w:val="00827A5E"/>
    <w:rsid w:val="0083699C"/>
    <w:rsid w:val="00842DB8"/>
    <w:rsid w:val="00842E68"/>
    <w:rsid w:val="00845140"/>
    <w:rsid w:val="00853F40"/>
    <w:rsid w:val="008541C2"/>
    <w:rsid w:val="0085518A"/>
    <w:rsid w:val="0085586C"/>
    <w:rsid w:val="00855A4E"/>
    <w:rsid w:val="00863796"/>
    <w:rsid w:val="00864CAF"/>
    <w:rsid w:val="0086606E"/>
    <w:rsid w:val="0087064E"/>
    <w:rsid w:val="00873935"/>
    <w:rsid w:val="00873B92"/>
    <w:rsid w:val="008829AA"/>
    <w:rsid w:val="008836EC"/>
    <w:rsid w:val="0088423B"/>
    <w:rsid w:val="008869F5"/>
    <w:rsid w:val="00887B0D"/>
    <w:rsid w:val="00890E68"/>
    <w:rsid w:val="00891DBC"/>
    <w:rsid w:val="00893714"/>
    <w:rsid w:val="0089513E"/>
    <w:rsid w:val="0089529C"/>
    <w:rsid w:val="008A0B92"/>
    <w:rsid w:val="008A3F68"/>
    <w:rsid w:val="008B1B1B"/>
    <w:rsid w:val="008B55D2"/>
    <w:rsid w:val="008B6815"/>
    <w:rsid w:val="008C67C2"/>
    <w:rsid w:val="008C7515"/>
    <w:rsid w:val="008D7B2A"/>
    <w:rsid w:val="008E1D18"/>
    <w:rsid w:val="008E25D5"/>
    <w:rsid w:val="008E3C25"/>
    <w:rsid w:val="008E4A50"/>
    <w:rsid w:val="008E59C0"/>
    <w:rsid w:val="008E7A3B"/>
    <w:rsid w:val="008F02A6"/>
    <w:rsid w:val="008F0344"/>
    <w:rsid w:val="008F1DFD"/>
    <w:rsid w:val="008F306D"/>
    <w:rsid w:val="008F60AA"/>
    <w:rsid w:val="008F7837"/>
    <w:rsid w:val="00900167"/>
    <w:rsid w:val="009014A8"/>
    <w:rsid w:val="009061ED"/>
    <w:rsid w:val="0090758A"/>
    <w:rsid w:val="009118FC"/>
    <w:rsid w:val="00911E9F"/>
    <w:rsid w:val="00913B70"/>
    <w:rsid w:val="0091665C"/>
    <w:rsid w:val="0091761D"/>
    <w:rsid w:val="00920022"/>
    <w:rsid w:val="009202D7"/>
    <w:rsid w:val="00920FD4"/>
    <w:rsid w:val="009224B8"/>
    <w:rsid w:val="00930D59"/>
    <w:rsid w:val="009322C4"/>
    <w:rsid w:val="00932968"/>
    <w:rsid w:val="00933537"/>
    <w:rsid w:val="00941848"/>
    <w:rsid w:val="00942A0A"/>
    <w:rsid w:val="009431D3"/>
    <w:rsid w:val="009509DC"/>
    <w:rsid w:val="0095342B"/>
    <w:rsid w:val="009541B5"/>
    <w:rsid w:val="0095513D"/>
    <w:rsid w:val="00956BFE"/>
    <w:rsid w:val="00957607"/>
    <w:rsid w:val="009601E9"/>
    <w:rsid w:val="009665EC"/>
    <w:rsid w:val="009674A2"/>
    <w:rsid w:val="00970361"/>
    <w:rsid w:val="00970F1B"/>
    <w:rsid w:val="00971E3A"/>
    <w:rsid w:val="009738E6"/>
    <w:rsid w:val="00973A2C"/>
    <w:rsid w:val="00975EFA"/>
    <w:rsid w:val="0097628F"/>
    <w:rsid w:val="00982512"/>
    <w:rsid w:val="00985FAB"/>
    <w:rsid w:val="00990B13"/>
    <w:rsid w:val="009950BF"/>
    <w:rsid w:val="00995E08"/>
    <w:rsid w:val="00997850"/>
    <w:rsid w:val="00997D8D"/>
    <w:rsid w:val="009A2523"/>
    <w:rsid w:val="009A2747"/>
    <w:rsid w:val="009A51F7"/>
    <w:rsid w:val="009A539E"/>
    <w:rsid w:val="009A6EDD"/>
    <w:rsid w:val="009A7404"/>
    <w:rsid w:val="009B1286"/>
    <w:rsid w:val="009B1928"/>
    <w:rsid w:val="009B1F18"/>
    <w:rsid w:val="009B241C"/>
    <w:rsid w:val="009B3857"/>
    <w:rsid w:val="009B3CBF"/>
    <w:rsid w:val="009B578B"/>
    <w:rsid w:val="009B75F3"/>
    <w:rsid w:val="009B7A71"/>
    <w:rsid w:val="009B7ACC"/>
    <w:rsid w:val="009C085A"/>
    <w:rsid w:val="009C371E"/>
    <w:rsid w:val="009C3FB4"/>
    <w:rsid w:val="009C3FC4"/>
    <w:rsid w:val="009C79A5"/>
    <w:rsid w:val="009C7C3C"/>
    <w:rsid w:val="009D0188"/>
    <w:rsid w:val="009D10DF"/>
    <w:rsid w:val="009D2A9C"/>
    <w:rsid w:val="009D3224"/>
    <w:rsid w:val="009D569D"/>
    <w:rsid w:val="009D5AC3"/>
    <w:rsid w:val="009E0334"/>
    <w:rsid w:val="009E2F92"/>
    <w:rsid w:val="009E3115"/>
    <w:rsid w:val="009E3658"/>
    <w:rsid w:val="009E3BA3"/>
    <w:rsid w:val="009E4821"/>
    <w:rsid w:val="009E7DC3"/>
    <w:rsid w:val="009F32AA"/>
    <w:rsid w:val="009F4DAA"/>
    <w:rsid w:val="009F6049"/>
    <w:rsid w:val="009F753D"/>
    <w:rsid w:val="00A02008"/>
    <w:rsid w:val="00A04439"/>
    <w:rsid w:val="00A04866"/>
    <w:rsid w:val="00A04952"/>
    <w:rsid w:val="00A04B75"/>
    <w:rsid w:val="00A05021"/>
    <w:rsid w:val="00A11C4F"/>
    <w:rsid w:val="00A12D71"/>
    <w:rsid w:val="00A131E0"/>
    <w:rsid w:val="00A22D0C"/>
    <w:rsid w:val="00A24C94"/>
    <w:rsid w:val="00A26B17"/>
    <w:rsid w:val="00A320EC"/>
    <w:rsid w:val="00A34BA4"/>
    <w:rsid w:val="00A366CF"/>
    <w:rsid w:val="00A36890"/>
    <w:rsid w:val="00A40AE5"/>
    <w:rsid w:val="00A439EE"/>
    <w:rsid w:val="00A44142"/>
    <w:rsid w:val="00A46D74"/>
    <w:rsid w:val="00A50874"/>
    <w:rsid w:val="00A50F3C"/>
    <w:rsid w:val="00A564B0"/>
    <w:rsid w:val="00A564E0"/>
    <w:rsid w:val="00A56BE0"/>
    <w:rsid w:val="00A577A0"/>
    <w:rsid w:val="00A60223"/>
    <w:rsid w:val="00A6177E"/>
    <w:rsid w:val="00A71456"/>
    <w:rsid w:val="00A723D9"/>
    <w:rsid w:val="00A72BC3"/>
    <w:rsid w:val="00A736CE"/>
    <w:rsid w:val="00A73E46"/>
    <w:rsid w:val="00A74476"/>
    <w:rsid w:val="00A76C24"/>
    <w:rsid w:val="00A77639"/>
    <w:rsid w:val="00A80531"/>
    <w:rsid w:val="00A80608"/>
    <w:rsid w:val="00A83361"/>
    <w:rsid w:val="00A851AF"/>
    <w:rsid w:val="00A85AA4"/>
    <w:rsid w:val="00A86730"/>
    <w:rsid w:val="00A86DC1"/>
    <w:rsid w:val="00A91F25"/>
    <w:rsid w:val="00A9266A"/>
    <w:rsid w:val="00A92803"/>
    <w:rsid w:val="00A935FB"/>
    <w:rsid w:val="00A93FF0"/>
    <w:rsid w:val="00A9440B"/>
    <w:rsid w:val="00AA76E1"/>
    <w:rsid w:val="00AB0FBE"/>
    <w:rsid w:val="00AB3317"/>
    <w:rsid w:val="00AB4555"/>
    <w:rsid w:val="00AC1452"/>
    <w:rsid w:val="00AC17D1"/>
    <w:rsid w:val="00AC429A"/>
    <w:rsid w:val="00AC500C"/>
    <w:rsid w:val="00AC7D8B"/>
    <w:rsid w:val="00AD0DED"/>
    <w:rsid w:val="00AD227B"/>
    <w:rsid w:val="00AD3F91"/>
    <w:rsid w:val="00AD59A3"/>
    <w:rsid w:val="00AD641E"/>
    <w:rsid w:val="00AD7C3A"/>
    <w:rsid w:val="00AE37F5"/>
    <w:rsid w:val="00AE4A22"/>
    <w:rsid w:val="00AE5FF7"/>
    <w:rsid w:val="00AF07AE"/>
    <w:rsid w:val="00AF3FDC"/>
    <w:rsid w:val="00AF7D11"/>
    <w:rsid w:val="00B02A1C"/>
    <w:rsid w:val="00B05C82"/>
    <w:rsid w:val="00B06EAF"/>
    <w:rsid w:val="00B105E9"/>
    <w:rsid w:val="00B131F1"/>
    <w:rsid w:val="00B15A2C"/>
    <w:rsid w:val="00B16A0B"/>
    <w:rsid w:val="00B22BB9"/>
    <w:rsid w:val="00B247CB"/>
    <w:rsid w:val="00B3027B"/>
    <w:rsid w:val="00B3261B"/>
    <w:rsid w:val="00B37130"/>
    <w:rsid w:val="00B377F0"/>
    <w:rsid w:val="00B40455"/>
    <w:rsid w:val="00B45530"/>
    <w:rsid w:val="00B45671"/>
    <w:rsid w:val="00B475DB"/>
    <w:rsid w:val="00B50BEF"/>
    <w:rsid w:val="00B51A1C"/>
    <w:rsid w:val="00B537D1"/>
    <w:rsid w:val="00B53EF4"/>
    <w:rsid w:val="00B541A3"/>
    <w:rsid w:val="00B54D9D"/>
    <w:rsid w:val="00B571A2"/>
    <w:rsid w:val="00B6022F"/>
    <w:rsid w:val="00B60C59"/>
    <w:rsid w:val="00B63C75"/>
    <w:rsid w:val="00B6622A"/>
    <w:rsid w:val="00B66392"/>
    <w:rsid w:val="00B6693E"/>
    <w:rsid w:val="00B67B2F"/>
    <w:rsid w:val="00B75AAF"/>
    <w:rsid w:val="00B7604F"/>
    <w:rsid w:val="00B767A9"/>
    <w:rsid w:val="00B770A9"/>
    <w:rsid w:val="00B85103"/>
    <w:rsid w:val="00B86872"/>
    <w:rsid w:val="00B936A9"/>
    <w:rsid w:val="00B9380B"/>
    <w:rsid w:val="00B947AA"/>
    <w:rsid w:val="00B95C2F"/>
    <w:rsid w:val="00B96294"/>
    <w:rsid w:val="00B9742B"/>
    <w:rsid w:val="00BA09C3"/>
    <w:rsid w:val="00BA2C44"/>
    <w:rsid w:val="00BA3F16"/>
    <w:rsid w:val="00BB0C0B"/>
    <w:rsid w:val="00BB0FE9"/>
    <w:rsid w:val="00BB35EF"/>
    <w:rsid w:val="00BB6146"/>
    <w:rsid w:val="00BB79E7"/>
    <w:rsid w:val="00BC1378"/>
    <w:rsid w:val="00BC23FB"/>
    <w:rsid w:val="00BC4111"/>
    <w:rsid w:val="00BC568E"/>
    <w:rsid w:val="00BC7B2F"/>
    <w:rsid w:val="00BD1A82"/>
    <w:rsid w:val="00BD3FAF"/>
    <w:rsid w:val="00BD50F8"/>
    <w:rsid w:val="00BD59C2"/>
    <w:rsid w:val="00BE034E"/>
    <w:rsid w:val="00BE0B87"/>
    <w:rsid w:val="00BE0C25"/>
    <w:rsid w:val="00BE24C9"/>
    <w:rsid w:val="00BE61D3"/>
    <w:rsid w:val="00BF361B"/>
    <w:rsid w:val="00BF4B76"/>
    <w:rsid w:val="00BF7671"/>
    <w:rsid w:val="00BF77F2"/>
    <w:rsid w:val="00C0052D"/>
    <w:rsid w:val="00C01C1E"/>
    <w:rsid w:val="00C02C2B"/>
    <w:rsid w:val="00C0363B"/>
    <w:rsid w:val="00C17ED8"/>
    <w:rsid w:val="00C20EF5"/>
    <w:rsid w:val="00C218D9"/>
    <w:rsid w:val="00C21A6A"/>
    <w:rsid w:val="00C2278E"/>
    <w:rsid w:val="00C23D55"/>
    <w:rsid w:val="00C27609"/>
    <w:rsid w:val="00C27E2C"/>
    <w:rsid w:val="00C310D6"/>
    <w:rsid w:val="00C318FD"/>
    <w:rsid w:val="00C35CE2"/>
    <w:rsid w:val="00C42548"/>
    <w:rsid w:val="00C440C0"/>
    <w:rsid w:val="00C44FD7"/>
    <w:rsid w:val="00C52F91"/>
    <w:rsid w:val="00C56173"/>
    <w:rsid w:val="00C6258F"/>
    <w:rsid w:val="00C65949"/>
    <w:rsid w:val="00C6672F"/>
    <w:rsid w:val="00C676CA"/>
    <w:rsid w:val="00C67B95"/>
    <w:rsid w:val="00C707F7"/>
    <w:rsid w:val="00C75C8F"/>
    <w:rsid w:val="00C77438"/>
    <w:rsid w:val="00C844A9"/>
    <w:rsid w:val="00C848D7"/>
    <w:rsid w:val="00C856B7"/>
    <w:rsid w:val="00C85A3E"/>
    <w:rsid w:val="00C953DC"/>
    <w:rsid w:val="00C95AFD"/>
    <w:rsid w:val="00CA0170"/>
    <w:rsid w:val="00CA0511"/>
    <w:rsid w:val="00CA2121"/>
    <w:rsid w:val="00CA38EB"/>
    <w:rsid w:val="00CA3C05"/>
    <w:rsid w:val="00CA58BD"/>
    <w:rsid w:val="00CA63FB"/>
    <w:rsid w:val="00CA68D6"/>
    <w:rsid w:val="00CB13E2"/>
    <w:rsid w:val="00CB1B58"/>
    <w:rsid w:val="00CB263A"/>
    <w:rsid w:val="00CB28FC"/>
    <w:rsid w:val="00CB3A8B"/>
    <w:rsid w:val="00CB7F36"/>
    <w:rsid w:val="00CC381E"/>
    <w:rsid w:val="00CC47D6"/>
    <w:rsid w:val="00CC7DAD"/>
    <w:rsid w:val="00CD1F8D"/>
    <w:rsid w:val="00CD311D"/>
    <w:rsid w:val="00CD33D7"/>
    <w:rsid w:val="00CD3700"/>
    <w:rsid w:val="00CD7C45"/>
    <w:rsid w:val="00CD7C8D"/>
    <w:rsid w:val="00CE0F7E"/>
    <w:rsid w:val="00CE15DA"/>
    <w:rsid w:val="00CE4BBE"/>
    <w:rsid w:val="00CE580B"/>
    <w:rsid w:val="00CE7064"/>
    <w:rsid w:val="00CE7AE5"/>
    <w:rsid w:val="00CF150C"/>
    <w:rsid w:val="00CF57D0"/>
    <w:rsid w:val="00D0062B"/>
    <w:rsid w:val="00D03BA2"/>
    <w:rsid w:val="00D03E56"/>
    <w:rsid w:val="00D051B0"/>
    <w:rsid w:val="00D07871"/>
    <w:rsid w:val="00D10678"/>
    <w:rsid w:val="00D1084B"/>
    <w:rsid w:val="00D11755"/>
    <w:rsid w:val="00D1235D"/>
    <w:rsid w:val="00D16F85"/>
    <w:rsid w:val="00D17B69"/>
    <w:rsid w:val="00D223DD"/>
    <w:rsid w:val="00D22BBD"/>
    <w:rsid w:val="00D26E09"/>
    <w:rsid w:val="00D27C77"/>
    <w:rsid w:val="00D317FB"/>
    <w:rsid w:val="00D3425F"/>
    <w:rsid w:val="00D3687F"/>
    <w:rsid w:val="00D415DF"/>
    <w:rsid w:val="00D428FA"/>
    <w:rsid w:val="00D44F42"/>
    <w:rsid w:val="00D46004"/>
    <w:rsid w:val="00D465E8"/>
    <w:rsid w:val="00D505F0"/>
    <w:rsid w:val="00D52330"/>
    <w:rsid w:val="00D54CB2"/>
    <w:rsid w:val="00D562CE"/>
    <w:rsid w:val="00D57667"/>
    <w:rsid w:val="00D60639"/>
    <w:rsid w:val="00D65A60"/>
    <w:rsid w:val="00D70F24"/>
    <w:rsid w:val="00D73C97"/>
    <w:rsid w:val="00D7403A"/>
    <w:rsid w:val="00D74249"/>
    <w:rsid w:val="00D743FD"/>
    <w:rsid w:val="00D74B65"/>
    <w:rsid w:val="00D74E6E"/>
    <w:rsid w:val="00D77C24"/>
    <w:rsid w:val="00D83575"/>
    <w:rsid w:val="00D87229"/>
    <w:rsid w:val="00D877FE"/>
    <w:rsid w:val="00D87AAE"/>
    <w:rsid w:val="00D87CB2"/>
    <w:rsid w:val="00D92CC3"/>
    <w:rsid w:val="00D97F1F"/>
    <w:rsid w:val="00DA17DF"/>
    <w:rsid w:val="00DA2AE4"/>
    <w:rsid w:val="00DA430D"/>
    <w:rsid w:val="00DB1EFB"/>
    <w:rsid w:val="00DB4798"/>
    <w:rsid w:val="00DB7006"/>
    <w:rsid w:val="00DC0CCB"/>
    <w:rsid w:val="00DC2988"/>
    <w:rsid w:val="00DC66C3"/>
    <w:rsid w:val="00DD2AF2"/>
    <w:rsid w:val="00DD320F"/>
    <w:rsid w:val="00DD4357"/>
    <w:rsid w:val="00DE0FFF"/>
    <w:rsid w:val="00DE151D"/>
    <w:rsid w:val="00DE6B75"/>
    <w:rsid w:val="00DF7CED"/>
    <w:rsid w:val="00E01D78"/>
    <w:rsid w:val="00E02E44"/>
    <w:rsid w:val="00E0401A"/>
    <w:rsid w:val="00E051D8"/>
    <w:rsid w:val="00E15AF3"/>
    <w:rsid w:val="00E16834"/>
    <w:rsid w:val="00E16B15"/>
    <w:rsid w:val="00E24981"/>
    <w:rsid w:val="00E24C96"/>
    <w:rsid w:val="00E275C0"/>
    <w:rsid w:val="00E344AD"/>
    <w:rsid w:val="00E405CA"/>
    <w:rsid w:val="00E40FAD"/>
    <w:rsid w:val="00E41A7E"/>
    <w:rsid w:val="00E428E9"/>
    <w:rsid w:val="00E4620B"/>
    <w:rsid w:val="00E46A12"/>
    <w:rsid w:val="00E50348"/>
    <w:rsid w:val="00E52190"/>
    <w:rsid w:val="00E52803"/>
    <w:rsid w:val="00E54712"/>
    <w:rsid w:val="00E56EB7"/>
    <w:rsid w:val="00E60BBF"/>
    <w:rsid w:val="00E62037"/>
    <w:rsid w:val="00E62824"/>
    <w:rsid w:val="00E66541"/>
    <w:rsid w:val="00E66630"/>
    <w:rsid w:val="00E666BE"/>
    <w:rsid w:val="00E71A4C"/>
    <w:rsid w:val="00E748CE"/>
    <w:rsid w:val="00E817C8"/>
    <w:rsid w:val="00E90F51"/>
    <w:rsid w:val="00E951AF"/>
    <w:rsid w:val="00E9556B"/>
    <w:rsid w:val="00E97CF1"/>
    <w:rsid w:val="00EA126D"/>
    <w:rsid w:val="00EA1959"/>
    <w:rsid w:val="00EA2869"/>
    <w:rsid w:val="00EA341C"/>
    <w:rsid w:val="00EA4D9C"/>
    <w:rsid w:val="00EA4EEF"/>
    <w:rsid w:val="00EA5CB7"/>
    <w:rsid w:val="00EB4213"/>
    <w:rsid w:val="00EB4B04"/>
    <w:rsid w:val="00EB5240"/>
    <w:rsid w:val="00EB63DB"/>
    <w:rsid w:val="00EC0E3B"/>
    <w:rsid w:val="00EC1804"/>
    <w:rsid w:val="00EC44CE"/>
    <w:rsid w:val="00EC4932"/>
    <w:rsid w:val="00EC72B8"/>
    <w:rsid w:val="00ED5B4B"/>
    <w:rsid w:val="00ED5F7C"/>
    <w:rsid w:val="00ED6D1A"/>
    <w:rsid w:val="00ED73E6"/>
    <w:rsid w:val="00EE2E73"/>
    <w:rsid w:val="00EE4AF5"/>
    <w:rsid w:val="00EE512F"/>
    <w:rsid w:val="00EE6212"/>
    <w:rsid w:val="00EE6A8A"/>
    <w:rsid w:val="00EE7174"/>
    <w:rsid w:val="00EF0B07"/>
    <w:rsid w:val="00EF0D43"/>
    <w:rsid w:val="00EF12ED"/>
    <w:rsid w:val="00EF45CC"/>
    <w:rsid w:val="00EF64A1"/>
    <w:rsid w:val="00EF6C0D"/>
    <w:rsid w:val="00EF7B35"/>
    <w:rsid w:val="00F00A3B"/>
    <w:rsid w:val="00F02698"/>
    <w:rsid w:val="00F03217"/>
    <w:rsid w:val="00F036EE"/>
    <w:rsid w:val="00F04376"/>
    <w:rsid w:val="00F1070C"/>
    <w:rsid w:val="00F10EC5"/>
    <w:rsid w:val="00F1148A"/>
    <w:rsid w:val="00F1264B"/>
    <w:rsid w:val="00F12B91"/>
    <w:rsid w:val="00F12FFD"/>
    <w:rsid w:val="00F1506D"/>
    <w:rsid w:val="00F16AA0"/>
    <w:rsid w:val="00F21E05"/>
    <w:rsid w:val="00F257AC"/>
    <w:rsid w:val="00F269C1"/>
    <w:rsid w:val="00F30019"/>
    <w:rsid w:val="00F440D5"/>
    <w:rsid w:val="00F44E24"/>
    <w:rsid w:val="00F453D4"/>
    <w:rsid w:val="00F458A4"/>
    <w:rsid w:val="00F47356"/>
    <w:rsid w:val="00F477D8"/>
    <w:rsid w:val="00F5120D"/>
    <w:rsid w:val="00F51E2A"/>
    <w:rsid w:val="00F5210B"/>
    <w:rsid w:val="00F5214D"/>
    <w:rsid w:val="00F53E7C"/>
    <w:rsid w:val="00F5481A"/>
    <w:rsid w:val="00F6036C"/>
    <w:rsid w:val="00F60E23"/>
    <w:rsid w:val="00F62DCD"/>
    <w:rsid w:val="00F62FE6"/>
    <w:rsid w:val="00F661A2"/>
    <w:rsid w:val="00F721F0"/>
    <w:rsid w:val="00F72D7E"/>
    <w:rsid w:val="00F75D56"/>
    <w:rsid w:val="00F834A3"/>
    <w:rsid w:val="00F86CC3"/>
    <w:rsid w:val="00F913BB"/>
    <w:rsid w:val="00F93104"/>
    <w:rsid w:val="00F93726"/>
    <w:rsid w:val="00F94D87"/>
    <w:rsid w:val="00F967F3"/>
    <w:rsid w:val="00F9756B"/>
    <w:rsid w:val="00FA0CC5"/>
    <w:rsid w:val="00FA158F"/>
    <w:rsid w:val="00FA429D"/>
    <w:rsid w:val="00FA5DBD"/>
    <w:rsid w:val="00FA5EDD"/>
    <w:rsid w:val="00FA7F6F"/>
    <w:rsid w:val="00FB18A6"/>
    <w:rsid w:val="00FB4F87"/>
    <w:rsid w:val="00FB6A45"/>
    <w:rsid w:val="00FC12A8"/>
    <w:rsid w:val="00FC16F0"/>
    <w:rsid w:val="00FC2244"/>
    <w:rsid w:val="00FC28DE"/>
    <w:rsid w:val="00FC2F51"/>
    <w:rsid w:val="00FC5E13"/>
    <w:rsid w:val="00FC7A9A"/>
    <w:rsid w:val="00FD161B"/>
    <w:rsid w:val="00FD43BF"/>
    <w:rsid w:val="00FD569B"/>
    <w:rsid w:val="00FE0EBC"/>
    <w:rsid w:val="00FE4F19"/>
    <w:rsid w:val="00FE58BF"/>
    <w:rsid w:val="00FE7F25"/>
    <w:rsid w:val="00FF0CF5"/>
    <w:rsid w:val="00FF3257"/>
    <w:rsid w:val="00FF58DD"/>
    <w:rsid w:val="00FF5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6D"/>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1D006D"/>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B6693E"/>
    <w:pPr>
      <w:keepNext/>
      <w:keepLines/>
      <w:spacing w:before="200" w:after="0"/>
      <w:outlineLvl w:val="1"/>
    </w:pPr>
    <w:rPr>
      <w:rFonts w:ascii="Cambria" w:hAnsi="Cambria"/>
      <w:b/>
      <w:bCs/>
      <w:color w:val="4F81BD"/>
      <w:sz w:val="26"/>
      <w:szCs w:val="26"/>
    </w:rPr>
  </w:style>
  <w:style w:type="paragraph" w:styleId="5">
    <w:name w:val="heading 5"/>
    <w:basedOn w:val="a"/>
    <w:next w:val="a"/>
    <w:link w:val="50"/>
    <w:qFormat/>
    <w:rsid w:val="00B6693E"/>
    <w:pPr>
      <w:keepNext/>
      <w:spacing w:after="0" w:line="240" w:lineRule="auto"/>
      <w:jc w:val="center"/>
      <w:outlineLvl w:val="4"/>
    </w:pPr>
    <w:rPr>
      <w:rFonts w:ascii="Times New Roman" w:hAnsi="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06D"/>
    <w:rPr>
      <w:rFonts w:eastAsia="Times New Roman" w:cs="Times New Roman"/>
      <w:b/>
      <w:bCs/>
      <w:sz w:val="24"/>
      <w:szCs w:val="24"/>
      <w:lang w:eastAsia="ru-RU"/>
    </w:rPr>
  </w:style>
  <w:style w:type="paragraph" w:customStyle="1" w:styleId="ConsPlusTitle">
    <w:name w:val="ConsPlusTitle"/>
    <w:rsid w:val="001D006D"/>
    <w:pPr>
      <w:widowControl w:val="0"/>
      <w:autoSpaceDE w:val="0"/>
      <w:autoSpaceDN w:val="0"/>
      <w:adjustRightInd w:val="0"/>
    </w:pPr>
    <w:rPr>
      <w:rFonts w:ascii="Calibri" w:eastAsia="Times New Roman" w:hAnsi="Calibri" w:cs="Calibri"/>
      <w:b/>
      <w:bCs/>
      <w:sz w:val="22"/>
      <w:szCs w:val="22"/>
    </w:rPr>
  </w:style>
  <w:style w:type="paragraph" w:styleId="a3">
    <w:name w:val="Balloon Text"/>
    <w:basedOn w:val="a"/>
    <w:link w:val="a4"/>
    <w:semiHidden/>
    <w:unhideWhenUsed/>
    <w:rsid w:val="001D006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D006D"/>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B6693E"/>
    <w:rPr>
      <w:rFonts w:ascii="Cambria" w:eastAsia="Times New Roman" w:hAnsi="Cambria" w:cs="Times New Roman"/>
      <w:b/>
      <w:bCs/>
      <w:color w:val="4F81BD"/>
      <w:sz w:val="26"/>
      <w:szCs w:val="26"/>
    </w:rPr>
  </w:style>
  <w:style w:type="character" w:customStyle="1" w:styleId="50">
    <w:name w:val="Заголовок 5 Знак"/>
    <w:basedOn w:val="a0"/>
    <w:link w:val="5"/>
    <w:rsid w:val="00B6693E"/>
    <w:rPr>
      <w:rFonts w:eastAsia="Times New Roman"/>
      <w:b/>
      <w:bCs/>
      <w:caps/>
      <w:sz w:val="48"/>
    </w:rPr>
  </w:style>
  <w:style w:type="paragraph" w:styleId="a5">
    <w:name w:val="List Paragraph"/>
    <w:basedOn w:val="a"/>
    <w:uiPriority w:val="34"/>
    <w:qFormat/>
    <w:rsid w:val="00B6693E"/>
    <w:pPr>
      <w:ind w:left="720"/>
      <w:contextualSpacing/>
    </w:pPr>
    <w:rPr>
      <w:rFonts w:eastAsia="Calibri"/>
      <w:lang w:eastAsia="en-US"/>
    </w:rPr>
  </w:style>
  <w:style w:type="paragraph" w:customStyle="1" w:styleId="ConsPlusCell">
    <w:name w:val="ConsPlusCell"/>
    <w:rsid w:val="00B6693E"/>
    <w:pPr>
      <w:widowControl w:val="0"/>
      <w:autoSpaceDE w:val="0"/>
      <w:autoSpaceDN w:val="0"/>
      <w:adjustRightInd w:val="0"/>
    </w:pPr>
    <w:rPr>
      <w:rFonts w:ascii="Calibri" w:eastAsia="Times New Roman" w:hAnsi="Calibri" w:cs="Calibri"/>
      <w:sz w:val="22"/>
      <w:szCs w:val="22"/>
    </w:rPr>
  </w:style>
  <w:style w:type="paragraph" w:customStyle="1" w:styleId="ConsPlusNormal">
    <w:name w:val="ConsPlusNormal"/>
    <w:rsid w:val="00B6693E"/>
    <w:pPr>
      <w:widowControl w:val="0"/>
      <w:autoSpaceDE w:val="0"/>
      <w:autoSpaceDN w:val="0"/>
      <w:adjustRightInd w:val="0"/>
    </w:pPr>
    <w:rPr>
      <w:rFonts w:ascii="Calibri" w:eastAsia="Times New Roman" w:hAnsi="Calibri" w:cs="Calibri"/>
      <w:sz w:val="22"/>
      <w:szCs w:val="22"/>
    </w:rPr>
  </w:style>
  <w:style w:type="paragraph" w:styleId="a6">
    <w:name w:val="No Spacing"/>
    <w:uiPriority w:val="1"/>
    <w:qFormat/>
    <w:rsid w:val="00B6693E"/>
    <w:rPr>
      <w:rFonts w:ascii="Calibri" w:eastAsia="Times New Roman" w:hAnsi="Calibri"/>
      <w:sz w:val="22"/>
      <w:szCs w:val="22"/>
    </w:rPr>
  </w:style>
  <w:style w:type="paragraph" w:styleId="a7">
    <w:name w:val="header"/>
    <w:basedOn w:val="a"/>
    <w:link w:val="a8"/>
    <w:unhideWhenUsed/>
    <w:rsid w:val="00B6693E"/>
    <w:pPr>
      <w:tabs>
        <w:tab w:val="center" w:pos="4677"/>
        <w:tab w:val="right" w:pos="9355"/>
      </w:tabs>
      <w:spacing w:after="0" w:line="240" w:lineRule="auto"/>
      <w:ind w:firstLine="709"/>
      <w:jc w:val="both"/>
    </w:pPr>
    <w:rPr>
      <w:rFonts w:eastAsia="Calibri"/>
      <w:lang w:eastAsia="en-US"/>
    </w:rPr>
  </w:style>
  <w:style w:type="character" w:customStyle="1" w:styleId="a8">
    <w:name w:val="Верхний колонтитул Знак"/>
    <w:basedOn w:val="a0"/>
    <w:link w:val="a7"/>
    <w:rsid w:val="00B6693E"/>
    <w:rPr>
      <w:rFonts w:ascii="Calibri" w:hAnsi="Calibri"/>
      <w:sz w:val="22"/>
      <w:szCs w:val="22"/>
      <w:lang w:eastAsia="en-US"/>
    </w:rPr>
  </w:style>
  <w:style w:type="paragraph" w:styleId="a9">
    <w:name w:val="footer"/>
    <w:basedOn w:val="a"/>
    <w:link w:val="aa"/>
    <w:unhideWhenUsed/>
    <w:rsid w:val="00B6693E"/>
    <w:pPr>
      <w:tabs>
        <w:tab w:val="center" w:pos="4677"/>
        <w:tab w:val="right" w:pos="9355"/>
      </w:tabs>
      <w:spacing w:after="0" w:line="240" w:lineRule="auto"/>
    </w:pPr>
    <w:rPr>
      <w:rFonts w:eastAsia="Calibri"/>
      <w:lang w:eastAsia="en-US"/>
    </w:rPr>
  </w:style>
  <w:style w:type="character" w:customStyle="1" w:styleId="aa">
    <w:name w:val="Нижний колонтитул Знак"/>
    <w:basedOn w:val="a0"/>
    <w:link w:val="a9"/>
    <w:rsid w:val="00B6693E"/>
    <w:rPr>
      <w:rFonts w:ascii="Calibri" w:hAnsi="Calibri"/>
      <w:sz w:val="22"/>
      <w:szCs w:val="22"/>
      <w:lang w:eastAsia="en-US"/>
    </w:rPr>
  </w:style>
  <w:style w:type="paragraph" w:styleId="ab">
    <w:name w:val="caption"/>
    <w:basedOn w:val="a"/>
    <w:uiPriority w:val="99"/>
    <w:qFormat/>
    <w:rsid w:val="00B6693E"/>
    <w:pPr>
      <w:spacing w:after="0" w:line="240" w:lineRule="auto"/>
      <w:jc w:val="center"/>
    </w:pPr>
    <w:rPr>
      <w:rFonts w:ascii="Times New Roman" w:hAnsi="Times New Roman"/>
      <w:sz w:val="28"/>
      <w:szCs w:val="24"/>
    </w:rPr>
  </w:style>
  <w:style w:type="paragraph" w:styleId="ac">
    <w:name w:val="Title"/>
    <w:basedOn w:val="a"/>
    <w:link w:val="ad"/>
    <w:qFormat/>
    <w:rsid w:val="00B6693E"/>
    <w:pPr>
      <w:spacing w:after="0" w:line="240" w:lineRule="auto"/>
      <w:jc w:val="center"/>
    </w:pPr>
    <w:rPr>
      <w:rFonts w:ascii="Times New Roman" w:hAnsi="Times New Roman"/>
      <w:sz w:val="28"/>
      <w:szCs w:val="28"/>
    </w:rPr>
  </w:style>
  <w:style w:type="character" w:customStyle="1" w:styleId="ad">
    <w:name w:val="Название Знак"/>
    <w:basedOn w:val="a0"/>
    <w:link w:val="ac"/>
    <w:rsid w:val="00B6693E"/>
    <w:rPr>
      <w:rFonts w:eastAsia="Times New Roman"/>
      <w:sz w:val="28"/>
      <w:szCs w:val="28"/>
    </w:rPr>
  </w:style>
  <w:style w:type="paragraph" w:styleId="ae">
    <w:name w:val="Body Text"/>
    <w:basedOn w:val="a"/>
    <w:link w:val="af"/>
    <w:rsid w:val="00B6693E"/>
    <w:pPr>
      <w:spacing w:after="120" w:line="240" w:lineRule="auto"/>
    </w:pPr>
    <w:rPr>
      <w:rFonts w:ascii="Times New Roman" w:hAnsi="Times New Roman"/>
      <w:sz w:val="24"/>
      <w:szCs w:val="24"/>
    </w:rPr>
  </w:style>
  <w:style w:type="character" w:customStyle="1" w:styleId="af">
    <w:name w:val="Основной текст Знак"/>
    <w:basedOn w:val="a0"/>
    <w:link w:val="ae"/>
    <w:rsid w:val="00B6693E"/>
    <w:rPr>
      <w:rFonts w:eastAsia="Times New Roman"/>
      <w:sz w:val="24"/>
      <w:szCs w:val="24"/>
    </w:rPr>
  </w:style>
  <w:style w:type="paragraph" w:customStyle="1" w:styleId="ConsPlusNonformat">
    <w:name w:val="ConsPlusNonformat"/>
    <w:rsid w:val="00B6693E"/>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B6693E"/>
    <w:pPr>
      <w:spacing w:before="100" w:beforeAutospacing="1" w:after="100" w:afterAutospacing="1" w:line="240" w:lineRule="auto"/>
      <w:jc w:val="center"/>
    </w:pPr>
    <w:rPr>
      <w:rFonts w:ascii="Arial" w:hAnsi="Arial" w:cs="Arial"/>
      <w:b/>
      <w:bCs/>
      <w:sz w:val="28"/>
      <w:szCs w:val="28"/>
    </w:rPr>
  </w:style>
  <w:style w:type="paragraph" w:styleId="3">
    <w:name w:val="Body Text Indent 3"/>
    <w:basedOn w:val="a"/>
    <w:link w:val="30"/>
    <w:rsid w:val="00B6693E"/>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B6693E"/>
    <w:rPr>
      <w:rFonts w:eastAsia="Times New Roman"/>
      <w:sz w:val="16"/>
      <w:szCs w:val="16"/>
    </w:rPr>
  </w:style>
  <w:style w:type="paragraph" w:styleId="af0">
    <w:name w:val="Body Text Indent"/>
    <w:basedOn w:val="a"/>
    <w:link w:val="af1"/>
    <w:unhideWhenUsed/>
    <w:rsid w:val="00B6693E"/>
    <w:pPr>
      <w:spacing w:after="120"/>
      <w:ind w:left="283"/>
    </w:pPr>
    <w:rPr>
      <w:rFonts w:eastAsia="Calibri"/>
      <w:lang w:eastAsia="en-US"/>
    </w:rPr>
  </w:style>
  <w:style w:type="character" w:customStyle="1" w:styleId="af1">
    <w:name w:val="Основной текст с отступом Знак"/>
    <w:basedOn w:val="a0"/>
    <w:link w:val="af0"/>
    <w:rsid w:val="00B6693E"/>
    <w:rPr>
      <w:rFonts w:ascii="Calibri" w:hAnsi="Calibri"/>
      <w:sz w:val="22"/>
      <w:szCs w:val="22"/>
      <w:lang w:eastAsia="en-US"/>
    </w:rPr>
  </w:style>
  <w:style w:type="paragraph" w:customStyle="1" w:styleId="11">
    <w:name w:val="Знак1"/>
    <w:basedOn w:val="a"/>
    <w:uiPriority w:val="99"/>
    <w:rsid w:val="00B6693E"/>
    <w:pPr>
      <w:spacing w:before="100" w:beforeAutospacing="1" w:after="100" w:afterAutospacing="1" w:line="240" w:lineRule="auto"/>
    </w:pPr>
    <w:rPr>
      <w:rFonts w:ascii="Tahoma" w:hAnsi="Tahoma"/>
      <w:sz w:val="20"/>
      <w:szCs w:val="20"/>
      <w:lang w:val="en-US" w:eastAsia="en-US"/>
    </w:rPr>
  </w:style>
  <w:style w:type="character" w:styleId="af2">
    <w:name w:val="page number"/>
    <w:basedOn w:val="a0"/>
    <w:rsid w:val="00B6693E"/>
  </w:style>
  <w:style w:type="paragraph" w:customStyle="1" w:styleId="af3">
    <w:name w:val="Знак Знак Знак"/>
    <w:basedOn w:val="a"/>
    <w:uiPriority w:val="99"/>
    <w:rsid w:val="00B6693E"/>
    <w:pPr>
      <w:spacing w:after="160" w:line="240" w:lineRule="exact"/>
    </w:pPr>
    <w:rPr>
      <w:rFonts w:ascii="Verdana" w:eastAsia="MS Mincho" w:hAnsi="Verdana"/>
      <w:sz w:val="20"/>
      <w:szCs w:val="20"/>
      <w:lang w:val="en-GB" w:eastAsia="en-US"/>
    </w:rPr>
  </w:style>
  <w:style w:type="character" w:customStyle="1" w:styleId="af4">
    <w:name w:val="Схема документа Знак"/>
    <w:basedOn w:val="a0"/>
    <w:link w:val="af5"/>
    <w:uiPriority w:val="99"/>
    <w:semiHidden/>
    <w:rsid w:val="00B6693E"/>
    <w:rPr>
      <w:rFonts w:ascii="Tahoma" w:eastAsia="Times New Roman" w:hAnsi="Tahoma" w:cs="Tahoma"/>
      <w:sz w:val="16"/>
      <w:szCs w:val="16"/>
    </w:rPr>
  </w:style>
  <w:style w:type="paragraph" w:styleId="af5">
    <w:name w:val="Document Map"/>
    <w:basedOn w:val="a"/>
    <w:link w:val="af4"/>
    <w:uiPriority w:val="99"/>
    <w:semiHidden/>
    <w:rsid w:val="00B6693E"/>
    <w:pPr>
      <w:spacing w:after="0" w:line="240" w:lineRule="auto"/>
    </w:pPr>
    <w:rPr>
      <w:rFonts w:ascii="Tahoma" w:hAnsi="Tahoma" w:cs="Tahoma"/>
      <w:sz w:val="16"/>
      <w:szCs w:val="16"/>
    </w:rPr>
  </w:style>
  <w:style w:type="character" w:customStyle="1" w:styleId="12">
    <w:name w:val="Схема документа Знак1"/>
    <w:basedOn w:val="a0"/>
    <w:link w:val="af5"/>
    <w:uiPriority w:val="99"/>
    <w:semiHidden/>
    <w:rsid w:val="00B6693E"/>
    <w:rPr>
      <w:rFonts w:ascii="Tahoma" w:eastAsia="Times New Roman" w:hAnsi="Tahoma" w:cs="Tahoma"/>
      <w:sz w:val="16"/>
      <w:szCs w:val="16"/>
    </w:rPr>
  </w:style>
  <w:style w:type="paragraph" w:customStyle="1" w:styleId="13">
    <w:name w:val="Абзац списка1"/>
    <w:basedOn w:val="a"/>
    <w:rsid w:val="00B6693E"/>
    <w:pPr>
      <w:ind w:left="720"/>
    </w:pPr>
  </w:style>
  <w:style w:type="character" w:styleId="af6">
    <w:name w:val="Hyperlink"/>
    <w:basedOn w:val="a0"/>
    <w:unhideWhenUsed/>
    <w:rsid w:val="00B6693E"/>
    <w:rPr>
      <w:color w:val="0000FF"/>
      <w:u w:val="single"/>
    </w:rPr>
  </w:style>
  <w:style w:type="paragraph" w:styleId="af7">
    <w:name w:val="Normal (Web)"/>
    <w:basedOn w:val="a"/>
    <w:unhideWhenUsed/>
    <w:rsid w:val="00B6693E"/>
    <w:pPr>
      <w:spacing w:before="100" w:beforeAutospacing="1" w:after="100" w:afterAutospacing="1" w:line="240" w:lineRule="auto"/>
    </w:pPr>
    <w:rPr>
      <w:rFonts w:ascii="Times New Roman" w:hAnsi="Times New Roman"/>
      <w:sz w:val="24"/>
      <w:szCs w:val="24"/>
    </w:rPr>
  </w:style>
  <w:style w:type="paragraph" w:customStyle="1" w:styleId="21">
    <w:name w:val="Абзац списка2"/>
    <w:basedOn w:val="a"/>
    <w:rsid w:val="00B6693E"/>
    <w:pPr>
      <w:ind w:left="720"/>
    </w:pPr>
  </w:style>
  <w:style w:type="character" w:customStyle="1" w:styleId="FontStyle12">
    <w:name w:val="Font Style12"/>
    <w:rsid w:val="00B6693E"/>
    <w:rPr>
      <w:rFonts w:ascii="Times New Roman" w:hAnsi="Times New Roman" w:cs="Times New Roman"/>
      <w:sz w:val="26"/>
      <w:szCs w:val="26"/>
    </w:rPr>
  </w:style>
  <w:style w:type="character" w:customStyle="1" w:styleId="af8">
    <w:name w:val="Текст концевой сноски Знак"/>
    <w:basedOn w:val="a0"/>
    <w:link w:val="af9"/>
    <w:uiPriority w:val="99"/>
    <w:semiHidden/>
    <w:rsid w:val="00B6693E"/>
    <w:rPr>
      <w:rFonts w:ascii="Calibri" w:eastAsia="Times New Roman" w:hAnsi="Calibri"/>
    </w:rPr>
  </w:style>
  <w:style w:type="paragraph" w:styleId="af9">
    <w:name w:val="endnote text"/>
    <w:basedOn w:val="a"/>
    <w:link w:val="af8"/>
    <w:uiPriority w:val="99"/>
    <w:semiHidden/>
    <w:unhideWhenUsed/>
    <w:rsid w:val="00B6693E"/>
    <w:rPr>
      <w:sz w:val="20"/>
      <w:szCs w:val="20"/>
    </w:rPr>
  </w:style>
  <w:style w:type="character" w:customStyle="1" w:styleId="14">
    <w:name w:val="Текст концевой сноски Знак1"/>
    <w:basedOn w:val="a0"/>
    <w:link w:val="af9"/>
    <w:uiPriority w:val="99"/>
    <w:semiHidden/>
    <w:rsid w:val="00B6693E"/>
    <w:rPr>
      <w:rFonts w:ascii="Calibri" w:eastAsia="Times New Roman" w:hAnsi="Calibri"/>
    </w:rPr>
  </w:style>
  <w:style w:type="character" w:customStyle="1" w:styleId="22">
    <w:name w:val="Основной текст 2 Знак"/>
    <w:basedOn w:val="a0"/>
    <w:link w:val="23"/>
    <w:uiPriority w:val="99"/>
    <w:semiHidden/>
    <w:rsid w:val="00B6693E"/>
    <w:rPr>
      <w:rFonts w:ascii="Calibri" w:hAnsi="Calibri"/>
      <w:lang w:eastAsia="en-US"/>
    </w:rPr>
  </w:style>
  <w:style w:type="paragraph" w:styleId="23">
    <w:name w:val="Body Text 2"/>
    <w:basedOn w:val="a"/>
    <w:link w:val="22"/>
    <w:uiPriority w:val="99"/>
    <w:semiHidden/>
    <w:unhideWhenUsed/>
    <w:rsid w:val="00B6693E"/>
    <w:pPr>
      <w:spacing w:after="120" w:line="480" w:lineRule="auto"/>
    </w:pPr>
    <w:rPr>
      <w:rFonts w:eastAsia="Calibri"/>
      <w:sz w:val="20"/>
      <w:szCs w:val="20"/>
      <w:lang w:eastAsia="en-US"/>
    </w:rPr>
  </w:style>
  <w:style w:type="character" w:customStyle="1" w:styleId="210">
    <w:name w:val="Основной текст 2 Знак1"/>
    <w:basedOn w:val="a0"/>
    <w:link w:val="23"/>
    <w:uiPriority w:val="99"/>
    <w:semiHidden/>
    <w:rsid w:val="00B6693E"/>
    <w:rPr>
      <w:rFonts w:ascii="Calibri" w:eastAsia="Times New Roman" w:hAnsi="Calibri"/>
      <w:sz w:val="22"/>
      <w:szCs w:val="22"/>
    </w:rPr>
  </w:style>
  <w:style w:type="character" w:customStyle="1" w:styleId="WW8Num1z0">
    <w:name w:val="WW8Num1z0"/>
    <w:rsid w:val="00B6693E"/>
    <w:rPr>
      <w:rFonts w:cs="Times New Roman"/>
    </w:rPr>
  </w:style>
  <w:style w:type="character" w:customStyle="1" w:styleId="WW8Num2z0">
    <w:name w:val="WW8Num2z0"/>
    <w:rsid w:val="00B6693E"/>
    <w:rPr>
      <w:rFonts w:ascii="Symbol" w:hAnsi="Symbol"/>
    </w:rPr>
  </w:style>
  <w:style w:type="character" w:customStyle="1" w:styleId="WW8Num5z0">
    <w:name w:val="WW8Num5z0"/>
    <w:rsid w:val="00B6693E"/>
    <w:rPr>
      <w:rFonts w:cs="Times New Roman"/>
    </w:rPr>
  </w:style>
  <w:style w:type="character" w:customStyle="1" w:styleId="Absatz-Standardschriftart">
    <w:name w:val="Absatz-Standardschriftart"/>
    <w:rsid w:val="00B6693E"/>
  </w:style>
  <w:style w:type="character" w:customStyle="1" w:styleId="WW-Absatz-Standardschriftart">
    <w:name w:val="WW-Absatz-Standardschriftart"/>
    <w:rsid w:val="00B6693E"/>
  </w:style>
  <w:style w:type="character" w:customStyle="1" w:styleId="WW-Absatz-Standardschriftart1">
    <w:name w:val="WW-Absatz-Standardschriftart1"/>
    <w:rsid w:val="00B6693E"/>
  </w:style>
  <w:style w:type="character" w:customStyle="1" w:styleId="WW8Num1z1">
    <w:name w:val="WW8Num1z1"/>
    <w:rsid w:val="00B6693E"/>
    <w:rPr>
      <w:rFonts w:cs="Times New Roman"/>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2z1">
    <w:name w:val="WW8Num2z1"/>
    <w:rsid w:val="00B6693E"/>
    <w:rPr>
      <w:rFonts w:ascii="Courier New" w:hAnsi="Courier New"/>
    </w:rPr>
  </w:style>
  <w:style w:type="character" w:customStyle="1" w:styleId="WW8Num2z2">
    <w:name w:val="WW8Num2z2"/>
    <w:rsid w:val="00B6693E"/>
    <w:rPr>
      <w:rFonts w:ascii="Wingdings" w:hAnsi="Wingdings"/>
    </w:rPr>
  </w:style>
  <w:style w:type="character" w:customStyle="1" w:styleId="WW8Num3z0">
    <w:name w:val="WW8Num3z0"/>
    <w:rsid w:val="00B6693E"/>
    <w:rPr>
      <w:rFonts w:ascii="Symbol" w:hAnsi="Symbol"/>
    </w:rPr>
  </w:style>
  <w:style w:type="character" w:customStyle="1" w:styleId="WW8Num3z1">
    <w:name w:val="WW8Num3z1"/>
    <w:rsid w:val="00B6693E"/>
    <w:rPr>
      <w:rFonts w:ascii="Courier New" w:hAnsi="Courier New" w:cs="Courier New"/>
    </w:rPr>
  </w:style>
  <w:style w:type="character" w:customStyle="1" w:styleId="WW8Num3z2">
    <w:name w:val="WW8Num3z2"/>
    <w:rsid w:val="00B6693E"/>
    <w:rPr>
      <w:rFonts w:ascii="Wingdings" w:hAnsi="Wingdings"/>
    </w:rPr>
  </w:style>
  <w:style w:type="character" w:customStyle="1" w:styleId="WW8Num4z0">
    <w:name w:val="WW8Num4z0"/>
    <w:rsid w:val="00B6693E"/>
    <w:rPr>
      <w:rFonts w:ascii="Symbol" w:hAnsi="Symbol"/>
    </w:rPr>
  </w:style>
  <w:style w:type="character" w:customStyle="1" w:styleId="WW8Num4z1">
    <w:name w:val="WW8Num4z1"/>
    <w:rsid w:val="00B6693E"/>
    <w:rPr>
      <w:rFonts w:ascii="Courier New" w:hAnsi="Courier New" w:cs="Courier New"/>
    </w:rPr>
  </w:style>
  <w:style w:type="character" w:customStyle="1" w:styleId="WW8Num4z2">
    <w:name w:val="WW8Num4z2"/>
    <w:rsid w:val="00B6693E"/>
    <w:rPr>
      <w:rFonts w:ascii="Wingdings" w:hAnsi="Wingdings"/>
    </w:rPr>
  </w:style>
  <w:style w:type="character" w:customStyle="1" w:styleId="WW8Num7z0">
    <w:name w:val="WW8Num7z0"/>
    <w:rsid w:val="00B6693E"/>
    <w:rPr>
      <w:rFonts w:cs="Times New Roman"/>
    </w:rPr>
  </w:style>
  <w:style w:type="character" w:customStyle="1" w:styleId="WW8Num7z1">
    <w:name w:val="WW8Num7z1"/>
    <w:rsid w:val="00B6693E"/>
    <w:rPr>
      <w:rFonts w:ascii="Courier New" w:hAnsi="Courier New"/>
    </w:rPr>
  </w:style>
  <w:style w:type="character" w:customStyle="1" w:styleId="WW8Num7z2">
    <w:name w:val="WW8Num7z2"/>
    <w:rsid w:val="00B6693E"/>
    <w:rPr>
      <w:rFonts w:ascii="Wingdings" w:hAnsi="Wingdings"/>
    </w:rPr>
  </w:style>
  <w:style w:type="character" w:customStyle="1" w:styleId="WW8Num7z3">
    <w:name w:val="WW8Num7z3"/>
    <w:rsid w:val="00B6693E"/>
    <w:rPr>
      <w:rFonts w:ascii="Symbol" w:hAnsi="Symbol"/>
    </w:rPr>
  </w:style>
  <w:style w:type="character" w:customStyle="1" w:styleId="15">
    <w:name w:val="Основной шрифт абзаца1"/>
    <w:rsid w:val="00B6693E"/>
  </w:style>
  <w:style w:type="character" w:customStyle="1" w:styleId="HTML">
    <w:name w:val="Стандартный HTML Знак"/>
    <w:rsid w:val="00B6693E"/>
    <w:rPr>
      <w:rFonts w:ascii="Courier New" w:hAnsi="Courier New" w:cs="Courier New"/>
      <w:sz w:val="20"/>
      <w:szCs w:val="20"/>
    </w:rPr>
  </w:style>
  <w:style w:type="character" w:styleId="HTML0">
    <w:name w:val="HTML Typewriter"/>
    <w:rsid w:val="00B6693E"/>
    <w:rPr>
      <w:rFonts w:ascii="Courier New" w:hAnsi="Courier New" w:cs="Courier New"/>
      <w:sz w:val="20"/>
      <w:szCs w:val="20"/>
    </w:rPr>
  </w:style>
  <w:style w:type="character" w:customStyle="1" w:styleId="afa">
    <w:name w:val="Символ нумерации"/>
    <w:rsid w:val="00B6693E"/>
  </w:style>
  <w:style w:type="paragraph" w:customStyle="1" w:styleId="afb">
    <w:name w:val="Заголовок"/>
    <w:basedOn w:val="a"/>
    <w:next w:val="ae"/>
    <w:rsid w:val="00B6693E"/>
    <w:pPr>
      <w:keepNext/>
      <w:suppressAutoHyphens/>
      <w:spacing w:before="240" w:after="120"/>
    </w:pPr>
    <w:rPr>
      <w:rFonts w:ascii="Arial" w:eastAsia="Lucida Sans Unicode" w:hAnsi="Arial" w:cs="Mangal"/>
      <w:sz w:val="28"/>
      <w:szCs w:val="28"/>
      <w:lang w:eastAsia="ar-SA"/>
    </w:rPr>
  </w:style>
  <w:style w:type="paragraph" w:styleId="afc">
    <w:name w:val="List"/>
    <w:basedOn w:val="ae"/>
    <w:rsid w:val="00B6693E"/>
    <w:pPr>
      <w:suppressAutoHyphens/>
      <w:spacing w:line="276" w:lineRule="auto"/>
    </w:pPr>
    <w:rPr>
      <w:rFonts w:ascii="Calibri" w:hAnsi="Calibri" w:cs="Mangal"/>
      <w:sz w:val="22"/>
      <w:szCs w:val="22"/>
      <w:lang w:eastAsia="ar-SA"/>
    </w:rPr>
  </w:style>
  <w:style w:type="paragraph" w:customStyle="1" w:styleId="16">
    <w:name w:val="Название1"/>
    <w:basedOn w:val="a"/>
    <w:rsid w:val="00B6693E"/>
    <w:pPr>
      <w:suppressLineNumbers/>
      <w:suppressAutoHyphens/>
      <w:spacing w:before="120" w:after="120"/>
    </w:pPr>
    <w:rPr>
      <w:rFonts w:cs="Mangal"/>
      <w:i/>
      <w:iCs/>
      <w:sz w:val="24"/>
      <w:szCs w:val="24"/>
      <w:lang w:eastAsia="ar-SA"/>
    </w:rPr>
  </w:style>
  <w:style w:type="paragraph" w:customStyle="1" w:styleId="17">
    <w:name w:val="Указатель1"/>
    <w:basedOn w:val="a"/>
    <w:rsid w:val="00B6693E"/>
    <w:pPr>
      <w:suppressLineNumbers/>
      <w:suppressAutoHyphens/>
    </w:pPr>
    <w:rPr>
      <w:rFonts w:cs="Mangal"/>
      <w:lang w:eastAsia="ar-SA"/>
    </w:rPr>
  </w:style>
  <w:style w:type="paragraph" w:styleId="HTML1">
    <w:name w:val="HTML Preformatted"/>
    <w:basedOn w:val="a"/>
    <w:link w:val="HTML10"/>
    <w:rsid w:val="00B6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10">
    <w:name w:val="Стандартный HTML Знак1"/>
    <w:basedOn w:val="a0"/>
    <w:link w:val="HTML1"/>
    <w:rsid w:val="00B6693E"/>
    <w:rPr>
      <w:rFonts w:ascii="Courier New" w:eastAsia="Times New Roman" w:hAnsi="Courier New" w:cs="Courier New"/>
      <w:lang w:eastAsia="ar-SA"/>
    </w:rPr>
  </w:style>
  <w:style w:type="paragraph" w:customStyle="1" w:styleId="31">
    <w:name w:val="Абзац списка3"/>
    <w:basedOn w:val="a"/>
    <w:rsid w:val="00B6693E"/>
    <w:pPr>
      <w:suppressAutoHyphens/>
      <w:ind w:left="720"/>
    </w:pPr>
    <w:rPr>
      <w:rFonts w:cs="Calibri"/>
      <w:lang w:eastAsia="ar-SA"/>
    </w:rPr>
  </w:style>
  <w:style w:type="paragraph" w:customStyle="1" w:styleId="18">
    <w:name w:val="Стиль1"/>
    <w:basedOn w:val="a"/>
    <w:rsid w:val="00B6693E"/>
    <w:pPr>
      <w:suppressAutoHyphens/>
      <w:spacing w:after="0" w:line="240" w:lineRule="auto"/>
    </w:pPr>
    <w:rPr>
      <w:rFonts w:ascii="Times New Roman" w:hAnsi="Times New Roman" w:cs="Calibri"/>
      <w:b/>
      <w:sz w:val="28"/>
      <w:szCs w:val="20"/>
      <w:lang w:eastAsia="ar-SA"/>
    </w:rPr>
  </w:style>
  <w:style w:type="paragraph" w:customStyle="1" w:styleId="afd">
    <w:name w:val="Содержимое таблицы"/>
    <w:basedOn w:val="a"/>
    <w:rsid w:val="00B6693E"/>
    <w:pPr>
      <w:suppressLineNumbers/>
      <w:suppressAutoHyphens/>
    </w:pPr>
    <w:rPr>
      <w:rFonts w:cs="Calibri"/>
      <w:lang w:eastAsia="ar-SA"/>
    </w:rPr>
  </w:style>
  <w:style w:type="paragraph" w:customStyle="1" w:styleId="afe">
    <w:name w:val="Заголовок таблицы"/>
    <w:basedOn w:val="afd"/>
    <w:rsid w:val="00B6693E"/>
    <w:pPr>
      <w:jc w:val="center"/>
    </w:pPr>
    <w:rPr>
      <w:b/>
      <w:bCs/>
    </w:rPr>
  </w:style>
  <w:style w:type="paragraph" w:customStyle="1" w:styleId="aff">
    <w:name w:val="Содержимое врезки"/>
    <w:basedOn w:val="ae"/>
    <w:rsid w:val="00B6693E"/>
    <w:pPr>
      <w:suppressAutoHyphens/>
      <w:spacing w:line="276" w:lineRule="auto"/>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318F6AC91ED689231D7A9C1707BB2189855FC86DA5EF7057C26817EF81ED2D0B7D03B59DCC456A9DWCmDG" TargetMode="External"/><Relationship Id="rId18" Type="http://schemas.openxmlformats.org/officeDocument/2006/relationships/hyperlink" Target="consultantplus://offline/main?base=LAW;n=108403;fld=134;dst=1005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26303;fld=134;dst=100254" TargetMode="External"/><Relationship Id="rId7" Type="http://schemas.openxmlformats.org/officeDocument/2006/relationships/endnotes" Target="endnotes.xml"/><Relationship Id="rId12" Type="http://schemas.openxmlformats.org/officeDocument/2006/relationships/hyperlink" Target="consultantplus://offline/ref=318F6AC91ED689231D7A9C1707BB2189855AC860A5EC7057C26817EF81ED2D0B7D03B59DCC47669CWCmCG" TargetMode="External"/><Relationship Id="rId17" Type="http://schemas.openxmlformats.org/officeDocument/2006/relationships/hyperlink" Target="consultantplus://offline/main?base=LAW;n=97903;fld=134;dst=1000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123;n=64016;fld=134;dst=100231" TargetMode="External"/><Relationship Id="rId20" Type="http://schemas.openxmlformats.org/officeDocument/2006/relationships/hyperlink" Target="consultantplus://offline/main?base=LAW;n=26303;fld=134;dst=1001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8F6AC91ED689231D7A9C1707BB2189855AC860A5EC7057C26817EF81ED2D0B7D03B59DCC446B9AWCmC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FA223477AD410ADB99D095E169C39E2580B3D6DAC92B7AB2DE8D4E7B8BDDB3A53DC02889815547E602030Z5ZEE" TargetMode="External"/><Relationship Id="rId23" Type="http://schemas.openxmlformats.org/officeDocument/2006/relationships/footer" Target="footer1.xml"/><Relationship Id="rId10" Type="http://schemas.openxmlformats.org/officeDocument/2006/relationships/hyperlink" Target="consultantplus://offline/ref=69439F8038F04A998622A410132DFD60EB260ABADD35299487362DF599B529EB8DD097D1232FB06D264B19XAI2G" TargetMode="External"/><Relationship Id="rId19" Type="http://schemas.openxmlformats.org/officeDocument/2006/relationships/hyperlink" Target="consultantplus://offline/main?base=LAW;n=108403;fld=134;dst=10058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FA223477AD410ADB99D175300F066ED5A026765A69CE6F07FEE83B8ZEZ8E" TargetMode="External"/><Relationship Id="rId22" Type="http://schemas.openxmlformats.org/officeDocument/2006/relationships/hyperlink" Target="consultantplus://offline/main?base=RLAW123;n=64016;fld=134;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BEDF-1982-4606-AAC6-04C527EF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59</Pages>
  <Words>13614</Words>
  <Characters>77603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91035</CharactersWithSpaces>
  <SharedDoc>false</SharedDoc>
  <HLinks>
    <vt:vector size="90" baseType="variant">
      <vt:variant>
        <vt:i4>6684727</vt:i4>
      </vt:variant>
      <vt:variant>
        <vt:i4>42</vt:i4>
      </vt:variant>
      <vt:variant>
        <vt:i4>0</vt:i4>
      </vt:variant>
      <vt:variant>
        <vt:i4>5</vt:i4>
      </vt:variant>
      <vt:variant>
        <vt:lpwstr/>
      </vt:variant>
      <vt:variant>
        <vt:lpwstr>Par6513</vt:lpwstr>
      </vt:variant>
      <vt:variant>
        <vt:i4>6422581</vt:i4>
      </vt:variant>
      <vt:variant>
        <vt:i4>39</vt:i4>
      </vt:variant>
      <vt:variant>
        <vt:i4>0</vt:i4>
      </vt:variant>
      <vt:variant>
        <vt:i4>5</vt:i4>
      </vt:variant>
      <vt:variant>
        <vt:lpwstr/>
      </vt:variant>
      <vt:variant>
        <vt:lpwstr>Par3705</vt:lpwstr>
      </vt:variant>
      <vt:variant>
        <vt:i4>196637</vt:i4>
      </vt:variant>
      <vt:variant>
        <vt:i4>36</vt:i4>
      </vt:variant>
      <vt:variant>
        <vt:i4>0</vt:i4>
      </vt:variant>
      <vt:variant>
        <vt:i4>5</vt:i4>
      </vt:variant>
      <vt:variant>
        <vt:lpwstr>consultantplus://offline/main?base=RLAW123;n=64016;fld=134;dst=100157</vt:lpwstr>
      </vt:variant>
      <vt:variant>
        <vt:lpwstr/>
      </vt:variant>
      <vt:variant>
        <vt:i4>720981</vt:i4>
      </vt:variant>
      <vt:variant>
        <vt:i4>33</vt:i4>
      </vt:variant>
      <vt:variant>
        <vt:i4>0</vt:i4>
      </vt:variant>
      <vt:variant>
        <vt:i4>5</vt:i4>
      </vt:variant>
      <vt:variant>
        <vt:lpwstr>consultantplus://offline/main?base=LAW;n=26303;fld=134;dst=100254</vt:lpwstr>
      </vt:variant>
      <vt:variant>
        <vt:lpwstr/>
      </vt:variant>
      <vt:variant>
        <vt:i4>524374</vt:i4>
      </vt:variant>
      <vt:variant>
        <vt:i4>30</vt:i4>
      </vt:variant>
      <vt:variant>
        <vt:i4>0</vt:i4>
      </vt:variant>
      <vt:variant>
        <vt:i4>5</vt:i4>
      </vt:variant>
      <vt:variant>
        <vt:lpwstr>consultantplus://offline/main?base=LAW;n=26303;fld=134;dst=100168</vt:lpwstr>
      </vt:variant>
      <vt:variant>
        <vt:lpwstr/>
      </vt:variant>
      <vt:variant>
        <vt:i4>3932260</vt:i4>
      </vt:variant>
      <vt:variant>
        <vt:i4>27</vt:i4>
      </vt:variant>
      <vt:variant>
        <vt:i4>0</vt:i4>
      </vt:variant>
      <vt:variant>
        <vt:i4>5</vt:i4>
      </vt:variant>
      <vt:variant>
        <vt:lpwstr>consultantplus://offline/main?base=LAW;n=108403;fld=134;dst=100586</vt:lpwstr>
      </vt:variant>
      <vt:variant>
        <vt:lpwstr/>
      </vt:variant>
      <vt:variant>
        <vt:i4>3342443</vt:i4>
      </vt:variant>
      <vt:variant>
        <vt:i4>24</vt:i4>
      </vt:variant>
      <vt:variant>
        <vt:i4>0</vt:i4>
      </vt:variant>
      <vt:variant>
        <vt:i4>5</vt:i4>
      </vt:variant>
      <vt:variant>
        <vt:lpwstr>consultantplus://offline/main?base=LAW;n=108403;fld=134;dst=100579</vt:lpwstr>
      </vt:variant>
      <vt:variant>
        <vt:lpwstr/>
      </vt:variant>
      <vt:variant>
        <vt:i4>917590</vt:i4>
      </vt:variant>
      <vt:variant>
        <vt:i4>21</vt:i4>
      </vt:variant>
      <vt:variant>
        <vt:i4>0</vt:i4>
      </vt:variant>
      <vt:variant>
        <vt:i4>5</vt:i4>
      </vt:variant>
      <vt:variant>
        <vt:lpwstr>consultantplus://offline/main?base=LAW;n=97903;fld=134;dst=100013</vt:lpwstr>
      </vt:variant>
      <vt:variant>
        <vt:lpwstr/>
      </vt:variant>
      <vt:variant>
        <vt:i4>327710</vt:i4>
      </vt:variant>
      <vt:variant>
        <vt:i4>18</vt:i4>
      </vt:variant>
      <vt:variant>
        <vt:i4>0</vt:i4>
      </vt:variant>
      <vt:variant>
        <vt:i4>5</vt:i4>
      </vt:variant>
      <vt:variant>
        <vt:lpwstr>consultantplus://offline/main?base=RLAW123;n=64016;fld=134;dst=100231</vt:lpwstr>
      </vt:variant>
      <vt:variant>
        <vt:lpwstr/>
      </vt:variant>
      <vt:variant>
        <vt:i4>5046359</vt:i4>
      </vt:variant>
      <vt:variant>
        <vt:i4>15</vt:i4>
      </vt:variant>
      <vt:variant>
        <vt:i4>0</vt:i4>
      </vt:variant>
      <vt:variant>
        <vt:i4>5</vt:i4>
      </vt:variant>
      <vt:variant>
        <vt:lpwstr>consultantplus://offline/ref=6FA223477AD410ADB99D095E169C39E2580B3D6DAC92B7AB2DE8D4E7B8BDDB3A53DC02889815547E602030Z5ZEE</vt:lpwstr>
      </vt:variant>
      <vt:variant>
        <vt:lpwstr/>
      </vt:variant>
      <vt:variant>
        <vt:i4>8323180</vt:i4>
      </vt:variant>
      <vt:variant>
        <vt:i4>12</vt:i4>
      </vt:variant>
      <vt:variant>
        <vt:i4>0</vt:i4>
      </vt:variant>
      <vt:variant>
        <vt:i4>5</vt:i4>
      </vt:variant>
      <vt:variant>
        <vt:lpwstr>consultantplus://offline/ref=6FA223477AD410ADB99D175300F066ED5A026765A69CE6F07FEE83B8ZEZ8E</vt:lpwstr>
      </vt:variant>
      <vt:variant>
        <vt:lpwstr/>
      </vt:variant>
      <vt:variant>
        <vt:i4>6946874</vt:i4>
      </vt:variant>
      <vt:variant>
        <vt:i4>9</vt:i4>
      </vt:variant>
      <vt:variant>
        <vt:i4>0</vt:i4>
      </vt:variant>
      <vt:variant>
        <vt:i4>5</vt:i4>
      </vt:variant>
      <vt:variant>
        <vt:lpwstr>consultantplus://offline/ref=318F6AC91ED689231D7A9C1707BB2189855FC86DA5EF7057C26817EF81ED2D0B7D03B59DCC456A9DWCmDG</vt:lpwstr>
      </vt:variant>
      <vt:variant>
        <vt:lpwstr/>
      </vt:variant>
      <vt:variant>
        <vt:i4>6946873</vt:i4>
      </vt:variant>
      <vt:variant>
        <vt:i4>6</vt:i4>
      </vt:variant>
      <vt:variant>
        <vt:i4>0</vt:i4>
      </vt:variant>
      <vt:variant>
        <vt:i4>5</vt:i4>
      </vt:variant>
      <vt:variant>
        <vt:lpwstr>consultantplus://offline/ref=318F6AC91ED689231D7A9C1707BB2189855AC860A5EC7057C26817EF81ED2D0B7D03B59DCC47669CWCmCG</vt:lpwstr>
      </vt:variant>
      <vt:variant>
        <vt:lpwstr/>
      </vt:variant>
      <vt:variant>
        <vt:i4>6946924</vt:i4>
      </vt:variant>
      <vt:variant>
        <vt:i4>3</vt:i4>
      </vt:variant>
      <vt:variant>
        <vt:i4>0</vt:i4>
      </vt:variant>
      <vt:variant>
        <vt:i4>5</vt:i4>
      </vt:variant>
      <vt:variant>
        <vt:lpwstr>consultantplus://offline/ref=318F6AC91ED689231D7A9C1707BB2189855AC860A5EC7057C26817EF81ED2D0B7D03B59DCC446B9AWCmCG</vt:lpwstr>
      </vt:variant>
      <vt:variant>
        <vt:lpwstr/>
      </vt:variant>
      <vt:variant>
        <vt:i4>524300</vt:i4>
      </vt:variant>
      <vt:variant>
        <vt:i4>0</vt:i4>
      </vt:variant>
      <vt:variant>
        <vt:i4>0</vt:i4>
      </vt:variant>
      <vt:variant>
        <vt:i4>5</vt:i4>
      </vt:variant>
      <vt:variant>
        <vt:lpwstr>consultantplus://offline/ref=69439F8038F04A998622A410132DFD60EB260ABADD35299487362DF599B529EB8DD097D1232FB06D264B19XAI2G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Камп</dc:creator>
  <cp:keywords/>
  <dc:description/>
  <cp:lastModifiedBy>Admin</cp:lastModifiedBy>
  <cp:revision>25</cp:revision>
  <cp:lastPrinted>2014-11-17T03:38:00Z</cp:lastPrinted>
  <dcterms:created xsi:type="dcterms:W3CDTF">2014-11-10T06:27:00Z</dcterms:created>
  <dcterms:modified xsi:type="dcterms:W3CDTF">2014-11-25T02:08:00Z</dcterms:modified>
</cp:coreProperties>
</file>