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E67" w:rsidRDefault="00FA0B39" w:rsidP="001B124B">
      <w:pPr>
        <w:autoSpaceDE w:val="0"/>
        <w:autoSpaceDN w:val="0"/>
        <w:adjustRightInd w:val="0"/>
        <w:outlineLvl w:val="0"/>
      </w:pPr>
      <w:r>
        <w:t xml:space="preserve">                                                                                                           </w:t>
      </w:r>
      <w:r w:rsidR="00B9136E">
        <w:t xml:space="preserve">                 </w:t>
      </w:r>
    </w:p>
    <w:p w:rsidR="006A7E67" w:rsidRDefault="006A7E67" w:rsidP="001B124B">
      <w:pPr>
        <w:autoSpaceDE w:val="0"/>
        <w:autoSpaceDN w:val="0"/>
        <w:adjustRightInd w:val="0"/>
        <w:outlineLvl w:val="0"/>
      </w:pPr>
    </w:p>
    <w:p w:rsidR="00FA0B39" w:rsidRDefault="00B9136E" w:rsidP="006A7E67">
      <w:pPr>
        <w:autoSpaceDE w:val="0"/>
        <w:autoSpaceDN w:val="0"/>
        <w:adjustRightInd w:val="0"/>
        <w:ind w:left="7080" w:firstLine="708"/>
        <w:outlineLvl w:val="0"/>
      </w:pPr>
      <w:r>
        <w:t xml:space="preserve">  Приложение </w:t>
      </w:r>
    </w:p>
    <w:p w:rsidR="00FA0B39" w:rsidRDefault="00FA0B39">
      <w:pPr>
        <w:autoSpaceDE w:val="0"/>
        <w:autoSpaceDN w:val="0"/>
        <w:adjustRightInd w:val="0"/>
        <w:jc w:val="right"/>
        <w:outlineLvl w:val="0"/>
      </w:pPr>
      <w:r>
        <w:t>к Постановлению</w:t>
      </w:r>
    </w:p>
    <w:p w:rsidR="00FA0B39" w:rsidRDefault="00FA0B39">
      <w:pPr>
        <w:autoSpaceDE w:val="0"/>
        <w:autoSpaceDN w:val="0"/>
        <w:adjustRightInd w:val="0"/>
        <w:jc w:val="right"/>
        <w:outlineLvl w:val="0"/>
      </w:pPr>
      <w:r>
        <w:t>администрации Емельяновского района</w:t>
      </w:r>
    </w:p>
    <w:p w:rsidR="00FA0B39" w:rsidRDefault="006849C2">
      <w:pPr>
        <w:autoSpaceDE w:val="0"/>
        <w:autoSpaceDN w:val="0"/>
        <w:adjustRightInd w:val="0"/>
        <w:jc w:val="right"/>
        <w:outlineLvl w:val="0"/>
      </w:pPr>
      <w:r>
        <w:t xml:space="preserve">от </w:t>
      </w:r>
      <w:proofErr w:type="spellStart"/>
      <w:r w:rsidR="00277C2A">
        <w:t>____________</w:t>
      </w:r>
      <w:proofErr w:type="gramStart"/>
      <w:r w:rsidR="00FA0B39">
        <w:t>г</w:t>
      </w:r>
      <w:proofErr w:type="spellEnd"/>
      <w:proofErr w:type="gramEnd"/>
      <w:r w:rsidR="00277C2A">
        <w:t>. N _______</w:t>
      </w:r>
    </w:p>
    <w:p w:rsidR="00FA0B39" w:rsidRDefault="00FA0B39">
      <w:pPr>
        <w:autoSpaceDE w:val="0"/>
        <w:autoSpaceDN w:val="0"/>
        <w:adjustRightInd w:val="0"/>
        <w:ind w:firstLine="540"/>
        <w:jc w:val="both"/>
        <w:outlineLvl w:val="0"/>
      </w:pPr>
    </w:p>
    <w:p w:rsidR="00FA0B39" w:rsidRDefault="003E55AA">
      <w:pPr>
        <w:pStyle w:val="ConsPlusTitle"/>
        <w:widowControl/>
        <w:jc w:val="center"/>
        <w:outlineLvl w:val="0"/>
      </w:pPr>
      <w:r>
        <w:t xml:space="preserve">ПРИМЕРНОЕ </w:t>
      </w:r>
      <w:r w:rsidR="00FA0B39">
        <w:t>ПОЛОЖЕНИЕ</w:t>
      </w:r>
    </w:p>
    <w:p w:rsidR="00FA0B39" w:rsidRDefault="00FA0B39" w:rsidP="00481E08">
      <w:pPr>
        <w:pStyle w:val="ConsPlusTitle"/>
        <w:widowControl/>
        <w:jc w:val="center"/>
        <w:outlineLvl w:val="0"/>
      </w:pPr>
      <w:r>
        <w:t xml:space="preserve">ОБ ОПЛАТЕ ТРУДА РАБОТНИКОВ МУНИЦИПАЛЬНЫХ ОБРАЗОВАТЕЛЬНЫХ </w:t>
      </w:r>
      <w:r w:rsidR="00277C2A">
        <w:t xml:space="preserve">ОРГАНИЗАЦИЙ </w:t>
      </w:r>
      <w:r>
        <w:t xml:space="preserve">ДОПОЛНИТЕЛЬНОГО ОБРАЗОВАНИЯ ДЕТЕЙ </w:t>
      </w:r>
      <w:r w:rsidR="007F1FFE">
        <w:t>«ДЕТСКАЯ</w:t>
      </w:r>
      <w:r>
        <w:t xml:space="preserve"> ШКОЛ</w:t>
      </w:r>
      <w:r w:rsidR="007F1FFE">
        <w:t>А</w:t>
      </w:r>
      <w:r>
        <w:t xml:space="preserve"> ИСКУССТВ</w:t>
      </w:r>
      <w:r w:rsidR="007F1FFE">
        <w:t>»</w:t>
      </w:r>
      <w:r>
        <w:t xml:space="preserve"> ЕМЕЛЬЯНОВСКОГО РАЙОНА В СФЕРЕ КУЛЬТУРЫ,  ФУНКЦИИ И ПОЛНОМОЧИЯ </w:t>
      </w:r>
      <w:r w:rsidR="006B5839">
        <w:t>УЧРЕДИТЕЛЯ,</w:t>
      </w:r>
      <w:r>
        <w:t xml:space="preserve"> </w:t>
      </w:r>
      <w:r w:rsidR="00CE357E">
        <w:t>В ОТНОШЕНИИ</w:t>
      </w:r>
      <w:r>
        <w:t xml:space="preserve"> КОТОРЫХ ОСУЩЕСТВЛЯЕТ МУНИЦИПАЛЬНОЕ КАЗЕННОЕ УЧРЕЖДЕНИЕ «ОТДЕЛ КУЛЬТУРЫ</w:t>
      </w:r>
      <w:r w:rsidR="00277C2A">
        <w:t xml:space="preserve"> И ИСКУССТВА</w:t>
      </w:r>
      <w:r>
        <w:t xml:space="preserve"> ЕМЕЛЬЯНОВСКОГО РАЙОНА»</w:t>
      </w:r>
    </w:p>
    <w:p w:rsidR="00FA0B39" w:rsidRDefault="00FA0B39">
      <w:pPr>
        <w:autoSpaceDE w:val="0"/>
        <w:autoSpaceDN w:val="0"/>
        <w:adjustRightInd w:val="0"/>
        <w:jc w:val="center"/>
        <w:outlineLvl w:val="0"/>
      </w:pPr>
    </w:p>
    <w:p w:rsidR="00FA0B39" w:rsidRDefault="00FA0B39">
      <w:pPr>
        <w:autoSpaceDE w:val="0"/>
        <w:autoSpaceDN w:val="0"/>
        <w:adjustRightInd w:val="0"/>
        <w:jc w:val="center"/>
        <w:outlineLvl w:val="0"/>
      </w:pPr>
    </w:p>
    <w:p w:rsidR="00FA0B39" w:rsidRDefault="00FA0B39">
      <w:pPr>
        <w:autoSpaceDE w:val="0"/>
        <w:autoSpaceDN w:val="0"/>
        <w:adjustRightInd w:val="0"/>
        <w:jc w:val="center"/>
        <w:outlineLvl w:val="1"/>
      </w:pPr>
      <w:r>
        <w:t>I. ОБЩИЕ ПОЛОЖЕНИЯ</w:t>
      </w:r>
    </w:p>
    <w:p w:rsidR="00FA0B39" w:rsidRDefault="00FA0B39">
      <w:pPr>
        <w:autoSpaceDE w:val="0"/>
        <w:autoSpaceDN w:val="0"/>
        <w:adjustRightInd w:val="0"/>
        <w:ind w:firstLine="540"/>
        <w:jc w:val="both"/>
        <w:outlineLvl w:val="1"/>
      </w:pPr>
    </w:p>
    <w:p w:rsidR="00FA0B39" w:rsidRPr="00277C2A" w:rsidRDefault="00FA0B39" w:rsidP="00277C2A">
      <w:pPr>
        <w:autoSpaceDE w:val="0"/>
        <w:autoSpaceDN w:val="0"/>
        <w:adjustRightInd w:val="0"/>
        <w:ind w:firstLine="539"/>
        <w:jc w:val="both"/>
        <w:outlineLvl w:val="0"/>
      </w:pPr>
      <w:r w:rsidRPr="007E3197">
        <w:t xml:space="preserve">1.1. </w:t>
      </w:r>
      <w:proofErr w:type="gramStart"/>
      <w:r w:rsidRPr="007E3197">
        <w:t xml:space="preserve">Настоящее </w:t>
      </w:r>
      <w:r w:rsidR="003E55AA">
        <w:t xml:space="preserve">примерное </w:t>
      </w:r>
      <w:r w:rsidRPr="007E3197">
        <w:t>положение</w:t>
      </w:r>
      <w:r w:rsidR="00CE357E">
        <w:t xml:space="preserve"> об оплате труда работников муниципальных образовательных </w:t>
      </w:r>
      <w:r w:rsidR="00277C2A">
        <w:t xml:space="preserve">организаций </w:t>
      </w:r>
      <w:r w:rsidR="00CE357E">
        <w:t xml:space="preserve">дополнительного образования детей </w:t>
      </w:r>
      <w:r w:rsidR="006246EF">
        <w:t>«Детская</w:t>
      </w:r>
      <w:r w:rsidR="00CE357E">
        <w:t xml:space="preserve"> школ</w:t>
      </w:r>
      <w:r w:rsidR="006246EF">
        <w:t>а</w:t>
      </w:r>
      <w:r w:rsidR="00CE357E">
        <w:t xml:space="preserve"> искусств</w:t>
      </w:r>
      <w:r w:rsidR="006246EF">
        <w:t>»</w:t>
      </w:r>
      <w:r w:rsidR="00CE357E">
        <w:t xml:space="preserve"> Емельяновского района в сфере культуры</w:t>
      </w:r>
      <w:r w:rsidR="006246EF">
        <w:t>,</w:t>
      </w:r>
      <w:r w:rsidR="003E55AA">
        <w:t xml:space="preserve"> </w:t>
      </w:r>
      <w:r w:rsidR="006246EF">
        <w:t xml:space="preserve">функции и полномочия </w:t>
      </w:r>
      <w:r w:rsidR="006B5839">
        <w:t>учредителя,</w:t>
      </w:r>
      <w:r w:rsidR="007F1FFE">
        <w:t xml:space="preserve"> в отношении которых осуществляет муниципальное казенное учреждение «Отдел культуры</w:t>
      </w:r>
      <w:r w:rsidR="00277C2A">
        <w:t xml:space="preserve"> и искусства</w:t>
      </w:r>
      <w:r w:rsidR="007F1FFE">
        <w:t xml:space="preserve"> Емельяновского района»</w:t>
      </w:r>
      <w:r w:rsidR="007F1FFE" w:rsidRPr="007E3197">
        <w:t xml:space="preserve"> </w:t>
      </w:r>
      <w:r w:rsidR="00B32C7F">
        <w:t>(далее по тексту – П</w:t>
      </w:r>
      <w:r w:rsidR="003E55AA">
        <w:t>оложение)</w:t>
      </w:r>
      <w:r w:rsidR="00CE357E">
        <w:t xml:space="preserve">, </w:t>
      </w:r>
      <w:r w:rsidR="00277C2A" w:rsidRPr="00277C2A">
        <w:t>разработано в связи с введением систем</w:t>
      </w:r>
      <w:r w:rsidR="004A25A0">
        <w:t>ы</w:t>
      </w:r>
      <w:r w:rsidR="00277C2A" w:rsidRPr="00277C2A">
        <w:t xml:space="preserve"> оплаты труда работников муниципальных бюджетных образовательных организаций дополнительного образования детей детских школ</w:t>
      </w:r>
      <w:proofErr w:type="gramEnd"/>
      <w:r w:rsidR="00277C2A" w:rsidRPr="00277C2A">
        <w:t xml:space="preserve"> искусств Емельяновского района 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t>нных учреждений», постановлений</w:t>
      </w:r>
      <w:r w:rsidR="00277C2A" w:rsidRPr="00277C2A">
        <w:t xml:space="preserve"> Правительства Красноярского края от 01.12.2009 № 621-п «</w:t>
      </w:r>
      <w:proofErr w:type="gramStart"/>
      <w:r w:rsidR="00277C2A" w:rsidRPr="00277C2A">
        <w:t>Об</w:t>
      </w:r>
      <w:proofErr w:type="gramEnd"/>
      <w:r w:rsidR="00277C2A" w:rsidRPr="00277C2A">
        <w:t xml:space="preserve"> </w:t>
      </w:r>
      <w:proofErr w:type="gramStart"/>
      <w:r w:rsidR="00277C2A" w:rsidRPr="00277C2A">
        <w:t>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t xml:space="preserve"> от 01.12.2009 № 617-п «Об утверждении перечня должностей, профессий работников учреждений, относимых к основному персоналу по виду экономической деятельности»,</w:t>
      </w:r>
      <w:r w:rsidR="00277C2A" w:rsidRPr="00277C2A">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w:t>
      </w:r>
      <w:proofErr w:type="gramEnd"/>
      <w:r w:rsidR="00277C2A" w:rsidRPr="00277C2A">
        <w:t xml:space="preserve"> </w:t>
      </w:r>
      <w:proofErr w:type="gramStart"/>
      <w:r w:rsidR="00277C2A" w:rsidRPr="00277C2A">
        <w:t>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277C2A">
        <w:rPr>
          <w:color w:val="FF0000"/>
        </w:rPr>
        <w:t xml:space="preserve">  </w:t>
      </w:r>
      <w:r w:rsidR="00277C2A" w:rsidRPr="00277C2A">
        <w:t>09.10.2013 № 44-227Р «Об утверждении Положения об оплате труда работников муниципальных учреждений</w:t>
      </w:r>
      <w:proofErr w:type="gramEnd"/>
      <w:r w:rsidR="00277C2A" w:rsidRPr="00277C2A">
        <w:t xml:space="preserve">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r w:rsidR="00277C2A">
        <w:t>.</w:t>
      </w:r>
    </w:p>
    <w:p w:rsidR="00FA0B39" w:rsidRDefault="00FA0B39" w:rsidP="00DB6710">
      <w:pPr>
        <w:autoSpaceDE w:val="0"/>
        <w:autoSpaceDN w:val="0"/>
        <w:adjustRightInd w:val="0"/>
        <w:ind w:firstLine="539"/>
        <w:jc w:val="both"/>
        <w:outlineLvl w:val="1"/>
      </w:pPr>
      <w:r w:rsidRPr="007E3197">
        <w:t xml:space="preserve">1.2. Положение разработано в целях повышения результативности деятельности,  стимулирования труда работников, направленно на повышение качества труда, его эффективности, индивидуального вклада работника в результаты работы </w:t>
      </w:r>
      <w:r>
        <w:t xml:space="preserve">учреждения и устанавливает порядок, условия и размер </w:t>
      </w:r>
      <w:proofErr w:type="gramStart"/>
      <w:r>
        <w:t xml:space="preserve">оплаты труда работников муниципальных образовательных </w:t>
      </w:r>
      <w:r w:rsidR="00277C2A">
        <w:t xml:space="preserve">организаций </w:t>
      </w:r>
      <w:r w:rsidR="00F248F5">
        <w:t>дополнительного образования</w:t>
      </w:r>
      <w:proofErr w:type="gramEnd"/>
      <w:r w:rsidR="00F248F5">
        <w:t xml:space="preserve"> </w:t>
      </w:r>
      <w:r w:rsidR="006246EF">
        <w:t>д</w:t>
      </w:r>
      <w:r w:rsidR="00F248F5">
        <w:t xml:space="preserve">етей </w:t>
      </w:r>
      <w:r w:rsidR="006246EF">
        <w:t>«Детская</w:t>
      </w:r>
      <w:r w:rsidR="00F248F5">
        <w:t xml:space="preserve"> школ</w:t>
      </w:r>
      <w:r w:rsidR="006246EF">
        <w:t>а</w:t>
      </w:r>
      <w:r w:rsidR="00F248F5">
        <w:t xml:space="preserve"> искусств</w:t>
      </w:r>
      <w:r w:rsidR="006246EF">
        <w:t>»</w:t>
      </w:r>
      <w:r w:rsidR="00F248F5">
        <w:t xml:space="preserve"> Емельяновского района</w:t>
      </w:r>
      <w:r>
        <w:t xml:space="preserve"> в сф</w:t>
      </w:r>
      <w:r w:rsidR="003F31C7">
        <w:t>ере культуры (далее – у</w:t>
      </w:r>
      <w:r w:rsidR="006246EF">
        <w:t>чреждения</w:t>
      </w:r>
      <w:r>
        <w:t>)</w:t>
      </w:r>
      <w:r w:rsidRPr="007E3197">
        <w:t xml:space="preserve">. </w:t>
      </w:r>
    </w:p>
    <w:p w:rsidR="00FA0B39" w:rsidRPr="007E3197" w:rsidRDefault="0092068E" w:rsidP="007E3197">
      <w:pPr>
        <w:autoSpaceDE w:val="0"/>
        <w:autoSpaceDN w:val="0"/>
        <w:adjustRightInd w:val="0"/>
        <w:ind w:firstLine="540"/>
        <w:jc w:val="both"/>
        <w:outlineLvl w:val="1"/>
      </w:pPr>
      <w:r>
        <w:t>1.3</w:t>
      </w:r>
      <w:r w:rsidR="00FA0B39">
        <w:t>. Положение определяет:</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 xml:space="preserve">Минимальные размеры окладов (должностных окладов), ставок заработной платы, определяемые по квалификационным уровням профессиональных </w:t>
      </w:r>
      <w:r>
        <w:lastRenderedPageBreak/>
        <w:t>квалификационных групп и отдельным должностям, не включенным в профессиональные квалификационные группы;</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Виды выплат компенсационного характера, размеры и условия их осуществления;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 xml:space="preserve"> Виды выплат стимулирующего характера, размеры и условия их осуществления;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Перечень должностей, профессий работников</w:t>
      </w:r>
      <w:r w:rsidR="0092068E">
        <w:t xml:space="preserve"> </w:t>
      </w:r>
      <w:r w:rsidR="003F31C7">
        <w:t>у</w:t>
      </w:r>
      <w:r w:rsidR="00F248F5">
        <w:t>чреждений</w:t>
      </w:r>
      <w:r>
        <w:t>, относящихся к сфере культуры, относимых к основному персоналу, для определения размера должностного оклада руководителя;</w:t>
      </w:r>
    </w:p>
    <w:p w:rsidR="0092068E" w:rsidRDefault="0092068E" w:rsidP="0092068E">
      <w:pPr>
        <w:numPr>
          <w:ilvl w:val="0"/>
          <w:numId w:val="2"/>
        </w:numPr>
        <w:tabs>
          <w:tab w:val="clear" w:pos="1320"/>
          <w:tab w:val="num" w:pos="1080"/>
        </w:tabs>
        <w:autoSpaceDE w:val="0"/>
        <w:autoSpaceDN w:val="0"/>
        <w:adjustRightInd w:val="0"/>
        <w:ind w:left="1080" w:hanging="540"/>
        <w:jc w:val="both"/>
        <w:outlineLvl w:val="1"/>
      </w:pPr>
      <w: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rsidR="00FA0B39" w:rsidRDefault="00FA0B39" w:rsidP="001D6DBF">
      <w:pPr>
        <w:numPr>
          <w:ilvl w:val="0"/>
          <w:numId w:val="2"/>
        </w:numPr>
        <w:tabs>
          <w:tab w:val="clear" w:pos="1320"/>
          <w:tab w:val="num" w:pos="1080"/>
        </w:tabs>
        <w:autoSpaceDE w:val="0"/>
        <w:autoSpaceDN w:val="0"/>
        <w:adjustRightInd w:val="0"/>
        <w:ind w:left="1080" w:hanging="540"/>
        <w:jc w:val="both"/>
        <w:outlineLvl w:val="1"/>
      </w:pPr>
      <w:r>
        <w:t xml:space="preserve">Условия оплаты труда </w:t>
      </w:r>
      <w:r w:rsidR="0092068E">
        <w:t>руководителя</w:t>
      </w:r>
      <w:r>
        <w:t xml:space="preserve"> </w:t>
      </w:r>
      <w:r w:rsidR="003F31C7">
        <w:t>у</w:t>
      </w:r>
      <w:r w:rsidR="00F248F5">
        <w:t>чреждения</w:t>
      </w:r>
      <w:r>
        <w:t>, его заместителя;</w:t>
      </w:r>
    </w:p>
    <w:p w:rsidR="00FA0B39" w:rsidRPr="007E3197" w:rsidRDefault="00FA0B39" w:rsidP="001D6DBF">
      <w:pPr>
        <w:numPr>
          <w:ilvl w:val="0"/>
          <w:numId w:val="1"/>
        </w:numPr>
        <w:autoSpaceDE w:val="0"/>
        <w:autoSpaceDN w:val="0"/>
        <w:adjustRightInd w:val="0"/>
        <w:ind w:left="1080" w:hanging="540"/>
        <w:jc w:val="both"/>
        <w:outlineLvl w:val="1"/>
      </w:pPr>
      <w:r>
        <w:t xml:space="preserve">      У</w:t>
      </w:r>
      <w:r w:rsidRPr="007E3197">
        <w:t xml:space="preserve">словия выплат единовременной материальной помощи; </w:t>
      </w:r>
    </w:p>
    <w:p w:rsidR="00FA0B39" w:rsidRDefault="00FA0B39" w:rsidP="001D6DBF">
      <w:pPr>
        <w:numPr>
          <w:ilvl w:val="0"/>
          <w:numId w:val="1"/>
        </w:numPr>
        <w:autoSpaceDE w:val="0"/>
        <w:autoSpaceDN w:val="0"/>
        <w:adjustRightInd w:val="0"/>
        <w:ind w:hanging="614"/>
        <w:jc w:val="both"/>
        <w:outlineLvl w:val="1"/>
      </w:pPr>
      <w:r>
        <w:t xml:space="preserve">       Р</w:t>
      </w:r>
      <w:r w:rsidRPr="007E3197">
        <w:t xml:space="preserve">азмер средств, направляемых на оплату труда работников </w:t>
      </w:r>
      <w:r w:rsidR="0092068E">
        <w:t>муниципального</w:t>
      </w:r>
      <w:r>
        <w:t xml:space="preserve"> </w:t>
      </w:r>
      <w:r w:rsidRPr="007E3197">
        <w:t xml:space="preserve">учреждения, полученных от приносящей доход деятельности. </w:t>
      </w:r>
    </w:p>
    <w:p w:rsidR="00FA0B39" w:rsidRPr="007E3197" w:rsidRDefault="0092068E" w:rsidP="000F5675">
      <w:pPr>
        <w:autoSpaceDE w:val="0"/>
        <w:autoSpaceDN w:val="0"/>
        <w:adjustRightInd w:val="0"/>
        <w:ind w:firstLine="540"/>
        <w:jc w:val="both"/>
        <w:outlineLvl w:val="1"/>
      </w:pPr>
      <w:r>
        <w:t>1.4</w:t>
      </w:r>
      <w:r w:rsidR="00FA0B39">
        <w:t xml:space="preserve">. </w:t>
      </w:r>
      <w:proofErr w:type="gramStart"/>
      <w:r w:rsidR="00FA0B39">
        <w:t xml:space="preserve">При переходе на </w:t>
      </w:r>
      <w:r w:rsidR="004A25A0">
        <w:t xml:space="preserve">данную </w:t>
      </w:r>
      <w:r w:rsidR="00FA0B39">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t xml:space="preserve">данной </w:t>
      </w:r>
      <w:r w:rsidR="00FA0B39">
        <w:t>системе оплаты труда в сумме не ниже размера заработной платы (без стимулирующих выплат), установленного тарифной системой оплаты труда.</w:t>
      </w:r>
      <w:proofErr w:type="gramEnd"/>
    </w:p>
    <w:p w:rsidR="00FA0B39" w:rsidRPr="007E3197" w:rsidRDefault="00FA0B39" w:rsidP="007E3197">
      <w:pPr>
        <w:autoSpaceDE w:val="0"/>
        <w:autoSpaceDN w:val="0"/>
        <w:adjustRightInd w:val="0"/>
        <w:ind w:firstLine="540"/>
        <w:jc w:val="both"/>
        <w:outlineLvl w:val="1"/>
      </w:pPr>
      <w:r w:rsidRPr="007E3197">
        <w:t>1.</w:t>
      </w:r>
      <w:r w:rsidR="0092068E">
        <w:t>5</w:t>
      </w:r>
      <w:r w:rsidRPr="007E3197">
        <w:t xml:space="preserve">. </w:t>
      </w:r>
      <w:r>
        <w:t xml:space="preserve">Условия оплаты труда работников </w:t>
      </w:r>
      <w:r w:rsidR="003F31C7">
        <w:t>у</w:t>
      </w:r>
      <w:r w:rsidR="00B067E1">
        <w:t>чреждений</w:t>
      </w:r>
      <w:r>
        <w:t xml:space="preserve"> </w:t>
      </w:r>
      <w:r w:rsidRPr="007E3197">
        <w:t>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rsidR="00FA0B39" w:rsidRPr="007E3197" w:rsidRDefault="00FA0B39" w:rsidP="007E3197">
      <w:pPr>
        <w:autoSpaceDE w:val="0"/>
        <w:autoSpaceDN w:val="0"/>
        <w:adjustRightInd w:val="0"/>
        <w:ind w:firstLine="540"/>
        <w:jc w:val="both"/>
        <w:outlineLvl w:val="1"/>
      </w:pPr>
      <w:r w:rsidRPr="007E3197">
        <w:t>а)  единого тарифно-квалификационного справочника работ и профессий рабочих;</w:t>
      </w:r>
    </w:p>
    <w:p w:rsidR="00FA0B39" w:rsidRPr="007E3197" w:rsidRDefault="00FA0B39" w:rsidP="007E3197">
      <w:pPr>
        <w:autoSpaceDE w:val="0"/>
        <w:autoSpaceDN w:val="0"/>
        <w:adjustRightInd w:val="0"/>
        <w:ind w:firstLine="540"/>
        <w:jc w:val="both"/>
        <w:outlineLvl w:val="1"/>
      </w:pPr>
      <w:r w:rsidRPr="007E3197">
        <w:t>б) единого тарифно-квалификационного  справочника  должностей руководителей, специалистов и служащих;</w:t>
      </w:r>
    </w:p>
    <w:p w:rsidR="00FA0B39" w:rsidRPr="007E3197" w:rsidRDefault="00FA0B39" w:rsidP="007E3197">
      <w:pPr>
        <w:autoSpaceDE w:val="0"/>
        <w:autoSpaceDN w:val="0"/>
        <w:adjustRightInd w:val="0"/>
        <w:ind w:firstLine="540"/>
        <w:jc w:val="both"/>
        <w:outlineLvl w:val="1"/>
      </w:pPr>
      <w:r w:rsidRPr="007E3197">
        <w:t>в)   государственных гарантий по оплате труда.</w:t>
      </w:r>
    </w:p>
    <w:p w:rsidR="00FA0B39" w:rsidRPr="007E3197" w:rsidRDefault="00FA0B39" w:rsidP="007E3197">
      <w:pPr>
        <w:autoSpaceDE w:val="0"/>
        <w:autoSpaceDN w:val="0"/>
        <w:adjustRightInd w:val="0"/>
        <w:ind w:firstLine="540"/>
        <w:jc w:val="both"/>
        <w:outlineLvl w:val="1"/>
      </w:pPr>
      <w:r w:rsidRPr="007E3197">
        <w:t>1.</w:t>
      </w:r>
      <w:r w:rsidR="00AD51E9">
        <w:t>6</w:t>
      </w:r>
      <w:r w:rsidRPr="007E3197">
        <w:t>.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размера  заработной платы, установленного Федеральным законодательством.</w:t>
      </w:r>
    </w:p>
    <w:p w:rsidR="00FA0B39" w:rsidRDefault="00FA0B39" w:rsidP="00374549">
      <w:pPr>
        <w:autoSpaceDE w:val="0"/>
        <w:autoSpaceDN w:val="0"/>
        <w:adjustRightInd w:val="0"/>
        <w:ind w:firstLine="540"/>
        <w:jc w:val="both"/>
        <w:outlineLvl w:val="1"/>
      </w:pPr>
      <w:r w:rsidRPr="007E3197">
        <w:t>1.</w:t>
      </w:r>
      <w:r w:rsidR="00567431">
        <w:t>7</w:t>
      </w:r>
      <w:r w:rsidRPr="007E3197">
        <w:t xml:space="preserve">. Заработная плата работников учреждения  предельными размерами не   </w:t>
      </w:r>
      <w:r>
        <w:t xml:space="preserve">  </w:t>
      </w:r>
    </w:p>
    <w:p w:rsidR="00FA0B39" w:rsidRDefault="00FA0B39" w:rsidP="00374549">
      <w:pPr>
        <w:autoSpaceDE w:val="0"/>
        <w:autoSpaceDN w:val="0"/>
        <w:adjustRightInd w:val="0"/>
        <w:ind w:firstLine="540"/>
        <w:jc w:val="both"/>
        <w:outlineLvl w:val="1"/>
      </w:pPr>
      <w:r>
        <w:t xml:space="preserve">       </w:t>
      </w:r>
      <w:r w:rsidRPr="007E3197">
        <w:t>ограничивается.</w:t>
      </w:r>
    </w:p>
    <w:p w:rsidR="00FA0B39" w:rsidRDefault="00567431">
      <w:pPr>
        <w:autoSpaceDE w:val="0"/>
        <w:autoSpaceDN w:val="0"/>
        <w:adjustRightInd w:val="0"/>
        <w:ind w:firstLine="540"/>
        <w:jc w:val="both"/>
        <w:outlineLvl w:val="1"/>
      </w:pPr>
      <w:r>
        <w:t>1.8</w:t>
      </w:r>
      <w:r w:rsidR="00FA0B39">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FA0B39" w:rsidRDefault="00567431">
      <w:pPr>
        <w:autoSpaceDE w:val="0"/>
        <w:autoSpaceDN w:val="0"/>
        <w:adjustRightInd w:val="0"/>
        <w:ind w:firstLine="540"/>
        <w:jc w:val="both"/>
        <w:outlineLvl w:val="1"/>
      </w:pPr>
      <w:r>
        <w:t>1.9</w:t>
      </w:r>
      <w:r w:rsidR="00FA0B39">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FA0B39" w:rsidRDefault="00567431" w:rsidP="00123625">
      <w:pPr>
        <w:autoSpaceDE w:val="0"/>
        <w:autoSpaceDN w:val="0"/>
        <w:adjustRightInd w:val="0"/>
        <w:ind w:firstLine="540"/>
        <w:jc w:val="both"/>
        <w:outlineLvl w:val="1"/>
      </w:pPr>
      <w:r>
        <w:t>1.10</w:t>
      </w:r>
      <w:r w:rsidR="00FA0B39">
        <w:t xml:space="preserve">. При  определении </w:t>
      </w:r>
      <w:proofErr w:type="gramStart"/>
      <w:r w:rsidR="00FA0B39">
        <w:t>размера оплаты т</w:t>
      </w:r>
      <w:r w:rsidR="003F31C7">
        <w:t>руда педагогических работников у</w:t>
      </w:r>
      <w:r w:rsidR="00FA0B39">
        <w:t>чреждений</w:t>
      </w:r>
      <w:proofErr w:type="gramEnd"/>
      <w:r w:rsidR="00FA0B39">
        <w:t xml:space="preserve"> учитываются следующие категории:</w:t>
      </w:r>
    </w:p>
    <w:p w:rsidR="00FA0B39" w:rsidRDefault="00FA0B39" w:rsidP="00123625">
      <w:pPr>
        <w:numPr>
          <w:ilvl w:val="0"/>
          <w:numId w:val="4"/>
        </w:numPr>
        <w:autoSpaceDE w:val="0"/>
        <w:autoSpaceDN w:val="0"/>
        <w:adjustRightInd w:val="0"/>
        <w:jc w:val="both"/>
        <w:outlineLvl w:val="1"/>
      </w:pPr>
      <w:r>
        <w:t>Показатели квалификации (образование, стаж педагогической работы, наличие квалификационной категории, наличие ученой степени, почетного звания);</w:t>
      </w:r>
    </w:p>
    <w:p w:rsidR="00FA0B39" w:rsidRDefault="00FA0B39" w:rsidP="00123625">
      <w:pPr>
        <w:numPr>
          <w:ilvl w:val="0"/>
          <w:numId w:val="4"/>
        </w:numPr>
        <w:autoSpaceDE w:val="0"/>
        <w:autoSpaceDN w:val="0"/>
        <w:adjustRightInd w:val="0"/>
        <w:jc w:val="both"/>
        <w:outlineLvl w:val="1"/>
      </w:pPr>
      <w:r>
        <w:t>Продолжительность рабочего времени (нормы часов педагогической работы за ставку заработной пл</w:t>
      </w:r>
      <w:r w:rsidR="003F31C7">
        <w:t>аты) педагогических работников у</w:t>
      </w:r>
      <w:r>
        <w:t>чреждений;</w:t>
      </w:r>
    </w:p>
    <w:p w:rsidR="00FA0B39" w:rsidRDefault="00FA0B39" w:rsidP="00123625">
      <w:pPr>
        <w:numPr>
          <w:ilvl w:val="0"/>
          <w:numId w:val="4"/>
        </w:numPr>
        <w:autoSpaceDE w:val="0"/>
        <w:autoSpaceDN w:val="0"/>
        <w:adjustRightInd w:val="0"/>
        <w:jc w:val="both"/>
        <w:outlineLvl w:val="1"/>
      </w:pPr>
      <w:r>
        <w:t>Объемы учебной (педагогической работы);</w:t>
      </w:r>
    </w:p>
    <w:p w:rsidR="00FA0B39" w:rsidRDefault="00FA0B39" w:rsidP="00123625">
      <w:pPr>
        <w:numPr>
          <w:ilvl w:val="0"/>
          <w:numId w:val="4"/>
        </w:numPr>
        <w:autoSpaceDE w:val="0"/>
        <w:autoSpaceDN w:val="0"/>
        <w:adjustRightInd w:val="0"/>
        <w:jc w:val="both"/>
        <w:outlineLvl w:val="1"/>
      </w:pPr>
      <w:r>
        <w:t>Порядок исчисления заработной платы педагогических работников на основе тарификации;</w:t>
      </w:r>
    </w:p>
    <w:p w:rsidR="00B94842" w:rsidRDefault="00B94842" w:rsidP="00B94842">
      <w:pPr>
        <w:autoSpaceDE w:val="0"/>
        <w:autoSpaceDN w:val="0"/>
        <w:adjustRightInd w:val="0"/>
        <w:jc w:val="both"/>
        <w:outlineLvl w:val="1"/>
      </w:pPr>
    </w:p>
    <w:p w:rsidR="00B94842" w:rsidRDefault="000F7802" w:rsidP="000F7802">
      <w:pPr>
        <w:numPr>
          <w:ilvl w:val="0"/>
          <w:numId w:val="4"/>
        </w:numPr>
        <w:autoSpaceDE w:val="0"/>
        <w:autoSpaceDN w:val="0"/>
        <w:adjustRightInd w:val="0"/>
        <w:jc w:val="both"/>
        <w:outlineLvl w:val="1"/>
      </w:pPr>
      <w:r>
        <w:t>Особенности исчисления почасовой оплаты труда педагогических работников.</w:t>
      </w:r>
    </w:p>
    <w:p w:rsidR="00FA0B39" w:rsidRDefault="00FA0B39" w:rsidP="00324692">
      <w:pPr>
        <w:autoSpaceDE w:val="0"/>
        <w:autoSpaceDN w:val="0"/>
        <w:adjustRightInd w:val="0"/>
        <w:ind w:firstLine="540"/>
        <w:jc w:val="both"/>
        <w:outlineLvl w:val="1"/>
      </w:pPr>
      <w:r>
        <w:t>1.1</w:t>
      </w:r>
      <w:r w:rsidR="00567431">
        <w:t>1</w:t>
      </w:r>
      <w:r>
        <w:t>. Фонд оплаты труда на соответствующий финансовый год и штатная числ</w:t>
      </w:r>
      <w:r w:rsidR="003F31C7">
        <w:t>енность работников у</w:t>
      </w:r>
      <w:r>
        <w:t>чреждений утверждаются Муниципальным казенным учреждением «Отдел культуры</w:t>
      </w:r>
      <w:r w:rsidR="003F7478">
        <w:t xml:space="preserve"> и искусства</w:t>
      </w:r>
      <w:r>
        <w:t xml:space="preserve"> Емельяновского района»</w:t>
      </w:r>
      <w:r w:rsidR="003F7478">
        <w:t xml:space="preserve"> (</w:t>
      </w:r>
      <w:r w:rsidR="003F31C7">
        <w:t>далее - у</w:t>
      </w:r>
      <w:r w:rsidR="003F7478">
        <w:t>чредитель)</w:t>
      </w:r>
      <w:r w:rsidR="00F248F5">
        <w:t>, осуществляющим функции и полномочия учредителя в отношении</w:t>
      </w:r>
      <w:r w:rsidR="006B3247" w:rsidRPr="006B3247">
        <w:t xml:space="preserve"> </w:t>
      </w:r>
      <w:r w:rsidR="006B3247">
        <w:t>муниципальных бюджетных образовательных</w:t>
      </w:r>
      <w:r w:rsidR="003F7478">
        <w:t xml:space="preserve"> организаций</w:t>
      </w:r>
      <w:r w:rsidR="006B3247">
        <w:t xml:space="preserve"> дополнительного образования детей </w:t>
      </w:r>
      <w:r w:rsidR="00B067E1">
        <w:t>«Детская</w:t>
      </w:r>
      <w:r w:rsidR="006B3247">
        <w:t xml:space="preserve"> школ</w:t>
      </w:r>
      <w:r w:rsidR="00B067E1">
        <w:t>а</w:t>
      </w:r>
      <w:r w:rsidR="006B3247">
        <w:t xml:space="preserve"> искусств</w:t>
      </w:r>
      <w:r w:rsidR="00B067E1">
        <w:t>»</w:t>
      </w:r>
      <w:r w:rsidR="006B3247">
        <w:t xml:space="preserve"> Емельяновского района в сфере культуры</w:t>
      </w:r>
      <w:r>
        <w:t xml:space="preserve">. </w:t>
      </w:r>
    </w:p>
    <w:p w:rsidR="00FA0B39" w:rsidRDefault="00567431" w:rsidP="00324692">
      <w:pPr>
        <w:autoSpaceDE w:val="0"/>
        <w:autoSpaceDN w:val="0"/>
        <w:adjustRightInd w:val="0"/>
        <w:ind w:firstLine="540"/>
        <w:jc w:val="both"/>
        <w:outlineLvl w:val="1"/>
      </w:pPr>
      <w:r>
        <w:t>1.12</w:t>
      </w:r>
      <w:r w:rsidR="00FA0B39">
        <w:t xml:space="preserve">. Все виды выплат компенсационного и </w:t>
      </w:r>
      <w:r w:rsidR="00802CD5">
        <w:t xml:space="preserve">персональных выплат </w:t>
      </w:r>
      <w:r w:rsidR="00FA0B39">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FA0B39" w:rsidRDefault="00802CD5">
      <w:pPr>
        <w:autoSpaceDE w:val="0"/>
        <w:autoSpaceDN w:val="0"/>
        <w:adjustRightInd w:val="0"/>
        <w:ind w:firstLine="540"/>
        <w:jc w:val="both"/>
        <w:outlineLvl w:val="1"/>
      </w:pPr>
      <w:r>
        <w:t>1.13</w:t>
      </w:r>
      <w:r w:rsidR="00FA0B39">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Default="006B540A">
      <w:pPr>
        <w:autoSpaceDE w:val="0"/>
        <w:autoSpaceDN w:val="0"/>
        <w:adjustRightInd w:val="0"/>
        <w:ind w:firstLine="540"/>
        <w:jc w:val="both"/>
        <w:outlineLvl w:val="1"/>
      </w:pPr>
      <w:r>
        <w:t>1.14</w:t>
      </w:r>
      <w:r w:rsidR="00FA0B39" w:rsidRPr="007E3197">
        <w:t xml:space="preserve">. </w:t>
      </w:r>
      <w:proofErr w:type="gramStart"/>
      <w:r w:rsidR="00FA0B39" w:rsidRPr="007E3197">
        <w:t>Предельный размер средств, полученных от приносящей доход деятельности, направляемых на оп</w:t>
      </w:r>
      <w:r w:rsidR="003F31C7">
        <w:t>лату труда работников у</w:t>
      </w:r>
      <w:r w:rsidR="00B067E1">
        <w:t>чреждения</w:t>
      </w:r>
      <w:r w:rsidR="00FA0B39" w:rsidRPr="007E3197">
        <w:t xml:space="preserve">, составляет </w:t>
      </w:r>
      <w:r w:rsidR="00FA0B39">
        <w:t xml:space="preserve">не более </w:t>
      </w:r>
      <w:r w:rsidR="00FA0B39" w:rsidRPr="007E3197">
        <w:t>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r w:rsidR="00FA0B39">
        <w:t>.</w:t>
      </w:r>
      <w:proofErr w:type="gramEnd"/>
    </w:p>
    <w:p w:rsidR="00B94842" w:rsidRDefault="00B94842" w:rsidP="00324692">
      <w:pPr>
        <w:autoSpaceDE w:val="0"/>
        <w:autoSpaceDN w:val="0"/>
        <w:adjustRightInd w:val="0"/>
        <w:outlineLvl w:val="1"/>
      </w:pPr>
    </w:p>
    <w:p w:rsidR="00B94842" w:rsidRDefault="00B94842" w:rsidP="00324692">
      <w:pPr>
        <w:autoSpaceDE w:val="0"/>
        <w:autoSpaceDN w:val="0"/>
        <w:adjustRightInd w:val="0"/>
        <w:outlineLvl w:val="1"/>
      </w:pPr>
    </w:p>
    <w:p w:rsidR="00FA0B39" w:rsidRDefault="00FA0B39">
      <w:pPr>
        <w:autoSpaceDE w:val="0"/>
        <w:autoSpaceDN w:val="0"/>
        <w:adjustRightInd w:val="0"/>
        <w:jc w:val="center"/>
        <w:outlineLvl w:val="1"/>
      </w:pPr>
      <w:r>
        <w:t xml:space="preserve">II. </w:t>
      </w:r>
      <w:r w:rsidR="006B540A">
        <w:t xml:space="preserve">МИНИМАЛЬНЫЕ РАЗМЕРЫ </w:t>
      </w:r>
      <w:r>
        <w:t>ОКЛАД</w:t>
      </w:r>
      <w:r w:rsidR="006B540A">
        <w:t>ОВ (ДОЛЖНОСТНЫХ ОКЛАДОВ), СТАВОК</w:t>
      </w:r>
    </w:p>
    <w:p w:rsidR="00FA0B39" w:rsidRDefault="00FA0B39">
      <w:pPr>
        <w:autoSpaceDE w:val="0"/>
        <w:autoSpaceDN w:val="0"/>
        <w:adjustRightInd w:val="0"/>
        <w:jc w:val="center"/>
        <w:outlineLvl w:val="1"/>
      </w:pPr>
      <w:r>
        <w:t>ЗАРАБОТНОЙ ПЛАТЫ</w:t>
      </w:r>
    </w:p>
    <w:p w:rsidR="00FA0B39" w:rsidRDefault="00FA0B39">
      <w:pPr>
        <w:autoSpaceDE w:val="0"/>
        <w:autoSpaceDN w:val="0"/>
        <w:adjustRightInd w:val="0"/>
        <w:ind w:firstLine="540"/>
        <w:jc w:val="both"/>
        <w:outlineLvl w:val="1"/>
      </w:pPr>
    </w:p>
    <w:p w:rsidR="00FA0B39" w:rsidRDefault="00FA0B39" w:rsidP="003F7478">
      <w:pPr>
        <w:autoSpaceDE w:val="0"/>
        <w:autoSpaceDN w:val="0"/>
        <w:adjustRightInd w:val="0"/>
        <w:jc w:val="both"/>
        <w:outlineLvl w:val="1"/>
      </w:pPr>
    </w:p>
    <w:p w:rsidR="003F7478" w:rsidRPr="003F7478" w:rsidRDefault="00FA0B39" w:rsidP="003F7478">
      <w:pPr>
        <w:ind w:firstLine="540"/>
        <w:jc w:val="both"/>
        <w:rPr>
          <w:lang w:eastAsia="en-US"/>
        </w:rPr>
      </w:pPr>
      <w:r w:rsidRPr="003F7478">
        <w:tab/>
      </w:r>
      <w:r w:rsidR="003F7478" w:rsidRPr="003F7478">
        <w:t xml:space="preserve">2.1.  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r w:rsidR="003F7478" w:rsidRPr="003F7478">
        <w:rPr>
          <w:lang w:eastAsia="en-US"/>
        </w:rPr>
        <w:t>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rsidR="003F7478" w:rsidRPr="003F7478" w:rsidRDefault="003F7478" w:rsidP="003F7478">
      <w:pPr>
        <w:jc w:val="both"/>
        <w:rPr>
          <w:lang w:eastAsia="en-US"/>
        </w:rPr>
      </w:pPr>
      <w:r w:rsidRPr="003F7478">
        <w:rPr>
          <w:lang w:eastAsia="en-US"/>
        </w:rPr>
        <w:t>должности, отнесенные к ПКГ «Общеотраслевые профессии рабочих первого уровня»</w:t>
      </w:r>
    </w:p>
    <w:p w:rsidR="003F7478" w:rsidRPr="003F7478" w:rsidRDefault="003F7478" w:rsidP="003F7478">
      <w:pPr>
        <w:autoSpaceDN w:val="0"/>
        <w:adjustRightInd w:val="0"/>
        <w:jc w:val="both"/>
        <w:rPr>
          <w:lang w:eastAsia="ar-SA"/>
        </w:rPr>
      </w:pPr>
      <w:r w:rsidRPr="003F7478">
        <w:t xml:space="preserve">1 квалификационный уровень                                                                      </w:t>
      </w:r>
      <w:r>
        <w:tab/>
      </w:r>
      <w:r w:rsidRPr="003F7478">
        <w:t xml:space="preserve"> 2231рубль;</w:t>
      </w:r>
    </w:p>
    <w:p w:rsidR="003F7478" w:rsidRPr="003F7478" w:rsidRDefault="003F7478" w:rsidP="003F7478">
      <w:pPr>
        <w:autoSpaceDN w:val="0"/>
        <w:adjustRightInd w:val="0"/>
        <w:jc w:val="both"/>
      </w:pPr>
      <w:r w:rsidRPr="003F7478">
        <w:t xml:space="preserve">2 квалификационный уровень                                                                   </w:t>
      </w:r>
      <w:r>
        <w:tab/>
      </w:r>
      <w:r w:rsidRPr="003F7478">
        <w:t>2338 рублей;</w:t>
      </w:r>
    </w:p>
    <w:p w:rsidR="003F7478" w:rsidRPr="003F7478" w:rsidRDefault="003F7478" w:rsidP="003F7478">
      <w:pPr>
        <w:autoSpaceDN w:val="0"/>
        <w:adjustRightInd w:val="0"/>
        <w:jc w:val="both"/>
      </w:pPr>
      <w:r w:rsidRPr="003F7478">
        <w:t>должности,  отнесенные к ПКГ "Общеотраслевые профессии рабочих второго уровня»</w:t>
      </w:r>
    </w:p>
    <w:p w:rsidR="003F7478" w:rsidRPr="003F7478" w:rsidRDefault="003F7478" w:rsidP="003F7478">
      <w:pPr>
        <w:autoSpaceDN w:val="0"/>
        <w:adjustRightInd w:val="0"/>
        <w:jc w:val="both"/>
      </w:pPr>
      <w:r w:rsidRPr="003F7478">
        <w:t xml:space="preserve">1 квалификационный уровень                                                                 </w:t>
      </w:r>
      <w:r>
        <w:tab/>
      </w:r>
      <w:r w:rsidRPr="003F7478">
        <w:t xml:space="preserve">  </w:t>
      </w:r>
      <w:r>
        <w:tab/>
      </w:r>
      <w:r w:rsidRPr="003F7478">
        <w:t>2597 рублей;</w:t>
      </w:r>
    </w:p>
    <w:p w:rsidR="003F7478" w:rsidRPr="003F7478" w:rsidRDefault="003F7478" w:rsidP="003F7478">
      <w:pPr>
        <w:autoSpaceDN w:val="0"/>
        <w:adjustRightInd w:val="0"/>
        <w:jc w:val="both"/>
      </w:pPr>
      <w:r w:rsidRPr="003F7478">
        <w:t xml:space="preserve">2 квалификационный уровень                                                                     </w:t>
      </w:r>
      <w:r>
        <w:tab/>
      </w:r>
      <w:r w:rsidRPr="003F7478">
        <w:t>3167 рубля;</w:t>
      </w:r>
    </w:p>
    <w:p w:rsidR="003F7478" w:rsidRPr="003F7478" w:rsidRDefault="003F7478" w:rsidP="003F7478">
      <w:pPr>
        <w:autoSpaceDN w:val="0"/>
        <w:adjustRightInd w:val="0"/>
        <w:jc w:val="both"/>
      </w:pPr>
      <w:r w:rsidRPr="003F7478">
        <w:t xml:space="preserve">3 квалификационный уровень                                                                   </w:t>
      </w:r>
      <w:r>
        <w:tab/>
      </w:r>
      <w:r w:rsidRPr="003F7478">
        <w:t>3480 рублей;</w:t>
      </w:r>
    </w:p>
    <w:p w:rsidR="003F7478" w:rsidRPr="003F7478" w:rsidRDefault="003F7478" w:rsidP="003F7478">
      <w:pPr>
        <w:widowControl w:val="0"/>
        <w:autoSpaceDE w:val="0"/>
        <w:autoSpaceDN w:val="0"/>
        <w:adjustRightInd w:val="0"/>
        <w:jc w:val="both"/>
      </w:pPr>
      <w:r w:rsidRPr="003F7478">
        <w:t xml:space="preserve">4 квалификационный уровень                                                                    </w:t>
      </w:r>
      <w:r>
        <w:tab/>
      </w:r>
      <w:r w:rsidRPr="003F7478">
        <w:t>4193 рублей.</w:t>
      </w:r>
    </w:p>
    <w:p w:rsidR="003F7478" w:rsidRPr="003F7478" w:rsidRDefault="003F7478" w:rsidP="003F7478">
      <w:pPr>
        <w:ind w:firstLine="720"/>
        <w:jc w:val="both"/>
      </w:pPr>
      <w:r w:rsidRPr="003F7478">
        <w:t>2.2. М</w:t>
      </w:r>
      <w:r w:rsidRPr="003F7478">
        <w:rPr>
          <w:spacing w:val="-8"/>
        </w:rPr>
        <w:t>инимальные размеры</w:t>
      </w:r>
      <w:r w:rsidRPr="003F7478">
        <w:rPr>
          <w:b/>
          <w:spacing w:val="-8"/>
        </w:rPr>
        <w:t xml:space="preserve"> </w:t>
      </w:r>
      <w:r w:rsidRPr="003F7478">
        <w:rPr>
          <w:bCs/>
          <w:spacing w:val="-8"/>
        </w:rPr>
        <w:t>окладов</w:t>
      </w:r>
      <w:r w:rsidRPr="003F7478">
        <w:rPr>
          <w:spacing w:val="-8"/>
        </w:rPr>
        <w:t xml:space="preserve"> </w:t>
      </w:r>
      <w:r w:rsidRPr="003F7478">
        <w:t xml:space="preserve">(должностных окладов), ставок заработной платы </w:t>
      </w:r>
      <w:r w:rsidRPr="003F7478">
        <w:rPr>
          <w:spacing w:val="-8"/>
        </w:rPr>
        <w:t xml:space="preserve">по должностям работников образования устанавливаются       на основе отнесения занимаемых ими должностей к </w:t>
      </w:r>
      <w:r w:rsidRPr="003F7478">
        <w:t>квалификационным уровням</w:t>
      </w:r>
      <w:r w:rsidRPr="003F7478">
        <w:rPr>
          <w:spacing w:val="-8"/>
        </w:rPr>
        <w:t xml:space="preserve"> ПКГ, утвержденным </w:t>
      </w:r>
      <w:r w:rsidRPr="003F7478">
        <w:t xml:space="preserve">приказом Министерства здравоохранения                  и социального развития  Российской Федерации от 05.05.2008 № 216н </w:t>
      </w:r>
      <w:r w:rsidRPr="003F7478">
        <w:br/>
        <w:t>«Об утверждении профессиональных квалификационных групп должностей работников образования»:</w:t>
      </w:r>
    </w:p>
    <w:p w:rsidR="003F7478" w:rsidRPr="003F7478" w:rsidRDefault="003F7478" w:rsidP="003F7478">
      <w:pPr>
        <w:widowControl w:val="0"/>
        <w:autoSpaceDE w:val="0"/>
        <w:autoSpaceDN w:val="0"/>
        <w:adjustRightInd w:val="0"/>
        <w:jc w:val="both"/>
      </w:pPr>
      <w:r w:rsidRPr="003F7478">
        <w:lastRenderedPageBreak/>
        <w:t>должности, отнесенные к ПГК «Должности работников учебно-вспомогательного персонала первого уровня» - 2881 рубль;</w:t>
      </w:r>
    </w:p>
    <w:p w:rsidR="003F7478" w:rsidRPr="003F7478" w:rsidRDefault="003F7478" w:rsidP="003F7478">
      <w:pPr>
        <w:widowControl w:val="0"/>
        <w:autoSpaceDE w:val="0"/>
        <w:autoSpaceDN w:val="0"/>
        <w:adjustRightInd w:val="0"/>
        <w:jc w:val="both"/>
      </w:pPr>
      <w:r w:rsidRPr="003F7478">
        <w:t>должности, отнесенные к ПГК «Должности педагогических работников»</w:t>
      </w:r>
    </w:p>
    <w:p w:rsidR="003F7478" w:rsidRPr="003F7478" w:rsidRDefault="003F7478" w:rsidP="003F7478">
      <w:pPr>
        <w:autoSpaceDN w:val="0"/>
        <w:adjustRightInd w:val="0"/>
        <w:jc w:val="both"/>
      </w:pPr>
      <w:r w:rsidRPr="003F7478">
        <w:t xml:space="preserve">1 квалификационный уровень                                                                   </w:t>
      </w:r>
      <w:r>
        <w:tab/>
      </w:r>
      <w:r w:rsidRPr="003F7478">
        <w:t>3842 рубля;</w:t>
      </w:r>
    </w:p>
    <w:p w:rsidR="003F7478" w:rsidRPr="003F7478" w:rsidRDefault="003F7478" w:rsidP="003F7478">
      <w:pPr>
        <w:autoSpaceDN w:val="0"/>
        <w:adjustRightInd w:val="0"/>
        <w:jc w:val="both"/>
      </w:pPr>
      <w:r w:rsidRPr="003F7478">
        <w:t xml:space="preserve">2 квалификационный уровень                                                                    </w:t>
      </w:r>
      <w:r>
        <w:tab/>
      </w:r>
      <w:r w:rsidRPr="003F7478">
        <w:t>4585 рублей;</w:t>
      </w:r>
    </w:p>
    <w:p w:rsidR="003F7478" w:rsidRPr="003F7478" w:rsidRDefault="003F7478" w:rsidP="003F7478">
      <w:pPr>
        <w:autoSpaceDN w:val="0"/>
        <w:adjustRightInd w:val="0"/>
        <w:jc w:val="both"/>
      </w:pPr>
      <w:r w:rsidRPr="003F7478">
        <w:t xml:space="preserve">3 квалификационный уровень                                                                   </w:t>
      </w:r>
      <w:r>
        <w:tab/>
      </w:r>
      <w:r w:rsidRPr="003F7478">
        <w:t>5481 рубль;</w:t>
      </w:r>
    </w:p>
    <w:p w:rsidR="003F7478" w:rsidRPr="003F7478" w:rsidRDefault="003F7478" w:rsidP="003F7478">
      <w:pPr>
        <w:widowControl w:val="0"/>
        <w:autoSpaceDE w:val="0"/>
        <w:autoSpaceDN w:val="0"/>
        <w:adjustRightInd w:val="0"/>
        <w:jc w:val="both"/>
      </w:pPr>
      <w:r w:rsidRPr="003F7478">
        <w:t xml:space="preserve">4 квалификационный уровень                                                                    </w:t>
      </w:r>
      <w:r>
        <w:tab/>
      </w:r>
      <w:r w:rsidRPr="003F7478">
        <w:t>5711 рублей.</w:t>
      </w:r>
    </w:p>
    <w:p w:rsidR="003F7478" w:rsidRPr="003F7478" w:rsidRDefault="003F7478" w:rsidP="003F7478">
      <w:pPr>
        <w:widowControl w:val="0"/>
        <w:autoSpaceDE w:val="0"/>
        <w:autoSpaceDN w:val="0"/>
        <w:adjustRightInd w:val="0"/>
        <w:ind w:firstLine="540"/>
        <w:jc w:val="both"/>
      </w:pPr>
      <w:r w:rsidRPr="003F7478">
        <w:t xml:space="preserve">2.3. Размеры минимальных окладов (должностных окладов), ставок заработной платы по межотраслевым должностям специалистов и </w:t>
      </w:r>
      <w:proofErr w:type="gramStart"/>
      <w:r w:rsidRPr="003F7478">
        <w:t>служащих</w:t>
      </w:r>
      <w:proofErr w:type="gramEnd"/>
      <w:r w:rsidRPr="003F7478">
        <w:t xml:space="preserve"> не вошедших в ПКГ, устанавливаются в следующих размерах:</w:t>
      </w:r>
    </w:p>
    <w:p w:rsidR="003F7478" w:rsidRPr="003F7478" w:rsidRDefault="003F7478" w:rsidP="003F7478">
      <w:pPr>
        <w:widowControl w:val="0"/>
        <w:autoSpaceDE w:val="0"/>
        <w:autoSpaceDN w:val="0"/>
        <w:adjustRightInd w:val="0"/>
        <w:ind w:firstLine="540"/>
        <w:jc w:val="both"/>
      </w:pPr>
      <w:r w:rsidRPr="003F7478">
        <w:t>рабочий по комплексному обслуживанию и ремонту зданий</w:t>
      </w:r>
      <w:r w:rsidRPr="003F7478">
        <w:tab/>
      </w:r>
      <w:r w:rsidRPr="003F7478">
        <w:tab/>
      </w:r>
      <w:r>
        <w:t xml:space="preserve"> </w:t>
      </w:r>
      <w:r w:rsidRPr="003F7478">
        <w:t>2231 рубль;</w:t>
      </w:r>
    </w:p>
    <w:p w:rsidR="003F7478" w:rsidRPr="003F7478" w:rsidRDefault="003F7478" w:rsidP="003F7478">
      <w:pPr>
        <w:widowControl w:val="0"/>
        <w:autoSpaceDE w:val="0"/>
        <w:autoSpaceDN w:val="0"/>
        <w:adjustRightInd w:val="0"/>
        <w:ind w:firstLine="540"/>
        <w:jc w:val="both"/>
      </w:pPr>
      <w:r>
        <w:t>слесарь-сантехник</w:t>
      </w:r>
      <w:r>
        <w:tab/>
      </w:r>
      <w:r>
        <w:tab/>
      </w:r>
      <w:r>
        <w:tab/>
      </w:r>
      <w:r>
        <w:tab/>
      </w:r>
      <w:r>
        <w:tab/>
      </w:r>
      <w:r>
        <w:tab/>
        <w:t xml:space="preserve">                    </w:t>
      </w:r>
      <w:r w:rsidRPr="003F7478">
        <w:t xml:space="preserve">   </w:t>
      </w:r>
      <w:r>
        <w:t xml:space="preserve"> </w:t>
      </w:r>
      <w:r w:rsidRPr="003F7478">
        <w:t>2597 рублей;</w:t>
      </w:r>
    </w:p>
    <w:p w:rsidR="003F7478" w:rsidRPr="003F7478" w:rsidRDefault="003F7478" w:rsidP="003F7478">
      <w:pPr>
        <w:widowControl w:val="0"/>
        <w:autoSpaceDE w:val="0"/>
        <w:autoSpaceDN w:val="0"/>
        <w:adjustRightInd w:val="0"/>
        <w:ind w:firstLine="540"/>
        <w:jc w:val="both"/>
      </w:pPr>
      <w:r w:rsidRPr="003F7478">
        <w:t xml:space="preserve">электромонтер по ремонту и обслуживанию электрооборудования </w:t>
      </w:r>
      <w:r>
        <w:tab/>
      </w:r>
      <w:r w:rsidRPr="003F7478">
        <w:t>3167 рубля;</w:t>
      </w:r>
    </w:p>
    <w:p w:rsidR="003F7478" w:rsidRPr="003F7478" w:rsidRDefault="003F7478" w:rsidP="003F7478">
      <w:pPr>
        <w:widowControl w:val="0"/>
        <w:autoSpaceDE w:val="0"/>
        <w:autoSpaceDN w:val="0"/>
        <w:adjustRightInd w:val="0"/>
        <w:ind w:firstLine="540"/>
        <w:jc w:val="both"/>
      </w:pPr>
      <w:r w:rsidRPr="003F7478">
        <w:t>библиотекарь</w:t>
      </w:r>
      <w:r w:rsidRPr="003F7478">
        <w:tab/>
      </w:r>
      <w:r w:rsidRPr="003F7478">
        <w:tab/>
      </w:r>
      <w:r w:rsidRPr="003F7478">
        <w:tab/>
      </w:r>
      <w:r w:rsidRPr="003F7478">
        <w:tab/>
      </w:r>
      <w:r w:rsidRPr="003F7478">
        <w:tab/>
      </w:r>
      <w:r w:rsidRPr="003F7478">
        <w:tab/>
      </w:r>
      <w:r w:rsidRPr="003F7478">
        <w:tab/>
      </w:r>
      <w:r w:rsidRPr="003F7478">
        <w:tab/>
        <w:t xml:space="preserve">        </w:t>
      </w:r>
      <w:r>
        <w:tab/>
      </w:r>
      <w:r w:rsidRPr="003F7478">
        <w:t>3480 рублей.</w:t>
      </w:r>
      <w:r w:rsidRPr="003F7478">
        <w:tab/>
      </w:r>
    </w:p>
    <w:p w:rsidR="003F7478" w:rsidRPr="003F7478" w:rsidRDefault="003F7478" w:rsidP="003F7478">
      <w:pPr>
        <w:widowControl w:val="0"/>
        <w:autoSpaceDE w:val="0"/>
        <w:autoSpaceDN w:val="0"/>
        <w:adjustRightInd w:val="0"/>
        <w:ind w:firstLine="540"/>
        <w:jc w:val="both"/>
        <w:rPr>
          <w:bCs/>
        </w:rPr>
      </w:pPr>
      <w:r w:rsidRPr="003F7478">
        <w:t>2.4.</w:t>
      </w:r>
      <w:r w:rsidRPr="003F7478">
        <w:rPr>
          <w:bCs/>
        </w:rPr>
        <w:t xml:space="preserve"> Минимальные размеры  окладов (должностных окладов), ставок  заработной платы  работников учреждений увеличиваются при условии наличия квалификационной категории:</w:t>
      </w:r>
    </w:p>
    <w:p w:rsidR="003F7478" w:rsidRDefault="003F7478" w:rsidP="003F7478">
      <w:pPr>
        <w:widowControl w:val="0"/>
        <w:autoSpaceDE w:val="0"/>
        <w:autoSpaceDN w:val="0"/>
        <w:adjustRightInd w:val="0"/>
        <w:jc w:val="both"/>
        <w:rPr>
          <w:bCs/>
        </w:rPr>
      </w:pPr>
      <w:r w:rsidRPr="003F7478">
        <w:rPr>
          <w:bCs/>
        </w:rPr>
        <w:t xml:space="preserve">     </w:t>
      </w:r>
      <w:r w:rsidRPr="003F7478">
        <w:rPr>
          <w:bCs/>
        </w:rPr>
        <w:tab/>
        <w:t xml:space="preserve"> 2.4.1.  Работникам учреждений, в том числе артистическому  и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rsidR="00A338EC" w:rsidRDefault="00A338EC" w:rsidP="003F7478">
      <w:pPr>
        <w:widowControl w:val="0"/>
        <w:autoSpaceDE w:val="0"/>
        <w:autoSpaceDN w:val="0"/>
        <w:adjustRightInd w:val="0"/>
        <w:jc w:val="both"/>
        <w:rPr>
          <w:bCs/>
        </w:rPr>
      </w:pPr>
      <w:r>
        <w:rPr>
          <w:bCs/>
        </w:rPr>
        <w:t>главный – на 25%;</w:t>
      </w:r>
    </w:p>
    <w:p w:rsidR="00A338EC" w:rsidRPr="003F7478" w:rsidRDefault="00A338EC" w:rsidP="003F7478">
      <w:pPr>
        <w:widowControl w:val="0"/>
        <w:autoSpaceDE w:val="0"/>
        <w:autoSpaceDN w:val="0"/>
        <w:adjustRightInd w:val="0"/>
        <w:jc w:val="both"/>
        <w:rPr>
          <w:bCs/>
        </w:rPr>
      </w:pPr>
      <w:r>
        <w:rPr>
          <w:bCs/>
        </w:rPr>
        <w:t>ведущий – на 20%;</w:t>
      </w:r>
    </w:p>
    <w:p w:rsidR="003F7478" w:rsidRPr="003F7478" w:rsidRDefault="003F7478" w:rsidP="003F7478">
      <w:pPr>
        <w:widowControl w:val="0"/>
        <w:autoSpaceDE w:val="0"/>
        <w:autoSpaceDN w:val="0"/>
        <w:adjustRightInd w:val="0"/>
        <w:jc w:val="both"/>
        <w:rPr>
          <w:bCs/>
        </w:rPr>
      </w:pPr>
      <w:r w:rsidRPr="003F7478">
        <w:rPr>
          <w:bCs/>
        </w:rPr>
        <w:t>высшей категории  - на 15%;</w:t>
      </w:r>
    </w:p>
    <w:p w:rsidR="003F7478" w:rsidRPr="003F7478" w:rsidRDefault="003F7478" w:rsidP="003F7478">
      <w:pPr>
        <w:widowControl w:val="0"/>
        <w:autoSpaceDE w:val="0"/>
        <w:autoSpaceDN w:val="0"/>
        <w:adjustRightInd w:val="0"/>
        <w:jc w:val="both"/>
        <w:rPr>
          <w:bCs/>
        </w:rPr>
      </w:pPr>
      <w:r w:rsidRPr="003F7478">
        <w:rPr>
          <w:bCs/>
        </w:rPr>
        <w:t>первой категории  - на 10%;</w:t>
      </w:r>
    </w:p>
    <w:p w:rsidR="003F7478" w:rsidRPr="003F7478" w:rsidRDefault="003F7478" w:rsidP="003F7478">
      <w:pPr>
        <w:widowControl w:val="0"/>
        <w:autoSpaceDE w:val="0"/>
        <w:autoSpaceDN w:val="0"/>
        <w:adjustRightInd w:val="0"/>
        <w:jc w:val="both"/>
        <w:rPr>
          <w:bCs/>
        </w:rPr>
      </w:pPr>
      <w:r w:rsidRPr="003F7478">
        <w:rPr>
          <w:bCs/>
        </w:rPr>
        <w:t>второй категории – на 5%.</w:t>
      </w:r>
    </w:p>
    <w:p w:rsidR="003F7478" w:rsidRPr="003F7478" w:rsidRDefault="003F7478" w:rsidP="003F7478">
      <w:pPr>
        <w:widowControl w:val="0"/>
        <w:autoSpaceDE w:val="0"/>
        <w:autoSpaceDN w:val="0"/>
        <w:adjustRightInd w:val="0"/>
        <w:ind w:firstLine="708"/>
        <w:jc w:val="both"/>
        <w:rPr>
          <w:bCs/>
        </w:rPr>
      </w:pPr>
      <w:r w:rsidRPr="003F7478">
        <w:rPr>
          <w:bCs/>
        </w:rPr>
        <w:t>2.4.2. Педагогическим работникам учреждения в зависимости от профессиональной квалификации и компетентности в следующих размерах:</w:t>
      </w:r>
    </w:p>
    <w:p w:rsidR="003F7478" w:rsidRPr="003F7478" w:rsidRDefault="003F7478" w:rsidP="003F7478">
      <w:pPr>
        <w:widowControl w:val="0"/>
        <w:autoSpaceDE w:val="0"/>
        <w:autoSpaceDN w:val="0"/>
        <w:adjustRightInd w:val="0"/>
        <w:jc w:val="both"/>
        <w:rPr>
          <w:bCs/>
        </w:rPr>
      </w:pPr>
      <w:r w:rsidRPr="003F7478">
        <w:rPr>
          <w:bCs/>
        </w:rPr>
        <w:t>при наличии высшей квалификационной категории – на 20%;</w:t>
      </w:r>
    </w:p>
    <w:p w:rsidR="003F7478" w:rsidRPr="003F7478" w:rsidRDefault="003F7478" w:rsidP="003F7478">
      <w:pPr>
        <w:widowControl w:val="0"/>
        <w:autoSpaceDE w:val="0"/>
        <w:autoSpaceDN w:val="0"/>
        <w:adjustRightInd w:val="0"/>
        <w:jc w:val="both"/>
        <w:rPr>
          <w:bCs/>
        </w:rPr>
      </w:pPr>
      <w:r w:rsidRPr="003F7478">
        <w:rPr>
          <w:bCs/>
        </w:rPr>
        <w:t>при наличии первой квалификационной категории – на 15%;</w:t>
      </w:r>
    </w:p>
    <w:p w:rsidR="003F7478" w:rsidRPr="003F7478" w:rsidRDefault="003F7478" w:rsidP="003F7478">
      <w:pPr>
        <w:widowControl w:val="0"/>
        <w:autoSpaceDE w:val="0"/>
        <w:autoSpaceDN w:val="0"/>
        <w:adjustRightInd w:val="0"/>
        <w:jc w:val="both"/>
        <w:rPr>
          <w:bCs/>
        </w:rPr>
      </w:pPr>
      <w:r w:rsidRPr="003F7478">
        <w:rPr>
          <w:bCs/>
        </w:rPr>
        <w:t>при наличии второй квалификационной категории - 10%*.</w:t>
      </w:r>
    </w:p>
    <w:p w:rsidR="003F7478" w:rsidRPr="006B5839" w:rsidRDefault="003F7478" w:rsidP="003F7478">
      <w:pPr>
        <w:widowControl w:val="0"/>
        <w:autoSpaceDE w:val="0"/>
        <w:autoSpaceDN w:val="0"/>
        <w:adjustRightInd w:val="0"/>
        <w:jc w:val="both"/>
        <w:rPr>
          <w:bCs/>
        </w:rPr>
      </w:pPr>
    </w:p>
    <w:p w:rsidR="003F7478" w:rsidRPr="003F7478" w:rsidRDefault="003F7478" w:rsidP="003F7478">
      <w:pPr>
        <w:widowControl w:val="0"/>
        <w:autoSpaceDE w:val="0"/>
        <w:autoSpaceDN w:val="0"/>
        <w:adjustRightInd w:val="0"/>
        <w:jc w:val="both"/>
        <w:rPr>
          <w:bCs/>
          <w:sz w:val="20"/>
          <w:szCs w:val="20"/>
        </w:rPr>
      </w:pPr>
      <w:r w:rsidRPr="003F7478">
        <w:rPr>
          <w:bCs/>
          <w:sz w:val="20"/>
          <w:szCs w:val="20"/>
        </w:rPr>
        <w:t>*Присвоение второй квалификационной категории педагогическим работникам упразднено с 1 января 2012 года.</w:t>
      </w:r>
    </w:p>
    <w:p w:rsidR="003F7478" w:rsidRPr="003F7478" w:rsidRDefault="003F7478" w:rsidP="003F7478">
      <w:pPr>
        <w:widowControl w:val="0"/>
        <w:tabs>
          <w:tab w:val="left" w:pos="426"/>
        </w:tabs>
        <w:autoSpaceDE w:val="0"/>
        <w:autoSpaceDN w:val="0"/>
        <w:adjustRightInd w:val="0"/>
        <w:ind w:firstLine="426"/>
        <w:jc w:val="both"/>
        <w:rPr>
          <w:bCs/>
        </w:rPr>
      </w:pPr>
      <w:r w:rsidRPr="003F7478">
        <w:rPr>
          <w:bCs/>
        </w:rPr>
        <w:t xml:space="preserve">    </w:t>
      </w:r>
      <w:r w:rsidRPr="003F7478">
        <w:rPr>
          <w:bCs/>
        </w:rPr>
        <w:tab/>
        <w:t xml:space="preserve"> 2.4.3.  Водителям грузовых и легковых  автомобилей, автобусов с учетом классности в следующих размерах:</w:t>
      </w:r>
    </w:p>
    <w:p w:rsidR="003F7478" w:rsidRPr="003F7478" w:rsidRDefault="003F7478" w:rsidP="003F7478">
      <w:pPr>
        <w:widowControl w:val="0"/>
        <w:autoSpaceDE w:val="0"/>
        <w:autoSpaceDN w:val="0"/>
        <w:adjustRightInd w:val="0"/>
        <w:jc w:val="both"/>
        <w:rPr>
          <w:bCs/>
        </w:rPr>
      </w:pPr>
      <w:r w:rsidRPr="003F7478">
        <w:rPr>
          <w:bCs/>
        </w:rPr>
        <w:t xml:space="preserve"> первый класс – на 25%;</w:t>
      </w:r>
    </w:p>
    <w:p w:rsidR="003F7478" w:rsidRPr="003F7478" w:rsidRDefault="003F7478" w:rsidP="003F7478">
      <w:pPr>
        <w:widowControl w:val="0"/>
        <w:autoSpaceDE w:val="0"/>
        <w:autoSpaceDN w:val="0"/>
        <w:adjustRightInd w:val="0"/>
        <w:jc w:val="both"/>
        <w:rPr>
          <w:bCs/>
        </w:rPr>
      </w:pPr>
      <w:r w:rsidRPr="003F7478">
        <w:rPr>
          <w:bCs/>
        </w:rPr>
        <w:t xml:space="preserve"> второй класс  - на 10%.</w:t>
      </w:r>
    </w:p>
    <w:p w:rsidR="003F7478" w:rsidRPr="003F7478" w:rsidRDefault="003F7478" w:rsidP="003F7478">
      <w:pPr>
        <w:widowControl w:val="0"/>
        <w:autoSpaceDE w:val="0"/>
        <w:autoSpaceDN w:val="0"/>
        <w:adjustRightInd w:val="0"/>
        <w:ind w:firstLine="567"/>
        <w:jc w:val="both"/>
        <w:rPr>
          <w:bCs/>
        </w:rPr>
      </w:pPr>
      <w:r w:rsidRPr="003F7478">
        <w:rPr>
          <w:bCs/>
        </w:rPr>
        <w:t>2.5.</w:t>
      </w:r>
      <w:r w:rsidRPr="003F7478">
        <w:rPr>
          <w:b/>
          <w:bCs/>
        </w:rPr>
        <w:t xml:space="preserve"> </w:t>
      </w:r>
      <w:r w:rsidRPr="003F7478">
        <w:rPr>
          <w:b/>
          <w:bCs/>
        </w:rPr>
        <w:tab/>
      </w:r>
      <w:r w:rsidRPr="003F7478">
        <w:rPr>
          <w:bCs/>
        </w:rPr>
        <w:t xml:space="preserve">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Pr>
          <w:bCs/>
        </w:rPr>
        <w:t>П</w:t>
      </w:r>
      <w:r w:rsidRPr="003F7478">
        <w:rPr>
          <w:bCs/>
        </w:rPr>
        <w:t>оложения.</w:t>
      </w:r>
    </w:p>
    <w:p w:rsidR="003F7478" w:rsidRPr="003F7478" w:rsidRDefault="003F7478" w:rsidP="003F7478">
      <w:pPr>
        <w:widowControl w:val="0"/>
        <w:autoSpaceDE w:val="0"/>
        <w:autoSpaceDN w:val="0"/>
        <w:adjustRightInd w:val="0"/>
        <w:ind w:firstLine="567"/>
        <w:jc w:val="both"/>
        <w:rPr>
          <w:bCs/>
        </w:rPr>
      </w:pPr>
      <w:r w:rsidRPr="003F7478">
        <w:rPr>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rsidR="003F7478" w:rsidRPr="003F7478" w:rsidRDefault="003F7478" w:rsidP="003F7478">
      <w:pPr>
        <w:widowControl w:val="0"/>
        <w:autoSpaceDE w:val="0"/>
        <w:autoSpaceDN w:val="0"/>
        <w:adjustRightInd w:val="0"/>
        <w:ind w:firstLine="567"/>
        <w:jc w:val="both"/>
        <w:rPr>
          <w:bCs/>
        </w:rPr>
      </w:pPr>
      <w:r w:rsidRPr="003F7478">
        <w:rPr>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rsidR="003F7478" w:rsidRPr="003F7478" w:rsidRDefault="003F7478" w:rsidP="003F7478">
      <w:pPr>
        <w:widowControl w:val="0"/>
        <w:autoSpaceDE w:val="0"/>
        <w:autoSpaceDN w:val="0"/>
        <w:adjustRightInd w:val="0"/>
        <w:ind w:firstLine="567"/>
        <w:jc w:val="both"/>
        <w:rPr>
          <w:bCs/>
        </w:rPr>
      </w:pPr>
      <w:r w:rsidRPr="003F7478">
        <w:rPr>
          <w:bCs/>
        </w:rPr>
        <w:t>Минимальная наполняемость групп определяется на основании данных учебного плана.</w:t>
      </w:r>
    </w:p>
    <w:p w:rsidR="00FA0B39" w:rsidRPr="003F7478" w:rsidRDefault="003F7478" w:rsidP="003F7478">
      <w:pPr>
        <w:tabs>
          <w:tab w:val="left" w:pos="0"/>
        </w:tabs>
        <w:autoSpaceDE w:val="0"/>
        <w:autoSpaceDN w:val="0"/>
        <w:adjustRightInd w:val="0"/>
        <w:contextualSpacing/>
        <w:jc w:val="both"/>
      </w:pPr>
      <w:r w:rsidRPr="006B5839">
        <w:rPr>
          <w:bCs/>
        </w:rPr>
        <w:lastRenderedPageBreak/>
        <w:tab/>
      </w:r>
      <w:r w:rsidRPr="003F7478">
        <w:rPr>
          <w:bCs/>
        </w:rPr>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rsidR="00FA0B39" w:rsidRPr="003F7478" w:rsidRDefault="00FA0B39">
      <w:pPr>
        <w:autoSpaceDE w:val="0"/>
        <w:autoSpaceDN w:val="0"/>
        <w:adjustRightInd w:val="0"/>
        <w:ind w:firstLine="540"/>
        <w:jc w:val="both"/>
        <w:outlineLvl w:val="1"/>
      </w:pPr>
    </w:p>
    <w:p w:rsidR="00B94842" w:rsidRPr="003F7478" w:rsidRDefault="00B94842">
      <w:pPr>
        <w:autoSpaceDE w:val="0"/>
        <w:autoSpaceDN w:val="0"/>
        <w:adjustRightInd w:val="0"/>
        <w:ind w:firstLine="540"/>
        <w:jc w:val="both"/>
        <w:outlineLvl w:val="1"/>
      </w:pPr>
    </w:p>
    <w:p w:rsidR="00FA0B39" w:rsidRDefault="00FA0B39">
      <w:pPr>
        <w:autoSpaceDE w:val="0"/>
        <w:autoSpaceDN w:val="0"/>
        <w:adjustRightInd w:val="0"/>
        <w:jc w:val="center"/>
        <w:outlineLvl w:val="1"/>
      </w:pPr>
      <w:r>
        <w:t>III. ВИДЫ, РАЗМЕРЫ И УСЛОВИЯ ОСУЩЕСТВЛЕНИЯ ВЫПЛАТ КОМПЕНСАЦИОННОГО ХАРАКТЕРА</w:t>
      </w:r>
    </w:p>
    <w:p w:rsidR="00FA0B39" w:rsidRDefault="00FA0B39">
      <w:pPr>
        <w:autoSpaceDE w:val="0"/>
        <w:autoSpaceDN w:val="0"/>
        <w:adjustRightInd w:val="0"/>
        <w:ind w:firstLine="540"/>
        <w:jc w:val="both"/>
        <w:outlineLvl w:val="1"/>
      </w:pPr>
    </w:p>
    <w:p w:rsidR="00B94842" w:rsidRDefault="00B94842">
      <w:pPr>
        <w:autoSpaceDE w:val="0"/>
        <w:autoSpaceDN w:val="0"/>
        <w:adjustRightInd w:val="0"/>
        <w:ind w:firstLine="540"/>
        <w:jc w:val="both"/>
        <w:outlineLvl w:val="1"/>
      </w:pPr>
    </w:p>
    <w:p w:rsidR="00FA0B39" w:rsidRPr="009B5CD2" w:rsidRDefault="00FA0B39" w:rsidP="00E54C24">
      <w:pPr>
        <w:pStyle w:val="1"/>
        <w:ind w:left="0"/>
      </w:pPr>
      <w:r w:rsidRPr="009B5CD2">
        <w:t xml:space="preserve">3.1. Работникам устанавливаются следующие виды выплат компенсационного характера: </w:t>
      </w:r>
    </w:p>
    <w:p w:rsidR="00FA0B39" w:rsidRPr="009B5CD2" w:rsidRDefault="00FA0B39" w:rsidP="00E54C24">
      <w:pPr>
        <w:pStyle w:val="1"/>
        <w:ind w:left="0"/>
      </w:pPr>
      <w:r w:rsidRPr="009B5CD2">
        <w:t>выплаты работникам, занятым на тяжелых работах, работах с вредными и (или) опасными и иными особыми условиями труда;</w:t>
      </w:r>
    </w:p>
    <w:p w:rsidR="00FA0B39" w:rsidRPr="009B5CD2" w:rsidRDefault="00FA0B39" w:rsidP="00E54C24">
      <w:pPr>
        <w:pStyle w:val="1"/>
        <w:ind w:left="0"/>
      </w:pPr>
      <w:r w:rsidRPr="009B5CD2">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3F7478" w:rsidRPr="006B5839" w:rsidRDefault="00FA0B39" w:rsidP="00E54C24">
      <w:pPr>
        <w:pStyle w:val="1"/>
        <w:ind w:left="0"/>
      </w:pPr>
      <w:r w:rsidRPr="009B5CD2">
        <w:t>выплаты за работу в местностях с особыми климатическими условиями</w:t>
      </w:r>
    </w:p>
    <w:p w:rsidR="00FA0B39" w:rsidRPr="008A035D" w:rsidRDefault="003F7478" w:rsidP="00E54C24">
      <w:pPr>
        <w:pStyle w:val="1"/>
        <w:ind w:left="0"/>
      </w:pPr>
      <w:r>
        <w:t>выплата за работу в сельской местности</w:t>
      </w:r>
      <w:r w:rsidR="00FA0B39" w:rsidRPr="009B5CD2">
        <w:t>.</w:t>
      </w:r>
    </w:p>
    <w:p w:rsidR="00FA0B39" w:rsidRPr="008A035D" w:rsidRDefault="003F31C7" w:rsidP="00E54C24">
      <w:pPr>
        <w:pStyle w:val="1"/>
        <w:ind w:left="0"/>
      </w:pPr>
      <w:r>
        <w:t>3.2. Выплаты работникам у</w:t>
      </w:r>
      <w:r w:rsidR="00FA0B39" w:rsidRPr="008A035D">
        <w:t xml:space="preserve">чреждения, занятым на тяжелых работах, работах с вредными и (или) опасными и иными особыми условиями труда, </w:t>
      </w:r>
      <w:r>
        <w:t>устанавливаются руководителями у</w:t>
      </w:r>
      <w:r w:rsidR="00FA0B39" w:rsidRPr="008A035D">
        <w:t>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rsidR="00FA0B39" w:rsidRPr="008A035D" w:rsidRDefault="00FA0B39" w:rsidP="00E54C24">
      <w:pPr>
        <w:pStyle w:val="1"/>
        <w:ind w:left="0"/>
      </w:pPr>
      <w:r w:rsidRPr="008A035D">
        <w:t>3.3.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предусматривают:</w:t>
      </w:r>
    </w:p>
    <w:p w:rsidR="00FA0B39" w:rsidRPr="008A035D" w:rsidRDefault="00FA0B39" w:rsidP="00E54C24">
      <w:pPr>
        <w:pStyle w:val="1"/>
        <w:ind w:left="0"/>
      </w:pPr>
      <w:r w:rsidRPr="008A035D">
        <w:t>доплату за совмещение профессий (должностей);</w:t>
      </w:r>
    </w:p>
    <w:p w:rsidR="00FA0B39" w:rsidRPr="008A035D" w:rsidRDefault="00FA0B39" w:rsidP="00E54C24">
      <w:pPr>
        <w:pStyle w:val="1"/>
        <w:ind w:left="0"/>
      </w:pPr>
      <w:r w:rsidRPr="008A035D">
        <w:t>доплату за расширение зон обслуживания;</w:t>
      </w:r>
    </w:p>
    <w:p w:rsidR="00FA0B39" w:rsidRPr="008A035D" w:rsidRDefault="00FA0B39" w:rsidP="00E54C24">
      <w:pPr>
        <w:pStyle w:val="1"/>
        <w:ind w:left="0"/>
      </w:pPr>
      <w:r w:rsidRPr="008A035D">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A0B39" w:rsidRPr="008A035D" w:rsidRDefault="00FA0B39" w:rsidP="00E54C24">
      <w:pPr>
        <w:pStyle w:val="1"/>
        <w:ind w:left="0"/>
      </w:pPr>
      <w:r w:rsidRPr="008A035D">
        <w:t>доплату за работу в ночное время;</w:t>
      </w:r>
    </w:p>
    <w:p w:rsidR="00FA0B39" w:rsidRPr="008A035D" w:rsidRDefault="00FA0B39" w:rsidP="00E54C24">
      <w:pPr>
        <w:pStyle w:val="1"/>
        <w:ind w:left="0"/>
      </w:pPr>
      <w:r w:rsidRPr="008A035D">
        <w:t>доплату за работу в выходные и нерабочие праздничные дни;</w:t>
      </w:r>
    </w:p>
    <w:p w:rsidR="00FA0B39" w:rsidRPr="008A035D" w:rsidRDefault="00FA0B39" w:rsidP="00E54C24">
      <w:pPr>
        <w:pStyle w:val="1"/>
        <w:ind w:left="0"/>
      </w:pPr>
      <w:r w:rsidRPr="008A035D">
        <w:t>доплату за сверхурочную работу.</w:t>
      </w:r>
    </w:p>
    <w:p w:rsidR="00FA0B39" w:rsidRPr="008A035D" w:rsidRDefault="00FA0B39" w:rsidP="00E54C24">
      <w:pPr>
        <w:pStyle w:val="1"/>
        <w:ind w:left="0"/>
      </w:pPr>
      <w:r w:rsidRPr="008A035D">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rsidR="00FA0B39" w:rsidRPr="008A035D" w:rsidRDefault="00FA0B39" w:rsidP="00E54C24">
      <w:pPr>
        <w:pStyle w:val="1"/>
        <w:ind w:left="0"/>
      </w:pPr>
      <w:r w:rsidRPr="008A035D">
        <w:t>3.3.2. Доплата за работу в ночное</w:t>
      </w:r>
      <w:r w:rsidR="003F31C7">
        <w:t xml:space="preserve"> время производится работникам у</w:t>
      </w:r>
      <w:r w:rsidRPr="008A035D">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rsidR="00FA0B39" w:rsidRDefault="00BF1CFB" w:rsidP="00E54C24">
      <w:pPr>
        <w:pStyle w:val="1"/>
        <w:ind w:left="0"/>
      </w:pPr>
      <w:r>
        <w:t>3.4</w:t>
      </w:r>
      <w:r w:rsidR="00FA0B39" w:rsidRPr="008A035D">
        <w:t>. В случаях, определенных законодательством Российской Федерации и Красноярского края,</w:t>
      </w:r>
      <w:r w:rsidR="003F31C7">
        <w:t xml:space="preserve"> к заработной плате работников у</w:t>
      </w:r>
      <w:r w:rsidR="00FA0B39" w:rsidRPr="008A035D">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A6E84" w:rsidRPr="008A035D" w:rsidRDefault="001A6E84" w:rsidP="00E54C24">
      <w:pPr>
        <w:pStyle w:val="1"/>
        <w:ind w:left="0"/>
      </w:pPr>
      <w:r>
        <w:lastRenderedPageBreak/>
        <w:t xml:space="preserve">3.5.  Выплата за работу в сельской местности устанавливается </w:t>
      </w:r>
      <w:r w:rsidR="000F7802">
        <w:t xml:space="preserve">специалистам </w:t>
      </w:r>
      <w:r>
        <w:t>учреждений, расположенным в сельской местности, в размере 25% от должностного оклада.</w:t>
      </w:r>
    </w:p>
    <w:p w:rsidR="00FA0B39" w:rsidRPr="008A035D" w:rsidRDefault="001A6E84" w:rsidP="00E54C24">
      <w:pPr>
        <w:pStyle w:val="1"/>
        <w:ind w:left="0"/>
      </w:pPr>
      <w:r>
        <w:t>3.6</w:t>
      </w:r>
      <w:r w:rsidR="00FA0B39" w:rsidRPr="008A035D">
        <w:t>. Конкретные виды и размеры выплат компенсационного характера устанавливаются в трудовых договорах работников.</w:t>
      </w:r>
    </w:p>
    <w:p w:rsidR="00FA0B39" w:rsidRPr="000F3041" w:rsidRDefault="001A6E84" w:rsidP="00E54C24">
      <w:pPr>
        <w:autoSpaceDE w:val="0"/>
        <w:autoSpaceDN w:val="0"/>
        <w:adjustRightInd w:val="0"/>
        <w:jc w:val="both"/>
        <w:outlineLvl w:val="1"/>
        <w:rPr>
          <w:bCs/>
          <w:lang w:eastAsia="en-US"/>
        </w:rPr>
      </w:pPr>
      <w:r>
        <w:t xml:space="preserve">            3.7</w:t>
      </w:r>
      <w:r w:rsidR="00FA0B39">
        <w:t xml:space="preserve">. </w:t>
      </w:r>
      <w:r w:rsidR="00FA0B39" w:rsidRPr="000F3041">
        <w:rPr>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Pr>
          <w:bCs/>
          <w:lang w:eastAsia="en-US"/>
        </w:rPr>
        <w:t>фонда оплаты труда</w:t>
      </w:r>
      <w:r w:rsidR="00FA0B39" w:rsidRPr="000F3041">
        <w:rPr>
          <w:bCs/>
          <w:lang w:eastAsia="en-US"/>
        </w:rPr>
        <w:t>, утвержденного на соответствующий финансовый год.</w:t>
      </w:r>
    </w:p>
    <w:p w:rsidR="00FA0B39" w:rsidRDefault="00FA0B39" w:rsidP="00E54C24">
      <w:pPr>
        <w:autoSpaceDE w:val="0"/>
        <w:autoSpaceDN w:val="0"/>
        <w:adjustRightInd w:val="0"/>
        <w:jc w:val="both"/>
        <w:outlineLvl w:val="1"/>
      </w:pPr>
    </w:p>
    <w:p w:rsidR="00B32C7F" w:rsidRDefault="00B32C7F" w:rsidP="00E54C24">
      <w:pPr>
        <w:autoSpaceDE w:val="0"/>
        <w:autoSpaceDN w:val="0"/>
        <w:adjustRightInd w:val="0"/>
        <w:jc w:val="both"/>
        <w:outlineLvl w:val="1"/>
      </w:pPr>
    </w:p>
    <w:p w:rsidR="00FA0B39" w:rsidRDefault="00FA0B39">
      <w:pPr>
        <w:autoSpaceDE w:val="0"/>
        <w:autoSpaceDN w:val="0"/>
        <w:adjustRightInd w:val="0"/>
        <w:jc w:val="center"/>
        <w:outlineLvl w:val="1"/>
      </w:pPr>
      <w:r>
        <w:t>IV. ВИДЫ, УСЛОВИЯ, РАЗМЕР И УСЛОВИЯ ОСУЩЕСТВЛЕНИЯ ВЫПЛАТ СТИМУЛИРУЮЩЕГО ХАРАКТЕРА</w:t>
      </w:r>
    </w:p>
    <w:p w:rsidR="00FA0B39" w:rsidRDefault="00FA0B39">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r>
        <w:t>4.1. Работникам учреждения устанавливаются следующие выплаты стимулирующего характера:</w:t>
      </w:r>
    </w:p>
    <w:p w:rsidR="00FA0B39" w:rsidRDefault="00FA0B39">
      <w:pPr>
        <w:autoSpaceDE w:val="0"/>
        <w:autoSpaceDN w:val="0"/>
        <w:adjustRightInd w:val="0"/>
        <w:ind w:firstLine="540"/>
        <w:jc w:val="both"/>
        <w:outlineLvl w:val="1"/>
      </w:pPr>
      <w:r>
        <w:t>- выплата за важность выполняемой работы, степень самостоятельности и ответственности при выполнении поставленных задач;</w:t>
      </w:r>
    </w:p>
    <w:p w:rsidR="00FA0B39" w:rsidRDefault="00FA0B39">
      <w:pPr>
        <w:autoSpaceDE w:val="0"/>
        <w:autoSpaceDN w:val="0"/>
        <w:adjustRightInd w:val="0"/>
        <w:ind w:firstLine="540"/>
        <w:jc w:val="both"/>
        <w:outlineLvl w:val="1"/>
      </w:pPr>
      <w:r>
        <w:t>- выплаты за интенсивность и высокие результаты работы;</w:t>
      </w:r>
    </w:p>
    <w:p w:rsidR="00FA0B39" w:rsidRDefault="00FA0B39" w:rsidP="008B3FC5">
      <w:pPr>
        <w:autoSpaceDE w:val="0"/>
        <w:autoSpaceDN w:val="0"/>
        <w:adjustRightInd w:val="0"/>
        <w:ind w:firstLine="540"/>
        <w:jc w:val="both"/>
        <w:outlineLvl w:val="1"/>
        <w:rPr>
          <w:sz w:val="2"/>
          <w:szCs w:val="2"/>
        </w:rPr>
      </w:pPr>
      <w:r>
        <w:t>- выплаты за качество выполняемых работ;</w:t>
      </w:r>
    </w:p>
    <w:p w:rsidR="00FA0B39" w:rsidRDefault="00FA0B39" w:rsidP="009031A3">
      <w:pPr>
        <w:ind w:firstLine="540"/>
        <w:jc w:val="both"/>
      </w:pPr>
      <w:proofErr w:type="gramStart"/>
      <w:r>
        <w:t xml:space="preserve">- персональные выплаты: за опыт работы; за сложность, напряженность и особый режим работы;  молодым специалистам; оплата, обеспечивающая заработную плату на уровне размера минимальной заработной платы (минимального размера оплаты труда), установленного в Красноярском крае, обеспечения региональной выплаты, установленной п. 2.1. статьи 4 Закона Красноярского от 29.10.2009 № 9-3864 «О системах оплаты труда работников краевых государственных </w:t>
      </w:r>
      <w:r w:rsidR="004A25A0">
        <w:t xml:space="preserve"> </w:t>
      </w:r>
      <w:r>
        <w:t>учреждений»;</w:t>
      </w:r>
      <w:proofErr w:type="gramEnd"/>
    </w:p>
    <w:p w:rsidR="00FA0B39" w:rsidRDefault="00FA0B39">
      <w:pPr>
        <w:autoSpaceDE w:val="0"/>
        <w:autoSpaceDN w:val="0"/>
        <w:adjustRightInd w:val="0"/>
        <w:ind w:firstLine="540"/>
        <w:jc w:val="both"/>
        <w:outlineLvl w:val="1"/>
      </w:pPr>
      <w:r>
        <w:t>- выплаты по итогам работы.</w:t>
      </w:r>
    </w:p>
    <w:p w:rsidR="00FA0B39" w:rsidRDefault="00FA0B39" w:rsidP="007E21EE">
      <w:pPr>
        <w:autoSpaceDE w:val="0"/>
        <w:autoSpaceDN w:val="0"/>
        <w:adjustRightInd w:val="0"/>
        <w:ind w:firstLine="540"/>
        <w:jc w:val="both"/>
        <w:outlineLvl w:val="1"/>
      </w:pPr>
      <w:r>
        <w:t xml:space="preserve">4.2. </w:t>
      </w:r>
      <w:proofErr w:type="gramStart"/>
      <w:r>
        <w:t xml:space="preserve">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направленных учреждением в установленном порядке на оплату труда работников, </w:t>
      </w:r>
      <w:r w:rsidRPr="009B5CD2">
        <w:t>в соответствии с коллективным договором,  принятым общим собранием трудового коллектива,</w:t>
      </w:r>
      <w:r>
        <w:t xml:space="preserve"> в соответствии с трудовым законодательством, иными соглашениями, локальными</w:t>
      </w:r>
      <w:proofErr w:type="gramEnd"/>
      <w:r>
        <w:t xml:space="preserve"> нормативными актами. </w:t>
      </w:r>
    </w:p>
    <w:p w:rsidR="00FA0B39" w:rsidRPr="005C28D6" w:rsidRDefault="00FA0B39" w:rsidP="005C28D6">
      <w:pPr>
        <w:pStyle w:val="ConsPlusNormal"/>
        <w:ind w:firstLine="540"/>
        <w:jc w:val="both"/>
        <w:rPr>
          <w:rFonts w:ascii="Times New Roman" w:hAnsi="Times New Roman" w:cs="Times New Roman"/>
          <w:sz w:val="24"/>
          <w:szCs w:val="24"/>
        </w:rPr>
      </w:pPr>
      <w:r w:rsidRPr="005C28D6">
        <w:rPr>
          <w:rFonts w:ascii="Times New Roman" w:hAnsi="Times New Roman" w:cs="Times New Roman"/>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rsidR="00FA0B39" w:rsidRPr="002D4DF2" w:rsidRDefault="00FA0B39" w:rsidP="007E21EE">
      <w:pPr>
        <w:pStyle w:val="ConsPlusNormal"/>
        <w:widowControl/>
        <w:ind w:firstLine="540"/>
        <w:jc w:val="both"/>
        <w:rPr>
          <w:rFonts w:ascii="Times New Roman" w:hAnsi="Times New Roman" w:cs="Times New Roman"/>
          <w:sz w:val="24"/>
          <w:szCs w:val="24"/>
        </w:rPr>
      </w:pPr>
      <w:r w:rsidRPr="00AC1068">
        <w:rPr>
          <w:rFonts w:ascii="Times New Roman" w:hAnsi="Times New Roman" w:cs="Times New Roman"/>
          <w:sz w:val="24"/>
          <w:szCs w:val="24"/>
        </w:rPr>
        <w:t>4.4.</w:t>
      </w:r>
      <w:r>
        <w:rPr>
          <w:rFonts w:ascii="Times New Roman" w:hAnsi="Times New Roman" w:cs="Times New Roman"/>
        </w:rPr>
        <w:t xml:space="preserve"> </w:t>
      </w:r>
      <w:r>
        <w:t xml:space="preserve"> </w:t>
      </w:r>
      <w:r w:rsidRPr="002D4DF2">
        <w:rPr>
          <w:rFonts w:ascii="Times New Roman" w:hAnsi="Times New Roman" w:cs="Times New Roman"/>
          <w:sz w:val="24"/>
          <w:szCs w:val="24"/>
        </w:rPr>
        <w:t>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w:t>
      </w:r>
      <w:r>
        <w:rPr>
          <w:rFonts w:ascii="Times New Roman" w:hAnsi="Times New Roman" w:cs="Times New Roman"/>
          <w:sz w:val="24"/>
          <w:szCs w:val="24"/>
        </w:rPr>
        <w:t xml:space="preserve"> производится ежемесячно и выплачивается при выполнении показателей (критериев)  оценки важности выполняемой работы, степени самостоятельности и ответственности</w:t>
      </w:r>
      <w:r w:rsidRPr="002D4DF2">
        <w:rPr>
          <w:rFonts w:ascii="Times New Roman" w:hAnsi="Times New Roman" w:cs="Times New Roman"/>
          <w:sz w:val="24"/>
          <w:szCs w:val="24"/>
        </w:rPr>
        <w:t>.</w:t>
      </w:r>
    </w:p>
    <w:p w:rsidR="00FA0B39" w:rsidRDefault="00FA0B39" w:rsidP="007E21E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4.4.1.</w:t>
      </w:r>
      <w:r w:rsidRPr="002D4DF2">
        <w:rPr>
          <w:rFonts w:ascii="Times New Roman" w:hAnsi="Times New Roman" w:cs="Times New Roman"/>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364F92">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1 к настоящему </w:t>
      </w:r>
      <w:r w:rsidR="003C29E3">
        <w:rPr>
          <w:rFonts w:ascii="Times New Roman" w:hAnsi="Times New Roman" w:cs="Times New Roman"/>
          <w:sz w:val="24"/>
          <w:szCs w:val="24"/>
        </w:rPr>
        <w:t>П</w:t>
      </w:r>
      <w:r>
        <w:rPr>
          <w:rFonts w:ascii="Times New Roman" w:hAnsi="Times New Roman" w:cs="Times New Roman"/>
          <w:sz w:val="24"/>
          <w:szCs w:val="24"/>
        </w:rPr>
        <w:t>оложению</w:t>
      </w:r>
      <w:r w:rsidRPr="002D4DF2">
        <w:rPr>
          <w:rFonts w:ascii="Times New Roman" w:hAnsi="Times New Roman" w:cs="Times New Roman"/>
          <w:sz w:val="24"/>
          <w:szCs w:val="24"/>
        </w:rPr>
        <w:t>.</w:t>
      </w:r>
    </w:p>
    <w:p w:rsidR="00FA0B39" w:rsidRPr="002D4DF2"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4.5. </w:t>
      </w:r>
      <w:r w:rsidRPr="002D4DF2">
        <w:rPr>
          <w:rFonts w:ascii="Times New Roman" w:hAnsi="Times New Roman" w:cs="Times New Roman"/>
          <w:sz w:val="24"/>
          <w:szCs w:val="24"/>
        </w:rPr>
        <w:t xml:space="preserve">Выплаты за интенсивность и высокие результаты работы устанавливаются с целью стимулирования работников к совершенствованию профессиональной </w:t>
      </w:r>
      <w:r w:rsidRPr="002D4DF2">
        <w:rPr>
          <w:rFonts w:ascii="Times New Roman" w:hAnsi="Times New Roman" w:cs="Times New Roman"/>
          <w:sz w:val="24"/>
          <w:szCs w:val="24"/>
        </w:rPr>
        <w:lastRenderedPageBreak/>
        <w:t>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4.5.1.</w:t>
      </w:r>
      <w:r w:rsidRPr="002D4DF2">
        <w:rPr>
          <w:rFonts w:ascii="Times New Roman" w:hAnsi="Times New Roman" w:cs="Times New Roman"/>
          <w:sz w:val="24"/>
          <w:szCs w:val="24"/>
        </w:rPr>
        <w:t xml:space="preserve">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364F92">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w:t>
      </w:r>
      <w:r>
        <w:rPr>
          <w:rFonts w:ascii="Times New Roman" w:hAnsi="Times New Roman" w:cs="Times New Roman"/>
          <w:sz w:val="24"/>
          <w:szCs w:val="24"/>
        </w:rPr>
        <w:t>1</w:t>
      </w:r>
      <w:r w:rsidRPr="002D4DF2">
        <w:rPr>
          <w:rFonts w:ascii="Times New Roman" w:hAnsi="Times New Roman" w:cs="Times New Roman"/>
          <w:sz w:val="24"/>
          <w:szCs w:val="24"/>
        </w:rPr>
        <w:t xml:space="preserve"> к настоящему </w:t>
      </w:r>
      <w:r>
        <w:rPr>
          <w:rFonts w:ascii="Times New Roman" w:hAnsi="Times New Roman" w:cs="Times New Roman"/>
          <w:sz w:val="24"/>
          <w:szCs w:val="24"/>
        </w:rPr>
        <w:t xml:space="preserve">Положению. </w:t>
      </w:r>
    </w:p>
    <w:p w:rsidR="00FA0B39" w:rsidRPr="00AC1068"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4.6. </w:t>
      </w:r>
      <w:r w:rsidRPr="002D4DF2">
        <w:rPr>
          <w:rFonts w:ascii="Times New Roman" w:hAnsi="Times New Roman" w:cs="Times New Roman"/>
          <w:sz w:val="24"/>
          <w:szCs w:val="24"/>
        </w:rPr>
        <w:t>Выплаты за качество выполняемых работ устанавливаются с целью стимулирования работников на достижение более высоких показателей результатов труда.</w:t>
      </w:r>
      <w:r>
        <w:rPr>
          <w:rFonts w:ascii="Times New Roman" w:hAnsi="Times New Roman" w:cs="Times New Roman"/>
          <w:sz w:val="24"/>
          <w:szCs w:val="24"/>
        </w:rPr>
        <w:t xml:space="preserve"> </w:t>
      </w:r>
      <w:r w:rsidRPr="00AC1068">
        <w:rPr>
          <w:rFonts w:ascii="Times New Roman" w:hAnsi="Times New Roman" w:cs="Times New Roman"/>
          <w:sz w:val="24"/>
          <w:szCs w:val="24"/>
        </w:rPr>
        <w:t xml:space="preserve">Выплаты за качество выполняемых работ производятся ежемесячно при условии отсутствия у работника дисциплинарного взыскания и выполнении </w:t>
      </w:r>
      <w:r>
        <w:rPr>
          <w:rFonts w:ascii="Times New Roman" w:hAnsi="Times New Roman" w:cs="Times New Roman"/>
          <w:sz w:val="24"/>
          <w:szCs w:val="24"/>
        </w:rPr>
        <w:t xml:space="preserve">установленных </w:t>
      </w:r>
      <w:r w:rsidRPr="00AC1068">
        <w:rPr>
          <w:rFonts w:ascii="Times New Roman" w:hAnsi="Times New Roman" w:cs="Times New Roman"/>
          <w:sz w:val="24"/>
          <w:szCs w:val="24"/>
        </w:rPr>
        <w:t>показателей</w:t>
      </w:r>
      <w:r>
        <w:rPr>
          <w:rFonts w:ascii="Times New Roman" w:hAnsi="Times New Roman" w:cs="Times New Roman"/>
          <w:sz w:val="24"/>
          <w:szCs w:val="24"/>
        </w:rPr>
        <w:t>.</w:t>
      </w:r>
    </w:p>
    <w:p w:rsidR="00FA0B39" w:rsidRDefault="00FA0B39" w:rsidP="00AC106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4.6.1.</w:t>
      </w:r>
      <w:r w:rsidRPr="002D4DF2">
        <w:rPr>
          <w:rFonts w:ascii="Times New Roman" w:hAnsi="Times New Roman" w:cs="Times New Roman"/>
          <w:sz w:val="24"/>
          <w:szCs w:val="24"/>
        </w:rPr>
        <w:t xml:space="preserve"> Конкретный размер выплаты за качество выполняемых работ устанавливается по решению руководителя учреждения с учетом </w:t>
      </w:r>
      <w:hyperlink r:id="rId9" w:history="1">
        <w:r w:rsidRPr="005C28D6">
          <w:rPr>
            <w:rFonts w:ascii="Times New Roman" w:hAnsi="Times New Roman" w:cs="Times New Roman"/>
            <w:sz w:val="24"/>
            <w:szCs w:val="24"/>
          </w:rPr>
          <w:t>критериев</w:t>
        </w:r>
      </w:hyperlink>
      <w:r w:rsidRPr="002D4DF2">
        <w:rPr>
          <w:rFonts w:ascii="Times New Roman" w:hAnsi="Times New Roman" w:cs="Times New Roman"/>
          <w:sz w:val="24"/>
          <w:szCs w:val="24"/>
        </w:rPr>
        <w:t xml:space="preserve"> оценки результативности и качества труда работников</w:t>
      </w:r>
      <w:r>
        <w:rPr>
          <w:rFonts w:ascii="Times New Roman" w:hAnsi="Times New Roman" w:cs="Times New Roman"/>
          <w:sz w:val="24"/>
          <w:szCs w:val="24"/>
        </w:rPr>
        <w:t>,</w:t>
      </w:r>
      <w:r w:rsidRPr="002D4DF2">
        <w:rPr>
          <w:rFonts w:ascii="Times New Roman" w:hAnsi="Times New Roman" w:cs="Times New Roman"/>
          <w:sz w:val="24"/>
          <w:szCs w:val="24"/>
        </w:rPr>
        <w:t xml:space="preserve"> согласно приложению N </w:t>
      </w:r>
      <w:r>
        <w:rPr>
          <w:rFonts w:ascii="Times New Roman" w:hAnsi="Times New Roman" w:cs="Times New Roman"/>
          <w:sz w:val="24"/>
          <w:szCs w:val="24"/>
        </w:rPr>
        <w:t>1</w:t>
      </w:r>
      <w:r w:rsidRPr="002D4DF2">
        <w:rPr>
          <w:rFonts w:ascii="Times New Roman" w:hAnsi="Times New Roman" w:cs="Times New Roman"/>
          <w:sz w:val="24"/>
          <w:szCs w:val="24"/>
        </w:rPr>
        <w:t xml:space="preserve"> к настоящему </w:t>
      </w:r>
      <w:r>
        <w:rPr>
          <w:rFonts w:ascii="Times New Roman" w:hAnsi="Times New Roman" w:cs="Times New Roman"/>
          <w:sz w:val="24"/>
          <w:szCs w:val="24"/>
        </w:rPr>
        <w:t>Положению.</w:t>
      </w:r>
    </w:p>
    <w:p w:rsidR="00FA0B39" w:rsidRPr="00C5703C" w:rsidRDefault="00FA0B39" w:rsidP="00C5703C">
      <w:pPr>
        <w:pStyle w:val="a5"/>
        <w:ind w:firstLine="851"/>
      </w:pPr>
      <w:r w:rsidRPr="00C5703C">
        <w:t xml:space="preserve">4.7. Персональные выплаты к окладу. </w:t>
      </w:r>
    </w:p>
    <w:p w:rsidR="00FA0B39" w:rsidRPr="00C5703C" w:rsidRDefault="00FA0B39" w:rsidP="00C5703C">
      <w:pPr>
        <w:pStyle w:val="a5"/>
        <w:ind w:firstLine="851"/>
      </w:pPr>
      <w:r w:rsidRPr="00C5703C">
        <w:t>4.</w:t>
      </w:r>
      <w:r>
        <w:t>7</w:t>
      </w:r>
      <w:r w:rsidRPr="00C5703C">
        <w:t xml:space="preserve">.1. Персональные выплаты </w:t>
      </w:r>
      <w:r>
        <w:t xml:space="preserve">определяются в процентном отношении </w:t>
      </w:r>
      <w:r w:rsidRPr="00C5703C">
        <w:t>к окладу (должностному окладу), ставке заработной платы</w:t>
      </w:r>
      <w:r>
        <w:t>. Размер персональных выплат устанавливается</w:t>
      </w:r>
      <w:r w:rsidRPr="00C5703C">
        <w:t>:</w:t>
      </w:r>
    </w:p>
    <w:p w:rsidR="00FA0B39" w:rsidRDefault="00FA0B39" w:rsidP="00C5703C">
      <w:pPr>
        <w:autoSpaceDE w:val="0"/>
        <w:autoSpaceDN w:val="0"/>
        <w:adjustRightInd w:val="0"/>
        <w:ind w:firstLine="851"/>
        <w:jc w:val="both"/>
        <w:outlineLvl w:val="1"/>
        <w:rPr>
          <w:i/>
        </w:rPr>
      </w:pPr>
      <w:r w:rsidRPr="00C5703C">
        <w:rPr>
          <w:i/>
        </w:rPr>
        <w:t xml:space="preserve">За опыт работы </w:t>
      </w:r>
      <w:r>
        <w:rPr>
          <w:i/>
        </w:rPr>
        <w:t>в занимаемой должности:</w:t>
      </w:r>
    </w:p>
    <w:p w:rsidR="00FA0B39" w:rsidRDefault="00FA0B39" w:rsidP="00C5703C">
      <w:pPr>
        <w:autoSpaceDE w:val="0"/>
        <w:autoSpaceDN w:val="0"/>
        <w:adjustRightInd w:val="0"/>
        <w:ind w:firstLine="851"/>
        <w:jc w:val="both"/>
        <w:outlineLvl w:val="1"/>
      </w:pPr>
      <w:r>
        <w:t>5% - за опыт работы в занимаемой должности от 1 года до 5 лет;</w:t>
      </w:r>
    </w:p>
    <w:p w:rsidR="00FA0B39" w:rsidRDefault="00FA0B39" w:rsidP="00C5703C">
      <w:pPr>
        <w:autoSpaceDE w:val="0"/>
        <w:autoSpaceDN w:val="0"/>
        <w:adjustRightInd w:val="0"/>
        <w:ind w:firstLine="851"/>
        <w:jc w:val="both"/>
        <w:outlineLvl w:val="1"/>
      </w:pPr>
      <w:r>
        <w:t>10% - от 5 до 10 лет;</w:t>
      </w:r>
    </w:p>
    <w:p w:rsidR="00FA0B39" w:rsidRDefault="00FA0B39" w:rsidP="00C5703C">
      <w:pPr>
        <w:autoSpaceDE w:val="0"/>
        <w:autoSpaceDN w:val="0"/>
        <w:adjustRightInd w:val="0"/>
        <w:ind w:firstLine="851"/>
        <w:jc w:val="both"/>
        <w:outlineLvl w:val="1"/>
      </w:pPr>
      <w:r>
        <w:t>15% - от 10 до 15 лет;</w:t>
      </w:r>
    </w:p>
    <w:p w:rsidR="00FA0B39" w:rsidRPr="00FE2EC8" w:rsidRDefault="00FA0B39" w:rsidP="00C5703C">
      <w:pPr>
        <w:autoSpaceDE w:val="0"/>
        <w:autoSpaceDN w:val="0"/>
        <w:adjustRightInd w:val="0"/>
        <w:ind w:firstLine="851"/>
        <w:jc w:val="both"/>
        <w:outlineLvl w:val="1"/>
      </w:pPr>
      <w:r>
        <w:t>20% - свыше 15 лет.</w:t>
      </w:r>
    </w:p>
    <w:p w:rsidR="00FA0B39" w:rsidRPr="00C5703C" w:rsidRDefault="00FA0B39" w:rsidP="00C5703C">
      <w:pPr>
        <w:autoSpaceDE w:val="0"/>
        <w:autoSpaceDN w:val="0"/>
        <w:adjustRightInd w:val="0"/>
        <w:ind w:firstLine="851"/>
        <w:jc w:val="both"/>
        <w:outlineLvl w:val="1"/>
      </w:pPr>
      <w:r>
        <w:t xml:space="preserve">Персональная выплата </w:t>
      </w:r>
      <w:r w:rsidRPr="00C5703C">
        <w:t xml:space="preserve">работникам </w:t>
      </w:r>
      <w:r>
        <w:t>учреждения</w:t>
      </w:r>
      <w:r w:rsidRPr="00C5703C">
        <w:rPr>
          <w:i/>
        </w:rPr>
        <w:t xml:space="preserve"> при  наличии  почетного звания, ведомственного нагрудного знака (значка) </w:t>
      </w:r>
      <w:r w:rsidRPr="00C5703C">
        <w:t xml:space="preserve"> в процентах от должностного оклада в следующих размерах по одному из следующих критериев, имеющих большее значение:</w:t>
      </w:r>
    </w:p>
    <w:p w:rsidR="00FA0B39" w:rsidRPr="00C5703C" w:rsidRDefault="00FA0B39" w:rsidP="00C5703C">
      <w:pPr>
        <w:pStyle w:val="a5"/>
        <w:tabs>
          <w:tab w:val="clear" w:pos="5730"/>
          <w:tab w:val="left" w:pos="0"/>
          <w:tab w:val="left" w:pos="709"/>
        </w:tabs>
        <w:ind w:firstLine="851"/>
      </w:pPr>
      <w:r w:rsidRPr="00C5703C">
        <w:t>- до 10% при наличии ведомственного нагрудного знака (значка);</w:t>
      </w:r>
    </w:p>
    <w:p w:rsidR="00FA0B39" w:rsidRPr="00C5703C" w:rsidRDefault="00FA0B39" w:rsidP="00C5703C">
      <w:pPr>
        <w:pStyle w:val="a5"/>
        <w:tabs>
          <w:tab w:val="clear" w:pos="5730"/>
          <w:tab w:val="left" w:pos="0"/>
          <w:tab w:val="left" w:pos="709"/>
        </w:tabs>
        <w:ind w:firstLine="851"/>
      </w:pPr>
      <w:r w:rsidRPr="00C5703C">
        <w:t>- до 25% при наличии почетного звания «заслуженный»;</w:t>
      </w:r>
    </w:p>
    <w:p w:rsidR="00FA0B39" w:rsidRDefault="00FA0B39" w:rsidP="00C5703C">
      <w:pPr>
        <w:pStyle w:val="a5"/>
        <w:tabs>
          <w:tab w:val="clear" w:pos="5730"/>
          <w:tab w:val="left" w:pos="0"/>
          <w:tab w:val="left" w:pos="709"/>
        </w:tabs>
        <w:ind w:firstLine="851"/>
      </w:pPr>
      <w:r w:rsidRPr="00C5703C">
        <w:t>- до 35%  при наличии почетного звания «народный».</w:t>
      </w:r>
    </w:p>
    <w:p w:rsidR="00FA0B39" w:rsidRPr="00C5703C" w:rsidRDefault="00FA0B39" w:rsidP="00C5703C">
      <w:pPr>
        <w:pStyle w:val="a5"/>
        <w:tabs>
          <w:tab w:val="clear" w:pos="5730"/>
          <w:tab w:val="left" w:pos="0"/>
          <w:tab w:val="left" w:pos="709"/>
        </w:tabs>
        <w:ind w:firstLine="851"/>
      </w:pPr>
      <w: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rsidR="00FA0B39" w:rsidRPr="00436B1D" w:rsidRDefault="00FA0B39" w:rsidP="00C5703C">
      <w:pPr>
        <w:pStyle w:val="ConsPlusNormal"/>
        <w:ind w:firstLine="540"/>
        <w:jc w:val="both"/>
        <w:rPr>
          <w:rFonts w:ascii="Times New Roman" w:hAnsi="Times New Roman" w:cs="Times New Roman"/>
          <w:sz w:val="24"/>
          <w:szCs w:val="24"/>
        </w:rPr>
      </w:pPr>
      <w:r w:rsidRPr="00C5703C">
        <w:rPr>
          <w:rFonts w:ascii="Times New Roman" w:hAnsi="Times New Roman" w:cs="Times New Roman"/>
          <w:sz w:val="24"/>
          <w:szCs w:val="24"/>
        </w:rPr>
        <w:t>4.</w:t>
      </w:r>
      <w:r>
        <w:t>7</w:t>
      </w:r>
      <w:r w:rsidRPr="00C5703C">
        <w:rPr>
          <w:rFonts w:ascii="Times New Roman" w:hAnsi="Times New Roman" w:cs="Times New Roman"/>
          <w:sz w:val="24"/>
          <w:szCs w:val="24"/>
        </w:rPr>
        <w:t xml:space="preserve">.2. </w:t>
      </w:r>
      <w:r w:rsidRPr="00436B1D">
        <w:rPr>
          <w:rFonts w:ascii="Times New Roman" w:hAnsi="Times New Roman" w:cs="Times New Roman"/>
          <w:i/>
          <w:sz w:val="24"/>
          <w:szCs w:val="24"/>
        </w:rPr>
        <w:t>За сложность, напряженность и особый режим работы</w:t>
      </w:r>
      <w:r w:rsidRPr="00436B1D">
        <w:rPr>
          <w:rFonts w:ascii="Times New Roman" w:hAnsi="Times New Roman" w:cs="Times New Roman"/>
          <w:sz w:val="24"/>
          <w:szCs w:val="24"/>
        </w:rPr>
        <w:t xml:space="preserve"> при наличии следующих условий:</w:t>
      </w:r>
    </w:p>
    <w:p w:rsidR="00FA0B39" w:rsidRPr="00436B1D"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учет критериев оценки результативности и качества труда работников;</w:t>
      </w:r>
    </w:p>
    <w:p w:rsidR="00FA0B39" w:rsidRPr="00436B1D"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 xml:space="preserve">признание работы сложной, напряженной, режима работы </w:t>
      </w:r>
      <w:proofErr w:type="gramStart"/>
      <w:r w:rsidRPr="00436B1D">
        <w:rPr>
          <w:rFonts w:ascii="Times New Roman" w:hAnsi="Times New Roman" w:cs="Times New Roman"/>
          <w:sz w:val="24"/>
          <w:szCs w:val="24"/>
        </w:rPr>
        <w:t>особым</w:t>
      </w:r>
      <w:proofErr w:type="gramEnd"/>
      <w:r w:rsidRPr="00436B1D">
        <w:rPr>
          <w:rFonts w:ascii="Times New Roman" w:hAnsi="Times New Roman" w:cs="Times New Roman"/>
          <w:sz w:val="24"/>
          <w:szCs w:val="24"/>
        </w:rPr>
        <w:t>.</w:t>
      </w:r>
    </w:p>
    <w:p w:rsidR="00FA0B39" w:rsidRPr="00AC1068" w:rsidRDefault="00FA0B39" w:rsidP="00C5703C">
      <w:pPr>
        <w:pStyle w:val="ConsPlusNormal"/>
        <w:ind w:firstLine="540"/>
        <w:jc w:val="both"/>
        <w:rPr>
          <w:rFonts w:ascii="Times New Roman" w:hAnsi="Times New Roman" w:cs="Times New Roman"/>
          <w:sz w:val="24"/>
          <w:szCs w:val="24"/>
        </w:rPr>
      </w:pPr>
      <w:r w:rsidRPr="00436B1D">
        <w:rPr>
          <w:rFonts w:ascii="Times New Roman" w:hAnsi="Times New Roman" w:cs="Times New Roman"/>
          <w:sz w:val="24"/>
          <w:szCs w:val="24"/>
        </w:rPr>
        <w:t>Указанные выплаты устанавливаются в размере до 100 процентов оклада (должностного оклада) на срок до одного года.</w:t>
      </w:r>
    </w:p>
    <w:p w:rsidR="00FA0B39" w:rsidRPr="00C5703C" w:rsidRDefault="00FA0B39" w:rsidP="008F4F2C">
      <w:pPr>
        <w:pStyle w:val="a5"/>
        <w:ind w:firstLine="0"/>
        <w:jc w:val="left"/>
      </w:pPr>
      <w:r>
        <w:t xml:space="preserve">        </w:t>
      </w:r>
      <w:r w:rsidRPr="00C5703C">
        <w:t>4.</w:t>
      </w:r>
      <w:r>
        <w:t>7</w:t>
      </w:r>
      <w:r w:rsidRPr="00C5703C">
        <w:t>.</w:t>
      </w:r>
      <w:r>
        <w:t>3</w:t>
      </w:r>
      <w:r w:rsidRPr="00C5703C">
        <w:t xml:space="preserve">. </w:t>
      </w:r>
      <w:proofErr w:type="gramStart"/>
      <w:r w:rsidRPr="00C5703C">
        <w:rPr>
          <w:i/>
        </w:rPr>
        <w:t>В целях повышения уровня оплаты труда молодым специалистам</w:t>
      </w:r>
      <w:r>
        <w:rPr>
          <w:i/>
        </w:rPr>
        <w:t>,</w:t>
      </w:r>
      <w:r w:rsidRPr="00C5703C">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w:t>
      </w:r>
      <w:r w:rsidRPr="00F8155E">
        <w:t>в размере 50%</w:t>
      </w:r>
      <w:r w:rsidRPr="00C5703C">
        <w:t xml:space="preserve">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roofErr w:type="gramEnd"/>
    </w:p>
    <w:p w:rsidR="00FA0B39" w:rsidRDefault="00FA0B39" w:rsidP="00C5703C">
      <w:pPr>
        <w:pStyle w:val="ConsPlusNormal"/>
        <w:ind w:firstLine="540"/>
        <w:jc w:val="both"/>
        <w:rPr>
          <w:rFonts w:ascii="Times New Roman" w:hAnsi="Times New Roman" w:cs="Times New Roman"/>
          <w:iCs/>
          <w:sz w:val="24"/>
          <w:szCs w:val="24"/>
          <w:lang w:eastAsia="en-US"/>
        </w:rPr>
      </w:pPr>
      <w:r w:rsidRPr="00C5703C">
        <w:rPr>
          <w:rFonts w:ascii="Times New Roman" w:hAnsi="Times New Roman" w:cs="Times New Roman"/>
          <w:sz w:val="24"/>
          <w:szCs w:val="24"/>
        </w:rPr>
        <w:t>4.</w:t>
      </w:r>
      <w:r>
        <w:rPr>
          <w:rFonts w:ascii="Times New Roman" w:hAnsi="Times New Roman" w:cs="Times New Roman"/>
          <w:sz w:val="24"/>
          <w:szCs w:val="24"/>
        </w:rPr>
        <w:t>7</w:t>
      </w:r>
      <w:r w:rsidRPr="00C5703C">
        <w:rPr>
          <w:rFonts w:ascii="Times New Roman" w:hAnsi="Times New Roman" w:cs="Times New Roman"/>
          <w:sz w:val="24"/>
          <w:szCs w:val="24"/>
        </w:rPr>
        <w:t>.</w:t>
      </w:r>
      <w:r>
        <w:rPr>
          <w:rFonts w:ascii="Times New Roman" w:hAnsi="Times New Roman" w:cs="Times New Roman"/>
          <w:sz w:val="24"/>
          <w:szCs w:val="24"/>
        </w:rPr>
        <w:t>4</w:t>
      </w:r>
      <w:r w:rsidRPr="00C5703C">
        <w:rPr>
          <w:rFonts w:ascii="Times New Roman" w:hAnsi="Times New Roman" w:cs="Times New Roman"/>
          <w:sz w:val="24"/>
          <w:szCs w:val="24"/>
        </w:rPr>
        <w:t xml:space="preserve">.  </w:t>
      </w:r>
      <w:r w:rsidRPr="00C5703C">
        <w:rPr>
          <w:rFonts w:ascii="Times New Roman" w:hAnsi="Times New Roman" w:cs="Times New Roman"/>
          <w:i/>
          <w:iCs/>
          <w:sz w:val="24"/>
          <w:szCs w:val="24"/>
          <w:lang w:eastAsia="en-US"/>
        </w:rPr>
        <w:t>В целях обеспечения заработной платы работника на уровне размера минимальной заработной платы</w:t>
      </w:r>
      <w:r w:rsidRPr="00C5703C">
        <w:rPr>
          <w:rFonts w:ascii="Times New Roman" w:hAnsi="Times New Roman" w:cs="Times New Roman"/>
          <w:iCs/>
          <w:sz w:val="24"/>
          <w:szCs w:val="24"/>
          <w:lang w:eastAsia="en-US"/>
        </w:rPr>
        <w:t xml:space="preserve"> (минимального </w:t>
      </w:r>
      <w:proofErr w:type="gramStart"/>
      <w:r w:rsidRPr="00C5703C">
        <w:rPr>
          <w:rFonts w:ascii="Times New Roman" w:hAnsi="Times New Roman" w:cs="Times New Roman"/>
          <w:iCs/>
          <w:sz w:val="24"/>
          <w:szCs w:val="24"/>
          <w:lang w:eastAsia="en-US"/>
        </w:rPr>
        <w:t>размера оплаты труда</w:t>
      </w:r>
      <w:proofErr w:type="gramEnd"/>
      <w:r w:rsidRPr="00C5703C">
        <w:rPr>
          <w:rFonts w:ascii="Times New Roman" w:hAnsi="Times New Roman" w:cs="Times New Roman"/>
          <w:iCs/>
          <w:sz w:val="24"/>
          <w:szCs w:val="24"/>
          <w:lang w:eastAsia="en-US"/>
        </w:rPr>
        <w:t xml:space="preserve">). Данная персональная выплата устанавливается работнику, месячная заработная плата которого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размера минимальной заработной платы, установленного в Красноярском крае. Размер определяется как разница между размером минимальной заработной платы, </w:t>
      </w:r>
      <w:r w:rsidRPr="00C5703C">
        <w:rPr>
          <w:rFonts w:ascii="Times New Roman" w:hAnsi="Times New Roman" w:cs="Times New Roman"/>
          <w:iCs/>
          <w:sz w:val="24"/>
          <w:szCs w:val="24"/>
          <w:lang w:eastAsia="en-US"/>
        </w:rPr>
        <w:lastRenderedPageBreak/>
        <w:t>установленной в Красноярском крае и величиной заработной платы конкретного работника за соответствующий период</w:t>
      </w:r>
      <w:r>
        <w:rPr>
          <w:rFonts w:ascii="Times New Roman" w:hAnsi="Times New Roman" w:cs="Times New Roman"/>
          <w:iCs/>
          <w:sz w:val="24"/>
          <w:szCs w:val="24"/>
          <w:lang w:eastAsia="en-US"/>
        </w:rPr>
        <w:t>.</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4.7.5.</w:t>
      </w:r>
      <w:r w:rsidRPr="00AC1068">
        <w:rPr>
          <w:rFonts w:ascii="Times New Roman" w:hAnsi="Times New Roman" w:cs="Times New Roman"/>
          <w:sz w:val="24"/>
          <w:szCs w:val="24"/>
        </w:rPr>
        <w:t xml:space="preserve"> </w:t>
      </w:r>
      <w:proofErr w:type="gramStart"/>
      <w:r w:rsidRPr="00AC1068">
        <w:rPr>
          <w:rFonts w:ascii="Times New Roman" w:hAnsi="Times New Roman" w:cs="Times New Roman"/>
          <w:sz w:val="24"/>
          <w:szCs w:val="24"/>
        </w:rPr>
        <w:t>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w:t>
      </w:r>
      <w:proofErr w:type="gramEnd"/>
      <w:r w:rsidRPr="00AC1068">
        <w:rPr>
          <w:rFonts w:ascii="Times New Roman" w:hAnsi="Times New Roman" w:cs="Times New Roman"/>
          <w:sz w:val="24"/>
          <w:szCs w:val="24"/>
        </w:rPr>
        <w:t xml:space="preserve">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BF1CFB" w:rsidRPr="00AC1068" w:rsidRDefault="00FA0B39" w:rsidP="003E55AA">
      <w:pPr>
        <w:pStyle w:val="ConsPlusNormal"/>
        <w:ind w:firstLine="540"/>
        <w:jc w:val="both"/>
        <w:rPr>
          <w:rFonts w:ascii="Times New Roman" w:hAnsi="Times New Roman" w:cs="Times New Roman"/>
          <w:sz w:val="24"/>
          <w:szCs w:val="24"/>
        </w:rPr>
      </w:pPr>
      <w:proofErr w:type="gramStart"/>
      <w:r w:rsidRPr="00AC1068">
        <w:rPr>
          <w:rFonts w:ascii="Times New Roman" w:hAnsi="Times New Roman" w:cs="Times New Roman"/>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w:t>
      </w:r>
      <w:proofErr w:type="gramEnd"/>
      <w:r w:rsidRPr="00AC1068">
        <w:rPr>
          <w:rFonts w:ascii="Times New Roman" w:hAnsi="Times New Roman" w:cs="Times New Roman"/>
          <w:sz w:val="24"/>
          <w:szCs w:val="24"/>
        </w:rPr>
        <w:t xml:space="preserve"> работником учреждения времени, и величиной заработной платы конкретного работника учреждения за соответствующий период времени.</w:t>
      </w:r>
    </w:p>
    <w:p w:rsidR="00FA0B39" w:rsidRPr="00AC1068" w:rsidRDefault="00FA0B39"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4.7.6</w:t>
      </w:r>
      <w:r w:rsidRPr="00AC1068">
        <w:rPr>
          <w:rFonts w:ascii="Times New Roman" w:hAnsi="Times New Roman" w:cs="Times New Roman"/>
          <w:sz w:val="24"/>
          <w:szCs w:val="24"/>
        </w:rPr>
        <w:t xml:space="preserve">. </w:t>
      </w:r>
      <w:proofErr w:type="gramStart"/>
      <w:r w:rsidRPr="00AC1068">
        <w:rPr>
          <w:rFonts w:ascii="Times New Roman" w:hAnsi="Times New Roman" w:cs="Times New Roman"/>
          <w:sz w:val="24"/>
          <w:szCs w:val="24"/>
        </w:rPr>
        <w:t>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w:t>
      </w:r>
      <w:r w:rsidRPr="005C28D6">
        <w:rPr>
          <w:rFonts w:ascii="Times New Roman" w:hAnsi="Times New Roman" w:cs="Times New Roman"/>
          <w:sz w:val="24"/>
          <w:szCs w:val="24"/>
        </w:rPr>
        <w:t xml:space="preserve"> </w:t>
      </w:r>
      <w:hyperlink r:id="rId10" w:history="1">
        <w:r w:rsidRPr="005C28D6">
          <w:rPr>
            <w:rFonts w:ascii="Times New Roman" w:hAnsi="Times New Roman" w:cs="Times New Roman"/>
            <w:sz w:val="24"/>
            <w:szCs w:val="24"/>
          </w:rPr>
          <w:t>пунктом 2</w:t>
        </w:r>
        <w:r w:rsidR="00BF1CFB">
          <w:rPr>
            <w:rFonts w:ascii="Times New Roman" w:hAnsi="Times New Roman" w:cs="Times New Roman"/>
            <w:sz w:val="24"/>
            <w:szCs w:val="24"/>
          </w:rPr>
          <w:t>.</w:t>
        </w:r>
        <w:r w:rsidRPr="005C28D6">
          <w:rPr>
            <w:rFonts w:ascii="Times New Roman" w:hAnsi="Times New Roman" w:cs="Times New Roman"/>
            <w:sz w:val="24"/>
            <w:szCs w:val="24"/>
          </w:rPr>
          <w:t>1 статьи 4</w:t>
        </w:r>
      </w:hyperlink>
      <w:r w:rsidRPr="00AC1068">
        <w:rPr>
          <w:rFonts w:ascii="Times New Roman" w:hAnsi="Times New Roman" w:cs="Times New Roman"/>
          <w:sz w:val="24"/>
          <w:szCs w:val="24"/>
        </w:rPr>
        <w:t xml:space="preserve"> Закона Красноярского края от 29.10.2009 N 9-3864 "О системах оплаты труда работников краевых государственных </w:t>
      </w:r>
      <w:r w:rsidR="004A25A0">
        <w:rPr>
          <w:rFonts w:ascii="Times New Roman" w:hAnsi="Times New Roman" w:cs="Times New Roman"/>
          <w:sz w:val="24"/>
          <w:szCs w:val="24"/>
        </w:rPr>
        <w:t xml:space="preserve"> </w:t>
      </w:r>
      <w:r w:rsidRPr="00AC1068">
        <w:rPr>
          <w:rFonts w:ascii="Times New Roman" w:hAnsi="Times New Roman" w:cs="Times New Roman"/>
          <w:sz w:val="24"/>
          <w:szCs w:val="24"/>
        </w:rPr>
        <w:t>учреждений" для расчета региональной выплаты (далее - размер заработной платы, установленный для</w:t>
      </w:r>
      <w:proofErr w:type="gramEnd"/>
      <w:r w:rsidRPr="00AC1068">
        <w:rPr>
          <w:rFonts w:ascii="Times New Roman" w:hAnsi="Times New Roman" w:cs="Times New Roman"/>
          <w:sz w:val="24"/>
          <w:szCs w:val="24"/>
        </w:rPr>
        <w:t xml:space="preserve"> </w:t>
      </w:r>
      <w:proofErr w:type="gramStart"/>
      <w:r w:rsidRPr="00AC1068">
        <w:rPr>
          <w:rFonts w:ascii="Times New Roman" w:hAnsi="Times New Roman" w:cs="Times New Roman"/>
          <w:sz w:val="24"/>
          <w:szCs w:val="24"/>
        </w:rPr>
        <w:t>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roofErr w:type="gramEnd"/>
    </w:p>
    <w:p w:rsidR="00FA0B39" w:rsidRPr="00AC1068" w:rsidRDefault="00FA0B39" w:rsidP="00AC1068">
      <w:pPr>
        <w:pStyle w:val="ConsPlusNormal"/>
        <w:ind w:firstLine="540"/>
        <w:jc w:val="both"/>
        <w:rPr>
          <w:rFonts w:ascii="Times New Roman" w:hAnsi="Times New Roman" w:cs="Times New Roman"/>
          <w:sz w:val="24"/>
          <w:szCs w:val="24"/>
        </w:rPr>
      </w:pPr>
      <w:proofErr w:type="gramStart"/>
      <w:r w:rsidRPr="00AC1068">
        <w:rPr>
          <w:rFonts w:ascii="Times New Roman" w:hAnsi="Times New Roman" w:cs="Times New Roman"/>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w:t>
      </w:r>
      <w:proofErr w:type="gramEnd"/>
      <w:r w:rsidRPr="00AC1068">
        <w:rPr>
          <w:rFonts w:ascii="Times New Roman" w:hAnsi="Times New Roman" w:cs="Times New Roman"/>
          <w:sz w:val="24"/>
          <w:szCs w:val="24"/>
        </w:rPr>
        <w:t xml:space="preserve"> платы конкретного работника учреждения за соответствующий период времени.</w:t>
      </w:r>
    </w:p>
    <w:p w:rsidR="00FA0B39" w:rsidRPr="00AC1068"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 xml:space="preserve">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AC1068">
        <w:rPr>
          <w:rFonts w:ascii="Times New Roman" w:hAnsi="Times New Roman" w:cs="Times New Roman"/>
          <w:sz w:val="24"/>
          <w:szCs w:val="24"/>
        </w:rPr>
        <w:t>размера оплаты труда</w:t>
      </w:r>
      <w:proofErr w:type="gramEnd"/>
      <w:r w:rsidRPr="00AC1068">
        <w:rPr>
          <w:rFonts w:ascii="Times New Roman" w:hAnsi="Times New Roman" w:cs="Times New Roman"/>
          <w:sz w:val="24"/>
          <w:szCs w:val="24"/>
        </w:rPr>
        <w:t>) (в случае ее осуществления).</w:t>
      </w:r>
    </w:p>
    <w:p w:rsidR="00FA0B39"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и приравненных к ним местностях или выплате за работу в местностях с особыми климатическими условиями.</w:t>
      </w:r>
    </w:p>
    <w:p w:rsidR="00FA0B39" w:rsidRPr="00AC1068" w:rsidRDefault="001A6E84" w:rsidP="00AC10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4.8</w:t>
      </w:r>
      <w:r w:rsidR="00FA0B39">
        <w:rPr>
          <w:rFonts w:ascii="Times New Roman" w:hAnsi="Times New Roman" w:cs="Times New Roman"/>
          <w:sz w:val="24"/>
          <w:szCs w:val="24"/>
        </w:rPr>
        <w:t xml:space="preserve">. </w:t>
      </w:r>
      <w:r w:rsidR="00FA0B39" w:rsidRPr="00AC1068">
        <w:rPr>
          <w:rFonts w:ascii="Times New Roman" w:hAnsi="Times New Roman" w:cs="Times New Roman"/>
          <w:sz w:val="24"/>
          <w:szCs w:val="24"/>
        </w:rPr>
        <w:t xml:space="preserve">Выплаты по итогам работы за год производятся с учетом личного вклада работника учреждения в результаты деятельности учреждения, оцениваемого в баллах </w:t>
      </w:r>
      <w:r w:rsidR="00FA0B39" w:rsidRPr="00AC1068">
        <w:rPr>
          <w:rFonts w:ascii="Times New Roman" w:hAnsi="Times New Roman" w:cs="Times New Roman"/>
          <w:sz w:val="24"/>
          <w:szCs w:val="24"/>
        </w:rPr>
        <w:lastRenderedPageBreak/>
        <w:t xml:space="preserve">согласно </w:t>
      </w:r>
      <w:hyperlink w:anchor="Par2262" w:history="1">
        <w:r w:rsidR="00FA0B39" w:rsidRPr="00593A88">
          <w:rPr>
            <w:rFonts w:ascii="Times New Roman" w:hAnsi="Times New Roman" w:cs="Times New Roman"/>
            <w:sz w:val="24"/>
            <w:szCs w:val="24"/>
          </w:rPr>
          <w:t xml:space="preserve">приложению N </w:t>
        </w:r>
        <w:r w:rsidR="00FA0B39">
          <w:rPr>
            <w:rFonts w:ascii="Times New Roman" w:hAnsi="Times New Roman" w:cs="Times New Roman"/>
            <w:sz w:val="24"/>
            <w:szCs w:val="24"/>
          </w:rPr>
          <w:t>1</w:t>
        </w:r>
      </w:hyperlink>
      <w:r w:rsidR="00FA0B39" w:rsidRPr="00593A88">
        <w:rPr>
          <w:rFonts w:ascii="Times New Roman" w:hAnsi="Times New Roman" w:cs="Times New Roman"/>
          <w:sz w:val="24"/>
          <w:szCs w:val="24"/>
        </w:rPr>
        <w:t xml:space="preserve"> </w:t>
      </w:r>
      <w:r w:rsidR="006B3247">
        <w:rPr>
          <w:rFonts w:ascii="Times New Roman" w:hAnsi="Times New Roman" w:cs="Times New Roman"/>
          <w:sz w:val="24"/>
          <w:szCs w:val="24"/>
        </w:rPr>
        <w:t xml:space="preserve">к настоящему </w:t>
      </w:r>
      <w:r w:rsidR="003C29E3">
        <w:rPr>
          <w:rFonts w:ascii="Times New Roman" w:hAnsi="Times New Roman" w:cs="Times New Roman"/>
          <w:sz w:val="24"/>
          <w:szCs w:val="24"/>
        </w:rPr>
        <w:t>П</w:t>
      </w:r>
      <w:r w:rsidR="006B3247">
        <w:rPr>
          <w:rFonts w:ascii="Times New Roman" w:hAnsi="Times New Roman" w:cs="Times New Roman"/>
          <w:sz w:val="24"/>
          <w:szCs w:val="24"/>
        </w:rPr>
        <w:t>оложению</w:t>
      </w:r>
      <w:r w:rsidR="00FA0B39" w:rsidRPr="00AC1068">
        <w:rPr>
          <w:rFonts w:ascii="Times New Roman" w:hAnsi="Times New Roman" w:cs="Times New Roman"/>
          <w:sz w:val="24"/>
          <w:szCs w:val="24"/>
        </w:rPr>
        <w:t>.</w:t>
      </w:r>
    </w:p>
    <w:p w:rsidR="00FA0B39" w:rsidRPr="00AC1068" w:rsidRDefault="00FA0B39" w:rsidP="00AC1068">
      <w:pPr>
        <w:pStyle w:val="ConsPlusNormal"/>
        <w:ind w:firstLine="540"/>
        <w:jc w:val="both"/>
        <w:rPr>
          <w:rFonts w:ascii="Times New Roman" w:hAnsi="Times New Roman" w:cs="Times New Roman"/>
          <w:sz w:val="24"/>
          <w:szCs w:val="24"/>
        </w:rPr>
      </w:pPr>
      <w:r w:rsidRPr="00AC1068">
        <w:rPr>
          <w:rFonts w:ascii="Times New Roman" w:hAnsi="Times New Roman" w:cs="Times New Roman"/>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rsidR="00FA0B39" w:rsidRDefault="001A6E84" w:rsidP="00593A88">
      <w:pPr>
        <w:autoSpaceDE w:val="0"/>
        <w:autoSpaceDN w:val="0"/>
        <w:adjustRightInd w:val="0"/>
        <w:ind w:firstLine="540"/>
        <w:jc w:val="both"/>
        <w:outlineLvl w:val="1"/>
      </w:pPr>
      <w:r>
        <w:t>4.9</w:t>
      </w:r>
      <w:r w:rsidR="00FA0B39">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rsidR="00FA0B39" w:rsidRDefault="001A6E84" w:rsidP="00067BBC">
      <w:pPr>
        <w:autoSpaceDE w:val="0"/>
        <w:autoSpaceDN w:val="0"/>
        <w:adjustRightInd w:val="0"/>
        <w:ind w:firstLine="540"/>
        <w:jc w:val="both"/>
        <w:outlineLvl w:val="1"/>
      </w:pPr>
      <w:r>
        <w:t>4.10</w:t>
      </w:r>
      <w:r w:rsidR="00FA0B39">
        <w:t>.</w:t>
      </w:r>
      <w:r w:rsidR="00FA0B39" w:rsidRPr="004C0254">
        <w:t xml:space="preserve"> Выплаты по итогам работы за период (за месяц, квартал, год) выплачиваются с целью поощрения работников за общие результаты труда по итогам работы</w:t>
      </w:r>
      <w:r w:rsidR="00FA0B39" w:rsidRPr="00067BBC">
        <w:t xml:space="preserve"> </w:t>
      </w:r>
      <w:r w:rsidR="00FA0B39">
        <w:t>при соблюдении следующих условий:</w:t>
      </w:r>
    </w:p>
    <w:p w:rsidR="00FA0B39" w:rsidRDefault="00FA0B39" w:rsidP="00067BBC">
      <w:pPr>
        <w:autoSpaceDE w:val="0"/>
        <w:autoSpaceDN w:val="0"/>
        <w:adjustRightInd w:val="0"/>
        <w:ind w:firstLine="540"/>
        <w:jc w:val="both"/>
        <w:outlineLvl w:val="1"/>
      </w:pPr>
      <w:r>
        <w:t>- успешное и добросовестное исполнение работником своих должностных обязанностей;</w:t>
      </w:r>
    </w:p>
    <w:p w:rsidR="00FA0B39" w:rsidRDefault="00FA0B39" w:rsidP="00067BBC">
      <w:pPr>
        <w:autoSpaceDE w:val="0"/>
        <w:autoSpaceDN w:val="0"/>
        <w:adjustRightInd w:val="0"/>
        <w:ind w:firstLine="540"/>
        <w:jc w:val="both"/>
        <w:outlineLvl w:val="1"/>
      </w:pPr>
      <w:r>
        <w:t>- качественная подготовка и проведение мероприятий, связанных с уставной деятельностью учреждения;</w:t>
      </w:r>
    </w:p>
    <w:p w:rsidR="00FA0B39" w:rsidRDefault="00FA0B39" w:rsidP="00067BBC">
      <w:pPr>
        <w:autoSpaceDE w:val="0"/>
        <w:autoSpaceDN w:val="0"/>
        <w:adjustRightInd w:val="0"/>
        <w:ind w:firstLine="540"/>
        <w:jc w:val="both"/>
        <w:outlineLvl w:val="1"/>
      </w:pPr>
      <w:r>
        <w:t>- организация и проведение мероприятий, направленных на повышение авторитета и имиджа учреждения;</w:t>
      </w:r>
    </w:p>
    <w:p w:rsidR="00FA0B39" w:rsidRDefault="00FA0B39" w:rsidP="00067BBC">
      <w:pPr>
        <w:autoSpaceDE w:val="0"/>
        <w:autoSpaceDN w:val="0"/>
        <w:adjustRightInd w:val="0"/>
        <w:ind w:firstLine="540"/>
        <w:jc w:val="both"/>
        <w:outlineLvl w:val="1"/>
      </w:pPr>
      <w:r>
        <w:t>- соблюдение регламентов, стандартов, технологий, требований при выполнении работ/оказании услуг;</w:t>
      </w:r>
    </w:p>
    <w:p w:rsidR="00FA0B39" w:rsidRDefault="00FA0B39" w:rsidP="00067BBC">
      <w:pPr>
        <w:autoSpaceDE w:val="0"/>
        <w:autoSpaceDN w:val="0"/>
        <w:adjustRightInd w:val="0"/>
        <w:ind w:firstLine="540"/>
        <w:jc w:val="both"/>
        <w:outlineLvl w:val="1"/>
      </w:pPr>
      <w:r>
        <w:t xml:space="preserve">- соблюдение установленных </w:t>
      </w:r>
      <w:proofErr w:type="gramStart"/>
      <w:r>
        <w:t>сроков выполнения работ/оказания услуг</w:t>
      </w:r>
      <w:proofErr w:type="gramEnd"/>
      <w:r>
        <w:t>;</w:t>
      </w:r>
    </w:p>
    <w:p w:rsidR="00FA0B39" w:rsidRDefault="00FA0B39" w:rsidP="00067BBC">
      <w:pPr>
        <w:autoSpaceDE w:val="0"/>
        <w:autoSpaceDN w:val="0"/>
        <w:adjustRightInd w:val="0"/>
        <w:ind w:firstLine="540"/>
        <w:jc w:val="both"/>
        <w:outlineLvl w:val="1"/>
      </w:pPr>
      <w:r>
        <w:t>- оперативное и качественное исполнение и предоставление запрашиваемой у учреждения информации;</w:t>
      </w:r>
    </w:p>
    <w:p w:rsidR="00FA0B39" w:rsidRDefault="00FA0B39" w:rsidP="00067BBC">
      <w:pPr>
        <w:autoSpaceDE w:val="0"/>
        <w:autoSpaceDN w:val="0"/>
        <w:adjustRightInd w:val="0"/>
        <w:ind w:firstLine="540"/>
        <w:jc w:val="both"/>
        <w:outlineLvl w:val="1"/>
      </w:pPr>
      <w:r>
        <w:t>- разработка инновационных форм работы в учреждении;</w:t>
      </w:r>
    </w:p>
    <w:p w:rsidR="00FA0B39" w:rsidRPr="00067BBC" w:rsidRDefault="00FA0B39" w:rsidP="00067BBC">
      <w:pPr>
        <w:pStyle w:val="ConsPlusNormal"/>
        <w:widowControl/>
        <w:ind w:firstLine="540"/>
        <w:jc w:val="both"/>
        <w:rPr>
          <w:rFonts w:ascii="Times New Roman" w:hAnsi="Times New Roman" w:cs="Times New Roman"/>
          <w:sz w:val="24"/>
          <w:szCs w:val="24"/>
        </w:rPr>
      </w:pPr>
      <w:r w:rsidRPr="00067BBC">
        <w:rPr>
          <w:rFonts w:ascii="Times New Roman" w:hAnsi="Times New Roman" w:cs="Times New Roman"/>
          <w:sz w:val="24"/>
          <w:szCs w:val="24"/>
        </w:rPr>
        <w:t>- достижение и превышение плановых и нормативных показателей работы.</w:t>
      </w:r>
    </w:p>
    <w:p w:rsidR="001C0E3F" w:rsidRDefault="001A6E84" w:rsidP="00593A8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4.11</w:t>
      </w:r>
      <w:r w:rsidR="00FA0B39" w:rsidRPr="004C0254">
        <w:rPr>
          <w:rFonts w:ascii="Times New Roman" w:hAnsi="Times New Roman" w:cs="Times New Roman"/>
          <w:sz w:val="24"/>
          <w:szCs w:val="24"/>
        </w:rPr>
        <w:t>. Выплаты по итогам работы за месяц устанавливаются в размере до 150% от оклада (должностного оклада), по итогам работы за квар</w:t>
      </w:r>
      <w:r w:rsidR="00FA0B39">
        <w:rPr>
          <w:rFonts w:ascii="Times New Roman" w:hAnsi="Times New Roman" w:cs="Times New Roman"/>
          <w:sz w:val="24"/>
          <w:szCs w:val="24"/>
        </w:rPr>
        <w:t xml:space="preserve">тал, год </w:t>
      </w:r>
      <w:r w:rsidR="00FA0B39" w:rsidRPr="004C0254">
        <w:rPr>
          <w:rFonts w:ascii="Times New Roman" w:hAnsi="Times New Roman" w:cs="Times New Roman"/>
          <w:sz w:val="24"/>
          <w:szCs w:val="24"/>
        </w:rPr>
        <w:t xml:space="preserve"> </w:t>
      </w:r>
      <w:r w:rsidR="00BF1CFB">
        <w:rPr>
          <w:rFonts w:ascii="Times New Roman" w:hAnsi="Times New Roman" w:cs="Times New Roman"/>
          <w:sz w:val="24"/>
          <w:szCs w:val="24"/>
        </w:rPr>
        <w:t>оцениваются по показателям</w:t>
      </w:r>
      <w:r w:rsidR="001C0E3F">
        <w:rPr>
          <w:rFonts w:ascii="Times New Roman" w:hAnsi="Times New Roman" w:cs="Times New Roman"/>
          <w:sz w:val="24"/>
          <w:szCs w:val="24"/>
        </w:rPr>
        <w:t xml:space="preserve"> в баллах </w:t>
      </w:r>
      <w:r w:rsidR="00FA0B39" w:rsidRPr="004C0254">
        <w:rPr>
          <w:rFonts w:ascii="Times New Roman" w:hAnsi="Times New Roman" w:cs="Times New Roman"/>
          <w:sz w:val="24"/>
          <w:szCs w:val="24"/>
        </w:rPr>
        <w:t xml:space="preserve">и выплачиваются в пределах фонда оплаты труда. </w:t>
      </w:r>
    </w:p>
    <w:p w:rsidR="00FA0B39" w:rsidRDefault="001A6E84" w:rsidP="00593A8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4.12</w:t>
      </w:r>
      <w:r w:rsidR="00FA0B39">
        <w:rPr>
          <w:rFonts w:ascii="Times New Roman" w:hAnsi="Times New Roman" w:cs="Times New Roman"/>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rsidR="00FA0B39" w:rsidRPr="00AC1068" w:rsidRDefault="001A6E84" w:rsidP="00067BB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4.13</w:t>
      </w:r>
      <w:r w:rsidR="00FA0B39">
        <w:rPr>
          <w:rFonts w:ascii="Times New Roman" w:hAnsi="Times New Roman" w:cs="Times New Roman"/>
          <w:sz w:val="24"/>
          <w:szCs w:val="24"/>
        </w:rPr>
        <w:t xml:space="preserve">. </w:t>
      </w:r>
      <w:proofErr w:type="gramStart"/>
      <w:r w:rsidR="00FA0B39">
        <w:rPr>
          <w:rFonts w:ascii="Times New Roman" w:hAnsi="Times New Roman" w:cs="Times New Roman"/>
          <w:sz w:val="24"/>
          <w:szCs w:val="24"/>
        </w:rPr>
        <w:t>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roofErr w:type="gramEnd"/>
    </w:p>
    <w:p w:rsidR="00FA0B39" w:rsidRDefault="001A6E84">
      <w:pPr>
        <w:autoSpaceDE w:val="0"/>
        <w:autoSpaceDN w:val="0"/>
        <w:adjustRightInd w:val="0"/>
        <w:ind w:firstLine="540"/>
        <w:jc w:val="both"/>
        <w:outlineLvl w:val="1"/>
      </w:pPr>
      <w:r>
        <w:t>4.14</w:t>
      </w:r>
      <w:r w:rsidR="00FA0B39">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rsidR="00FA0B39" w:rsidRDefault="00FA0B39">
      <w:pPr>
        <w:autoSpaceDE w:val="0"/>
        <w:autoSpaceDN w:val="0"/>
        <w:adjustRightInd w:val="0"/>
        <w:ind w:firstLine="540"/>
        <w:jc w:val="both"/>
        <w:outlineLvl w:val="1"/>
      </w:pPr>
      <w:r>
        <w:t>- на период вынесенного дисциплинарного взыскания работнику;</w:t>
      </w:r>
    </w:p>
    <w:p w:rsidR="00FA0B39" w:rsidRDefault="00FA0B39">
      <w:pPr>
        <w:autoSpaceDE w:val="0"/>
        <w:autoSpaceDN w:val="0"/>
        <w:adjustRightInd w:val="0"/>
        <w:ind w:firstLine="540"/>
        <w:jc w:val="both"/>
        <w:outlineLvl w:val="1"/>
      </w:pPr>
      <w:r>
        <w:t>- при существенных изменениях условий труда работника.</w:t>
      </w:r>
    </w:p>
    <w:p w:rsidR="00FA0B39" w:rsidRDefault="00544F40" w:rsidP="009F0F0E">
      <w:pPr>
        <w:pStyle w:val="a5"/>
        <w:tabs>
          <w:tab w:val="left" w:pos="0"/>
          <w:tab w:val="left" w:pos="709"/>
        </w:tabs>
        <w:ind w:firstLine="0"/>
      </w:pPr>
      <w:r>
        <w:t xml:space="preserve">        </w:t>
      </w:r>
      <w:r w:rsidR="001A6E84">
        <w:t xml:space="preserve"> 4.15</w:t>
      </w:r>
      <w:r w:rsidR="00FA0B39">
        <w:t xml:space="preserve">. </w:t>
      </w:r>
      <w:r w:rsidR="00FA0B39" w:rsidRPr="009F0F0E">
        <w:t xml:space="preserve">Конкретный размер выплат стимулирующего характера за исключением персональных выплат устанавливается в  соответствии с балльной оценкой в  </w:t>
      </w:r>
      <w:r w:rsidR="00FA0B39">
        <w:t xml:space="preserve">следующем </w:t>
      </w:r>
      <w:r w:rsidR="00FA0B39" w:rsidRPr="009F0F0E">
        <w:t>порядке</w:t>
      </w:r>
      <w:r w:rsidR="00FA0B39">
        <w:t>.</w:t>
      </w:r>
      <w:r w:rsidR="00FA0B39" w:rsidRPr="009F0F0E">
        <w:t xml:space="preserve"> </w:t>
      </w:r>
    </w:p>
    <w:p w:rsidR="00FA0B39" w:rsidRPr="0053371B" w:rsidRDefault="00FA0B39" w:rsidP="00AD0AEE">
      <w:pPr>
        <w:pStyle w:val="1"/>
        <w:ind w:left="0"/>
      </w:pPr>
      <w:r w:rsidRPr="0053371B">
        <w:t>Размер выплаты, осуществляемой конкретному работнику Учреждения, определяется по формуле:</w:t>
      </w:r>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С = С</w:t>
      </w:r>
      <w:proofErr w:type="gramStart"/>
      <w:r w:rsidRPr="0053371B">
        <w:rPr>
          <w:rFonts w:ascii="Times New Roman" w:hAnsi="Times New Roman"/>
          <w:sz w:val="24"/>
          <w:szCs w:val="24"/>
          <w:vertAlign w:val="subscript"/>
        </w:rPr>
        <w:t>1</w:t>
      </w:r>
      <w:proofErr w:type="gramEnd"/>
      <w:r w:rsidRPr="0053371B">
        <w:rPr>
          <w:rFonts w:ascii="Times New Roman" w:hAnsi="Times New Roman"/>
          <w:sz w:val="24"/>
          <w:szCs w:val="24"/>
          <w:vertAlign w:val="subscript"/>
        </w:rPr>
        <w:t xml:space="preserve"> балла</w:t>
      </w:r>
      <w:r w:rsidRPr="0053371B">
        <w:rPr>
          <w:rFonts w:ascii="Times New Roman" w:hAnsi="Times New Roman"/>
          <w:sz w:val="24"/>
          <w:szCs w:val="24"/>
        </w:rPr>
        <w:t xml:space="preserve">  </w:t>
      </w:r>
      <w:proofErr w:type="spellStart"/>
      <w:r w:rsidRPr="0053371B">
        <w:rPr>
          <w:rFonts w:ascii="Times New Roman" w:hAnsi="Times New Roman"/>
          <w:sz w:val="24"/>
          <w:szCs w:val="24"/>
        </w:rPr>
        <w:t>x</w:t>
      </w:r>
      <w:proofErr w:type="spellEnd"/>
      <w:r w:rsidRPr="0053371B">
        <w:rPr>
          <w:rFonts w:ascii="Times New Roman" w:hAnsi="Times New Roman"/>
          <w:sz w:val="24"/>
          <w:szCs w:val="24"/>
        </w:rPr>
        <w:t xml:space="preserve">  Б</w:t>
      </w:r>
      <w:proofErr w:type="spellStart"/>
      <w:r w:rsidRPr="0053371B">
        <w:rPr>
          <w:rFonts w:ascii="Times New Roman" w:hAnsi="Times New Roman"/>
          <w:sz w:val="24"/>
          <w:szCs w:val="24"/>
          <w:vertAlign w:val="subscript"/>
          <w:lang w:val="en-US"/>
        </w:rPr>
        <w:t>i</w:t>
      </w:r>
      <w:proofErr w:type="spellEnd"/>
      <w:r w:rsidRPr="0053371B">
        <w:rPr>
          <w:rFonts w:ascii="Times New Roman" w:hAnsi="Times New Roman"/>
          <w:sz w:val="24"/>
          <w:szCs w:val="24"/>
        </w:rPr>
        <w:t xml:space="preserve"> ,</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С  –  размер выплаты, осуществляемой конкретному работнику Учреждения в плановом квартале;</w:t>
      </w:r>
    </w:p>
    <w:p w:rsidR="00FA0B39" w:rsidRPr="0053371B" w:rsidRDefault="00FA0B39" w:rsidP="00576417">
      <w:pPr>
        <w:pStyle w:val="ConsPlusNonformat"/>
        <w:ind w:firstLine="720"/>
        <w:jc w:val="both"/>
        <w:rPr>
          <w:rFonts w:ascii="Times New Roman" w:hAnsi="Times New Roman"/>
          <w:sz w:val="24"/>
          <w:szCs w:val="24"/>
        </w:rPr>
      </w:pPr>
      <w:r w:rsidRPr="0053371B">
        <w:rPr>
          <w:rFonts w:ascii="Times New Roman" w:hAnsi="Times New Roman"/>
          <w:sz w:val="24"/>
          <w:szCs w:val="24"/>
        </w:rPr>
        <w:t>С</w:t>
      </w:r>
      <w:proofErr w:type="gramStart"/>
      <w:r w:rsidRPr="0053371B">
        <w:rPr>
          <w:rFonts w:ascii="Times New Roman" w:hAnsi="Times New Roman"/>
          <w:sz w:val="24"/>
          <w:szCs w:val="24"/>
          <w:vertAlign w:val="subscript"/>
        </w:rPr>
        <w:t>1</w:t>
      </w:r>
      <w:proofErr w:type="gramEnd"/>
      <w:r w:rsidRPr="0053371B">
        <w:rPr>
          <w:rFonts w:ascii="Times New Roman" w:hAnsi="Times New Roman"/>
          <w:sz w:val="24"/>
          <w:szCs w:val="24"/>
          <w:vertAlign w:val="subscript"/>
        </w:rPr>
        <w:t xml:space="preserve"> балла</w:t>
      </w:r>
      <w:r w:rsidRPr="0053371B">
        <w:rPr>
          <w:rFonts w:ascii="Times New Roman" w:hAnsi="Times New Roman"/>
          <w:sz w:val="24"/>
          <w:szCs w:val="24"/>
        </w:rPr>
        <w:t xml:space="preserve"> – стоимость 1 балла для определения размеров стимулирующих выплат на плановый квартал;</w:t>
      </w:r>
    </w:p>
    <w:p w:rsidR="00FA0B39" w:rsidRPr="0053371B" w:rsidRDefault="00FA0B39" w:rsidP="00AD0AEE">
      <w:pPr>
        <w:pStyle w:val="ConsPlusNonformat"/>
        <w:ind w:firstLine="720"/>
        <w:jc w:val="both"/>
        <w:rPr>
          <w:rFonts w:ascii="Times New Roman" w:hAnsi="Times New Roman"/>
          <w:sz w:val="24"/>
          <w:szCs w:val="24"/>
        </w:rPr>
      </w:pPr>
      <w:proofErr w:type="spellStart"/>
      <w:r w:rsidRPr="0053371B">
        <w:rPr>
          <w:rFonts w:ascii="Times New Roman" w:hAnsi="Times New Roman"/>
          <w:sz w:val="24"/>
          <w:szCs w:val="24"/>
        </w:rPr>
        <w:t>Б</w:t>
      </w:r>
      <w:proofErr w:type="gramStart"/>
      <w:r w:rsidRPr="0053371B">
        <w:rPr>
          <w:rFonts w:ascii="Times New Roman" w:hAnsi="Times New Roman"/>
          <w:sz w:val="24"/>
          <w:szCs w:val="24"/>
          <w:vertAlign w:val="subscript"/>
        </w:rPr>
        <w:t>i</w:t>
      </w:r>
      <w:proofErr w:type="spellEnd"/>
      <w:proofErr w:type="gramEnd"/>
      <w:r w:rsidRPr="0053371B">
        <w:rPr>
          <w:rFonts w:ascii="Times New Roman" w:hAnsi="Times New Roman"/>
          <w:sz w:val="24"/>
          <w:szCs w:val="24"/>
          <w:vertAlign w:val="subscript"/>
        </w:rPr>
        <w:t xml:space="preserve"> </w:t>
      </w:r>
      <w:r w:rsidRPr="0053371B">
        <w:rPr>
          <w:rFonts w:ascii="Times New Roman" w:hAnsi="Times New Roman"/>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w:t>
      </w:r>
      <w:r w:rsidRPr="0053371B">
        <w:rPr>
          <w:rFonts w:ascii="Times New Roman" w:hAnsi="Times New Roman"/>
          <w:sz w:val="24"/>
          <w:szCs w:val="24"/>
        </w:rPr>
        <w:lastRenderedPageBreak/>
        <w:t>полугодие, квартал).</w:t>
      </w:r>
    </w:p>
    <w:p w:rsidR="00FA0B39" w:rsidRPr="0053371B" w:rsidRDefault="00FA0B39" w:rsidP="00576417">
      <w:pPr>
        <w:pStyle w:val="ConsPlusNonformat"/>
        <w:ind w:firstLine="720"/>
        <w:jc w:val="center"/>
        <w:rPr>
          <w:rFonts w:ascii="Times New Roman" w:hAnsi="Times New Roman"/>
          <w:sz w:val="24"/>
          <w:szCs w:val="24"/>
        </w:rPr>
      </w:pPr>
      <w:r w:rsidRPr="0053371B">
        <w:rPr>
          <w:rFonts w:ascii="Times New Roman" w:hAnsi="Times New Roman"/>
          <w:sz w:val="24"/>
          <w:szCs w:val="24"/>
        </w:rPr>
        <w:t xml:space="preserve">                                       </w:t>
      </w:r>
      <w:proofErr w:type="spellStart"/>
      <w:r w:rsidRPr="0053371B">
        <w:rPr>
          <w:rFonts w:ascii="Times New Roman" w:hAnsi="Times New Roman"/>
          <w:sz w:val="24"/>
          <w:szCs w:val="24"/>
        </w:rPr>
        <w:t>i</w:t>
      </w:r>
      <w:proofErr w:type="spellEnd"/>
      <w:r w:rsidRPr="0053371B">
        <w:rPr>
          <w:rFonts w:ascii="Times New Roman" w:hAnsi="Times New Roman"/>
          <w:sz w:val="24"/>
          <w:szCs w:val="24"/>
        </w:rPr>
        <w:t xml:space="preserve"> = </w:t>
      </w:r>
      <w:proofErr w:type="spellStart"/>
      <w:r w:rsidRPr="0053371B">
        <w:rPr>
          <w:rFonts w:ascii="Times New Roman" w:hAnsi="Times New Roman"/>
          <w:sz w:val="24"/>
          <w:szCs w:val="24"/>
        </w:rPr>
        <w:t>n</w:t>
      </w:r>
      <w:proofErr w:type="spellEnd"/>
    </w:p>
    <w:p w:rsidR="00FA0B39" w:rsidRPr="0053371B" w:rsidRDefault="00FA0B39" w:rsidP="00576417">
      <w:pPr>
        <w:pStyle w:val="ConsPlusNonformat"/>
        <w:jc w:val="center"/>
        <w:rPr>
          <w:rFonts w:ascii="Times New Roman" w:hAnsi="Times New Roman"/>
          <w:sz w:val="24"/>
          <w:szCs w:val="24"/>
        </w:rPr>
      </w:pPr>
      <w:r w:rsidRPr="0053371B">
        <w:rPr>
          <w:rFonts w:ascii="Times New Roman" w:hAnsi="Times New Roman"/>
          <w:sz w:val="24"/>
          <w:szCs w:val="24"/>
        </w:rPr>
        <w:t>С</w:t>
      </w:r>
      <w:proofErr w:type="gramStart"/>
      <w:r w:rsidRPr="0053371B">
        <w:rPr>
          <w:rFonts w:ascii="Times New Roman" w:hAnsi="Times New Roman"/>
          <w:sz w:val="24"/>
          <w:szCs w:val="24"/>
          <w:vertAlign w:val="subscript"/>
        </w:rPr>
        <w:t>1</w:t>
      </w:r>
      <w:proofErr w:type="gramEnd"/>
      <w:r w:rsidRPr="0053371B">
        <w:rPr>
          <w:rFonts w:ascii="Times New Roman" w:hAnsi="Times New Roman"/>
          <w:sz w:val="24"/>
          <w:szCs w:val="24"/>
          <w:vertAlign w:val="subscript"/>
        </w:rPr>
        <w:t xml:space="preserve"> балла   </w:t>
      </w:r>
      <w:r w:rsidRPr="0053371B">
        <w:rPr>
          <w:rFonts w:ascii="Times New Roman" w:hAnsi="Times New Roman"/>
          <w:sz w:val="24"/>
          <w:szCs w:val="24"/>
        </w:rPr>
        <w:t>= (</w:t>
      </w:r>
      <w:proofErr w:type="spellStart"/>
      <w:r w:rsidRPr="0053371B">
        <w:rPr>
          <w:rFonts w:ascii="Times New Roman" w:hAnsi="Times New Roman"/>
          <w:sz w:val="24"/>
          <w:szCs w:val="24"/>
        </w:rPr>
        <w:t>Q</w:t>
      </w:r>
      <w:r w:rsidRPr="0053371B">
        <w:rPr>
          <w:rFonts w:ascii="Times New Roman" w:hAnsi="Times New Roman"/>
          <w:sz w:val="24"/>
          <w:szCs w:val="24"/>
          <w:vertAlign w:val="subscript"/>
        </w:rPr>
        <w:t>стим</w:t>
      </w:r>
      <w:proofErr w:type="spellEnd"/>
      <w:r w:rsidRPr="0053371B">
        <w:rPr>
          <w:rFonts w:ascii="Times New Roman" w:hAnsi="Times New Roman"/>
          <w:sz w:val="24"/>
          <w:szCs w:val="24"/>
          <w:vertAlign w:val="subscript"/>
        </w:rPr>
        <w:t>.</w:t>
      </w:r>
      <w:r w:rsidRPr="0053371B">
        <w:rPr>
          <w:rFonts w:ascii="Times New Roman" w:hAnsi="Times New Roman"/>
          <w:sz w:val="24"/>
          <w:szCs w:val="24"/>
        </w:rPr>
        <w:t xml:space="preserve"> - </w:t>
      </w:r>
      <w:proofErr w:type="spellStart"/>
      <w:r w:rsidRPr="0053371B">
        <w:rPr>
          <w:rFonts w:ascii="Times New Roman" w:hAnsi="Times New Roman"/>
          <w:sz w:val="24"/>
          <w:szCs w:val="24"/>
        </w:rPr>
        <w:t>Q</w:t>
      </w:r>
      <w:r w:rsidRPr="0053371B">
        <w:rPr>
          <w:rFonts w:ascii="Times New Roman" w:hAnsi="Times New Roman"/>
          <w:sz w:val="24"/>
          <w:szCs w:val="24"/>
          <w:vertAlign w:val="subscript"/>
        </w:rPr>
        <w:t>стим</w:t>
      </w:r>
      <w:proofErr w:type="spellEnd"/>
      <w:r w:rsidRPr="0053371B">
        <w:rPr>
          <w:rFonts w:ascii="Times New Roman" w:hAnsi="Times New Roman"/>
          <w:sz w:val="24"/>
          <w:szCs w:val="24"/>
          <w:vertAlign w:val="subscript"/>
        </w:rPr>
        <w:t xml:space="preserve">. рук    </w:t>
      </w:r>
      <w:r w:rsidRPr="0053371B">
        <w:rPr>
          <w:rFonts w:ascii="Times New Roman" w:hAnsi="Times New Roman"/>
          <w:sz w:val="24"/>
          <w:szCs w:val="24"/>
        </w:rPr>
        <w:t>) / SUM Б</w:t>
      </w:r>
      <w:proofErr w:type="gramStart"/>
      <w:r w:rsidRPr="0053371B">
        <w:rPr>
          <w:rFonts w:ascii="Times New Roman" w:hAnsi="Times New Roman"/>
          <w:sz w:val="24"/>
          <w:szCs w:val="24"/>
        </w:rPr>
        <w:t xml:space="preserve"> ,</w:t>
      </w:r>
      <w:proofErr w:type="gramEnd"/>
    </w:p>
    <w:p w:rsidR="00FA0B39" w:rsidRPr="0053371B" w:rsidRDefault="00FA0B39" w:rsidP="00576417">
      <w:pPr>
        <w:pStyle w:val="ConsPlusNonformat"/>
        <w:ind w:firstLine="720"/>
        <w:jc w:val="center"/>
        <w:rPr>
          <w:rFonts w:ascii="Times New Roman" w:hAnsi="Times New Roman"/>
          <w:sz w:val="24"/>
          <w:szCs w:val="24"/>
        </w:rPr>
      </w:pPr>
      <w:r w:rsidRPr="0053371B">
        <w:rPr>
          <w:rFonts w:ascii="Times New Roman" w:hAnsi="Times New Roman"/>
          <w:sz w:val="24"/>
          <w:szCs w:val="24"/>
        </w:rPr>
        <w:t xml:space="preserve">                                      i=1</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стим</w:t>
      </w:r>
      <w:proofErr w:type="spellEnd"/>
      <w:r w:rsidRPr="0053371B">
        <w:rPr>
          <w:rFonts w:ascii="Times New Roman" w:hAnsi="Times New Roman"/>
          <w:sz w:val="24"/>
          <w:szCs w:val="24"/>
          <w:vertAlign w:val="subscript"/>
        </w:rPr>
        <w:t>.</w:t>
      </w:r>
      <w:r w:rsidRPr="0053371B">
        <w:rPr>
          <w:rFonts w:ascii="Times New Roman" w:hAnsi="Times New Roman"/>
          <w:sz w:val="24"/>
          <w:szCs w:val="24"/>
        </w:rPr>
        <w:t xml:space="preserve"> – фонд    оплаты   труда,  предназначенный  для  осуществления стимулирующих выплат работникам Учреждения в плановом квартале;</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стим</w:t>
      </w:r>
      <w:proofErr w:type="spellEnd"/>
      <w:r w:rsidRPr="0053371B">
        <w:rPr>
          <w:rFonts w:ascii="Times New Roman" w:hAnsi="Times New Roman"/>
          <w:sz w:val="24"/>
          <w:szCs w:val="24"/>
          <w:vertAlign w:val="subscript"/>
        </w:rPr>
        <w:t xml:space="preserve">. рук  </w:t>
      </w:r>
      <w:r w:rsidRPr="0053371B">
        <w:rPr>
          <w:rFonts w:ascii="Times New Roman" w:hAnsi="Times New Roman"/>
          <w:sz w:val="24"/>
          <w:szCs w:val="24"/>
        </w:rPr>
        <w:t>– плановый    фонд   стимулирующих  выплат  руководителя, заместителя  руководителя  и главного бухгалтера Учреждения, утвержденный в плане финанс</w:t>
      </w:r>
      <w:r w:rsidR="003C29E3">
        <w:rPr>
          <w:rFonts w:ascii="Times New Roman" w:hAnsi="Times New Roman"/>
          <w:sz w:val="24"/>
          <w:szCs w:val="24"/>
        </w:rPr>
        <w:t xml:space="preserve">ово-хозяйственной деятельности </w:t>
      </w:r>
      <w:r w:rsidRPr="0053371B">
        <w:rPr>
          <w:rFonts w:ascii="Times New Roman" w:hAnsi="Times New Roman"/>
          <w:sz w:val="24"/>
          <w:szCs w:val="24"/>
        </w:rPr>
        <w:t>Учреждения в расчете на квартал;</w:t>
      </w:r>
    </w:p>
    <w:p w:rsidR="00FA0B39" w:rsidRPr="0053371B" w:rsidRDefault="00FA0B39" w:rsidP="00576417">
      <w:pPr>
        <w:pStyle w:val="ConsPlusNonformat"/>
        <w:ind w:firstLine="720"/>
        <w:jc w:val="both"/>
        <w:rPr>
          <w:rFonts w:ascii="Times New Roman" w:hAnsi="Times New Roman"/>
          <w:sz w:val="24"/>
          <w:szCs w:val="24"/>
        </w:rPr>
      </w:pPr>
      <w:proofErr w:type="spellStart"/>
      <w:r w:rsidRPr="0053371B">
        <w:rPr>
          <w:rFonts w:ascii="Times New Roman" w:hAnsi="Times New Roman"/>
          <w:sz w:val="24"/>
          <w:szCs w:val="24"/>
        </w:rPr>
        <w:t>n</w:t>
      </w:r>
      <w:proofErr w:type="spellEnd"/>
      <w:r w:rsidRPr="0053371B">
        <w:rPr>
          <w:rFonts w:ascii="Times New Roman" w:hAnsi="Times New Roman"/>
          <w:sz w:val="24"/>
          <w:szCs w:val="24"/>
        </w:rPr>
        <w:t xml:space="preserve">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FA0B39" w:rsidRPr="0053371B" w:rsidRDefault="00FA0B39" w:rsidP="00576417">
      <w:pPr>
        <w:pStyle w:val="ConsPlusNonformat"/>
        <w:ind w:firstLine="720"/>
        <w:rPr>
          <w:rFonts w:ascii="Times New Roman" w:hAnsi="Times New Roman"/>
          <w:sz w:val="24"/>
          <w:szCs w:val="24"/>
        </w:rPr>
      </w:pPr>
    </w:p>
    <w:p w:rsidR="00FA0B39" w:rsidRPr="0053371B" w:rsidRDefault="00FA0B39" w:rsidP="00576417">
      <w:pPr>
        <w:pStyle w:val="ConsPlusNonformat"/>
        <w:jc w:val="center"/>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стим</w:t>
      </w:r>
      <w:proofErr w:type="spellEnd"/>
      <w:r w:rsidRPr="0053371B">
        <w:rPr>
          <w:rFonts w:ascii="Times New Roman" w:hAnsi="Times New Roman"/>
          <w:sz w:val="24"/>
          <w:szCs w:val="24"/>
          <w:vertAlign w:val="subscript"/>
        </w:rPr>
        <w:t>.</w:t>
      </w:r>
      <w:r w:rsidRPr="0053371B">
        <w:rPr>
          <w:rFonts w:ascii="Times New Roman" w:hAnsi="Times New Roman"/>
          <w:sz w:val="24"/>
          <w:szCs w:val="24"/>
        </w:rPr>
        <w:t xml:space="preserve"> = </w:t>
      </w: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зп</w:t>
      </w:r>
      <w:proofErr w:type="spellEnd"/>
      <w:r w:rsidRPr="0053371B">
        <w:rPr>
          <w:rFonts w:ascii="Times New Roman" w:hAnsi="Times New Roman"/>
          <w:sz w:val="24"/>
          <w:szCs w:val="24"/>
        </w:rPr>
        <w:t xml:space="preserve">  – </w:t>
      </w:r>
      <w:proofErr w:type="spellStart"/>
      <w:r w:rsidRPr="0053371B">
        <w:rPr>
          <w:rFonts w:ascii="Times New Roman" w:hAnsi="Times New Roman"/>
          <w:sz w:val="24"/>
          <w:szCs w:val="24"/>
        </w:rPr>
        <w:t>Q</w:t>
      </w:r>
      <w:r w:rsidRPr="0053371B">
        <w:rPr>
          <w:rFonts w:ascii="Times New Roman" w:hAnsi="Times New Roman"/>
          <w:sz w:val="24"/>
          <w:szCs w:val="24"/>
          <w:vertAlign w:val="subscript"/>
        </w:rPr>
        <w:t>гар</w:t>
      </w:r>
      <w:proofErr w:type="spellEnd"/>
      <w:r w:rsidRPr="0053371B">
        <w:rPr>
          <w:rFonts w:ascii="Times New Roman" w:hAnsi="Times New Roman"/>
          <w:sz w:val="24"/>
          <w:szCs w:val="24"/>
        </w:rPr>
        <w:t xml:space="preserve"> – </w:t>
      </w:r>
      <w:proofErr w:type="spellStart"/>
      <w:r w:rsidRPr="0053371B">
        <w:rPr>
          <w:rFonts w:ascii="Times New Roman" w:hAnsi="Times New Roman"/>
          <w:sz w:val="24"/>
          <w:szCs w:val="24"/>
        </w:rPr>
        <w:t>Q</w:t>
      </w:r>
      <w:r w:rsidRPr="0053371B">
        <w:rPr>
          <w:rFonts w:ascii="Times New Roman" w:hAnsi="Times New Roman"/>
          <w:sz w:val="24"/>
          <w:szCs w:val="24"/>
          <w:vertAlign w:val="subscript"/>
        </w:rPr>
        <w:t>отп</w:t>
      </w:r>
      <w:proofErr w:type="spellEnd"/>
      <w:r w:rsidRPr="0053371B">
        <w:rPr>
          <w:rFonts w:ascii="Times New Roman" w:hAnsi="Times New Roman"/>
          <w:sz w:val="24"/>
          <w:szCs w:val="24"/>
        </w:rPr>
        <w:t>,</w:t>
      </w:r>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зп</w:t>
      </w:r>
      <w:proofErr w:type="spellEnd"/>
      <w:r w:rsidRPr="0053371B">
        <w:rPr>
          <w:rFonts w:ascii="Times New Roman" w:hAnsi="Times New Roman"/>
          <w:sz w:val="24"/>
          <w:szCs w:val="24"/>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Pr>
          <w:rFonts w:ascii="Times New Roman" w:hAnsi="Times New Roman"/>
          <w:sz w:val="24"/>
          <w:szCs w:val="24"/>
        </w:rPr>
        <w:t>ой деятельности</w:t>
      </w:r>
      <w:r w:rsidRPr="0053371B">
        <w:rPr>
          <w:rFonts w:ascii="Times New Roman" w:hAnsi="Times New Roman"/>
          <w:sz w:val="24"/>
          <w:szCs w:val="24"/>
        </w:rPr>
        <w:t xml:space="preserve"> Учреждения на плановый квартал;</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гар</w:t>
      </w:r>
      <w:proofErr w:type="spellEnd"/>
      <w:r w:rsidRPr="0053371B">
        <w:rPr>
          <w:rFonts w:ascii="Times New Roman" w:hAnsi="Times New Roman"/>
          <w:sz w:val="24"/>
          <w:szCs w:val="24"/>
          <w:vertAlign w:val="subscript"/>
        </w:rPr>
        <w:t xml:space="preserve">  </w:t>
      </w:r>
      <w:r w:rsidRPr="0053371B">
        <w:rPr>
          <w:rFonts w:ascii="Times New Roman" w:hAnsi="Times New Roman"/>
          <w:sz w:val="24"/>
          <w:szCs w:val="24"/>
        </w:rPr>
        <w:t xml:space="preserve">– гарантированный   фонд  оплаты  труда  (сумма  заработной платы работников  </w:t>
      </w:r>
      <w:r w:rsidR="00DD2FFA">
        <w:rPr>
          <w:rFonts w:ascii="Times New Roman" w:hAnsi="Times New Roman"/>
          <w:sz w:val="24"/>
          <w:szCs w:val="24"/>
        </w:rPr>
        <w:t>Учреждения по плану</w:t>
      </w:r>
      <w:r w:rsidRPr="0053371B">
        <w:rPr>
          <w:rFonts w:ascii="Times New Roman" w:hAnsi="Times New Roman"/>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отп</w:t>
      </w:r>
      <w:proofErr w:type="spellEnd"/>
      <w:r w:rsidRPr="0053371B">
        <w:rPr>
          <w:rFonts w:ascii="Times New Roman" w:hAnsi="Times New Roman"/>
          <w:sz w:val="24"/>
          <w:szCs w:val="24"/>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FA0B39" w:rsidRPr="0053371B" w:rsidRDefault="00FA0B39" w:rsidP="00576417">
      <w:pPr>
        <w:pStyle w:val="ConsPlusNonformat"/>
        <w:rPr>
          <w:rFonts w:ascii="Times New Roman" w:hAnsi="Times New Roman"/>
          <w:sz w:val="24"/>
          <w:szCs w:val="24"/>
        </w:rPr>
      </w:pPr>
    </w:p>
    <w:p w:rsidR="00FA0B39" w:rsidRPr="0053371B" w:rsidRDefault="00FA0B39" w:rsidP="00576417">
      <w:pPr>
        <w:pStyle w:val="ConsPlusNonformat"/>
        <w:jc w:val="center"/>
        <w:rPr>
          <w:rFonts w:ascii="Times New Roman" w:hAnsi="Times New Roman"/>
          <w:sz w:val="24"/>
          <w:szCs w:val="24"/>
        </w:rPr>
      </w:pPr>
      <w:proofErr w:type="spellStart"/>
      <w:r w:rsidRPr="0053371B">
        <w:rPr>
          <w:rFonts w:ascii="Times New Roman" w:hAnsi="Times New Roman"/>
          <w:sz w:val="24"/>
          <w:szCs w:val="24"/>
        </w:rPr>
        <w:t>Q</w:t>
      </w:r>
      <w:r w:rsidRPr="0053371B">
        <w:rPr>
          <w:rFonts w:ascii="Times New Roman" w:hAnsi="Times New Roman"/>
          <w:sz w:val="24"/>
          <w:szCs w:val="24"/>
          <w:vertAlign w:val="subscript"/>
        </w:rPr>
        <w:t>отп</w:t>
      </w:r>
      <w:proofErr w:type="spellEnd"/>
      <w:r w:rsidRPr="0053371B">
        <w:rPr>
          <w:rFonts w:ascii="Times New Roman" w:hAnsi="Times New Roman"/>
          <w:sz w:val="24"/>
          <w:szCs w:val="24"/>
        </w:rPr>
        <w:t xml:space="preserve"> = </w:t>
      </w:r>
      <w:proofErr w:type="spellStart"/>
      <w:r w:rsidRPr="0053371B">
        <w:rPr>
          <w:rFonts w:ascii="Times New Roman" w:hAnsi="Times New Roman"/>
          <w:sz w:val="24"/>
          <w:szCs w:val="24"/>
        </w:rPr>
        <w:t>Q</w:t>
      </w:r>
      <w:r w:rsidRPr="0053371B">
        <w:rPr>
          <w:rFonts w:ascii="Times New Roman" w:hAnsi="Times New Roman"/>
          <w:sz w:val="24"/>
          <w:szCs w:val="24"/>
          <w:vertAlign w:val="subscript"/>
        </w:rPr>
        <w:t>баз</w:t>
      </w:r>
      <w:proofErr w:type="spellEnd"/>
      <w:r w:rsidRPr="0053371B">
        <w:rPr>
          <w:rFonts w:ascii="Times New Roman" w:hAnsi="Times New Roman"/>
          <w:sz w:val="24"/>
          <w:szCs w:val="24"/>
        </w:rPr>
        <w:t xml:space="preserve">  </w:t>
      </w:r>
      <w:proofErr w:type="spellStart"/>
      <w:r w:rsidRPr="0053371B">
        <w:rPr>
          <w:rFonts w:ascii="Times New Roman" w:hAnsi="Times New Roman"/>
          <w:sz w:val="24"/>
          <w:szCs w:val="24"/>
        </w:rPr>
        <w:t>х</w:t>
      </w:r>
      <w:proofErr w:type="spellEnd"/>
      <w:r w:rsidRPr="0053371B">
        <w:rPr>
          <w:rFonts w:ascii="Times New Roman" w:hAnsi="Times New Roman"/>
          <w:sz w:val="24"/>
          <w:szCs w:val="24"/>
        </w:rPr>
        <w:t xml:space="preserve"> </w:t>
      </w:r>
      <w:proofErr w:type="spellStart"/>
      <w:r w:rsidRPr="0053371B">
        <w:rPr>
          <w:rFonts w:ascii="Times New Roman" w:hAnsi="Times New Roman"/>
          <w:sz w:val="24"/>
          <w:szCs w:val="24"/>
        </w:rPr>
        <w:t>N</w:t>
      </w:r>
      <w:r w:rsidRPr="0053371B">
        <w:rPr>
          <w:rFonts w:ascii="Times New Roman" w:hAnsi="Times New Roman"/>
          <w:sz w:val="24"/>
          <w:szCs w:val="24"/>
          <w:vertAlign w:val="subscript"/>
        </w:rPr>
        <w:t>отп</w:t>
      </w:r>
      <w:proofErr w:type="spellEnd"/>
      <w:r w:rsidRPr="0053371B">
        <w:rPr>
          <w:rFonts w:ascii="Times New Roman" w:hAnsi="Times New Roman"/>
          <w:sz w:val="24"/>
          <w:szCs w:val="24"/>
        </w:rPr>
        <w:t xml:space="preserve"> / </w:t>
      </w:r>
      <w:proofErr w:type="spellStart"/>
      <w:r w:rsidRPr="0053371B">
        <w:rPr>
          <w:rFonts w:ascii="Times New Roman" w:hAnsi="Times New Roman"/>
          <w:sz w:val="24"/>
          <w:szCs w:val="24"/>
        </w:rPr>
        <w:t>N</w:t>
      </w:r>
      <w:r w:rsidRPr="0053371B">
        <w:rPr>
          <w:rFonts w:ascii="Times New Roman" w:hAnsi="Times New Roman"/>
          <w:sz w:val="24"/>
          <w:szCs w:val="24"/>
          <w:vertAlign w:val="subscript"/>
        </w:rPr>
        <w:t>год</w:t>
      </w:r>
      <w:proofErr w:type="spellEnd"/>
      <w:proofErr w:type="gramStart"/>
      <w:r w:rsidRPr="0053371B">
        <w:rPr>
          <w:rFonts w:ascii="Times New Roman" w:hAnsi="Times New Roman"/>
          <w:sz w:val="24"/>
          <w:szCs w:val="24"/>
        </w:rPr>
        <w:t xml:space="preserve">   ,</w:t>
      </w:r>
      <w:proofErr w:type="gramEnd"/>
    </w:p>
    <w:p w:rsidR="00FA0B39" w:rsidRPr="0053371B" w:rsidRDefault="00FA0B39" w:rsidP="00576417">
      <w:pPr>
        <w:pStyle w:val="ConsPlusNonformat"/>
        <w:ind w:firstLine="720"/>
        <w:rPr>
          <w:rFonts w:ascii="Times New Roman" w:hAnsi="Times New Roman"/>
          <w:sz w:val="24"/>
          <w:szCs w:val="24"/>
        </w:rPr>
      </w:pPr>
      <w:r w:rsidRPr="0053371B">
        <w:rPr>
          <w:rFonts w:ascii="Times New Roman" w:hAnsi="Times New Roman"/>
          <w:sz w:val="24"/>
          <w:szCs w:val="24"/>
        </w:rPr>
        <w:t>где:</w:t>
      </w:r>
    </w:p>
    <w:p w:rsidR="00FA0B39" w:rsidRPr="0053371B" w:rsidRDefault="00FA0B39" w:rsidP="00576417">
      <w:pPr>
        <w:pStyle w:val="ConsPlusNonformat"/>
        <w:ind w:firstLine="720"/>
        <w:jc w:val="both"/>
        <w:rPr>
          <w:rFonts w:ascii="Times New Roman" w:hAnsi="Times New Roman"/>
          <w:sz w:val="24"/>
          <w:szCs w:val="24"/>
        </w:rPr>
      </w:pP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Q</w:t>
      </w:r>
      <w:proofErr w:type="gramEnd"/>
      <w:r w:rsidRPr="0053371B">
        <w:rPr>
          <w:rFonts w:ascii="Times New Roman" w:hAnsi="Times New Roman"/>
          <w:sz w:val="24"/>
          <w:szCs w:val="24"/>
          <w:vertAlign w:val="subscript"/>
        </w:rPr>
        <w:t>баз</w:t>
      </w:r>
      <w:proofErr w:type="spellEnd"/>
      <w:r w:rsidRPr="0053371B">
        <w:rPr>
          <w:rFonts w:ascii="Times New Roman" w:hAnsi="Times New Roman"/>
          <w:sz w:val="24"/>
          <w:szCs w:val="24"/>
          <w:vertAlign w:val="subscript"/>
        </w:rPr>
        <w:t xml:space="preserve"> </w:t>
      </w:r>
      <w:r w:rsidRPr="0053371B">
        <w:rPr>
          <w:rFonts w:ascii="Times New Roman" w:hAnsi="Times New Roman"/>
          <w:sz w:val="24"/>
          <w:szCs w:val="24"/>
        </w:rPr>
        <w:t>–</w:t>
      </w:r>
      <w:r w:rsidRPr="0053371B">
        <w:rPr>
          <w:sz w:val="24"/>
          <w:szCs w:val="24"/>
        </w:rPr>
        <w:t xml:space="preserve"> </w:t>
      </w:r>
      <w:r w:rsidRPr="0053371B">
        <w:rPr>
          <w:rFonts w:ascii="Times New Roman" w:hAnsi="Times New Roman"/>
          <w:sz w:val="24"/>
          <w:szCs w:val="24"/>
        </w:rPr>
        <w:t xml:space="preserve">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Pr>
          <w:rFonts w:ascii="Times New Roman" w:hAnsi="Times New Roman"/>
          <w:sz w:val="24"/>
          <w:szCs w:val="24"/>
        </w:rPr>
        <w:t xml:space="preserve">утвержденный в </w:t>
      </w:r>
      <w:r w:rsidRPr="0053371B">
        <w:rPr>
          <w:rFonts w:ascii="Times New Roman" w:hAnsi="Times New Roman"/>
          <w:sz w:val="24"/>
          <w:szCs w:val="24"/>
        </w:rPr>
        <w:t>плане финан</w:t>
      </w:r>
      <w:r w:rsidR="00DD2FFA">
        <w:rPr>
          <w:rFonts w:ascii="Times New Roman" w:hAnsi="Times New Roman"/>
          <w:sz w:val="24"/>
          <w:szCs w:val="24"/>
        </w:rPr>
        <w:t>сово-хозяйственной деятельности</w:t>
      </w:r>
      <w:r w:rsidRPr="0053371B">
        <w:rPr>
          <w:rFonts w:ascii="Times New Roman" w:hAnsi="Times New Roman"/>
          <w:sz w:val="24"/>
          <w:szCs w:val="24"/>
        </w:rPr>
        <w:t xml:space="preserve"> учреждения на месяц в плановом периоде; </w:t>
      </w:r>
    </w:p>
    <w:p w:rsidR="00FA0B39" w:rsidRPr="0053371B" w:rsidRDefault="00FA0B39" w:rsidP="00576417">
      <w:pPr>
        <w:pStyle w:val="ConsPlusNonformat"/>
        <w:ind w:firstLine="720"/>
        <w:jc w:val="both"/>
        <w:rPr>
          <w:rFonts w:ascii="Times New Roman" w:hAnsi="Times New Roman"/>
          <w:sz w:val="24"/>
          <w:szCs w:val="24"/>
        </w:rPr>
      </w:pPr>
      <w:proofErr w:type="spellStart"/>
      <w:proofErr w:type="gramStart"/>
      <w:r w:rsidRPr="0053371B">
        <w:rPr>
          <w:rFonts w:ascii="Times New Roman" w:hAnsi="Times New Roman"/>
          <w:sz w:val="24"/>
          <w:szCs w:val="24"/>
        </w:rPr>
        <w:t>N</w:t>
      </w:r>
      <w:proofErr w:type="gramEnd"/>
      <w:r w:rsidRPr="0053371B">
        <w:rPr>
          <w:rFonts w:ascii="Times New Roman" w:hAnsi="Times New Roman"/>
          <w:sz w:val="24"/>
          <w:szCs w:val="24"/>
          <w:vertAlign w:val="subscript"/>
        </w:rPr>
        <w:t>отп</w:t>
      </w:r>
      <w:proofErr w:type="spellEnd"/>
      <w:r w:rsidRPr="0053371B">
        <w:rPr>
          <w:rFonts w:ascii="Times New Roman" w:hAnsi="Times New Roman"/>
          <w:sz w:val="24"/>
          <w:szCs w:val="24"/>
          <w:vertAlign w:val="subscript"/>
        </w:rPr>
        <w:t xml:space="preserve"> </w:t>
      </w:r>
      <w:r w:rsidRPr="0053371B">
        <w:rPr>
          <w:rFonts w:ascii="Times New Roman" w:hAnsi="Times New Roman"/>
          <w:sz w:val="24"/>
          <w:szCs w:val="24"/>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FA0B39" w:rsidRDefault="00FA0B39" w:rsidP="00576417">
      <w:pPr>
        <w:pStyle w:val="1"/>
        <w:ind w:left="0"/>
        <w:rPr>
          <w:rFonts w:cs="Courier New"/>
        </w:rPr>
      </w:pPr>
      <w:proofErr w:type="spellStart"/>
      <w:proofErr w:type="gramStart"/>
      <w:r w:rsidRPr="0053371B">
        <w:rPr>
          <w:rFonts w:cs="Courier New"/>
        </w:rPr>
        <w:t>N</w:t>
      </w:r>
      <w:proofErr w:type="gramEnd"/>
      <w:r w:rsidRPr="0053371B">
        <w:rPr>
          <w:rFonts w:cs="Courier New"/>
          <w:vertAlign w:val="subscript"/>
        </w:rPr>
        <w:t>год</w:t>
      </w:r>
      <w:proofErr w:type="spellEnd"/>
      <w:r w:rsidRPr="0053371B">
        <w:rPr>
          <w:rFonts w:cs="Courier New"/>
        </w:rPr>
        <w:t xml:space="preserve"> – количество календарных дней в плановом квартале.</w:t>
      </w:r>
    </w:p>
    <w:p w:rsidR="00FA0B39" w:rsidRPr="003E04B1" w:rsidRDefault="001A6E84" w:rsidP="003E04B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4.16</w:t>
      </w:r>
      <w:r w:rsidR="00FA0B39" w:rsidRPr="00544F40">
        <w:rPr>
          <w:rFonts w:ascii="Times New Roman" w:hAnsi="Times New Roman" w:cs="Times New Roman"/>
          <w:sz w:val="24"/>
          <w:szCs w:val="24"/>
        </w:rPr>
        <w:t xml:space="preserve">. </w:t>
      </w:r>
      <w:proofErr w:type="gramStart"/>
      <w:r w:rsidR="00FA0B39" w:rsidRPr="00544F40">
        <w:rPr>
          <w:rFonts w:ascii="Times New Roman" w:hAnsi="Times New Roman" w:cs="Times New Roman"/>
          <w:sz w:val="24"/>
          <w:szCs w:val="24"/>
        </w:rPr>
        <w:t xml:space="preserve">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1" w:history="1">
        <w:r w:rsidR="00FA0B39" w:rsidRPr="00544F40">
          <w:rPr>
            <w:rFonts w:ascii="Times New Roman" w:hAnsi="Times New Roman" w:cs="Times New Roman"/>
            <w:sz w:val="24"/>
            <w:szCs w:val="24"/>
          </w:rPr>
          <w:t>критериев</w:t>
        </w:r>
      </w:hyperlink>
      <w:r w:rsidR="00FA0B39" w:rsidRPr="00544F40">
        <w:rPr>
          <w:rFonts w:ascii="Times New Roman" w:hAnsi="Times New Roman" w:cs="Times New Roman"/>
          <w:sz w:val="24"/>
          <w:szCs w:val="24"/>
        </w:rPr>
        <w:t xml:space="preserve"> оценки результативности и качества труда работников, согласно прило</w:t>
      </w:r>
      <w:r w:rsidR="004B53D7">
        <w:rPr>
          <w:rFonts w:ascii="Times New Roman" w:hAnsi="Times New Roman" w:cs="Times New Roman"/>
          <w:sz w:val="24"/>
          <w:szCs w:val="24"/>
        </w:rPr>
        <w:t>жению</w:t>
      </w:r>
      <w:r w:rsidR="006B3247">
        <w:rPr>
          <w:rFonts w:ascii="Times New Roman" w:hAnsi="Times New Roman" w:cs="Times New Roman"/>
          <w:sz w:val="24"/>
          <w:szCs w:val="24"/>
        </w:rPr>
        <w:t xml:space="preserve"> N 1  к настоящему </w:t>
      </w:r>
      <w:r w:rsidR="003C29E3">
        <w:rPr>
          <w:rFonts w:ascii="Times New Roman" w:hAnsi="Times New Roman" w:cs="Times New Roman"/>
          <w:sz w:val="24"/>
          <w:szCs w:val="24"/>
        </w:rPr>
        <w:t>П</w:t>
      </w:r>
      <w:r w:rsidR="006B3247">
        <w:rPr>
          <w:rFonts w:ascii="Times New Roman" w:hAnsi="Times New Roman" w:cs="Times New Roman"/>
          <w:sz w:val="24"/>
          <w:szCs w:val="24"/>
        </w:rPr>
        <w:t>оложению</w:t>
      </w:r>
      <w:r w:rsidR="00FA0B39" w:rsidRPr="00544F40">
        <w:rPr>
          <w:rFonts w:ascii="Times New Roman" w:hAnsi="Times New Roman" w:cs="Times New Roman"/>
          <w:sz w:val="24"/>
          <w:szCs w:val="24"/>
        </w:rPr>
        <w:t>.</w:t>
      </w:r>
      <w:proofErr w:type="gramEnd"/>
    </w:p>
    <w:p w:rsidR="00FA0B39" w:rsidRDefault="00FA0B39" w:rsidP="00114FE3">
      <w:pPr>
        <w:pStyle w:val="ConsPlusNormal"/>
        <w:ind w:firstLine="540"/>
        <w:jc w:val="both"/>
        <w:rPr>
          <w:rFonts w:ascii="Times New Roman" w:hAnsi="Times New Roman" w:cs="Times New Roman"/>
          <w:sz w:val="24"/>
          <w:szCs w:val="24"/>
        </w:rPr>
      </w:pPr>
      <w:r w:rsidRPr="00114FE3">
        <w:rPr>
          <w:rFonts w:ascii="Times New Roman" w:hAnsi="Times New Roman" w:cs="Times New Roman"/>
          <w:sz w:val="24"/>
          <w:szCs w:val="24"/>
        </w:rPr>
        <w:t>4.1</w:t>
      </w:r>
      <w:r w:rsidR="001A6E84">
        <w:rPr>
          <w:rFonts w:ascii="Times New Roman" w:hAnsi="Times New Roman" w:cs="Times New Roman"/>
          <w:sz w:val="24"/>
          <w:szCs w:val="24"/>
        </w:rPr>
        <w:t>7</w:t>
      </w:r>
      <w:r w:rsidRPr="00114FE3">
        <w:rPr>
          <w:rFonts w:ascii="Times New Roman" w:hAnsi="Times New Roman" w:cs="Times New Roman"/>
          <w:sz w:val="24"/>
          <w:szCs w:val="24"/>
        </w:rPr>
        <w:t>.</w:t>
      </w:r>
      <w:r>
        <w:t xml:space="preserve"> </w:t>
      </w:r>
      <w:proofErr w:type="gramStart"/>
      <w:r w:rsidRPr="00114FE3">
        <w:rPr>
          <w:rFonts w:ascii="Times New Roman" w:hAnsi="Times New Roman" w:cs="Times New Roman"/>
          <w:sz w:val="24"/>
          <w:szCs w:val="24"/>
        </w:rPr>
        <w:t xml:space="preserve">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w:t>
      </w:r>
      <w:r w:rsidRPr="00114FE3">
        <w:rPr>
          <w:rFonts w:ascii="Times New Roman" w:hAnsi="Times New Roman" w:cs="Times New Roman"/>
          <w:sz w:val="24"/>
          <w:szCs w:val="24"/>
        </w:rPr>
        <w:lastRenderedPageBreak/>
        <w:t>иных повышений, доплат, надбавок, выплат.</w:t>
      </w:r>
      <w:proofErr w:type="gramEnd"/>
    </w:p>
    <w:p w:rsidR="00FA0B39" w:rsidRPr="00114FE3" w:rsidRDefault="00FA0B39" w:rsidP="001C0E3F">
      <w:pPr>
        <w:pStyle w:val="ConsPlusNormal"/>
        <w:ind w:firstLine="0"/>
        <w:jc w:val="both"/>
        <w:rPr>
          <w:rFonts w:ascii="Times New Roman" w:hAnsi="Times New Roman" w:cs="Times New Roman"/>
          <w:sz w:val="24"/>
          <w:szCs w:val="24"/>
        </w:rPr>
      </w:pPr>
    </w:p>
    <w:p w:rsidR="00536C11" w:rsidRDefault="00536C11" w:rsidP="00162951">
      <w:pPr>
        <w:autoSpaceDE w:val="0"/>
        <w:autoSpaceDN w:val="0"/>
        <w:adjustRightInd w:val="0"/>
        <w:jc w:val="both"/>
        <w:outlineLvl w:val="1"/>
      </w:pPr>
    </w:p>
    <w:p w:rsidR="00FA0B39" w:rsidRDefault="00FA0B39">
      <w:pPr>
        <w:autoSpaceDE w:val="0"/>
        <w:autoSpaceDN w:val="0"/>
        <w:adjustRightInd w:val="0"/>
        <w:jc w:val="center"/>
        <w:outlineLvl w:val="1"/>
      </w:pPr>
      <w:r>
        <w:t xml:space="preserve">V. ПОРЯДОК И УСЛОВИЯ ОПЛАТЫ ТРУДА РУКОВОДИТЕЛЯ УЧРЕЖДЕНИЯ </w:t>
      </w:r>
    </w:p>
    <w:p w:rsidR="00FA0B39" w:rsidRDefault="00FA0B39">
      <w:pPr>
        <w:autoSpaceDE w:val="0"/>
        <w:autoSpaceDN w:val="0"/>
        <w:adjustRightInd w:val="0"/>
        <w:jc w:val="center"/>
        <w:outlineLvl w:val="1"/>
      </w:pPr>
      <w:r>
        <w:t>И ЕГО ЗАМЕСТИТЕЛЕЙ</w:t>
      </w:r>
    </w:p>
    <w:p w:rsidR="00FA0B39" w:rsidRDefault="00FA0B39" w:rsidP="00364F92">
      <w:pPr>
        <w:autoSpaceDE w:val="0"/>
        <w:autoSpaceDN w:val="0"/>
        <w:adjustRightInd w:val="0"/>
        <w:jc w:val="both"/>
        <w:outlineLvl w:val="1"/>
      </w:pPr>
    </w:p>
    <w:p w:rsidR="00FA0B39" w:rsidRDefault="00FA0B39">
      <w:pPr>
        <w:autoSpaceDE w:val="0"/>
        <w:autoSpaceDN w:val="0"/>
        <w:adjustRightInd w:val="0"/>
        <w:ind w:firstLine="540"/>
        <w:jc w:val="both"/>
        <w:outlineLvl w:val="1"/>
      </w:pPr>
      <w: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rsidR="00FA0B39" w:rsidRDefault="00FA0B39">
      <w:pPr>
        <w:autoSpaceDE w:val="0"/>
        <w:autoSpaceDN w:val="0"/>
        <w:adjustRightInd w:val="0"/>
        <w:ind w:firstLine="540"/>
        <w:jc w:val="both"/>
        <w:outlineLvl w:val="1"/>
      </w:pPr>
      <w:r>
        <w:t>5.2.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t>еждений, исчисленного согласно п</w:t>
      </w:r>
      <w:r w:rsidR="00907C30">
        <w:t>риложению № 2</w:t>
      </w:r>
      <w:r>
        <w:t xml:space="preserve"> к настоящему </w:t>
      </w:r>
      <w:r w:rsidR="003C29E3">
        <w:t>П</w:t>
      </w:r>
      <w:r w:rsidR="004B53D7">
        <w:t>оложению</w:t>
      </w:r>
      <w:r>
        <w:t>.</w:t>
      </w:r>
    </w:p>
    <w:p w:rsidR="00FA0B39" w:rsidRDefault="00D72335">
      <w:pPr>
        <w:autoSpaceDE w:val="0"/>
        <w:autoSpaceDN w:val="0"/>
        <w:adjustRightInd w:val="0"/>
        <w:ind w:firstLine="540"/>
        <w:jc w:val="both"/>
        <w:outlineLvl w:val="1"/>
      </w:pPr>
      <w:hyperlink r:id="rId12" w:history="1">
        <w:r w:rsidR="00FA0B39" w:rsidRPr="00067BBC">
          <w:t>Перечень</w:t>
        </w:r>
      </w:hyperlink>
      <w:r w:rsidR="00FA0B39">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t>м № 3</w:t>
      </w:r>
      <w:r w:rsidR="004B53D7">
        <w:t xml:space="preserve"> к настоящему </w:t>
      </w:r>
      <w:r w:rsidR="003C29E3">
        <w:t>П</w:t>
      </w:r>
      <w:r w:rsidR="004B53D7">
        <w:t>оложению</w:t>
      </w:r>
      <w:r w:rsidR="00FA0B39">
        <w:t>.</w:t>
      </w:r>
    </w:p>
    <w:p w:rsidR="00FA0B39" w:rsidRDefault="00FA0B39">
      <w:pPr>
        <w:autoSpaceDE w:val="0"/>
        <w:autoSpaceDN w:val="0"/>
        <w:adjustRightInd w:val="0"/>
        <w:ind w:firstLine="540"/>
        <w:jc w:val="both"/>
        <w:outlineLvl w:val="1"/>
      </w:pPr>
      <w: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9126EB">
        <w:t xml:space="preserve">приложением № </w:t>
      </w:r>
      <w:hyperlink w:anchor="sub_1003" w:history="1">
        <w:r w:rsidR="003C29E3">
          <w:rPr>
            <w:rStyle w:val="ad"/>
            <w:color w:val="auto"/>
          </w:rPr>
          <w:t>4</w:t>
        </w:r>
      </w:hyperlink>
      <w:r w:rsidRPr="00436B1D">
        <w:t xml:space="preserve"> </w:t>
      </w:r>
      <w:r w:rsidR="003C29E3">
        <w:t>к настоящему П</w:t>
      </w:r>
      <w:r>
        <w:t>оложению.</w:t>
      </w:r>
    </w:p>
    <w:p w:rsidR="00FA0B39" w:rsidRDefault="00FA0B39" w:rsidP="005540FD">
      <w:pPr>
        <w:autoSpaceDE w:val="0"/>
        <w:autoSpaceDN w:val="0"/>
        <w:adjustRightInd w:val="0"/>
        <w:ind w:firstLine="540"/>
        <w:jc w:val="both"/>
        <w:outlineLvl w:val="1"/>
      </w:pPr>
      <w:proofErr w:type="gramStart"/>
      <w:r>
        <w:t>Руководителю учреждения группа по оплате труда руководителей учреждений устанавливается приказом</w:t>
      </w:r>
      <w:r w:rsidR="003F31C7">
        <w:t xml:space="preserve"> у</w:t>
      </w:r>
      <w:r w:rsidR="001A6E84">
        <w:t>чредителя</w:t>
      </w:r>
      <w:r>
        <w:t>, и определяется не реже одного раза в год в соответствии со значениями объемных показателей за предшествующий год</w:t>
      </w:r>
      <w:r w:rsidR="00392E61">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t>у</w:t>
      </w:r>
      <w:r w:rsidR="001A6E84">
        <w:t xml:space="preserve">чреждения </w:t>
      </w:r>
      <w:r w:rsidR="00590905">
        <w:t>(</w:t>
      </w:r>
      <w:r w:rsidR="00392E61">
        <w:t xml:space="preserve">приложение </w:t>
      </w:r>
      <w:r w:rsidR="009126EB">
        <w:t xml:space="preserve">№ </w:t>
      </w:r>
      <w:r w:rsidR="005B30DB">
        <w:t>5</w:t>
      </w:r>
      <w:r w:rsidR="00392E61">
        <w:t xml:space="preserve"> к настоящему Положению</w:t>
      </w:r>
      <w:r w:rsidR="00590905">
        <w:t>)</w:t>
      </w:r>
      <w:r>
        <w:t xml:space="preserve">. </w:t>
      </w:r>
      <w:proofErr w:type="gramEnd"/>
    </w:p>
    <w:p w:rsidR="00FA0B39" w:rsidRDefault="00FA0B39">
      <w:pPr>
        <w:autoSpaceDE w:val="0"/>
        <w:autoSpaceDN w:val="0"/>
        <w:adjustRightInd w:val="0"/>
        <w:ind w:firstLine="540"/>
        <w:jc w:val="both"/>
        <w:outlineLvl w:val="1"/>
      </w:pPr>
      <w:r w:rsidRPr="003F31C7">
        <w:t>5.4.</w:t>
      </w:r>
      <w:r>
        <w:t xml:space="preserve"> Размеры должностных окладов заместителей руководителей учреждений устанавливаются руководителем учреждения на 10</w:t>
      </w:r>
      <w:r w:rsidR="004A25A0">
        <w:t xml:space="preserve"> - </w:t>
      </w:r>
      <w:r>
        <w:t>30 процентов ниже размеров должностных окладов руководителей этих учреждений.</w:t>
      </w:r>
    </w:p>
    <w:p w:rsidR="00FA0B39" w:rsidRDefault="00FA0B39">
      <w:pPr>
        <w:autoSpaceDE w:val="0"/>
        <w:autoSpaceDN w:val="0"/>
        <w:adjustRightInd w:val="0"/>
        <w:ind w:firstLine="540"/>
        <w:jc w:val="both"/>
        <w:outlineLvl w:val="1"/>
      </w:pPr>
      <w: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3" w:history="1">
        <w:r w:rsidRPr="00FB1CB0">
          <w:t>разделом III</w:t>
        </w:r>
      </w:hyperlink>
      <w:r>
        <w:t xml:space="preserve"> настоящего Положения.</w:t>
      </w:r>
    </w:p>
    <w:p w:rsidR="00FA0B39" w:rsidRDefault="00FA0B39">
      <w:pPr>
        <w:autoSpaceDE w:val="0"/>
        <w:autoSpaceDN w:val="0"/>
        <w:adjustRightInd w:val="0"/>
        <w:ind w:firstLine="540"/>
        <w:jc w:val="both"/>
        <w:outlineLvl w:val="1"/>
      </w:pPr>
      <w: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rsidR="00FA0B39" w:rsidRPr="000318F4" w:rsidRDefault="00FA0B39" w:rsidP="000318F4">
      <w:pPr>
        <w:tabs>
          <w:tab w:val="left" w:pos="0"/>
        </w:tabs>
        <w:autoSpaceDE w:val="0"/>
        <w:autoSpaceDN w:val="0"/>
        <w:adjustRightInd w:val="0"/>
        <w:jc w:val="both"/>
        <w:rPr>
          <w:bCs/>
        </w:rPr>
      </w:pPr>
      <w:r>
        <w:t xml:space="preserve">         5.6.1. </w:t>
      </w:r>
      <w:r w:rsidRPr="000318F4">
        <w:t>Выплаты</w:t>
      </w:r>
      <w:r w:rsidRPr="000318F4">
        <w:rPr>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rsidR="00FA0B39" w:rsidRPr="005A1779" w:rsidRDefault="00FA0B39" w:rsidP="000560B5">
      <w:pPr>
        <w:pStyle w:val="ConsPlusNormal"/>
        <w:widowControl/>
        <w:ind w:firstLine="709"/>
        <w:jc w:val="both"/>
        <w:rPr>
          <w:rFonts w:ascii="Times New Roman" w:hAnsi="Times New Roman" w:cs="Times New Roman"/>
          <w:sz w:val="24"/>
          <w:szCs w:val="24"/>
        </w:rPr>
      </w:pPr>
      <w:r>
        <w:t xml:space="preserve">  </w:t>
      </w:r>
      <w:r w:rsidRPr="005A1779">
        <w:rPr>
          <w:rFonts w:ascii="Times New Roman" w:hAnsi="Times New Roman" w:cs="Times New Roman"/>
          <w:sz w:val="24"/>
          <w:szCs w:val="24"/>
        </w:rPr>
        <w:t>до 180% от оклада (должностного оклада) - руководителям учреждений;</w:t>
      </w:r>
    </w:p>
    <w:p w:rsidR="00FA0B39" w:rsidRPr="000318F4" w:rsidRDefault="00FA0B39" w:rsidP="000560B5">
      <w:pPr>
        <w:tabs>
          <w:tab w:val="left" w:pos="0"/>
        </w:tabs>
        <w:autoSpaceDE w:val="0"/>
        <w:autoSpaceDN w:val="0"/>
        <w:adjustRightInd w:val="0"/>
        <w:jc w:val="both"/>
      </w:pPr>
      <w:r>
        <w:tab/>
        <w:t xml:space="preserve">  </w:t>
      </w:r>
      <w:r w:rsidRPr="005A1779">
        <w:t>до 120% от оклада (должностного оклада) - заместителям руководителей учреждений</w:t>
      </w:r>
      <w:r>
        <w:t>.</w:t>
      </w:r>
    </w:p>
    <w:p w:rsidR="00FA0B39" w:rsidRPr="000318F4" w:rsidRDefault="00FA0B39" w:rsidP="000318F4">
      <w:pPr>
        <w:tabs>
          <w:tab w:val="left" w:pos="0"/>
        </w:tabs>
        <w:autoSpaceDE w:val="0"/>
        <w:autoSpaceDN w:val="0"/>
        <w:adjustRightInd w:val="0"/>
        <w:jc w:val="both"/>
      </w:pPr>
      <w:r>
        <w:t xml:space="preserve">          5.6.2</w:t>
      </w:r>
      <w:r w:rsidRPr="000318F4">
        <w:t>. Выплаты  за  качество  выполняемых  работ устанавливаются в размере:</w:t>
      </w:r>
    </w:p>
    <w:p w:rsidR="00FA0B39" w:rsidRPr="005A1779" w:rsidRDefault="00FA0B39" w:rsidP="000560B5">
      <w:pPr>
        <w:pStyle w:val="ConsPlusNormal"/>
        <w:widowControl/>
        <w:ind w:firstLine="709"/>
        <w:jc w:val="both"/>
        <w:rPr>
          <w:rFonts w:ascii="Times New Roman" w:hAnsi="Times New Roman" w:cs="Times New Roman"/>
          <w:sz w:val="24"/>
          <w:szCs w:val="24"/>
        </w:rPr>
      </w:pPr>
      <w:r w:rsidRPr="005A1779">
        <w:rPr>
          <w:rFonts w:ascii="Times New Roman" w:hAnsi="Times New Roman" w:cs="Times New Roman"/>
          <w:sz w:val="24"/>
          <w:szCs w:val="24"/>
        </w:rPr>
        <w:t>до 120% от оклада (должностного оклада) - руководителям учреждений;</w:t>
      </w:r>
    </w:p>
    <w:p w:rsidR="00FA0B39" w:rsidRPr="00DF20C7" w:rsidRDefault="00FA0B39" w:rsidP="00DF20C7">
      <w:pPr>
        <w:pStyle w:val="ConsPlusNormal"/>
        <w:widowControl/>
        <w:ind w:firstLine="709"/>
        <w:jc w:val="both"/>
        <w:rPr>
          <w:rFonts w:ascii="Times New Roman" w:hAnsi="Times New Roman" w:cs="Times New Roman"/>
          <w:sz w:val="24"/>
          <w:szCs w:val="24"/>
        </w:rPr>
      </w:pPr>
      <w:r w:rsidRPr="005A1779">
        <w:rPr>
          <w:rFonts w:ascii="Times New Roman" w:hAnsi="Times New Roman" w:cs="Times New Roman"/>
          <w:sz w:val="24"/>
          <w:szCs w:val="24"/>
        </w:rPr>
        <w:t>до 90% от оклада (должностного оклада) - заместителям руководителей учреждений</w:t>
      </w:r>
      <w:r>
        <w:rPr>
          <w:rFonts w:ascii="Times New Roman" w:hAnsi="Times New Roman" w:cs="Times New Roman"/>
          <w:sz w:val="24"/>
          <w:szCs w:val="24"/>
        </w:rPr>
        <w:t>.</w:t>
      </w:r>
    </w:p>
    <w:p w:rsidR="00FA0B39" w:rsidRPr="000318F4" w:rsidRDefault="00DF20C7" w:rsidP="000318F4">
      <w:pPr>
        <w:tabs>
          <w:tab w:val="left" w:pos="0"/>
        </w:tabs>
        <w:autoSpaceDE w:val="0"/>
        <w:autoSpaceDN w:val="0"/>
        <w:adjustRightInd w:val="0"/>
        <w:jc w:val="both"/>
      </w:pPr>
      <w:r>
        <w:t xml:space="preserve">          5.6.3</w:t>
      </w:r>
      <w:r w:rsidR="00FA0B39" w:rsidRPr="000318F4">
        <w:t>. Персональные выплаты к окладу (должностному окладу), ставке заработной платы устанавливаются руководи</w:t>
      </w:r>
      <w:r w:rsidR="003F31C7">
        <w:t>телю, заместителю руководителя у</w:t>
      </w:r>
      <w:r w:rsidR="00FA0B39" w:rsidRPr="000318F4">
        <w:t>чреждения:</w:t>
      </w:r>
    </w:p>
    <w:p w:rsidR="00FA0B39" w:rsidRPr="000318F4" w:rsidRDefault="00FA0B39" w:rsidP="000318F4">
      <w:pPr>
        <w:tabs>
          <w:tab w:val="left" w:pos="0"/>
        </w:tabs>
        <w:autoSpaceDE w:val="0"/>
        <w:autoSpaceDN w:val="0"/>
        <w:adjustRightInd w:val="0"/>
        <w:ind w:firstLine="851"/>
        <w:jc w:val="both"/>
      </w:pPr>
      <w:r w:rsidRPr="000318F4">
        <w:t xml:space="preserve">- за опыт работы при наличии  почетного звания, ведомственного нагрудного знака (значка) в следующих размерах (в процентах от оклада (должностного оклада), </w:t>
      </w:r>
      <w:r w:rsidRPr="000318F4">
        <w:lastRenderedPageBreak/>
        <w:t>ставки заработной платы) по одному из следующих критериев, имеющему большее значение:</w:t>
      </w:r>
    </w:p>
    <w:p w:rsidR="00FA0B39" w:rsidRPr="000318F4" w:rsidRDefault="00FA0B39" w:rsidP="000318F4">
      <w:pPr>
        <w:tabs>
          <w:tab w:val="left" w:pos="0"/>
        </w:tabs>
        <w:autoSpaceDE w:val="0"/>
        <w:autoSpaceDN w:val="0"/>
        <w:adjustRightInd w:val="0"/>
        <w:ind w:firstLine="851"/>
        <w:jc w:val="both"/>
      </w:pPr>
      <w:r w:rsidRPr="000318F4">
        <w:t>до 10% при наличии ведомственного нагрудного знака (значка);</w:t>
      </w:r>
    </w:p>
    <w:p w:rsidR="00FA0B39" w:rsidRPr="000318F4" w:rsidRDefault="00FA0B39" w:rsidP="000318F4">
      <w:pPr>
        <w:tabs>
          <w:tab w:val="left" w:pos="0"/>
        </w:tabs>
        <w:autoSpaceDE w:val="0"/>
        <w:autoSpaceDN w:val="0"/>
        <w:adjustRightInd w:val="0"/>
        <w:ind w:firstLine="851"/>
        <w:jc w:val="both"/>
      </w:pPr>
      <w:r w:rsidRPr="000318F4">
        <w:t>до 25% при наличии почетного звания «заслуженный»;</w:t>
      </w:r>
    </w:p>
    <w:p w:rsidR="00FA0B39" w:rsidRPr="000318F4" w:rsidRDefault="00FA0B39" w:rsidP="000318F4">
      <w:pPr>
        <w:tabs>
          <w:tab w:val="left" w:pos="0"/>
        </w:tabs>
        <w:autoSpaceDE w:val="0"/>
        <w:autoSpaceDN w:val="0"/>
        <w:adjustRightInd w:val="0"/>
        <w:ind w:firstLine="851"/>
        <w:jc w:val="both"/>
      </w:pPr>
      <w:r w:rsidRPr="000318F4">
        <w:t>до 35% при наличии почетного звания «народный»;</w:t>
      </w:r>
    </w:p>
    <w:p w:rsidR="00FA0B39" w:rsidRDefault="00FA0B39" w:rsidP="000318F4">
      <w:pPr>
        <w:tabs>
          <w:tab w:val="left" w:pos="0"/>
        </w:tabs>
        <w:autoSpaceDE w:val="0"/>
        <w:autoSpaceDN w:val="0"/>
        <w:adjustRightInd w:val="0"/>
        <w:ind w:firstLine="851"/>
        <w:jc w:val="both"/>
      </w:pPr>
      <w:r w:rsidRPr="000318F4">
        <w:t xml:space="preserve">- за сложность, напряженность и особый режим работы до </w:t>
      </w:r>
      <w:r>
        <w:t>100</w:t>
      </w:r>
      <w:r w:rsidRPr="000318F4">
        <w:t xml:space="preserve"> %. </w:t>
      </w:r>
    </w:p>
    <w:p w:rsidR="00FA0B39" w:rsidRDefault="00DF20C7" w:rsidP="00F4383A">
      <w:pPr>
        <w:autoSpaceDE w:val="0"/>
        <w:autoSpaceDN w:val="0"/>
        <w:adjustRightInd w:val="0"/>
        <w:ind w:firstLine="708"/>
        <w:jc w:val="both"/>
        <w:outlineLvl w:val="1"/>
        <w:rPr>
          <w:i/>
        </w:rPr>
      </w:pPr>
      <w:r>
        <w:t xml:space="preserve"> - </w:t>
      </w:r>
      <w:r w:rsidR="00FA0B39">
        <w:t xml:space="preserve"> </w:t>
      </w:r>
      <w:r w:rsidR="00FA0B39" w:rsidRPr="00C5703C">
        <w:rPr>
          <w:i/>
        </w:rPr>
        <w:t xml:space="preserve">За опыт работы </w:t>
      </w:r>
      <w:r w:rsidR="00FA0B39">
        <w:rPr>
          <w:i/>
        </w:rPr>
        <w:t>в занимаемой должности:</w:t>
      </w:r>
    </w:p>
    <w:p w:rsidR="00FA0B39" w:rsidRDefault="00FA0B39" w:rsidP="00F4383A">
      <w:pPr>
        <w:autoSpaceDE w:val="0"/>
        <w:autoSpaceDN w:val="0"/>
        <w:adjustRightInd w:val="0"/>
        <w:ind w:firstLine="851"/>
        <w:jc w:val="both"/>
        <w:outlineLvl w:val="1"/>
      </w:pPr>
      <w:r>
        <w:t>5% - за опыт работы в занимаемой должности от 1 года до 5 лет;</w:t>
      </w:r>
    </w:p>
    <w:p w:rsidR="00FA0B39" w:rsidRDefault="00FA0B39" w:rsidP="00F4383A">
      <w:pPr>
        <w:autoSpaceDE w:val="0"/>
        <w:autoSpaceDN w:val="0"/>
        <w:adjustRightInd w:val="0"/>
        <w:ind w:firstLine="851"/>
        <w:jc w:val="both"/>
        <w:outlineLvl w:val="1"/>
      </w:pPr>
      <w:r>
        <w:t>10% - от 5 до 10 лет;</w:t>
      </w:r>
    </w:p>
    <w:p w:rsidR="00FA0B39" w:rsidRDefault="00FA0B39" w:rsidP="00F4383A">
      <w:pPr>
        <w:autoSpaceDE w:val="0"/>
        <w:autoSpaceDN w:val="0"/>
        <w:adjustRightInd w:val="0"/>
        <w:ind w:firstLine="851"/>
        <w:jc w:val="both"/>
        <w:outlineLvl w:val="1"/>
      </w:pPr>
      <w:r>
        <w:t>15% - от 10 до 15 лет;</w:t>
      </w:r>
    </w:p>
    <w:p w:rsidR="00FA0B39" w:rsidRDefault="00FA0B39" w:rsidP="003F31C7">
      <w:pPr>
        <w:tabs>
          <w:tab w:val="left" w:pos="0"/>
        </w:tabs>
        <w:autoSpaceDE w:val="0"/>
        <w:autoSpaceDN w:val="0"/>
        <w:adjustRightInd w:val="0"/>
        <w:jc w:val="both"/>
      </w:pPr>
      <w:r>
        <w:t xml:space="preserve">               20% - свыше 15 лет.</w:t>
      </w:r>
    </w:p>
    <w:p w:rsidR="00FA0B39" w:rsidRDefault="00DF20C7">
      <w:pPr>
        <w:autoSpaceDE w:val="0"/>
        <w:autoSpaceDN w:val="0"/>
        <w:adjustRightInd w:val="0"/>
        <w:ind w:firstLine="540"/>
        <w:jc w:val="both"/>
        <w:outlineLvl w:val="1"/>
      </w:pPr>
      <w:r>
        <w:t>5.6.4</w:t>
      </w:r>
      <w:r w:rsidR="00FA0B39">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rsidR="00FA0B39" w:rsidRDefault="00DF20C7">
      <w:pPr>
        <w:autoSpaceDE w:val="0"/>
        <w:autoSpaceDN w:val="0"/>
        <w:adjustRightInd w:val="0"/>
        <w:ind w:firstLine="540"/>
        <w:jc w:val="both"/>
        <w:outlineLvl w:val="1"/>
      </w:pPr>
      <w:r>
        <w:t>5.6.5</w:t>
      </w:r>
      <w:r w:rsidR="00FA0B39">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rsidR="00FA0B39" w:rsidRDefault="00FA0B39">
      <w:pPr>
        <w:autoSpaceDE w:val="0"/>
        <w:autoSpaceDN w:val="0"/>
        <w:adjustRightInd w:val="0"/>
        <w:ind w:firstLine="540"/>
        <w:jc w:val="both"/>
        <w:outlineLvl w:val="1"/>
      </w:pPr>
      <w:r>
        <w:t>- успешное и добросовестное исполнение работником своих должностных обязанностей;</w:t>
      </w:r>
    </w:p>
    <w:p w:rsidR="00FA0B39" w:rsidRDefault="00FA0B39">
      <w:pPr>
        <w:autoSpaceDE w:val="0"/>
        <w:autoSpaceDN w:val="0"/>
        <w:adjustRightInd w:val="0"/>
        <w:ind w:firstLine="540"/>
        <w:jc w:val="both"/>
        <w:outlineLvl w:val="1"/>
      </w:pPr>
      <w:r>
        <w:t>- качественная подготовка и проведение мероприятий, связанных с уставной деятельностью учреждения;</w:t>
      </w:r>
    </w:p>
    <w:p w:rsidR="00FA0B39" w:rsidRDefault="00FA0B39">
      <w:pPr>
        <w:autoSpaceDE w:val="0"/>
        <w:autoSpaceDN w:val="0"/>
        <w:adjustRightInd w:val="0"/>
        <w:ind w:firstLine="540"/>
        <w:jc w:val="both"/>
        <w:outlineLvl w:val="1"/>
      </w:pPr>
      <w:r>
        <w:t>- качественная подготовка и своевременная сдача отчетности;</w:t>
      </w:r>
    </w:p>
    <w:p w:rsidR="00FA0B39" w:rsidRDefault="00FA0B39">
      <w:pPr>
        <w:autoSpaceDE w:val="0"/>
        <w:autoSpaceDN w:val="0"/>
        <w:adjustRightInd w:val="0"/>
        <w:ind w:firstLine="540"/>
        <w:jc w:val="both"/>
        <w:outlineLvl w:val="1"/>
      </w:pPr>
      <w:r>
        <w:t>- участие в течение месяца в выполнении важных работ, мероприятий;</w:t>
      </w:r>
    </w:p>
    <w:p w:rsidR="00FA0B39" w:rsidRDefault="00FA0B39">
      <w:pPr>
        <w:autoSpaceDE w:val="0"/>
        <w:autoSpaceDN w:val="0"/>
        <w:adjustRightInd w:val="0"/>
        <w:ind w:firstLine="540"/>
        <w:jc w:val="both"/>
        <w:outlineLvl w:val="1"/>
      </w:pPr>
      <w:r>
        <w:t>- организация и проведение мероприятий, направленных на повышение авторитета и имиджа учреждения;</w:t>
      </w:r>
    </w:p>
    <w:p w:rsidR="00FA0B39" w:rsidRDefault="00FA0B39">
      <w:pPr>
        <w:autoSpaceDE w:val="0"/>
        <w:autoSpaceDN w:val="0"/>
        <w:adjustRightInd w:val="0"/>
        <w:ind w:firstLine="540"/>
        <w:jc w:val="both"/>
        <w:outlineLvl w:val="1"/>
      </w:pPr>
      <w:r>
        <w:t>- участие в реализации национальных проектов, федеральных и региональных целевых программ;</w:t>
      </w:r>
    </w:p>
    <w:p w:rsidR="00FA0B39" w:rsidRDefault="00FA0B39">
      <w:pPr>
        <w:autoSpaceDE w:val="0"/>
        <w:autoSpaceDN w:val="0"/>
        <w:adjustRightInd w:val="0"/>
        <w:ind w:firstLine="540"/>
        <w:jc w:val="both"/>
        <w:outlineLvl w:val="1"/>
      </w:pPr>
      <w:r>
        <w:t>- соблюдение регламентов, стандартов, технологий, требований при выполнении работ/оказании услуг;</w:t>
      </w:r>
    </w:p>
    <w:p w:rsidR="00FA0B39" w:rsidRDefault="00FA0B39">
      <w:pPr>
        <w:autoSpaceDE w:val="0"/>
        <w:autoSpaceDN w:val="0"/>
        <w:adjustRightInd w:val="0"/>
        <w:ind w:firstLine="540"/>
        <w:jc w:val="both"/>
        <w:outlineLvl w:val="1"/>
      </w:pPr>
      <w:r>
        <w:t>- соблюдение установленных сроков выполнения работ, оказания услуг;</w:t>
      </w:r>
    </w:p>
    <w:p w:rsidR="00FA0B39" w:rsidRDefault="00FA0B39">
      <w:pPr>
        <w:autoSpaceDE w:val="0"/>
        <w:autoSpaceDN w:val="0"/>
        <w:adjustRightInd w:val="0"/>
        <w:ind w:firstLine="540"/>
        <w:jc w:val="both"/>
        <w:outlineLvl w:val="1"/>
      </w:pPr>
      <w:r>
        <w:t>- оперативное и качественное исполнение и предоставление запрашиваемой у учреждения информации;</w:t>
      </w:r>
    </w:p>
    <w:p w:rsidR="00FA0B39" w:rsidRDefault="00FA0B39">
      <w:pPr>
        <w:autoSpaceDE w:val="0"/>
        <w:autoSpaceDN w:val="0"/>
        <w:adjustRightInd w:val="0"/>
        <w:ind w:firstLine="540"/>
        <w:jc w:val="both"/>
        <w:outlineLvl w:val="1"/>
      </w:pPr>
      <w:r>
        <w:t>- разработка инновационных форм работы;</w:t>
      </w:r>
    </w:p>
    <w:p w:rsidR="00FA0B39" w:rsidRDefault="00FA0B39">
      <w:pPr>
        <w:autoSpaceDE w:val="0"/>
        <w:autoSpaceDN w:val="0"/>
        <w:adjustRightInd w:val="0"/>
        <w:ind w:firstLine="540"/>
        <w:jc w:val="both"/>
        <w:outlineLvl w:val="1"/>
      </w:pPr>
      <w:r>
        <w:t>- подготовка и внедрение рациональных предложений по совершенствованию условий деятельности учреждения;</w:t>
      </w:r>
    </w:p>
    <w:p w:rsidR="00FA0B39" w:rsidRDefault="00FA0B39">
      <w:pPr>
        <w:autoSpaceDE w:val="0"/>
        <w:autoSpaceDN w:val="0"/>
        <w:adjustRightInd w:val="0"/>
        <w:ind w:firstLine="540"/>
        <w:jc w:val="both"/>
        <w:outlineLvl w:val="1"/>
      </w:pPr>
      <w:r>
        <w:t>- инициатива, творчество и применение в работе современных форм и методов организации труда.</w:t>
      </w:r>
    </w:p>
    <w:p w:rsidR="00FA0B39" w:rsidRDefault="00DF20C7">
      <w:pPr>
        <w:autoSpaceDE w:val="0"/>
        <w:autoSpaceDN w:val="0"/>
        <w:adjustRightInd w:val="0"/>
        <w:ind w:firstLine="540"/>
        <w:jc w:val="both"/>
        <w:outlineLvl w:val="1"/>
      </w:pPr>
      <w:r>
        <w:t>5.6.6</w:t>
      </w:r>
      <w:r w:rsidR="00FA0B39">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rsidR="00FA0B39" w:rsidRDefault="00FA0B39">
      <w:pPr>
        <w:autoSpaceDE w:val="0"/>
        <w:autoSpaceDN w:val="0"/>
        <w:adjustRightInd w:val="0"/>
        <w:ind w:firstLine="540"/>
        <w:jc w:val="both"/>
        <w:outlineLvl w:val="1"/>
      </w:pPr>
      <w:r>
        <w:t>- результатов комплексной оценки выполнения показателей;</w:t>
      </w:r>
    </w:p>
    <w:p w:rsidR="00FA0B39" w:rsidRDefault="00FA0B39">
      <w:pPr>
        <w:autoSpaceDE w:val="0"/>
        <w:autoSpaceDN w:val="0"/>
        <w:adjustRightInd w:val="0"/>
        <w:ind w:firstLine="540"/>
        <w:jc w:val="both"/>
        <w:outlineLvl w:val="1"/>
      </w:pPr>
      <w:r>
        <w:t>- результатов прохождения процедуры аккредитации учреждения;</w:t>
      </w:r>
    </w:p>
    <w:p w:rsidR="00FA0B39" w:rsidRDefault="00FA0B39">
      <w:pPr>
        <w:autoSpaceDE w:val="0"/>
        <w:autoSpaceDN w:val="0"/>
        <w:adjustRightInd w:val="0"/>
        <w:ind w:firstLine="540"/>
        <w:jc w:val="both"/>
        <w:outlineLvl w:val="1"/>
      </w:pPr>
      <w:r>
        <w:t>- степени подготовки и внедрения комплексных программ развития учреждения;</w:t>
      </w:r>
    </w:p>
    <w:p w:rsidR="00FA0B39" w:rsidRDefault="00FA0B39">
      <w:pPr>
        <w:autoSpaceDE w:val="0"/>
        <w:autoSpaceDN w:val="0"/>
        <w:adjustRightInd w:val="0"/>
        <w:ind w:firstLine="540"/>
        <w:jc w:val="both"/>
        <w:outlineLvl w:val="1"/>
      </w:pPr>
      <w:r>
        <w:t>- степень освоения выделенных бюджетных средств;</w:t>
      </w:r>
    </w:p>
    <w:p w:rsidR="00FA0B39" w:rsidRDefault="00FA0B39">
      <w:pPr>
        <w:autoSpaceDE w:val="0"/>
        <w:autoSpaceDN w:val="0"/>
        <w:adjustRightInd w:val="0"/>
        <w:ind w:firstLine="540"/>
        <w:jc w:val="both"/>
        <w:outlineLvl w:val="1"/>
      </w:pPr>
      <w:r>
        <w:t>- проведение ремонтных работ;</w:t>
      </w:r>
    </w:p>
    <w:p w:rsidR="00FA0B39" w:rsidRDefault="00FA0B39" w:rsidP="00B12A98">
      <w:pPr>
        <w:autoSpaceDE w:val="0"/>
        <w:autoSpaceDN w:val="0"/>
        <w:adjustRightInd w:val="0"/>
        <w:ind w:firstLine="540"/>
        <w:jc w:val="both"/>
        <w:outlineLvl w:val="1"/>
      </w:pPr>
      <w:r>
        <w:t>- подготовка образовательного учреждения к новому учебному году;</w:t>
      </w:r>
    </w:p>
    <w:p w:rsidR="00FA0B39" w:rsidRDefault="00FA0B39" w:rsidP="00B12A98">
      <w:pPr>
        <w:autoSpaceDE w:val="0"/>
        <w:autoSpaceDN w:val="0"/>
        <w:adjustRightInd w:val="0"/>
        <w:ind w:firstLine="540"/>
        <w:jc w:val="both"/>
        <w:outlineLvl w:val="1"/>
      </w:pPr>
      <w:r>
        <w:t>- организация и проведение важных работ, мероприятий.</w:t>
      </w:r>
    </w:p>
    <w:p w:rsidR="00FA0B39" w:rsidRDefault="00DF20C7" w:rsidP="00B12A98">
      <w:pPr>
        <w:autoSpaceDE w:val="0"/>
        <w:autoSpaceDN w:val="0"/>
        <w:adjustRightInd w:val="0"/>
        <w:ind w:firstLine="540"/>
        <w:jc w:val="both"/>
        <w:outlineLvl w:val="1"/>
      </w:pPr>
      <w:r>
        <w:t>5.6.7</w:t>
      </w:r>
      <w:r w:rsidR="00FA0B39">
        <w:t>. Размер выплат по итогам работы (за год) руководителя учреждения и его заместителя определяется по следующим основаниям:</w:t>
      </w:r>
    </w:p>
    <w:p w:rsidR="00FA0B39" w:rsidRDefault="00FA0B39" w:rsidP="00B12A98">
      <w:pPr>
        <w:autoSpaceDE w:val="0"/>
        <w:autoSpaceDN w:val="0"/>
        <w:adjustRightInd w:val="0"/>
        <w:ind w:firstLine="540"/>
        <w:jc w:val="both"/>
        <w:outlineLvl w:val="1"/>
      </w:pPr>
    </w:p>
    <w:p w:rsidR="000F7802" w:rsidRDefault="000F7802" w:rsidP="00B12A98">
      <w:pPr>
        <w:autoSpaceDE w:val="0"/>
        <w:autoSpaceDN w:val="0"/>
        <w:adjustRightInd w:val="0"/>
        <w:ind w:firstLine="540"/>
        <w:jc w:val="both"/>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2393"/>
        <w:gridCol w:w="2393"/>
        <w:gridCol w:w="2393"/>
      </w:tblGrid>
      <w:tr w:rsidR="00FA0B39" w:rsidTr="00900F23">
        <w:tc>
          <w:tcPr>
            <w:tcW w:w="2392" w:type="dxa"/>
            <w:vMerge w:val="restart"/>
          </w:tcPr>
          <w:p w:rsidR="00FA0B39" w:rsidRPr="00900F23" w:rsidRDefault="00FA0B39" w:rsidP="00900F23">
            <w:pPr>
              <w:autoSpaceDE w:val="0"/>
              <w:autoSpaceDN w:val="0"/>
              <w:adjustRightInd w:val="0"/>
              <w:jc w:val="center"/>
              <w:outlineLvl w:val="1"/>
              <w:rPr>
                <w:b/>
              </w:rPr>
            </w:pPr>
            <w:r w:rsidRPr="00900F23">
              <w:rPr>
                <w:b/>
              </w:rPr>
              <w:lastRenderedPageBreak/>
              <w:t>Критерии оценки результативности и качества труда работников учреждения</w:t>
            </w:r>
          </w:p>
        </w:tc>
        <w:tc>
          <w:tcPr>
            <w:tcW w:w="4786" w:type="dxa"/>
            <w:gridSpan w:val="2"/>
          </w:tcPr>
          <w:p w:rsidR="00FA0B39" w:rsidRPr="00900F23" w:rsidRDefault="00FA0B39" w:rsidP="00900F23">
            <w:pPr>
              <w:autoSpaceDE w:val="0"/>
              <w:autoSpaceDN w:val="0"/>
              <w:adjustRightInd w:val="0"/>
              <w:jc w:val="center"/>
              <w:outlineLvl w:val="1"/>
              <w:rPr>
                <w:b/>
              </w:rPr>
            </w:pPr>
            <w:r w:rsidRPr="00900F23">
              <w:rPr>
                <w:b/>
              </w:rPr>
              <w:t>Условия</w:t>
            </w:r>
          </w:p>
        </w:tc>
        <w:tc>
          <w:tcPr>
            <w:tcW w:w="2393" w:type="dxa"/>
            <w:vMerge w:val="restart"/>
          </w:tcPr>
          <w:p w:rsidR="00FA0B39" w:rsidRPr="00900F23" w:rsidRDefault="00FA0B39" w:rsidP="00900F23">
            <w:pPr>
              <w:autoSpaceDE w:val="0"/>
              <w:autoSpaceDN w:val="0"/>
              <w:adjustRightInd w:val="0"/>
              <w:jc w:val="center"/>
              <w:outlineLvl w:val="1"/>
              <w:rPr>
                <w:b/>
              </w:rPr>
            </w:pPr>
            <w:r w:rsidRPr="00900F23">
              <w:rPr>
                <w:b/>
              </w:rPr>
              <w:t>Предельный размер к окладу (должностному окладу), ставке</w:t>
            </w:r>
          </w:p>
        </w:tc>
      </w:tr>
      <w:tr w:rsidR="00FA0B39" w:rsidTr="00900F23">
        <w:tc>
          <w:tcPr>
            <w:tcW w:w="2392" w:type="dxa"/>
            <w:vMerge/>
          </w:tcPr>
          <w:p w:rsidR="00FA0B39" w:rsidRDefault="00FA0B39" w:rsidP="00900F23">
            <w:pPr>
              <w:autoSpaceDE w:val="0"/>
              <w:autoSpaceDN w:val="0"/>
              <w:adjustRightInd w:val="0"/>
              <w:jc w:val="both"/>
              <w:outlineLvl w:val="1"/>
            </w:pPr>
          </w:p>
        </w:tc>
        <w:tc>
          <w:tcPr>
            <w:tcW w:w="2393" w:type="dxa"/>
          </w:tcPr>
          <w:p w:rsidR="00FA0B39" w:rsidRPr="00900F23" w:rsidRDefault="00FA0B39" w:rsidP="00900F23">
            <w:pPr>
              <w:autoSpaceDE w:val="0"/>
              <w:autoSpaceDN w:val="0"/>
              <w:adjustRightInd w:val="0"/>
              <w:jc w:val="center"/>
              <w:outlineLvl w:val="1"/>
              <w:rPr>
                <w:b/>
              </w:rPr>
            </w:pPr>
          </w:p>
          <w:p w:rsidR="00FA0B39" w:rsidRPr="00900F23" w:rsidRDefault="00FA0B39" w:rsidP="00900F23">
            <w:pPr>
              <w:autoSpaceDE w:val="0"/>
              <w:autoSpaceDN w:val="0"/>
              <w:adjustRightInd w:val="0"/>
              <w:jc w:val="center"/>
              <w:outlineLvl w:val="1"/>
              <w:rPr>
                <w:b/>
              </w:rPr>
            </w:pPr>
            <w:r w:rsidRPr="00900F23">
              <w:rPr>
                <w:b/>
              </w:rPr>
              <w:t>наименование</w:t>
            </w:r>
          </w:p>
        </w:tc>
        <w:tc>
          <w:tcPr>
            <w:tcW w:w="2393" w:type="dxa"/>
          </w:tcPr>
          <w:p w:rsidR="00FA0B39" w:rsidRPr="00900F23" w:rsidRDefault="00FA0B39" w:rsidP="00900F23">
            <w:pPr>
              <w:autoSpaceDE w:val="0"/>
              <w:autoSpaceDN w:val="0"/>
              <w:adjustRightInd w:val="0"/>
              <w:jc w:val="center"/>
              <w:outlineLvl w:val="1"/>
              <w:rPr>
                <w:b/>
              </w:rPr>
            </w:pPr>
          </w:p>
          <w:p w:rsidR="00FA0B39" w:rsidRPr="00900F23" w:rsidRDefault="00FA0B39" w:rsidP="00900F23">
            <w:pPr>
              <w:autoSpaceDE w:val="0"/>
              <w:autoSpaceDN w:val="0"/>
              <w:adjustRightInd w:val="0"/>
              <w:jc w:val="center"/>
              <w:outlineLvl w:val="1"/>
              <w:rPr>
                <w:b/>
              </w:rPr>
            </w:pPr>
            <w:r w:rsidRPr="00900F23">
              <w:rPr>
                <w:b/>
              </w:rPr>
              <w:t>индикатор</w:t>
            </w:r>
          </w:p>
        </w:tc>
        <w:tc>
          <w:tcPr>
            <w:tcW w:w="2393" w:type="dxa"/>
            <w:vMerge/>
          </w:tcPr>
          <w:p w:rsidR="00FA0B39" w:rsidRDefault="00FA0B39" w:rsidP="00900F23">
            <w:pPr>
              <w:autoSpaceDE w:val="0"/>
              <w:autoSpaceDN w:val="0"/>
              <w:adjustRightInd w:val="0"/>
              <w:jc w:val="both"/>
              <w:outlineLvl w:val="1"/>
            </w:pPr>
          </w:p>
        </w:tc>
      </w:tr>
      <w:tr w:rsidR="00FA0B39" w:rsidTr="00900F23">
        <w:tc>
          <w:tcPr>
            <w:tcW w:w="2392" w:type="dxa"/>
          </w:tcPr>
          <w:p w:rsidR="00FA0B39" w:rsidRDefault="00FA0B39" w:rsidP="00900F23">
            <w:pPr>
              <w:autoSpaceDE w:val="0"/>
              <w:autoSpaceDN w:val="0"/>
              <w:adjustRightInd w:val="0"/>
              <w:jc w:val="both"/>
              <w:outlineLvl w:val="1"/>
            </w:pPr>
            <w:r>
              <w:t>Степень освоения выделенных бюджетных средств</w:t>
            </w:r>
          </w:p>
        </w:tc>
        <w:tc>
          <w:tcPr>
            <w:tcW w:w="2393" w:type="dxa"/>
          </w:tcPr>
          <w:p w:rsidR="00FA0B39" w:rsidRDefault="00FA0B39" w:rsidP="00900F23">
            <w:pPr>
              <w:autoSpaceDE w:val="0"/>
              <w:autoSpaceDN w:val="0"/>
              <w:adjustRightInd w:val="0"/>
              <w:jc w:val="both"/>
              <w:outlineLvl w:val="1"/>
            </w:pPr>
            <w:r>
              <w:t>Процент освоения выделенных бюджетных средств</w:t>
            </w:r>
          </w:p>
        </w:tc>
        <w:tc>
          <w:tcPr>
            <w:tcW w:w="2393" w:type="dxa"/>
          </w:tcPr>
          <w:p w:rsidR="00FA0B39" w:rsidRDefault="00FA0B39" w:rsidP="00900F23">
            <w:pPr>
              <w:autoSpaceDE w:val="0"/>
              <w:autoSpaceDN w:val="0"/>
              <w:adjustRightInd w:val="0"/>
              <w:jc w:val="both"/>
              <w:outlineLvl w:val="1"/>
            </w:pPr>
            <w:r>
              <w:t>От 98% до 99%</w:t>
            </w:r>
          </w:p>
          <w:p w:rsidR="00FA0B39" w:rsidRDefault="00FA0B39" w:rsidP="00900F23">
            <w:pPr>
              <w:autoSpaceDE w:val="0"/>
              <w:autoSpaceDN w:val="0"/>
              <w:adjustRightInd w:val="0"/>
              <w:jc w:val="both"/>
              <w:outlineLvl w:val="1"/>
            </w:pPr>
            <w:r>
              <w:t>От99,1% до 100%</w:t>
            </w:r>
          </w:p>
        </w:tc>
        <w:tc>
          <w:tcPr>
            <w:tcW w:w="2393" w:type="dxa"/>
          </w:tcPr>
          <w:p w:rsidR="00FA0B39" w:rsidRDefault="00FA0B39" w:rsidP="00900F23">
            <w:pPr>
              <w:autoSpaceDE w:val="0"/>
              <w:autoSpaceDN w:val="0"/>
              <w:adjustRightInd w:val="0"/>
              <w:jc w:val="both"/>
              <w:outlineLvl w:val="1"/>
            </w:pPr>
            <w:r>
              <w:t>70%</w:t>
            </w:r>
          </w:p>
          <w:p w:rsidR="00FA0B39" w:rsidRDefault="00FA0B39" w:rsidP="00900F23">
            <w:pPr>
              <w:autoSpaceDE w:val="0"/>
              <w:autoSpaceDN w:val="0"/>
              <w:adjustRightInd w:val="0"/>
              <w:jc w:val="both"/>
              <w:outlineLvl w:val="1"/>
            </w:pPr>
            <w:r>
              <w:t>100%</w:t>
            </w:r>
          </w:p>
        </w:tc>
      </w:tr>
      <w:tr w:rsidR="00FA0B39" w:rsidTr="00900F23">
        <w:tc>
          <w:tcPr>
            <w:tcW w:w="2392" w:type="dxa"/>
          </w:tcPr>
          <w:p w:rsidR="00FA0B39" w:rsidRDefault="00FA0B39" w:rsidP="00900F23">
            <w:pPr>
              <w:autoSpaceDE w:val="0"/>
              <w:autoSpaceDN w:val="0"/>
              <w:adjustRightInd w:val="0"/>
              <w:jc w:val="both"/>
              <w:outlineLvl w:val="1"/>
            </w:pPr>
            <w:r>
              <w:t>Проведение ремонтных работ</w:t>
            </w:r>
          </w:p>
        </w:tc>
        <w:tc>
          <w:tcPr>
            <w:tcW w:w="2393" w:type="dxa"/>
          </w:tcPr>
          <w:p w:rsidR="00FA0B39" w:rsidRDefault="00FA0B39" w:rsidP="00900F23">
            <w:pPr>
              <w:autoSpaceDE w:val="0"/>
              <w:autoSpaceDN w:val="0"/>
              <w:adjustRightInd w:val="0"/>
              <w:jc w:val="both"/>
              <w:outlineLvl w:val="1"/>
            </w:pPr>
            <w:r>
              <w:t>Текущий ремонт</w:t>
            </w:r>
          </w:p>
          <w:p w:rsidR="00FA0B39" w:rsidRDefault="00FA0B39" w:rsidP="00900F23">
            <w:pPr>
              <w:autoSpaceDE w:val="0"/>
              <w:autoSpaceDN w:val="0"/>
              <w:adjustRightInd w:val="0"/>
              <w:jc w:val="both"/>
              <w:outlineLvl w:val="1"/>
            </w:pPr>
            <w:r>
              <w:t>Капитальный ремонт</w:t>
            </w:r>
          </w:p>
        </w:tc>
        <w:tc>
          <w:tcPr>
            <w:tcW w:w="2393" w:type="dxa"/>
          </w:tcPr>
          <w:p w:rsidR="00FA0B39" w:rsidRDefault="00FA0B39" w:rsidP="00900F23">
            <w:pPr>
              <w:autoSpaceDE w:val="0"/>
              <w:autoSpaceDN w:val="0"/>
              <w:adjustRightInd w:val="0"/>
              <w:jc w:val="both"/>
              <w:outlineLvl w:val="1"/>
            </w:pPr>
            <w:proofErr w:type="gramStart"/>
            <w:r>
              <w:t>Выполнен в срок, качественно, в полном объеме</w:t>
            </w:r>
            <w:proofErr w:type="gramEnd"/>
          </w:p>
        </w:tc>
        <w:tc>
          <w:tcPr>
            <w:tcW w:w="2393" w:type="dxa"/>
          </w:tcPr>
          <w:p w:rsidR="00FA0B39" w:rsidRDefault="00FA0B39" w:rsidP="00900F23">
            <w:pPr>
              <w:autoSpaceDE w:val="0"/>
              <w:autoSpaceDN w:val="0"/>
              <w:adjustRightInd w:val="0"/>
              <w:jc w:val="both"/>
              <w:outlineLvl w:val="1"/>
            </w:pPr>
            <w:r>
              <w:t>25%</w:t>
            </w:r>
          </w:p>
          <w:p w:rsidR="00FA0B39" w:rsidRDefault="00FA0B39" w:rsidP="00900F23">
            <w:pPr>
              <w:autoSpaceDE w:val="0"/>
              <w:autoSpaceDN w:val="0"/>
              <w:adjustRightInd w:val="0"/>
              <w:jc w:val="both"/>
              <w:outlineLvl w:val="1"/>
            </w:pPr>
            <w:r>
              <w:t>50%</w:t>
            </w:r>
          </w:p>
        </w:tc>
      </w:tr>
      <w:tr w:rsidR="00FA0B39" w:rsidTr="00900F23">
        <w:tc>
          <w:tcPr>
            <w:tcW w:w="2392" w:type="dxa"/>
          </w:tcPr>
          <w:p w:rsidR="00FA0B39" w:rsidRDefault="00FA0B39" w:rsidP="00900F23">
            <w:pPr>
              <w:autoSpaceDE w:val="0"/>
              <w:autoSpaceDN w:val="0"/>
              <w:adjustRightInd w:val="0"/>
              <w:jc w:val="both"/>
              <w:outlineLvl w:val="1"/>
            </w:pPr>
            <w:r>
              <w:t>Подготовка образовательного учреждения к новому учебному году</w:t>
            </w:r>
          </w:p>
        </w:tc>
        <w:tc>
          <w:tcPr>
            <w:tcW w:w="2393" w:type="dxa"/>
          </w:tcPr>
          <w:p w:rsidR="00FA0B39" w:rsidRDefault="00FA0B39" w:rsidP="00900F23">
            <w:pPr>
              <w:autoSpaceDE w:val="0"/>
              <w:autoSpaceDN w:val="0"/>
              <w:adjustRightInd w:val="0"/>
              <w:jc w:val="both"/>
              <w:outlineLvl w:val="1"/>
            </w:pPr>
            <w:r>
              <w:t>Учреждение принято надзорными органами</w:t>
            </w:r>
          </w:p>
        </w:tc>
        <w:tc>
          <w:tcPr>
            <w:tcW w:w="2393" w:type="dxa"/>
          </w:tcPr>
          <w:p w:rsidR="00FA0B39" w:rsidRDefault="00FA0B39" w:rsidP="00900F23">
            <w:pPr>
              <w:autoSpaceDE w:val="0"/>
              <w:autoSpaceDN w:val="0"/>
              <w:adjustRightInd w:val="0"/>
              <w:jc w:val="both"/>
              <w:outlineLvl w:val="1"/>
            </w:pPr>
            <w:r>
              <w:t>Без замечаний</w:t>
            </w:r>
          </w:p>
        </w:tc>
        <w:tc>
          <w:tcPr>
            <w:tcW w:w="2393" w:type="dxa"/>
          </w:tcPr>
          <w:p w:rsidR="00FA0B39" w:rsidRDefault="00FA0B39" w:rsidP="00900F23">
            <w:pPr>
              <w:autoSpaceDE w:val="0"/>
              <w:autoSpaceDN w:val="0"/>
              <w:adjustRightInd w:val="0"/>
              <w:jc w:val="both"/>
              <w:outlineLvl w:val="1"/>
            </w:pPr>
            <w:r>
              <w:t>50%</w:t>
            </w:r>
          </w:p>
        </w:tc>
      </w:tr>
      <w:tr w:rsidR="00FA0B39" w:rsidTr="00900F23">
        <w:tc>
          <w:tcPr>
            <w:tcW w:w="2392" w:type="dxa"/>
          </w:tcPr>
          <w:p w:rsidR="00FA0B39" w:rsidRDefault="00FA0B39" w:rsidP="00900F23">
            <w:pPr>
              <w:autoSpaceDE w:val="0"/>
              <w:autoSpaceDN w:val="0"/>
              <w:adjustRightInd w:val="0"/>
              <w:jc w:val="both"/>
              <w:outlineLvl w:val="1"/>
            </w:pPr>
            <w:r>
              <w:t>Участие учреждения в инновационной деятельности</w:t>
            </w:r>
          </w:p>
        </w:tc>
        <w:tc>
          <w:tcPr>
            <w:tcW w:w="2393" w:type="dxa"/>
          </w:tcPr>
          <w:p w:rsidR="00FA0B39" w:rsidRDefault="00FA0B39" w:rsidP="00900F23">
            <w:pPr>
              <w:autoSpaceDE w:val="0"/>
              <w:autoSpaceDN w:val="0"/>
              <w:adjustRightInd w:val="0"/>
              <w:jc w:val="both"/>
              <w:outlineLvl w:val="1"/>
            </w:pPr>
            <w:r>
              <w:t>Наличие реализуемых проектов</w:t>
            </w:r>
          </w:p>
        </w:tc>
        <w:tc>
          <w:tcPr>
            <w:tcW w:w="2393" w:type="dxa"/>
          </w:tcPr>
          <w:p w:rsidR="00FA0B39" w:rsidRDefault="00FA0B39" w:rsidP="00900F23">
            <w:pPr>
              <w:autoSpaceDE w:val="0"/>
              <w:autoSpaceDN w:val="0"/>
              <w:adjustRightInd w:val="0"/>
              <w:jc w:val="both"/>
              <w:outlineLvl w:val="1"/>
            </w:pPr>
            <w:r>
              <w:t>Реализация проектов</w:t>
            </w:r>
          </w:p>
        </w:tc>
        <w:tc>
          <w:tcPr>
            <w:tcW w:w="2393" w:type="dxa"/>
          </w:tcPr>
          <w:p w:rsidR="00FA0B39" w:rsidRDefault="00FA0B39" w:rsidP="00900F23">
            <w:pPr>
              <w:autoSpaceDE w:val="0"/>
              <w:autoSpaceDN w:val="0"/>
              <w:adjustRightInd w:val="0"/>
              <w:jc w:val="both"/>
              <w:outlineLvl w:val="1"/>
            </w:pPr>
            <w:r>
              <w:t>100%</w:t>
            </w:r>
          </w:p>
        </w:tc>
      </w:tr>
      <w:tr w:rsidR="00FA0B39" w:rsidTr="00900F23">
        <w:tc>
          <w:tcPr>
            <w:tcW w:w="2392" w:type="dxa"/>
          </w:tcPr>
          <w:p w:rsidR="00FA0B39" w:rsidRDefault="00FA0B39" w:rsidP="00900F23">
            <w:pPr>
              <w:autoSpaceDE w:val="0"/>
              <w:autoSpaceDN w:val="0"/>
              <w:adjustRightInd w:val="0"/>
              <w:jc w:val="both"/>
              <w:outlineLvl w:val="1"/>
            </w:pPr>
            <w:r>
              <w:t>Организация и проведение важных работ, мероприятий</w:t>
            </w:r>
          </w:p>
        </w:tc>
        <w:tc>
          <w:tcPr>
            <w:tcW w:w="2393" w:type="dxa"/>
          </w:tcPr>
          <w:p w:rsidR="00FA0B39" w:rsidRDefault="00FA0B39" w:rsidP="00900F23">
            <w:pPr>
              <w:autoSpaceDE w:val="0"/>
              <w:autoSpaceDN w:val="0"/>
              <w:adjustRightInd w:val="0"/>
              <w:jc w:val="both"/>
              <w:outlineLvl w:val="1"/>
            </w:pPr>
            <w:r>
              <w:t>Наличие важных работ, мероприятий</w:t>
            </w:r>
          </w:p>
        </w:tc>
        <w:tc>
          <w:tcPr>
            <w:tcW w:w="2393" w:type="dxa"/>
          </w:tcPr>
          <w:p w:rsidR="00FA0B39" w:rsidRDefault="00FA0B39" w:rsidP="00900F23">
            <w:pPr>
              <w:autoSpaceDE w:val="0"/>
              <w:autoSpaceDN w:val="0"/>
              <w:adjustRightInd w:val="0"/>
              <w:jc w:val="both"/>
              <w:outlineLvl w:val="1"/>
            </w:pPr>
            <w:r>
              <w:t>Международные</w:t>
            </w:r>
          </w:p>
          <w:p w:rsidR="00FA0B39" w:rsidRDefault="00FA0B39" w:rsidP="00900F23">
            <w:pPr>
              <w:autoSpaceDE w:val="0"/>
              <w:autoSpaceDN w:val="0"/>
              <w:adjustRightInd w:val="0"/>
              <w:jc w:val="both"/>
              <w:outlineLvl w:val="1"/>
            </w:pPr>
            <w:r>
              <w:t>Федеральные</w:t>
            </w:r>
          </w:p>
          <w:p w:rsidR="00FA0B39" w:rsidRDefault="00FA0B39" w:rsidP="00900F23">
            <w:pPr>
              <w:autoSpaceDE w:val="0"/>
              <w:autoSpaceDN w:val="0"/>
              <w:adjustRightInd w:val="0"/>
              <w:jc w:val="both"/>
              <w:outlineLvl w:val="1"/>
            </w:pPr>
            <w:r>
              <w:t>Межрегиональные</w:t>
            </w:r>
          </w:p>
          <w:p w:rsidR="00FA0B39" w:rsidRDefault="00FA0B39" w:rsidP="00900F23">
            <w:pPr>
              <w:autoSpaceDE w:val="0"/>
              <w:autoSpaceDN w:val="0"/>
              <w:adjustRightInd w:val="0"/>
              <w:jc w:val="both"/>
              <w:outlineLvl w:val="1"/>
            </w:pPr>
            <w:r>
              <w:t>Региональные</w:t>
            </w:r>
          </w:p>
          <w:p w:rsidR="00FA0B39" w:rsidRDefault="00FA0B39" w:rsidP="00900F23">
            <w:pPr>
              <w:autoSpaceDE w:val="0"/>
              <w:autoSpaceDN w:val="0"/>
              <w:adjustRightInd w:val="0"/>
              <w:jc w:val="both"/>
              <w:outlineLvl w:val="1"/>
            </w:pPr>
            <w:r>
              <w:t>Зональные</w:t>
            </w:r>
          </w:p>
          <w:p w:rsidR="00FA0B39" w:rsidRDefault="00FA0B39" w:rsidP="00900F23">
            <w:pPr>
              <w:autoSpaceDE w:val="0"/>
              <w:autoSpaceDN w:val="0"/>
              <w:adjustRightInd w:val="0"/>
              <w:jc w:val="both"/>
              <w:outlineLvl w:val="1"/>
            </w:pPr>
            <w:r>
              <w:t>Районные</w:t>
            </w:r>
          </w:p>
          <w:p w:rsidR="00FA0B39" w:rsidRDefault="00FA0B39" w:rsidP="00900F23">
            <w:pPr>
              <w:autoSpaceDE w:val="0"/>
              <w:autoSpaceDN w:val="0"/>
              <w:adjustRightInd w:val="0"/>
              <w:jc w:val="both"/>
              <w:outlineLvl w:val="1"/>
            </w:pPr>
            <w:r>
              <w:t>Внутри учреждения</w:t>
            </w:r>
          </w:p>
        </w:tc>
        <w:tc>
          <w:tcPr>
            <w:tcW w:w="2393" w:type="dxa"/>
          </w:tcPr>
          <w:p w:rsidR="00FA0B39" w:rsidRDefault="00FA0B39" w:rsidP="00900F23">
            <w:pPr>
              <w:autoSpaceDE w:val="0"/>
              <w:autoSpaceDN w:val="0"/>
              <w:adjustRightInd w:val="0"/>
              <w:jc w:val="both"/>
              <w:outlineLvl w:val="1"/>
            </w:pPr>
            <w:r>
              <w:t>100%</w:t>
            </w:r>
          </w:p>
          <w:p w:rsidR="00FA0B39" w:rsidRDefault="00FA0B39" w:rsidP="00900F23">
            <w:pPr>
              <w:autoSpaceDE w:val="0"/>
              <w:autoSpaceDN w:val="0"/>
              <w:adjustRightInd w:val="0"/>
              <w:jc w:val="both"/>
              <w:outlineLvl w:val="1"/>
            </w:pPr>
            <w:r>
              <w:t>90%</w:t>
            </w:r>
          </w:p>
          <w:p w:rsidR="00FA0B39" w:rsidRDefault="00FA0B39" w:rsidP="00900F23">
            <w:pPr>
              <w:autoSpaceDE w:val="0"/>
              <w:autoSpaceDN w:val="0"/>
              <w:adjustRightInd w:val="0"/>
              <w:jc w:val="both"/>
              <w:outlineLvl w:val="1"/>
            </w:pPr>
            <w:r>
              <w:t>80%</w:t>
            </w:r>
          </w:p>
          <w:p w:rsidR="00FA0B39" w:rsidRDefault="00FA0B39" w:rsidP="00900F23">
            <w:pPr>
              <w:autoSpaceDE w:val="0"/>
              <w:autoSpaceDN w:val="0"/>
              <w:adjustRightInd w:val="0"/>
              <w:jc w:val="both"/>
              <w:outlineLvl w:val="1"/>
            </w:pPr>
            <w:r>
              <w:t>70%</w:t>
            </w:r>
          </w:p>
          <w:p w:rsidR="00FA0B39" w:rsidRDefault="00FA0B39" w:rsidP="00900F23">
            <w:pPr>
              <w:autoSpaceDE w:val="0"/>
              <w:autoSpaceDN w:val="0"/>
              <w:adjustRightInd w:val="0"/>
              <w:jc w:val="both"/>
              <w:outlineLvl w:val="1"/>
            </w:pPr>
            <w:r>
              <w:t>60%</w:t>
            </w:r>
          </w:p>
          <w:p w:rsidR="00FA0B39" w:rsidRDefault="00FA0B39" w:rsidP="00900F23">
            <w:pPr>
              <w:autoSpaceDE w:val="0"/>
              <w:autoSpaceDN w:val="0"/>
              <w:adjustRightInd w:val="0"/>
              <w:jc w:val="both"/>
              <w:outlineLvl w:val="1"/>
            </w:pPr>
            <w:r>
              <w:t>50%</w:t>
            </w:r>
          </w:p>
          <w:p w:rsidR="00FA0B39" w:rsidRDefault="00FA0B39" w:rsidP="00900F23">
            <w:pPr>
              <w:autoSpaceDE w:val="0"/>
              <w:autoSpaceDN w:val="0"/>
              <w:adjustRightInd w:val="0"/>
              <w:jc w:val="both"/>
              <w:outlineLvl w:val="1"/>
            </w:pPr>
            <w:r>
              <w:t>30%</w:t>
            </w:r>
          </w:p>
        </w:tc>
      </w:tr>
    </w:tbl>
    <w:p w:rsidR="00FA0B39" w:rsidRDefault="00FA0B39" w:rsidP="000D3CF2">
      <w:pPr>
        <w:autoSpaceDE w:val="0"/>
        <w:autoSpaceDN w:val="0"/>
        <w:adjustRightInd w:val="0"/>
        <w:jc w:val="both"/>
        <w:outlineLvl w:val="1"/>
      </w:pPr>
    </w:p>
    <w:p w:rsidR="00FA0B39" w:rsidRDefault="00FA0B39" w:rsidP="00162951">
      <w:pPr>
        <w:tabs>
          <w:tab w:val="left" w:pos="0"/>
        </w:tabs>
        <w:autoSpaceDE w:val="0"/>
        <w:autoSpaceDN w:val="0"/>
        <w:adjustRightInd w:val="0"/>
        <w:jc w:val="both"/>
      </w:pPr>
      <w:r>
        <w:t xml:space="preserve">         5.7.</w:t>
      </w:r>
      <w:r w:rsidRPr="009F0F0E">
        <w:t xml:space="preserve"> Руководителю </w:t>
      </w:r>
      <w:r>
        <w:t xml:space="preserve">и его заместителю </w:t>
      </w:r>
      <w:r w:rsidRPr="009F0F0E">
        <w:t>может оказываться единовременная материальная помощь с учетом</w:t>
      </w:r>
      <w:r w:rsidR="00DF20C7">
        <w:t xml:space="preserve"> пунктов 6.2, 6.3</w:t>
      </w:r>
      <w:r w:rsidRPr="009F0F0E">
        <w:t xml:space="preserve"> настоящего Положения. </w:t>
      </w:r>
    </w:p>
    <w:p w:rsidR="00FA0B39" w:rsidRDefault="00FA0B39">
      <w:pPr>
        <w:autoSpaceDE w:val="0"/>
        <w:autoSpaceDN w:val="0"/>
        <w:adjustRightInd w:val="0"/>
        <w:ind w:firstLine="540"/>
        <w:jc w:val="both"/>
        <w:outlineLvl w:val="1"/>
      </w:pPr>
      <w:r>
        <w:t xml:space="preserve">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w:t>
      </w:r>
      <w:r w:rsidRPr="006C2ABF">
        <w:t>приложению №</w:t>
      </w:r>
      <w:r w:rsidR="00551142">
        <w:t xml:space="preserve"> 6</w:t>
      </w:r>
      <w:r>
        <w:t xml:space="preserve"> к </w:t>
      </w:r>
      <w:r w:rsidR="005E75E5">
        <w:t>настоящему</w:t>
      </w:r>
      <w:r>
        <w:t xml:space="preserve"> </w:t>
      </w:r>
      <w:r w:rsidR="003C29E3">
        <w:t>Положению</w:t>
      </w:r>
      <w:r>
        <w:t>.</w:t>
      </w:r>
    </w:p>
    <w:p w:rsidR="00FA0B39" w:rsidRDefault="00FA0B39">
      <w:pPr>
        <w:autoSpaceDE w:val="0"/>
        <w:autoSpaceDN w:val="0"/>
        <w:adjustRightInd w:val="0"/>
        <w:ind w:firstLine="540"/>
        <w:jc w:val="both"/>
        <w:outlineLvl w:val="1"/>
      </w:pPr>
      <w:r>
        <w:t xml:space="preserve">5.9. </w:t>
      </w:r>
      <w:r w:rsidRPr="005A1779">
        <w:t>Выплаты за важность выполняемой работы, степень самостоятельности и ответственности при выполнении поставленных задач,</w:t>
      </w:r>
      <w:r w:rsidR="00DF20C7">
        <w:t xml:space="preserve"> выплаты за интенсивность и высокие результаты работ,</w:t>
      </w:r>
      <w:r w:rsidRPr="005A1779">
        <w:t xml:space="preserve"> выплаты за качество выполняемых работ устанавливаются руководителям учреждений, их заместителям с учетом </w:t>
      </w:r>
      <w:hyperlink r:id="rId14" w:history="1">
        <w:r w:rsidRPr="005A1779">
          <w:t>критериев</w:t>
        </w:r>
      </w:hyperlink>
      <w:r w:rsidRPr="005A1779">
        <w:t xml:space="preserve"> оценки результативности и качества деятельности учреждений согласно приложению N </w:t>
      </w:r>
      <w:r w:rsidR="00551142">
        <w:t>7</w:t>
      </w:r>
      <w:r w:rsidR="005E75E5">
        <w:t xml:space="preserve"> к настоящему П</w:t>
      </w:r>
      <w:r w:rsidRPr="005A1779">
        <w:t>оложению</w:t>
      </w:r>
      <w:r>
        <w:t>.</w:t>
      </w:r>
    </w:p>
    <w:p w:rsidR="00FA0B39" w:rsidRDefault="00FA0B39">
      <w:pPr>
        <w:autoSpaceDE w:val="0"/>
        <w:autoSpaceDN w:val="0"/>
        <w:adjustRightInd w:val="0"/>
        <w:ind w:firstLine="540"/>
        <w:jc w:val="both"/>
        <w:outlineLvl w:val="1"/>
      </w:pPr>
      <w:r>
        <w:t>Конкретные размеры выплат компенсацион</w:t>
      </w:r>
      <w:r w:rsidR="00900D3A">
        <w:t>ного и стимулирующего характера</w:t>
      </w:r>
      <w:r>
        <w:t xml:space="preserve"> руководителю учреждения устанавливаются </w:t>
      </w:r>
      <w:r w:rsidR="003F31C7">
        <w:t xml:space="preserve">учредителем, </w:t>
      </w:r>
      <w:r>
        <w:t xml:space="preserve">заместителям руководителя – </w:t>
      </w:r>
      <w:r w:rsidR="003F31C7">
        <w:t>руководителем учреждения.</w:t>
      </w:r>
    </w:p>
    <w:p w:rsidR="00FA0B39" w:rsidRDefault="00FA0B39" w:rsidP="00364F92">
      <w:pPr>
        <w:autoSpaceDE w:val="0"/>
        <w:autoSpaceDN w:val="0"/>
        <w:adjustRightInd w:val="0"/>
        <w:ind w:firstLine="540"/>
        <w:jc w:val="both"/>
        <w:outlineLvl w:val="1"/>
      </w:pPr>
      <w: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t>уществляется по согласованию с у</w:t>
      </w:r>
      <w:r>
        <w:t xml:space="preserve">чредителем. </w:t>
      </w:r>
    </w:p>
    <w:p w:rsidR="00FA0B39" w:rsidRDefault="00FA0B39" w:rsidP="00364F92">
      <w:pPr>
        <w:autoSpaceDE w:val="0"/>
        <w:autoSpaceDN w:val="0"/>
        <w:adjustRightInd w:val="0"/>
        <w:ind w:firstLine="540"/>
        <w:jc w:val="both"/>
        <w:outlineLvl w:val="1"/>
      </w:pPr>
      <w: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rsidR="00FA0B39" w:rsidRDefault="00FA0B39">
      <w:pPr>
        <w:autoSpaceDE w:val="0"/>
        <w:autoSpaceDN w:val="0"/>
        <w:adjustRightInd w:val="0"/>
        <w:ind w:firstLine="540"/>
        <w:jc w:val="both"/>
        <w:outlineLvl w:val="1"/>
      </w:pPr>
    </w:p>
    <w:p w:rsidR="00FA0B39" w:rsidRDefault="00FA0B39">
      <w:pPr>
        <w:autoSpaceDE w:val="0"/>
        <w:autoSpaceDN w:val="0"/>
        <w:adjustRightInd w:val="0"/>
        <w:jc w:val="center"/>
        <w:outlineLvl w:val="1"/>
      </w:pPr>
      <w:r>
        <w:t>VI. ЕДИНОВРЕМЕННАЯ МАТЕРИАЛЬНАЯ ПОМОЩЬ</w:t>
      </w:r>
    </w:p>
    <w:p w:rsidR="00FA0B39" w:rsidRDefault="00FA0B39">
      <w:pPr>
        <w:autoSpaceDE w:val="0"/>
        <w:autoSpaceDN w:val="0"/>
        <w:adjustRightInd w:val="0"/>
        <w:ind w:firstLine="540"/>
        <w:jc w:val="both"/>
        <w:outlineLvl w:val="1"/>
      </w:pPr>
    </w:p>
    <w:p w:rsidR="00FA0B39" w:rsidRDefault="00FA0B39">
      <w:pPr>
        <w:autoSpaceDE w:val="0"/>
        <w:autoSpaceDN w:val="0"/>
        <w:adjustRightInd w:val="0"/>
        <w:ind w:firstLine="540"/>
        <w:jc w:val="both"/>
        <w:outlineLvl w:val="1"/>
      </w:pPr>
      <w:r>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rsidR="00FA0B39" w:rsidRDefault="00FA0B39">
      <w:pPr>
        <w:autoSpaceDE w:val="0"/>
        <w:autoSpaceDN w:val="0"/>
        <w:adjustRightInd w:val="0"/>
        <w:ind w:firstLine="540"/>
        <w:jc w:val="both"/>
        <w:outlineLvl w:val="1"/>
      </w:pPr>
      <w: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rsidR="00FA0B39" w:rsidRDefault="00FA0B39">
      <w:pPr>
        <w:autoSpaceDE w:val="0"/>
        <w:autoSpaceDN w:val="0"/>
        <w:adjustRightInd w:val="0"/>
        <w:ind w:firstLine="540"/>
        <w:jc w:val="both"/>
        <w:outlineLvl w:val="1"/>
      </w:pPr>
      <w:r>
        <w:t>6.3. Размер единовременной материальной помощи не может превышать трех тысяч рублей по каждому основанию, предусмотренному</w:t>
      </w:r>
      <w:r w:rsidRPr="00364F92">
        <w:t xml:space="preserve"> </w:t>
      </w:r>
      <w:hyperlink r:id="rId15" w:history="1">
        <w:r w:rsidRPr="00364F92">
          <w:t>пунктом 6.2</w:t>
        </w:r>
      </w:hyperlink>
      <w:r>
        <w:t xml:space="preserve"> настоящего раздела.</w:t>
      </w:r>
    </w:p>
    <w:p w:rsidR="00FA0B39" w:rsidRDefault="00FA0B39">
      <w:pPr>
        <w:autoSpaceDE w:val="0"/>
        <w:autoSpaceDN w:val="0"/>
        <w:adjustRightInd w:val="0"/>
        <w:ind w:firstLine="540"/>
        <w:jc w:val="both"/>
        <w:outlineLvl w:val="1"/>
      </w:pPr>
      <w: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FA0B39" w:rsidRDefault="00FA0B39">
      <w:pPr>
        <w:autoSpaceDE w:val="0"/>
        <w:autoSpaceDN w:val="0"/>
        <w:adjustRightInd w:val="0"/>
        <w:ind w:firstLine="540"/>
        <w:jc w:val="both"/>
        <w:outlineLvl w:val="1"/>
      </w:pPr>
      <w:r>
        <w:t xml:space="preserve">6.5. Материальная помощь руководителю учреждения выплачивается по решению </w:t>
      </w:r>
      <w:r w:rsidR="003F31C7">
        <w:t xml:space="preserve">учредителя </w:t>
      </w:r>
      <w:r>
        <w:t xml:space="preserve">по основаниям, предусмотренным </w:t>
      </w:r>
      <w:hyperlink r:id="rId16" w:history="1">
        <w:r w:rsidRPr="00364F92">
          <w:t>пунктом 6.2</w:t>
        </w:r>
      </w:hyperlink>
      <w:r>
        <w:t xml:space="preserve"> настоящего Положения.</w:t>
      </w:r>
    </w:p>
    <w:p w:rsidR="00FA0B39" w:rsidRDefault="00FA0B39" w:rsidP="00B32C7F">
      <w:pPr>
        <w:autoSpaceDE w:val="0"/>
        <w:autoSpaceDN w:val="0"/>
        <w:adjustRightInd w:val="0"/>
        <w:jc w:val="both"/>
        <w:outlineLvl w:val="1"/>
      </w:pPr>
    </w:p>
    <w:p w:rsidR="00FA0B39" w:rsidRPr="00364F92" w:rsidRDefault="00FA0B39" w:rsidP="00364F92">
      <w:pPr>
        <w:autoSpaceDE w:val="0"/>
        <w:autoSpaceDN w:val="0"/>
        <w:adjustRightInd w:val="0"/>
        <w:jc w:val="center"/>
        <w:outlineLvl w:val="1"/>
        <w:rPr>
          <w:lang w:eastAsia="en-US"/>
        </w:rPr>
      </w:pPr>
      <w:r>
        <w:rPr>
          <w:lang w:val="en-US"/>
        </w:rPr>
        <w:t>VII</w:t>
      </w:r>
      <w:r w:rsidRPr="00364F92">
        <w:rPr>
          <w:b/>
          <w:sz w:val="28"/>
          <w:szCs w:val="28"/>
          <w:lang w:eastAsia="en-US"/>
        </w:rPr>
        <w:t xml:space="preserve"> </w:t>
      </w:r>
      <w:r>
        <w:rPr>
          <w:lang w:eastAsia="en-US"/>
        </w:rPr>
        <w:t>РАЗМЕР СРЕДСТВ, НАПРАВЛЯЕМЫХ НА ОПЛАТУ ТРУДА РАБОТИНИКОВ УЧРЕЖДЕНИЙ, ПОЛУЧЕННЫХ ОТ ПРИНОСЯЩЕЙ ДОХОД ДЕЯТЕЛЬНОСТИ</w:t>
      </w:r>
    </w:p>
    <w:p w:rsidR="00FA0B39" w:rsidRDefault="00FA0B39" w:rsidP="00364F92">
      <w:pPr>
        <w:autoSpaceDE w:val="0"/>
        <w:autoSpaceDN w:val="0"/>
        <w:adjustRightInd w:val="0"/>
        <w:ind w:firstLine="851"/>
        <w:jc w:val="both"/>
        <w:outlineLvl w:val="1"/>
        <w:rPr>
          <w:sz w:val="28"/>
          <w:szCs w:val="28"/>
          <w:lang w:eastAsia="en-US"/>
        </w:rPr>
      </w:pPr>
    </w:p>
    <w:p w:rsidR="00FA0B39" w:rsidRPr="00364F92" w:rsidRDefault="00FA0B39" w:rsidP="00364F92">
      <w:pPr>
        <w:autoSpaceDE w:val="0"/>
        <w:autoSpaceDN w:val="0"/>
        <w:adjustRightInd w:val="0"/>
        <w:ind w:firstLine="851"/>
        <w:jc w:val="both"/>
        <w:outlineLvl w:val="1"/>
        <w:rPr>
          <w:lang w:eastAsia="en-US"/>
        </w:rPr>
      </w:pPr>
      <w:r>
        <w:rPr>
          <w:lang w:eastAsia="en-US"/>
        </w:rPr>
        <w:t>7</w:t>
      </w:r>
      <w:r w:rsidRPr="00364F92">
        <w:rPr>
          <w:lang w:eastAsia="en-US"/>
        </w:rPr>
        <w:t>.1. Непосредственно на выплату заработной платы работникам</w:t>
      </w:r>
      <w:r>
        <w:rPr>
          <w:lang w:eastAsia="en-US"/>
        </w:rPr>
        <w:t xml:space="preserve">  учреждения</w:t>
      </w:r>
      <w:r w:rsidRPr="00364F92">
        <w:rPr>
          <w:lang w:eastAsia="en-US"/>
        </w:rPr>
        <w:t xml:space="preserve">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rsidR="00FA0B39" w:rsidRPr="00364F92" w:rsidRDefault="00FA0B39" w:rsidP="00364F92">
      <w:pPr>
        <w:autoSpaceDE w:val="0"/>
        <w:autoSpaceDN w:val="0"/>
        <w:adjustRightInd w:val="0"/>
        <w:ind w:firstLine="851"/>
        <w:jc w:val="both"/>
        <w:outlineLvl w:val="1"/>
        <w:rPr>
          <w:lang w:eastAsia="en-US"/>
        </w:rPr>
      </w:pPr>
      <w:r w:rsidRPr="00364F92">
        <w:rPr>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.2</w:t>
      </w:r>
      <w:r w:rsidRPr="00364F92">
        <w:rPr>
          <w:lang w:eastAsia="en-US"/>
        </w:rPr>
        <w:t>.  Средства, полученные от приносящей доход деятельности</w:t>
      </w:r>
      <w:r>
        <w:rPr>
          <w:lang w:eastAsia="en-US"/>
        </w:rPr>
        <w:t>,</w:t>
      </w:r>
      <w:r w:rsidRPr="00364F92">
        <w:rPr>
          <w:lang w:eastAsia="en-US"/>
        </w:rPr>
        <w:t xml:space="preserve">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rsidR="00FA0B39" w:rsidRPr="00364F92" w:rsidRDefault="00FA0B39" w:rsidP="00364F92">
      <w:pPr>
        <w:autoSpaceDE w:val="0"/>
        <w:autoSpaceDN w:val="0"/>
        <w:adjustRightInd w:val="0"/>
        <w:ind w:firstLine="708"/>
        <w:jc w:val="both"/>
        <w:outlineLvl w:val="1"/>
        <w:rPr>
          <w:lang w:eastAsia="en-US"/>
        </w:rPr>
      </w:pPr>
      <w:r w:rsidRPr="00364F92">
        <w:rPr>
          <w:lang w:eastAsia="en-US"/>
        </w:rPr>
        <w:t xml:space="preserve"> Перечень работников, оплата труда которых производится за счет средств, полученных от  приносящей доход деятельности (далее - перечень), утверждается руководителе</w:t>
      </w:r>
      <w:r w:rsidR="006C62FA">
        <w:rPr>
          <w:lang w:eastAsia="en-US"/>
        </w:rPr>
        <w:t>м учреждения по согласованию с у</w:t>
      </w:r>
      <w:r w:rsidRPr="00364F92">
        <w:rPr>
          <w:lang w:eastAsia="en-US"/>
        </w:rPr>
        <w:t>чредителем.</w:t>
      </w:r>
    </w:p>
    <w:p w:rsidR="00FA0B39" w:rsidRPr="00364F92" w:rsidRDefault="00FA0B39" w:rsidP="00364F92">
      <w:pPr>
        <w:autoSpaceDE w:val="0"/>
        <w:autoSpaceDN w:val="0"/>
        <w:adjustRightInd w:val="0"/>
        <w:ind w:firstLine="851"/>
        <w:jc w:val="both"/>
        <w:outlineLvl w:val="1"/>
        <w:rPr>
          <w:lang w:eastAsia="en-US"/>
        </w:rPr>
      </w:pPr>
      <w:r>
        <w:rPr>
          <w:lang w:eastAsia="en-US"/>
        </w:rPr>
        <w:t>7</w:t>
      </w:r>
      <w:r w:rsidR="00900D3A">
        <w:rPr>
          <w:lang w:eastAsia="en-US"/>
        </w:rPr>
        <w:t>.3</w:t>
      </w:r>
      <w:r w:rsidRPr="00364F92">
        <w:rPr>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rsidR="00FA0B39" w:rsidRDefault="000A1336" w:rsidP="00B32C7F">
      <w:pPr>
        <w:autoSpaceDE w:val="0"/>
        <w:autoSpaceDN w:val="0"/>
        <w:adjustRightInd w:val="0"/>
        <w:jc w:val="both"/>
        <w:outlineLvl w:val="1"/>
      </w:pPr>
      <w:r>
        <w:rPr>
          <w:lang w:eastAsia="en-US"/>
        </w:rPr>
        <w:tab/>
        <w:t xml:space="preserve">  7.4. </w:t>
      </w:r>
      <w:r w:rsidRPr="000A1336">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t>настоящему П</w:t>
      </w:r>
      <w:r w:rsidRPr="000A1336">
        <w:t>оложению</w:t>
      </w:r>
      <w:r w:rsidR="00B32C7F">
        <w:t>.</w:t>
      </w:r>
    </w:p>
    <w:tbl>
      <w:tblPr>
        <w:tblW w:w="0" w:type="auto"/>
        <w:tblInd w:w="108" w:type="dxa"/>
        <w:tblLook w:val="0000"/>
      </w:tblPr>
      <w:tblGrid>
        <w:gridCol w:w="4859"/>
        <w:gridCol w:w="4603"/>
      </w:tblGrid>
      <w:tr w:rsidR="00FA0B39">
        <w:tc>
          <w:tcPr>
            <w:tcW w:w="4860" w:type="dxa"/>
            <w:tcBorders>
              <w:top w:val="nil"/>
              <w:left w:val="nil"/>
              <w:bottom w:val="nil"/>
              <w:right w:val="nil"/>
            </w:tcBorders>
            <w:vAlign w:val="bottom"/>
          </w:tcPr>
          <w:p w:rsidR="00FA0B39" w:rsidRDefault="00FA0B39" w:rsidP="000938B2">
            <w:pPr>
              <w:autoSpaceDE w:val="0"/>
              <w:autoSpaceDN w:val="0"/>
              <w:adjustRightInd w:val="0"/>
              <w:outlineLvl w:val="1"/>
              <w:rPr>
                <w:sz w:val="26"/>
                <w:szCs w:val="26"/>
              </w:rPr>
            </w:pPr>
          </w:p>
          <w:p w:rsidR="005C1A92" w:rsidRDefault="005C1A92" w:rsidP="000938B2">
            <w:pPr>
              <w:autoSpaceDE w:val="0"/>
              <w:autoSpaceDN w:val="0"/>
              <w:adjustRightInd w:val="0"/>
              <w:outlineLvl w:val="1"/>
              <w:rPr>
                <w:sz w:val="26"/>
                <w:szCs w:val="26"/>
              </w:rPr>
            </w:pPr>
          </w:p>
        </w:tc>
        <w:tc>
          <w:tcPr>
            <w:tcW w:w="4603" w:type="dxa"/>
            <w:tcBorders>
              <w:top w:val="nil"/>
              <w:left w:val="nil"/>
              <w:bottom w:val="nil"/>
              <w:right w:val="nil"/>
            </w:tcBorders>
            <w:vAlign w:val="bottom"/>
          </w:tcPr>
          <w:p w:rsidR="00B32C7F" w:rsidRDefault="00FA0B39" w:rsidP="005E75E5">
            <w:pPr>
              <w:autoSpaceDE w:val="0"/>
              <w:autoSpaceDN w:val="0"/>
              <w:adjustRightInd w:val="0"/>
              <w:jc w:val="both"/>
              <w:outlineLvl w:val="1"/>
            </w:pPr>
            <w:r>
              <w:t xml:space="preserve">                                           </w:t>
            </w:r>
          </w:p>
          <w:p w:rsidR="004A25A0" w:rsidRDefault="004A25A0" w:rsidP="005E75E5">
            <w:pPr>
              <w:autoSpaceDE w:val="0"/>
              <w:autoSpaceDN w:val="0"/>
              <w:adjustRightInd w:val="0"/>
              <w:jc w:val="both"/>
              <w:outlineLvl w:val="1"/>
            </w:pPr>
          </w:p>
          <w:p w:rsidR="004A25A0" w:rsidRDefault="004A25A0" w:rsidP="005E75E5">
            <w:pPr>
              <w:autoSpaceDE w:val="0"/>
              <w:autoSpaceDN w:val="0"/>
              <w:adjustRightInd w:val="0"/>
              <w:jc w:val="both"/>
              <w:outlineLvl w:val="1"/>
            </w:pPr>
          </w:p>
          <w:p w:rsidR="004A25A0" w:rsidRDefault="004A25A0" w:rsidP="005E75E5">
            <w:pPr>
              <w:autoSpaceDE w:val="0"/>
              <w:autoSpaceDN w:val="0"/>
              <w:adjustRightInd w:val="0"/>
              <w:jc w:val="both"/>
              <w:outlineLvl w:val="1"/>
            </w:pPr>
          </w:p>
          <w:p w:rsidR="00957BBE" w:rsidRDefault="00957BBE" w:rsidP="005E75E5">
            <w:pPr>
              <w:autoSpaceDE w:val="0"/>
              <w:autoSpaceDN w:val="0"/>
              <w:adjustRightInd w:val="0"/>
              <w:jc w:val="both"/>
              <w:outlineLvl w:val="1"/>
            </w:pPr>
          </w:p>
          <w:p w:rsidR="00957BBE" w:rsidRDefault="00957BBE" w:rsidP="005E75E5">
            <w:pPr>
              <w:autoSpaceDE w:val="0"/>
              <w:autoSpaceDN w:val="0"/>
              <w:adjustRightInd w:val="0"/>
              <w:jc w:val="both"/>
              <w:outlineLvl w:val="1"/>
            </w:pPr>
          </w:p>
          <w:p w:rsidR="00FA0B39" w:rsidRDefault="00FA0B39" w:rsidP="005E75E5">
            <w:pPr>
              <w:autoSpaceDE w:val="0"/>
              <w:autoSpaceDN w:val="0"/>
              <w:adjustRightInd w:val="0"/>
              <w:jc w:val="both"/>
              <w:outlineLvl w:val="1"/>
            </w:pPr>
            <w:r>
              <w:lastRenderedPageBreak/>
              <w:t>Приложение № 1</w:t>
            </w:r>
          </w:p>
          <w:p w:rsidR="00FA0B39" w:rsidRDefault="005E75E5" w:rsidP="005E75E5">
            <w:pPr>
              <w:autoSpaceDE w:val="0"/>
              <w:autoSpaceDN w:val="0"/>
              <w:adjustRightInd w:val="0"/>
              <w:outlineLvl w:val="1"/>
            </w:pPr>
            <w:r>
              <w:t xml:space="preserve">к </w:t>
            </w:r>
            <w:r w:rsidR="004C40E9">
              <w:t>Примерному п</w:t>
            </w:r>
            <w:r w:rsidR="00FA0B39">
              <w:t>оложению об оплате</w:t>
            </w:r>
            <w:r w:rsidR="00900D3A">
              <w:t xml:space="preserve"> труда работников муниципальных</w:t>
            </w:r>
            <w:r>
              <w:t xml:space="preserve"> </w:t>
            </w:r>
            <w:r w:rsidR="00FA0B39">
              <w:t xml:space="preserve"> образовательных </w:t>
            </w:r>
            <w:r w:rsidR="00B32C7F">
              <w:t>организаций</w:t>
            </w:r>
          </w:p>
          <w:p w:rsidR="00FA0B39" w:rsidRDefault="00FA0B39" w:rsidP="005E75E5">
            <w:pPr>
              <w:autoSpaceDE w:val="0"/>
              <w:autoSpaceDN w:val="0"/>
              <w:adjustRightInd w:val="0"/>
              <w:jc w:val="both"/>
              <w:outlineLvl w:val="1"/>
            </w:pPr>
            <w:r>
              <w:t xml:space="preserve">дополнительного образования детей </w:t>
            </w:r>
            <w:r w:rsidR="00B32C7F">
              <w:t>«Детская</w:t>
            </w:r>
            <w:r>
              <w:t xml:space="preserve"> школ</w:t>
            </w:r>
            <w:r w:rsidR="00B32C7F">
              <w:t>а</w:t>
            </w:r>
            <w:r>
              <w:t xml:space="preserve"> искусств</w:t>
            </w:r>
            <w:r w:rsidR="00B32C7F">
              <w:t>»</w:t>
            </w:r>
            <w:r>
              <w:t xml:space="preserve"> Емельяновского района в сфере культуры, функции и полномочия </w:t>
            </w:r>
            <w:r w:rsidR="006A7E67">
              <w:t>учредителя,</w:t>
            </w:r>
            <w:r>
              <w:t xml:space="preserve"> </w:t>
            </w:r>
            <w:r w:rsidR="005E75E5">
              <w:t xml:space="preserve">в отношении </w:t>
            </w:r>
            <w:r>
              <w:t xml:space="preserve">которых </w:t>
            </w:r>
            <w:r w:rsidR="005E75E5">
              <w:t>осуществляет</w:t>
            </w:r>
            <w:r>
              <w:t xml:space="preserve"> муниципальное казенное учреждение «Отдел культуры</w:t>
            </w:r>
            <w:r w:rsidR="00B32C7F">
              <w:t xml:space="preserve"> и искусства</w:t>
            </w:r>
            <w:r>
              <w:t xml:space="preserve"> Емельяновского района»</w:t>
            </w:r>
          </w:p>
          <w:p w:rsidR="00FA0B39" w:rsidRDefault="00FA0B39" w:rsidP="005E75E5">
            <w:pPr>
              <w:pStyle w:val="ae"/>
              <w:rPr>
                <w:sz w:val="26"/>
                <w:szCs w:val="26"/>
              </w:rPr>
            </w:pPr>
          </w:p>
        </w:tc>
      </w:tr>
    </w:tbl>
    <w:p w:rsidR="00FA0B39" w:rsidRDefault="00FA0B39">
      <w:pPr>
        <w:autoSpaceDE w:val="0"/>
        <w:autoSpaceDN w:val="0"/>
        <w:adjustRightInd w:val="0"/>
        <w:jc w:val="right"/>
        <w:outlineLvl w:val="1"/>
      </w:pPr>
    </w:p>
    <w:p w:rsidR="00FA0B39" w:rsidRPr="00247774" w:rsidRDefault="00FA0B39" w:rsidP="004224E1">
      <w:pPr>
        <w:jc w:val="center"/>
        <w:outlineLvl w:val="1"/>
        <w:rPr>
          <w:b/>
          <w:bCs/>
        </w:rPr>
      </w:pPr>
      <w:r w:rsidRPr="00247774">
        <w:rPr>
          <w:b/>
          <w:bCs/>
        </w:rPr>
        <w:t>КРИТЕРИИ ОЦЕНКИ РЕЗУЛЬТАТИВНОСТИ И КАЧЕСТВА ТРУДА ДЛЯ ОПРЕДЕЛЕНИЯ РАЗМЕРОВ ВЫПЛАТ ЗА ВАЖНОСТЬ ВЫПОЛНЯЕМОЙ РАБОТЫ, СТЕПЕНЬ САМОСТОЯТЕЛЬНОСТИ И ОТВЕТСТВЕННОСТИ ПРИ ВЫПОЛНЕНИИ ПОСТАВЛЕННЫХ ЗАДАЧ РАБОТНИКОВ УЧРЕЖДЕНИЯ</w:t>
      </w:r>
    </w:p>
    <w:p w:rsidR="00FA0B39" w:rsidRPr="00247774" w:rsidRDefault="00FA0B39" w:rsidP="004224E1">
      <w:pPr>
        <w:tabs>
          <w:tab w:val="left" w:pos="-624"/>
          <w:tab w:val="left" w:pos="2298"/>
        </w:tabs>
        <w:ind w:left="-885"/>
      </w:pPr>
      <w:r w:rsidRPr="00247774">
        <w:tab/>
      </w:r>
      <w:r w:rsidRPr="00247774">
        <w:tab/>
      </w:r>
    </w:p>
    <w:p w:rsidR="00FA0B39" w:rsidRPr="00247774" w:rsidRDefault="00FA0B39" w:rsidP="004224E1">
      <w:pPr>
        <w:tabs>
          <w:tab w:val="left" w:pos="-624"/>
          <w:tab w:val="left" w:pos="2298"/>
        </w:tabs>
        <w:ind w:left="-885"/>
      </w:pPr>
    </w:p>
    <w:tbl>
      <w:tblPr>
        <w:tblW w:w="9300" w:type="dxa"/>
        <w:tblInd w:w="70" w:type="dxa"/>
        <w:tblLayout w:type="fixed"/>
        <w:tblCellMar>
          <w:left w:w="70" w:type="dxa"/>
          <w:right w:w="70" w:type="dxa"/>
        </w:tblCellMar>
        <w:tblLook w:val="0000"/>
      </w:tblPr>
      <w:tblGrid>
        <w:gridCol w:w="2600"/>
        <w:gridCol w:w="5000"/>
        <w:gridCol w:w="1700"/>
      </w:tblGrid>
      <w:tr w:rsidR="00FA0B39" w:rsidRPr="00247774">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Наименование     </w:t>
            </w:r>
            <w:r w:rsidRPr="00247774">
              <w:rPr>
                <w:rFonts w:ascii="Times New Roman" w:hAnsi="Times New Roman"/>
                <w:sz w:val="24"/>
                <w:szCs w:val="24"/>
              </w:rPr>
              <w:br/>
              <w:t xml:space="preserve">критерия оценки   </w:t>
            </w:r>
            <w:r w:rsidRPr="00247774">
              <w:rPr>
                <w:rFonts w:ascii="Times New Roman" w:hAnsi="Times New Roman"/>
                <w:sz w:val="24"/>
                <w:szCs w:val="24"/>
              </w:rPr>
              <w:br/>
              <w:t xml:space="preserve">результативности и  </w:t>
            </w:r>
            <w:r w:rsidRPr="00247774">
              <w:rPr>
                <w:rFonts w:ascii="Times New Roman" w:hAnsi="Times New Roman"/>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Содержание критерия оценки    </w:t>
            </w:r>
            <w:r w:rsidRPr="00247774">
              <w:rPr>
                <w:rFonts w:ascii="Times New Roman" w:hAnsi="Times New Roman"/>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Оценка в баллах</w:t>
            </w:r>
          </w:p>
        </w:tc>
      </w:tr>
      <w:tr w:rsidR="00FA0B39" w:rsidRPr="00247774">
        <w:trPr>
          <w:cantSplit/>
          <w:trHeight w:val="392"/>
        </w:trPr>
        <w:tc>
          <w:tcPr>
            <w:tcW w:w="2600" w:type="dxa"/>
            <w:vMerge w:val="restart"/>
            <w:tcBorders>
              <w:top w:val="single" w:sz="6" w:space="0" w:color="auto"/>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sidRPr="00247774">
              <w:rPr>
                <w:rFonts w:ascii="Times New Roman" w:hAnsi="Times New Roman"/>
                <w:sz w:val="24"/>
                <w:szCs w:val="24"/>
              </w:rPr>
              <w:t xml:space="preserve">Обеспечение закрепленного за     работником  направления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инициация предложений, проектов,  направленных на улучшение качества услуг, предоставляемых учреждением населению</w:t>
            </w:r>
            <w:r>
              <w:t>:</w:t>
            </w:r>
          </w:p>
          <w:p w:rsidR="00FA0B39" w:rsidRPr="006644C3" w:rsidRDefault="00FA0B39" w:rsidP="00764DDA">
            <w:pPr>
              <w:autoSpaceDE w:val="0"/>
              <w:autoSpaceDN w:val="0"/>
              <w:adjustRightInd w:val="0"/>
              <w:jc w:val="both"/>
              <w:rPr>
                <w:lang w:eastAsia="en-US"/>
              </w:rPr>
            </w:pPr>
            <w:r>
              <w:rPr>
                <w:lang w:eastAsia="en-US"/>
              </w:rPr>
              <w:t xml:space="preserve">- </w:t>
            </w:r>
            <w:r w:rsidRPr="006644C3">
              <w:rPr>
                <w:lang w:eastAsia="en-US"/>
              </w:rPr>
              <w:t>организация и проведение  мониторинга населения,  обработка полученных данных с целью выявления качества предоставляемых  услуг населению;</w:t>
            </w:r>
          </w:p>
          <w:p w:rsidR="00FA0B39" w:rsidRPr="006644C3" w:rsidRDefault="00FA0B39" w:rsidP="00764DDA">
            <w:pPr>
              <w:autoSpaceDE w:val="0"/>
              <w:autoSpaceDN w:val="0"/>
              <w:adjustRightInd w:val="0"/>
              <w:jc w:val="both"/>
              <w:rPr>
                <w:lang w:eastAsia="en-US"/>
              </w:rPr>
            </w:pPr>
            <w:r w:rsidRPr="006644C3">
              <w:rPr>
                <w:lang w:eastAsia="en-US"/>
              </w:rPr>
              <w:t>внедрение инновационных форм работы, направленных на улучшение качества услуг (1 и более форма);</w:t>
            </w:r>
          </w:p>
          <w:p w:rsidR="00FA0B39" w:rsidRPr="00247774" w:rsidRDefault="00FA0B39" w:rsidP="00764DDA">
            <w:pPr>
              <w:autoSpaceDN w:val="0"/>
              <w:adjustRightInd w:val="0"/>
            </w:pPr>
            <w:r w:rsidRPr="006644C3">
              <w:rPr>
                <w:lang w:eastAsia="en-US"/>
              </w:rPr>
              <w:t xml:space="preserve">- организация и внедрение сегментированного подхода предоставления </w:t>
            </w:r>
            <w:r>
              <w:rPr>
                <w:lang w:eastAsia="en-US"/>
              </w:rPr>
              <w:t>образовательных</w:t>
            </w:r>
            <w:r w:rsidRPr="006644C3">
              <w:rPr>
                <w:lang w:eastAsia="en-US"/>
              </w:rPr>
              <w:t xml:space="preserve"> услуг (по одному мероприятию для разного сег</w:t>
            </w:r>
            <w:r w:rsidR="008C43D3">
              <w:rPr>
                <w:lang w:eastAsia="en-US"/>
              </w:rPr>
              <w:t xml:space="preserve">мента  получателей услуг: дети, </w:t>
            </w:r>
            <w:r w:rsidRPr="006644C3">
              <w:rPr>
                <w:lang w:eastAsia="en-US"/>
              </w:rPr>
              <w:t>пенсионеры, инвалиды, молодежь, СОП и т.д.).</w:t>
            </w:r>
            <w:r w:rsidRPr="006644C3">
              <w:rPr>
                <w:highlight w:val="yellow"/>
                <w:lang w:eastAsia="en-US"/>
              </w:rPr>
              <w:t xml:space="preserve">             </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Pr="00D25000" w:rsidRDefault="00FA0B39" w:rsidP="00D25000">
            <w:pPr>
              <w:autoSpaceDE w:val="0"/>
              <w:autoSpaceDN w:val="0"/>
              <w:adjustRightInd w:val="0"/>
              <w:jc w:val="both"/>
              <w:rPr>
                <w:lang w:eastAsia="en-US"/>
              </w:rPr>
            </w:pPr>
            <w:r w:rsidRPr="006644C3">
              <w:rPr>
                <w:lang w:eastAsia="en-US"/>
              </w:rPr>
              <w:t xml:space="preserve">- положительное участие в </w:t>
            </w:r>
            <w:proofErr w:type="spellStart"/>
            <w:r w:rsidRPr="006644C3">
              <w:rPr>
                <w:lang w:eastAsia="en-US"/>
              </w:rPr>
              <w:t>фандрайзенговой</w:t>
            </w:r>
            <w:proofErr w:type="spellEnd"/>
            <w:r w:rsidRPr="006644C3">
              <w:rPr>
                <w:lang w:eastAsia="en-US"/>
              </w:rPr>
              <w:t xml:space="preserve">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раз</w:t>
            </w:r>
            <w:r w:rsidR="008C43D3">
              <w:t xml:space="preserve">работка и применение новых     </w:t>
            </w:r>
            <w:r w:rsidRPr="00247774">
              <w:t>тех</w:t>
            </w:r>
            <w:r w:rsidR="008C43D3">
              <w:t xml:space="preserve">нологий при решении </w:t>
            </w:r>
            <w:proofErr w:type="spellStart"/>
            <w:r w:rsidRPr="00247774">
              <w:t>социокультурных</w:t>
            </w:r>
            <w:proofErr w:type="spellEnd"/>
            <w:r w:rsidRPr="00247774">
              <w:t xml:space="preserve"> задач, </w:t>
            </w:r>
            <w:r>
              <w:t xml:space="preserve">стоящих    </w:t>
            </w:r>
            <w:r>
              <w:br/>
              <w:t>перед учреждением:</w:t>
            </w:r>
          </w:p>
          <w:p w:rsidR="00FA0B39" w:rsidRPr="006644C3" w:rsidRDefault="00FA0B39" w:rsidP="00D25000">
            <w:pPr>
              <w:autoSpaceDE w:val="0"/>
              <w:autoSpaceDN w:val="0"/>
              <w:adjustRightInd w:val="0"/>
              <w:jc w:val="both"/>
              <w:rPr>
                <w:lang w:eastAsia="en-US"/>
              </w:rPr>
            </w:pPr>
            <w:r w:rsidRPr="00247774">
              <w:t xml:space="preserve"> </w:t>
            </w:r>
            <w:r w:rsidRPr="006644C3">
              <w:rPr>
                <w:lang w:eastAsia="en-US"/>
              </w:rPr>
              <w:t>- разработка и внедрение новых платных услуг (1 услуга и более);</w:t>
            </w:r>
          </w:p>
          <w:p w:rsidR="00FA0B39" w:rsidRPr="00247774" w:rsidRDefault="00FA0B39" w:rsidP="00D25000">
            <w:pPr>
              <w:autoSpaceDN w:val="0"/>
              <w:adjustRightInd w:val="0"/>
            </w:pPr>
            <w:r w:rsidRPr="006644C3">
              <w:rPr>
                <w:lang w:eastAsia="en-US"/>
              </w:rPr>
              <w:t>-  использование информационных технологий (в том числе СМИ), новых технических возможностей при  предоставлении услуг.</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 xml:space="preserve">достижение конкретно измеримых    </w:t>
            </w:r>
            <w:r w:rsidRPr="00247774">
              <w:br/>
              <w:t>пол</w:t>
            </w:r>
            <w:r w:rsidR="008C43D3">
              <w:t xml:space="preserve">ожительных результатов в    </w:t>
            </w:r>
            <w:proofErr w:type="spellStart"/>
            <w:r w:rsidRPr="00247774">
              <w:t>соц</w:t>
            </w:r>
            <w:r w:rsidR="008C43D3">
              <w:t>иокультурной</w:t>
            </w:r>
            <w:proofErr w:type="spellEnd"/>
            <w:r w:rsidR="008C43D3">
              <w:t xml:space="preserve"> деятельности  </w:t>
            </w:r>
            <w:r w:rsidRPr="00247774">
              <w:t>учреждения</w:t>
            </w:r>
            <w:r>
              <w:t>:</w:t>
            </w:r>
          </w:p>
          <w:p w:rsidR="00FA0B39" w:rsidRPr="006644C3" w:rsidRDefault="00FA0B39" w:rsidP="00D25000">
            <w:pPr>
              <w:rPr>
                <w:lang w:eastAsia="en-US"/>
              </w:rPr>
            </w:pPr>
            <w:r w:rsidRPr="00247774">
              <w:t xml:space="preserve"> </w:t>
            </w:r>
            <w:r w:rsidRPr="006644C3">
              <w:rPr>
                <w:lang w:eastAsia="en-US"/>
              </w:rPr>
              <w:t>- зафиксированная демонстрация достижений через мероприятия, мастер-классы, выставки;</w:t>
            </w:r>
          </w:p>
          <w:p w:rsidR="00FA0B39" w:rsidRPr="006644C3" w:rsidRDefault="00FA0B39" w:rsidP="00D25000">
            <w:pPr>
              <w:spacing w:line="240" w:lineRule="atLeast"/>
              <w:rPr>
                <w:lang w:eastAsia="en-US"/>
              </w:rPr>
            </w:pPr>
            <w:r w:rsidRPr="006644C3">
              <w:rPr>
                <w:lang w:eastAsia="en-US"/>
              </w:rPr>
              <w:t>- Продвижение достижений и возможностей учреждения;</w:t>
            </w:r>
          </w:p>
          <w:p w:rsidR="00FA0B39" w:rsidRPr="00247774" w:rsidRDefault="00FA0B39" w:rsidP="00D25000">
            <w:pPr>
              <w:autoSpaceDN w:val="0"/>
              <w:adjustRightInd w:val="0"/>
            </w:pPr>
            <w:r w:rsidRPr="006644C3">
              <w:rPr>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trPr>
          <w:cantSplit/>
          <w:trHeight w:val="333"/>
        </w:trPr>
        <w:tc>
          <w:tcPr>
            <w:tcW w:w="2600" w:type="dxa"/>
            <w:vMerge/>
            <w:tcBorders>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5000"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превышение фактических показателей</w:t>
            </w:r>
            <w:r w:rsidRPr="00247774">
              <w:br/>
              <w:t>рез</w:t>
            </w:r>
            <w:r w:rsidR="008C43D3">
              <w:t xml:space="preserve">ультативности деятельности  </w:t>
            </w:r>
            <w:r w:rsidRPr="00247774">
              <w:t>учр</w:t>
            </w:r>
            <w:r w:rsidR="008C43D3">
              <w:t xml:space="preserve">еждения по сравнению с </w:t>
            </w:r>
            <w:proofErr w:type="gramStart"/>
            <w:r w:rsidRPr="00247774">
              <w:t>запланированными</w:t>
            </w:r>
            <w:proofErr w:type="gramEnd"/>
            <w:r>
              <w:t>:</w:t>
            </w:r>
          </w:p>
          <w:p w:rsidR="00FA0B39" w:rsidRPr="006644C3" w:rsidRDefault="00FA0B39" w:rsidP="00D25000">
            <w:r w:rsidRPr="00247774">
              <w:t xml:space="preserve"> </w:t>
            </w:r>
            <w:r w:rsidRPr="006644C3">
              <w:t>- До 5;</w:t>
            </w:r>
          </w:p>
          <w:p w:rsidR="00FA0B39" w:rsidRPr="006644C3" w:rsidRDefault="00FA0B39" w:rsidP="00D25000">
            <w:r w:rsidRPr="006644C3">
              <w:t>- До 10;</w:t>
            </w:r>
          </w:p>
          <w:p w:rsidR="00FA0B39" w:rsidRPr="00247774" w:rsidRDefault="00FA0B39" w:rsidP="00D25000">
            <w:pPr>
              <w:autoSpaceDN w:val="0"/>
              <w:adjustRightInd w:val="0"/>
            </w:pPr>
            <w:r w:rsidRPr="006644C3">
              <w:t>- До 15 и более.</w:t>
            </w:r>
            <w:r w:rsidRPr="00247774">
              <w:t xml:space="preserve">                 </w:t>
            </w:r>
          </w:p>
        </w:tc>
        <w:tc>
          <w:tcPr>
            <w:tcW w:w="17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bl>
    <w:p w:rsidR="00FA0B39" w:rsidRPr="00247774" w:rsidRDefault="00FA0B39" w:rsidP="004224E1">
      <w:pPr>
        <w:autoSpaceDN w:val="0"/>
        <w:adjustRightInd w:val="0"/>
        <w:ind w:firstLine="5600"/>
      </w:pPr>
    </w:p>
    <w:p w:rsidR="00FA0B39" w:rsidRDefault="00FA0B39" w:rsidP="004224E1">
      <w:pPr>
        <w:jc w:val="center"/>
        <w:outlineLvl w:val="1"/>
        <w:rPr>
          <w:b/>
          <w:bCs/>
        </w:rPr>
      </w:pPr>
    </w:p>
    <w:p w:rsidR="00FA0B39" w:rsidRPr="00D650BA" w:rsidRDefault="00FA0B39" w:rsidP="00D650BA">
      <w:pPr>
        <w:jc w:val="center"/>
        <w:outlineLvl w:val="1"/>
        <w:rPr>
          <w:b/>
          <w:bCs/>
        </w:rPr>
      </w:pPr>
      <w:r w:rsidRPr="00247774">
        <w:rPr>
          <w:b/>
          <w:bCs/>
        </w:rPr>
        <w:t>КРИТЕРИИ ОЦЕНКИ РЕЗУЛЬТАТИВНОСТИ И КАЧЕСТВА ТРУДА ДЛЯ ОПРЕДЕЛЕНИЯ РАЗМЕРОВ ВЫПЛАТ ЗА ИНТЕНСИВНОСТЬ И ВЫСОКИЕ РЕЗУЛЬТАТЫ РАБОТЫ РАБОТНИКОВ УЧРЕЖДЕНИЯ</w:t>
      </w:r>
    </w:p>
    <w:p w:rsidR="00FA0B39" w:rsidRPr="00247774" w:rsidRDefault="00FA0B39" w:rsidP="004224E1">
      <w:pPr>
        <w:ind w:left="5574"/>
      </w:pPr>
    </w:p>
    <w:tbl>
      <w:tblPr>
        <w:tblW w:w="9300" w:type="dxa"/>
        <w:tblInd w:w="70" w:type="dxa"/>
        <w:tblLayout w:type="fixed"/>
        <w:tblCellMar>
          <w:left w:w="70" w:type="dxa"/>
          <w:right w:w="70" w:type="dxa"/>
        </w:tblCellMar>
        <w:tblLook w:val="0000"/>
      </w:tblPr>
      <w:tblGrid>
        <w:gridCol w:w="2600"/>
        <w:gridCol w:w="4913"/>
        <w:gridCol w:w="1787"/>
      </w:tblGrid>
      <w:tr w:rsidR="00FA0B39" w:rsidRPr="00247774"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Наименование     </w:t>
            </w:r>
            <w:r w:rsidRPr="00247774">
              <w:rPr>
                <w:rFonts w:ascii="Times New Roman" w:hAnsi="Times New Roman"/>
                <w:sz w:val="24"/>
                <w:szCs w:val="24"/>
              </w:rPr>
              <w:br/>
              <w:t xml:space="preserve">критерия оценки   </w:t>
            </w:r>
            <w:r w:rsidRPr="00247774">
              <w:rPr>
                <w:rFonts w:ascii="Times New Roman" w:hAnsi="Times New Roman"/>
                <w:sz w:val="24"/>
                <w:szCs w:val="24"/>
              </w:rPr>
              <w:br/>
              <w:t xml:space="preserve">результативности и  </w:t>
            </w:r>
            <w:r w:rsidRPr="00247774">
              <w:rPr>
                <w:rFonts w:ascii="Times New Roman" w:hAnsi="Times New Roman"/>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 xml:space="preserve">Содержание критерия оценки    </w:t>
            </w:r>
            <w:r w:rsidRPr="00247774">
              <w:rPr>
                <w:rFonts w:ascii="Times New Roman" w:hAnsi="Times New Roman"/>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jc w:val="center"/>
              <w:rPr>
                <w:rFonts w:ascii="Times New Roman" w:hAnsi="Times New Roman"/>
                <w:sz w:val="24"/>
                <w:szCs w:val="24"/>
              </w:rPr>
            </w:pPr>
            <w:r w:rsidRPr="00247774">
              <w:rPr>
                <w:rFonts w:ascii="Times New Roman" w:hAnsi="Times New Roman"/>
                <w:sz w:val="24"/>
                <w:szCs w:val="24"/>
              </w:rPr>
              <w:t>Оценка в баллах</w:t>
            </w:r>
          </w:p>
        </w:tc>
      </w:tr>
      <w:tr w:rsidR="00BA1AB6" w:rsidRPr="00247774" w:rsidTr="00CE357E">
        <w:trPr>
          <w:cantSplit/>
          <w:trHeight w:val="3312"/>
        </w:trPr>
        <w:tc>
          <w:tcPr>
            <w:tcW w:w="2600" w:type="dxa"/>
            <w:tcBorders>
              <w:top w:val="single" w:sz="6" w:space="0" w:color="auto"/>
              <w:left w:val="single" w:sz="6" w:space="0" w:color="auto"/>
              <w:right w:val="single" w:sz="6" w:space="0" w:color="auto"/>
            </w:tcBorders>
          </w:tcPr>
          <w:p w:rsidR="00BA1AB6" w:rsidRPr="00247774" w:rsidRDefault="00BA1AB6" w:rsidP="00FB550A">
            <w:pPr>
              <w:pStyle w:val="ConsPlusCell"/>
              <w:rPr>
                <w:rFonts w:ascii="Times New Roman" w:hAnsi="Times New Roman"/>
                <w:sz w:val="24"/>
                <w:szCs w:val="24"/>
              </w:rPr>
            </w:pPr>
            <w:r w:rsidRPr="00247774">
              <w:rPr>
                <w:rFonts w:ascii="Times New Roman" w:hAnsi="Times New Roman"/>
                <w:sz w:val="24"/>
                <w:szCs w:val="24"/>
              </w:rPr>
              <w:t xml:space="preserve">Интенсивность труда    </w:t>
            </w:r>
            <w:r w:rsidRPr="00247774">
              <w:rPr>
                <w:rFonts w:ascii="Times New Roman" w:hAnsi="Times New Roman"/>
                <w:sz w:val="24"/>
                <w:szCs w:val="24"/>
              </w:rPr>
              <w:br/>
              <w:t xml:space="preserve">(по итогам предыдущего </w:t>
            </w:r>
            <w:r w:rsidRPr="00247774">
              <w:rPr>
                <w:rFonts w:ascii="Times New Roman" w:hAnsi="Times New Roman"/>
                <w:sz w:val="24"/>
                <w:szCs w:val="24"/>
              </w:rPr>
              <w:br/>
              <w:t xml:space="preserve">квартала)              </w:t>
            </w:r>
          </w:p>
        </w:tc>
        <w:tc>
          <w:tcPr>
            <w:tcW w:w="4913" w:type="dxa"/>
            <w:tcBorders>
              <w:top w:val="single" w:sz="6" w:space="0" w:color="auto"/>
              <w:left w:val="single" w:sz="6" w:space="0" w:color="auto"/>
              <w:right w:val="single" w:sz="6" w:space="0" w:color="auto"/>
            </w:tcBorders>
          </w:tcPr>
          <w:p w:rsidR="00BA1AB6" w:rsidRDefault="00BA1AB6" w:rsidP="00FB550A">
            <w:pPr>
              <w:autoSpaceDN w:val="0"/>
              <w:adjustRightInd w:val="0"/>
            </w:pPr>
            <w:r w:rsidRPr="00247774">
              <w:t>В</w:t>
            </w:r>
            <w:r>
              <w:t xml:space="preserve">несение предложений по  </w:t>
            </w:r>
            <w:r w:rsidRPr="00247774">
              <w:t>с</w:t>
            </w:r>
            <w:r>
              <w:t xml:space="preserve">овершенствованию  </w:t>
            </w:r>
            <w:r w:rsidRPr="00247774">
              <w:t>п</w:t>
            </w:r>
            <w:r>
              <w:t xml:space="preserve">рофессиональной деятельности и </w:t>
            </w:r>
            <w:r w:rsidRPr="00247774">
              <w:t>их внедрение</w:t>
            </w:r>
            <w:r>
              <w:t>:</w:t>
            </w:r>
          </w:p>
          <w:p w:rsidR="00BA1AB6" w:rsidRPr="006644C3" w:rsidRDefault="00BA1AB6" w:rsidP="00D25000">
            <w:pPr>
              <w:rPr>
                <w:lang w:eastAsia="en-US"/>
              </w:rPr>
            </w:pPr>
            <w:r w:rsidRPr="00247774">
              <w:t xml:space="preserve">  </w:t>
            </w:r>
            <w:r w:rsidRPr="006644C3">
              <w:rPr>
                <w:lang w:eastAsia="en-US"/>
              </w:rPr>
              <w:t xml:space="preserve">- расширение количества </w:t>
            </w:r>
            <w:r>
              <w:rPr>
                <w:lang w:eastAsia="en-US"/>
              </w:rPr>
              <w:t>образовательных</w:t>
            </w:r>
            <w:r w:rsidRPr="006644C3">
              <w:rPr>
                <w:lang w:eastAsia="en-US"/>
              </w:rPr>
              <w:t xml:space="preserve"> услуг (1 и более)</w:t>
            </w:r>
            <w:r>
              <w:rPr>
                <w:lang w:eastAsia="en-US"/>
              </w:rPr>
              <w:t xml:space="preserve">, </w:t>
            </w:r>
            <w:proofErr w:type="spellStart"/>
            <w:r>
              <w:rPr>
                <w:lang w:eastAsia="en-US"/>
              </w:rPr>
              <w:t>предпрофессиональных</w:t>
            </w:r>
            <w:proofErr w:type="spellEnd"/>
            <w:r>
              <w:rPr>
                <w:lang w:eastAsia="en-US"/>
              </w:rPr>
              <w:t xml:space="preserve"> программ</w:t>
            </w:r>
            <w:r w:rsidRPr="006644C3">
              <w:rPr>
                <w:lang w:eastAsia="en-US"/>
              </w:rPr>
              <w:t>;</w:t>
            </w:r>
          </w:p>
          <w:p w:rsidR="00BA1AB6" w:rsidRPr="006644C3" w:rsidRDefault="00BA1AB6" w:rsidP="00D25000">
            <w:pPr>
              <w:rPr>
                <w:lang w:eastAsia="en-US"/>
              </w:rPr>
            </w:pPr>
            <w:r w:rsidRPr="006644C3">
              <w:rPr>
                <w:lang w:eastAsia="en-US"/>
              </w:rPr>
              <w:t>-  подготовка докладов, выступлений, аналитических записок на семинарах разных уровней;</w:t>
            </w:r>
          </w:p>
          <w:p w:rsidR="00BA1AB6" w:rsidRPr="00247774" w:rsidRDefault="00BA1AB6" w:rsidP="00D25000">
            <w:pPr>
              <w:autoSpaceDN w:val="0"/>
              <w:adjustRightInd w:val="0"/>
            </w:pPr>
            <w:r w:rsidRPr="006644C3">
              <w:rPr>
                <w:lang w:eastAsia="en-US"/>
              </w:rPr>
              <w:t>- подготовка доклада по итогам изученного материала  на семинаре, курсах повышения квалификации.</w:t>
            </w:r>
            <w:r w:rsidRPr="00247774">
              <w:t xml:space="preserve">                  </w:t>
            </w:r>
          </w:p>
        </w:tc>
        <w:tc>
          <w:tcPr>
            <w:tcW w:w="1787" w:type="dxa"/>
            <w:tcBorders>
              <w:top w:val="single" w:sz="6" w:space="0" w:color="auto"/>
              <w:left w:val="single" w:sz="6" w:space="0" w:color="auto"/>
              <w:right w:val="single" w:sz="6" w:space="0" w:color="auto"/>
            </w:tcBorders>
          </w:tcPr>
          <w:p w:rsidR="00BA1AB6" w:rsidRPr="00247774" w:rsidRDefault="00BA1AB6"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val="restart"/>
            <w:tcBorders>
              <w:top w:val="single" w:sz="6" w:space="0" w:color="auto"/>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sidRPr="00247774">
              <w:rPr>
                <w:rFonts w:ascii="Times New Roman" w:hAnsi="Times New Roman"/>
                <w:sz w:val="24"/>
                <w:szCs w:val="24"/>
              </w:rPr>
              <w:t xml:space="preserve">Высокие результаты     </w:t>
            </w:r>
            <w:r w:rsidRPr="00247774">
              <w:rPr>
                <w:rFonts w:ascii="Times New Roman" w:hAnsi="Times New Roman"/>
                <w:sz w:val="24"/>
                <w:szCs w:val="24"/>
              </w:rPr>
              <w:br/>
              <w:t xml:space="preserve">работы (по итогам      </w:t>
            </w:r>
            <w:r w:rsidRPr="00247774">
              <w:rPr>
                <w:rFonts w:ascii="Times New Roman" w:hAnsi="Times New Roman"/>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П</w:t>
            </w:r>
            <w:r w:rsidR="00BA1AB6">
              <w:t xml:space="preserve">рименение в работе достижений  </w:t>
            </w:r>
            <w:r w:rsidRPr="00247774">
              <w:t>н</w:t>
            </w:r>
            <w:r w:rsidR="00BA1AB6">
              <w:t>ауки и передовых методов</w:t>
            </w:r>
            <w:r w:rsidR="00276C05">
              <w:t xml:space="preserve"> </w:t>
            </w:r>
            <w:r w:rsidRPr="00247774">
              <w:t>работы</w:t>
            </w:r>
            <w:r>
              <w:t>:</w:t>
            </w:r>
          </w:p>
          <w:p w:rsidR="00FA0B39" w:rsidRPr="006644C3" w:rsidRDefault="00FA0B39" w:rsidP="00D25000">
            <w:pPr>
              <w:jc w:val="both"/>
              <w:rPr>
                <w:lang w:eastAsia="en-US"/>
              </w:rPr>
            </w:pPr>
            <w:r w:rsidRPr="006644C3">
              <w:rPr>
                <w:lang w:eastAsia="en-US"/>
              </w:rPr>
              <w:t>- обучение, повышение квалификации (не менее 20 учебных часов);</w:t>
            </w:r>
          </w:p>
          <w:p w:rsidR="00FA0B39" w:rsidRPr="006644C3" w:rsidRDefault="00FA0B39" w:rsidP="00D25000">
            <w:pPr>
              <w:jc w:val="both"/>
              <w:rPr>
                <w:i/>
                <w:lang w:eastAsia="en-US"/>
              </w:rPr>
            </w:pPr>
            <w:r w:rsidRPr="006644C3">
              <w:rPr>
                <w:lang w:eastAsia="en-US"/>
              </w:rPr>
              <w:t>- участие в обучающих семинарах, объединениях и т.д. (не менее 5 учебных часов);</w:t>
            </w:r>
            <w:r w:rsidRPr="006644C3">
              <w:rPr>
                <w:i/>
                <w:lang w:eastAsia="en-US"/>
              </w:rPr>
              <w:t xml:space="preserve"> </w:t>
            </w:r>
          </w:p>
          <w:p w:rsidR="00FA0B39" w:rsidRPr="006644C3" w:rsidRDefault="00FA0B39" w:rsidP="00276C05">
            <w:pPr>
              <w:rPr>
                <w:lang w:eastAsia="en-US"/>
              </w:rPr>
            </w:pPr>
            <w:r w:rsidRPr="006644C3">
              <w:rPr>
                <w:lang w:eastAsia="en-US"/>
              </w:rPr>
              <w:t>-   изучение опыта работы других учреждений культуры, творческих коллективов (подготовка доклада);</w:t>
            </w:r>
          </w:p>
          <w:p w:rsidR="00FA0B39" w:rsidRPr="00247774" w:rsidRDefault="00FA0B39" w:rsidP="00D25000">
            <w:pPr>
              <w:autoSpaceDN w:val="0"/>
              <w:adjustRightInd w:val="0"/>
            </w:pPr>
            <w:r w:rsidRPr="006644C3">
              <w:rPr>
                <w:lang w:eastAsia="en-US"/>
              </w:rPr>
              <w:t xml:space="preserve">- участие, обучение  </w:t>
            </w:r>
            <w:proofErr w:type="gramStart"/>
            <w:r w:rsidRPr="006644C3">
              <w:rPr>
                <w:lang w:eastAsia="en-US"/>
              </w:rPr>
              <w:t>в</w:t>
            </w:r>
            <w:proofErr w:type="gramEnd"/>
            <w:r w:rsidRPr="006644C3">
              <w:rPr>
                <w:lang w:eastAsia="en-US"/>
              </w:rPr>
              <w:t xml:space="preserve"> </w:t>
            </w:r>
            <w:proofErr w:type="gramStart"/>
            <w:r w:rsidRPr="006644C3">
              <w:rPr>
                <w:lang w:eastAsia="en-US"/>
              </w:rPr>
              <w:t>мастер</w:t>
            </w:r>
            <w:proofErr w:type="gramEnd"/>
            <w:r w:rsidRPr="006644C3">
              <w:rPr>
                <w:lang w:eastAsia="en-US"/>
              </w:rPr>
              <w:t xml:space="preserve">- классах.            </w:t>
            </w:r>
            <w:r w:rsidRPr="00247774">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tcBorders>
              <w:left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Default="00FA0B39" w:rsidP="00FB550A">
            <w:pPr>
              <w:autoSpaceDN w:val="0"/>
              <w:adjustRightInd w:val="0"/>
            </w:pPr>
            <w:r w:rsidRPr="00247774">
              <w:t>У</w:t>
            </w:r>
            <w:r w:rsidR="00276C05">
              <w:t xml:space="preserve">частие в организации и  </w:t>
            </w:r>
            <w:r w:rsidRPr="00247774">
              <w:t>п</w:t>
            </w:r>
            <w:r w:rsidR="00276C05">
              <w:t xml:space="preserve">роведении мероприятий, направленных на </w:t>
            </w:r>
            <w:r w:rsidRPr="00247774">
              <w:t xml:space="preserve">повышение       </w:t>
            </w:r>
            <w:r w:rsidRPr="00247774">
              <w:br/>
              <w:t>имиджа учреждения</w:t>
            </w:r>
            <w:r>
              <w:t>:</w:t>
            </w:r>
          </w:p>
          <w:p w:rsidR="00FA0B39" w:rsidRPr="006644C3" w:rsidRDefault="00FA0B39" w:rsidP="00D25000">
            <w:pPr>
              <w:autoSpaceDE w:val="0"/>
              <w:autoSpaceDN w:val="0"/>
              <w:adjustRightInd w:val="0"/>
              <w:rPr>
                <w:lang w:eastAsia="en-US"/>
              </w:rPr>
            </w:pPr>
            <w:r w:rsidRPr="00247774">
              <w:t xml:space="preserve">  </w:t>
            </w:r>
            <w:r w:rsidRPr="006644C3">
              <w:rPr>
                <w:lang w:eastAsia="en-US"/>
              </w:rPr>
              <w:t xml:space="preserve">- соблюдение работником </w:t>
            </w:r>
            <w:r w:rsidR="00276C05">
              <w:rPr>
                <w:lang w:eastAsia="en-US"/>
              </w:rPr>
              <w:t>профессиональной</w:t>
            </w:r>
            <w:r w:rsidRPr="006644C3">
              <w:rPr>
                <w:lang w:eastAsia="en-US"/>
              </w:rPr>
              <w:t xml:space="preserve"> этики, соблюдение правил </w:t>
            </w:r>
            <w:r w:rsidR="00276C05">
              <w:rPr>
                <w:lang w:eastAsia="en-US"/>
              </w:rPr>
              <w:t xml:space="preserve">внутреннего </w:t>
            </w:r>
            <w:r w:rsidRPr="006644C3">
              <w:rPr>
                <w:lang w:eastAsia="en-US"/>
              </w:rPr>
              <w:t>трудового распорядка (отсутствие зафиксированных жалоб);</w:t>
            </w:r>
          </w:p>
          <w:p w:rsidR="00FA0B39" w:rsidRPr="006644C3" w:rsidRDefault="00FA0B39" w:rsidP="00D25000">
            <w:pPr>
              <w:autoSpaceDE w:val="0"/>
              <w:autoSpaceDN w:val="0"/>
              <w:adjustRightInd w:val="0"/>
              <w:rPr>
                <w:lang w:eastAsia="en-US"/>
              </w:rPr>
            </w:pPr>
            <w:r w:rsidRPr="006644C3">
              <w:rPr>
                <w:lang w:eastAsia="en-US"/>
              </w:rPr>
              <w:t>- подготовка материалов для СМИ о проведении  и проведенных мероприятиях:</w:t>
            </w:r>
          </w:p>
          <w:p w:rsidR="00FA0B39" w:rsidRPr="006644C3" w:rsidRDefault="00FA0B39" w:rsidP="00D25000">
            <w:pPr>
              <w:autoSpaceDE w:val="0"/>
              <w:autoSpaceDN w:val="0"/>
              <w:adjustRightInd w:val="0"/>
              <w:rPr>
                <w:lang w:eastAsia="en-US"/>
              </w:rPr>
            </w:pPr>
            <w:r w:rsidRPr="006644C3">
              <w:rPr>
                <w:lang w:eastAsia="en-US"/>
              </w:rPr>
              <w:t>- 1;</w:t>
            </w:r>
          </w:p>
          <w:p w:rsidR="00FA0B39" w:rsidRPr="006644C3" w:rsidRDefault="00FA0B39" w:rsidP="00D25000">
            <w:pPr>
              <w:autoSpaceDE w:val="0"/>
              <w:autoSpaceDN w:val="0"/>
              <w:adjustRightInd w:val="0"/>
              <w:rPr>
                <w:lang w:eastAsia="en-US"/>
              </w:rPr>
            </w:pPr>
            <w:r w:rsidRPr="006644C3">
              <w:rPr>
                <w:lang w:eastAsia="en-US"/>
              </w:rPr>
              <w:t>- 2;</w:t>
            </w:r>
          </w:p>
          <w:p w:rsidR="00FA0B39" w:rsidRPr="006644C3" w:rsidRDefault="00FA0B39" w:rsidP="00D25000">
            <w:pPr>
              <w:autoSpaceDE w:val="0"/>
              <w:autoSpaceDN w:val="0"/>
              <w:adjustRightInd w:val="0"/>
              <w:rPr>
                <w:lang w:eastAsia="en-US"/>
              </w:rPr>
            </w:pPr>
            <w:r w:rsidRPr="006644C3">
              <w:rPr>
                <w:lang w:eastAsia="en-US"/>
              </w:rPr>
              <w:t>- 3 и более;</w:t>
            </w:r>
          </w:p>
          <w:p w:rsidR="00FA0B39" w:rsidRPr="006644C3" w:rsidRDefault="00FA0B39" w:rsidP="00D25000">
            <w:pPr>
              <w:autoSpaceDE w:val="0"/>
              <w:autoSpaceDN w:val="0"/>
              <w:adjustRightInd w:val="0"/>
              <w:rPr>
                <w:lang w:eastAsia="en-US"/>
              </w:rPr>
            </w:pPr>
            <w:r w:rsidRPr="006644C3">
              <w:rPr>
                <w:lang w:eastAsia="en-US"/>
              </w:rPr>
              <w:t>- участие  в творческих и профессиональных конкурсах различных уровней, наличие в них призовых мест;</w:t>
            </w:r>
          </w:p>
          <w:p w:rsidR="00FA0B39" w:rsidRPr="006644C3" w:rsidRDefault="00FA0B39" w:rsidP="00D25000">
            <w:pPr>
              <w:autoSpaceDE w:val="0"/>
              <w:autoSpaceDN w:val="0"/>
              <w:adjustRightInd w:val="0"/>
              <w:rPr>
                <w:lang w:eastAsia="en-US"/>
              </w:rPr>
            </w:pPr>
            <w:r w:rsidRPr="006644C3">
              <w:rPr>
                <w:lang w:eastAsia="en-US"/>
              </w:rPr>
              <w:t>- результативность участия  учреждения  в конкурсах, акциях, проектах различного уровня, наличие в них призовых мест;</w:t>
            </w:r>
          </w:p>
          <w:p w:rsidR="00FA0B39" w:rsidRPr="006644C3" w:rsidRDefault="00FA0B39" w:rsidP="00D25000">
            <w:pPr>
              <w:autoSpaceDE w:val="0"/>
              <w:autoSpaceDN w:val="0"/>
              <w:adjustRightInd w:val="0"/>
              <w:rPr>
                <w:lang w:eastAsia="en-US"/>
              </w:rPr>
            </w:pPr>
            <w:r w:rsidRPr="006644C3">
              <w:rPr>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rsidR="00FA0B39" w:rsidRPr="00247774" w:rsidRDefault="00FA0B39" w:rsidP="00D25000">
            <w:pPr>
              <w:autoSpaceDN w:val="0"/>
              <w:adjustRightInd w:val="0"/>
            </w:pPr>
            <w:r w:rsidRPr="006644C3">
              <w:rPr>
                <w:lang w:eastAsia="en-US"/>
              </w:rPr>
              <w:t>- присвоение почетного звания, награждение в связи с юбилейной датой или за долголетнюю и плодотворную работу</w:t>
            </w:r>
            <w:r w:rsidRPr="00247774">
              <w:t xml:space="preserve">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r w:rsidR="00FA0B39" w:rsidRPr="00247774" w:rsidTr="008C43D3">
        <w:trPr>
          <w:cantSplit/>
          <w:trHeight w:val="333"/>
        </w:trPr>
        <w:tc>
          <w:tcPr>
            <w:tcW w:w="2600" w:type="dxa"/>
            <w:vMerge/>
            <w:tcBorders>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p>
        </w:tc>
        <w:tc>
          <w:tcPr>
            <w:tcW w:w="4913"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autoSpaceDN w:val="0"/>
              <w:adjustRightInd w:val="0"/>
            </w:pPr>
            <w:r w:rsidRPr="00247774">
              <w:t xml:space="preserve">Непосредственное участие в      </w:t>
            </w:r>
            <w:r w:rsidRPr="00247774">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rsidR="00FA0B39" w:rsidRPr="00247774" w:rsidRDefault="00FA0B39" w:rsidP="00FB550A">
            <w:pPr>
              <w:pStyle w:val="ConsPlusCell"/>
              <w:rPr>
                <w:rFonts w:ascii="Times New Roman" w:hAnsi="Times New Roman"/>
                <w:sz w:val="24"/>
                <w:szCs w:val="24"/>
              </w:rPr>
            </w:pPr>
            <w:r>
              <w:rPr>
                <w:rFonts w:ascii="Times New Roman" w:hAnsi="Times New Roman"/>
                <w:sz w:val="24"/>
                <w:szCs w:val="24"/>
              </w:rPr>
              <w:t>20 - 40</w:t>
            </w:r>
          </w:p>
        </w:tc>
      </w:tr>
    </w:tbl>
    <w:p w:rsidR="00276C05" w:rsidRDefault="00276C05" w:rsidP="00BA1AB6">
      <w:pPr>
        <w:outlineLvl w:val="1"/>
        <w:rPr>
          <w:b/>
          <w:bCs/>
        </w:rPr>
      </w:pPr>
    </w:p>
    <w:p w:rsidR="00FA0B39" w:rsidRDefault="00FA0B39" w:rsidP="004224E1">
      <w:pPr>
        <w:jc w:val="center"/>
        <w:outlineLvl w:val="1"/>
        <w:rPr>
          <w:b/>
          <w:bCs/>
        </w:rPr>
      </w:pPr>
    </w:p>
    <w:p w:rsidR="00FA0B39" w:rsidRPr="004E7807" w:rsidRDefault="00FA0B39" w:rsidP="004224E1">
      <w:pPr>
        <w:jc w:val="center"/>
        <w:outlineLvl w:val="1"/>
        <w:rPr>
          <w:b/>
          <w:bCs/>
        </w:rPr>
      </w:pPr>
      <w:r w:rsidRPr="004E7807">
        <w:rPr>
          <w:b/>
          <w:bCs/>
        </w:rPr>
        <w:t>КРИТЕРИИ ОЦЕНКИ РЕЗУЛЬТАТИВНОСТИ И КАЧЕСТВА ТРУДА ДЛЯ ОПРЕДЕЛЕНИЯ РАЗМЕРОВ ВЫПЛАТ ЗА КАЧЕСТВО ВЫПОЛНЯЕМЫХ РАБОТ РАБОТНИКОВ УЧРЕЖДЕНИЯ</w:t>
      </w:r>
    </w:p>
    <w:p w:rsidR="00FA0B39" w:rsidRPr="00796E48" w:rsidRDefault="00FA0B39" w:rsidP="00CD36D4">
      <w:pPr>
        <w:autoSpaceDE w:val="0"/>
        <w:autoSpaceDN w:val="0"/>
        <w:adjustRightInd w:val="0"/>
        <w:jc w:val="both"/>
        <w:rPr>
          <w:sz w:val="28"/>
          <w:szCs w:val="28"/>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0"/>
        <w:gridCol w:w="1564"/>
        <w:gridCol w:w="2126"/>
        <w:gridCol w:w="270"/>
        <w:gridCol w:w="14"/>
        <w:gridCol w:w="1770"/>
        <w:gridCol w:w="73"/>
        <w:gridCol w:w="283"/>
        <w:gridCol w:w="20"/>
        <w:gridCol w:w="1256"/>
      </w:tblGrid>
      <w:tr w:rsidR="00FA0B39" w:rsidRPr="009146FC" w:rsidTr="00BA1AB6">
        <w:trPr>
          <w:trHeight w:val="20"/>
        </w:trPr>
        <w:tc>
          <w:tcPr>
            <w:tcW w:w="2050" w:type="dxa"/>
            <w:vMerge w:val="restart"/>
          </w:tcPr>
          <w:p w:rsidR="00FA0B39" w:rsidRPr="009146FC" w:rsidRDefault="00FA0B39" w:rsidP="00CD36D4">
            <w:pPr>
              <w:autoSpaceDE w:val="0"/>
              <w:autoSpaceDN w:val="0"/>
              <w:adjustRightInd w:val="0"/>
              <w:jc w:val="center"/>
            </w:pPr>
            <w:r w:rsidRPr="009146FC">
              <w:t>Должности</w:t>
            </w:r>
          </w:p>
        </w:tc>
        <w:tc>
          <w:tcPr>
            <w:tcW w:w="1564" w:type="dxa"/>
            <w:vMerge w:val="restart"/>
          </w:tcPr>
          <w:p w:rsidR="00FA0B39" w:rsidRPr="009146FC" w:rsidRDefault="00FA0B39" w:rsidP="00CD36D4">
            <w:pPr>
              <w:autoSpaceDE w:val="0"/>
              <w:autoSpaceDN w:val="0"/>
              <w:adjustRightInd w:val="0"/>
              <w:jc w:val="center"/>
            </w:pPr>
            <w:r w:rsidRPr="009146FC">
              <w:t>Критерии оценки результативности и качества труда работников учреждения</w:t>
            </w:r>
          </w:p>
        </w:tc>
        <w:tc>
          <w:tcPr>
            <w:tcW w:w="4556" w:type="dxa"/>
            <w:gridSpan w:val="7"/>
          </w:tcPr>
          <w:p w:rsidR="00FA0B39" w:rsidRPr="009146FC" w:rsidRDefault="00FA0B39" w:rsidP="00CD36D4">
            <w:pPr>
              <w:autoSpaceDE w:val="0"/>
              <w:autoSpaceDN w:val="0"/>
              <w:adjustRightInd w:val="0"/>
              <w:jc w:val="center"/>
            </w:pPr>
            <w:r w:rsidRPr="009146FC">
              <w:t>Условия</w:t>
            </w:r>
          </w:p>
        </w:tc>
        <w:tc>
          <w:tcPr>
            <w:tcW w:w="1256" w:type="dxa"/>
            <w:vMerge w:val="restart"/>
          </w:tcPr>
          <w:p w:rsidR="00FA0B39" w:rsidRPr="009146FC" w:rsidRDefault="00FA0B39" w:rsidP="00CD36D4">
            <w:pPr>
              <w:autoSpaceDE w:val="0"/>
              <w:autoSpaceDN w:val="0"/>
              <w:adjustRightInd w:val="0"/>
              <w:jc w:val="center"/>
            </w:pPr>
            <w:r w:rsidRPr="009146FC">
              <w:t xml:space="preserve">Предельное количество баллов </w:t>
            </w:r>
            <w:r w:rsidRPr="009146FC">
              <w:sym w:font="Symbol" w:char="F03C"/>
            </w:r>
            <w:r w:rsidRPr="009146FC">
              <w:sym w:font="Symbol" w:char="F02A"/>
            </w:r>
            <w:r w:rsidRPr="009146FC">
              <w:sym w:font="Symbol" w:char="F03E"/>
            </w:r>
          </w:p>
        </w:tc>
      </w:tr>
      <w:tr w:rsidR="00FA0B39" w:rsidRPr="009146FC" w:rsidTr="00BA1AB6">
        <w:trPr>
          <w:trHeight w:val="20"/>
        </w:trPr>
        <w:tc>
          <w:tcPr>
            <w:tcW w:w="2050" w:type="dxa"/>
            <w:vMerge/>
          </w:tcPr>
          <w:p w:rsidR="00FA0B39" w:rsidRPr="009146FC" w:rsidRDefault="00FA0B39" w:rsidP="00CD36D4">
            <w:pPr>
              <w:autoSpaceDE w:val="0"/>
              <w:autoSpaceDN w:val="0"/>
              <w:adjustRightInd w:val="0"/>
              <w:jc w:val="center"/>
            </w:pPr>
          </w:p>
        </w:tc>
        <w:tc>
          <w:tcPr>
            <w:tcW w:w="1564" w:type="dxa"/>
            <w:vMerge/>
          </w:tcPr>
          <w:p w:rsidR="00FA0B39" w:rsidRPr="009146FC" w:rsidRDefault="00FA0B39" w:rsidP="00CD36D4">
            <w:pPr>
              <w:autoSpaceDE w:val="0"/>
              <w:autoSpaceDN w:val="0"/>
              <w:adjustRightInd w:val="0"/>
              <w:jc w:val="center"/>
            </w:pPr>
          </w:p>
        </w:tc>
        <w:tc>
          <w:tcPr>
            <w:tcW w:w="2396" w:type="dxa"/>
            <w:gridSpan w:val="2"/>
          </w:tcPr>
          <w:p w:rsidR="00FA0B39" w:rsidRPr="009146FC" w:rsidRDefault="00FA0B39" w:rsidP="00CD36D4">
            <w:pPr>
              <w:autoSpaceDE w:val="0"/>
              <w:autoSpaceDN w:val="0"/>
              <w:adjustRightInd w:val="0"/>
              <w:jc w:val="center"/>
            </w:pPr>
            <w:r w:rsidRPr="009146FC">
              <w:t>наименование</w:t>
            </w:r>
          </w:p>
        </w:tc>
        <w:tc>
          <w:tcPr>
            <w:tcW w:w="2160" w:type="dxa"/>
            <w:gridSpan w:val="5"/>
          </w:tcPr>
          <w:p w:rsidR="00FA0B39" w:rsidRPr="009146FC" w:rsidRDefault="00FA0B39" w:rsidP="00CD36D4">
            <w:pPr>
              <w:autoSpaceDE w:val="0"/>
              <w:autoSpaceDN w:val="0"/>
              <w:adjustRightInd w:val="0"/>
              <w:jc w:val="center"/>
            </w:pPr>
            <w:r w:rsidRPr="009146FC">
              <w:t>индикатор</w:t>
            </w:r>
          </w:p>
        </w:tc>
        <w:tc>
          <w:tcPr>
            <w:tcW w:w="1256" w:type="dxa"/>
            <w:vMerge/>
          </w:tcPr>
          <w:p w:rsidR="00FA0B39" w:rsidRPr="009146FC" w:rsidRDefault="00FA0B39" w:rsidP="00CD36D4">
            <w:pPr>
              <w:autoSpaceDE w:val="0"/>
              <w:autoSpaceDN w:val="0"/>
              <w:adjustRightInd w:val="0"/>
              <w:jc w:val="center"/>
            </w:pPr>
          </w:p>
        </w:tc>
      </w:tr>
      <w:tr w:rsidR="00FA0B39" w:rsidRPr="009146FC" w:rsidTr="00BA1AB6">
        <w:trPr>
          <w:trHeight w:val="20"/>
        </w:trPr>
        <w:tc>
          <w:tcPr>
            <w:tcW w:w="2050" w:type="dxa"/>
          </w:tcPr>
          <w:p w:rsidR="00FA0B39" w:rsidRPr="009146FC" w:rsidRDefault="00FA0B39" w:rsidP="00CD36D4">
            <w:pPr>
              <w:autoSpaceDE w:val="0"/>
              <w:autoSpaceDN w:val="0"/>
              <w:adjustRightInd w:val="0"/>
              <w:jc w:val="center"/>
            </w:pPr>
            <w:r w:rsidRPr="009146FC">
              <w:t>1</w:t>
            </w:r>
          </w:p>
        </w:tc>
        <w:tc>
          <w:tcPr>
            <w:tcW w:w="1564" w:type="dxa"/>
          </w:tcPr>
          <w:p w:rsidR="00FA0B39" w:rsidRPr="009146FC" w:rsidRDefault="00FA0B39" w:rsidP="00CD36D4">
            <w:pPr>
              <w:autoSpaceDE w:val="0"/>
              <w:autoSpaceDN w:val="0"/>
              <w:adjustRightInd w:val="0"/>
              <w:jc w:val="center"/>
            </w:pPr>
            <w:r w:rsidRPr="009146FC">
              <w:t>2</w:t>
            </w:r>
          </w:p>
        </w:tc>
        <w:tc>
          <w:tcPr>
            <w:tcW w:w="2396" w:type="dxa"/>
            <w:gridSpan w:val="2"/>
          </w:tcPr>
          <w:p w:rsidR="00FA0B39" w:rsidRPr="009146FC" w:rsidRDefault="00FA0B39" w:rsidP="00CD36D4">
            <w:pPr>
              <w:autoSpaceDE w:val="0"/>
              <w:autoSpaceDN w:val="0"/>
              <w:adjustRightInd w:val="0"/>
              <w:jc w:val="center"/>
            </w:pPr>
            <w:r w:rsidRPr="009146FC">
              <w:t>3</w:t>
            </w:r>
          </w:p>
        </w:tc>
        <w:tc>
          <w:tcPr>
            <w:tcW w:w="2160" w:type="dxa"/>
            <w:gridSpan w:val="5"/>
          </w:tcPr>
          <w:p w:rsidR="00FA0B39" w:rsidRPr="009146FC" w:rsidRDefault="00FA0B39" w:rsidP="00CD36D4">
            <w:pPr>
              <w:autoSpaceDE w:val="0"/>
              <w:autoSpaceDN w:val="0"/>
              <w:adjustRightInd w:val="0"/>
              <w:jc w:val="center"/>
            </w:pPr>
            <w:r w:rsidRPr="009146FC">
              <w:t>4</w:t>
            </w:r>
          </w:p>
        </w:tc>
        <w:tc>
          <w:tcPr>
            <w:tcW w:w="1256" w:type="dxa"/>
          </w:tcPr>
          <w:p w:rsidR="00FA0B39" w:rsidRPr="009146FC" w:rsidRDefault="00FA0B39" w:rsidP="00CD36D4">
            <w:pPr>
              <w:autoSpaceDE w:val="0"/>
              <w:autoSpaceDN w:val="0"/>
              <w:adjustRightInd w:val="0"/>
              <w:jc w:val="center"/>
            </w:pPr>
            <w:r w:rsidRPr="009146FC">
              <w:t>5</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t>Концертмейстер</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Руководство проектными и творческими группами, </w:t>
            </w:r>
            <w:r w:rsidRPr="009146FC">
              <w:lastRenderedPageBreak/>
              <w:t>методическими объединениями, кафедрами</w:t>
            </w:r>
          </w:p>
        </w:tc>
        <w:tc>
          <w:tcPr>
            <w:tcW w:w="2410" w:type="dxa"/>
            <w:gridSpan w:val="3"/>
          </w:tcPr>
          <w:p w:rsidR="00FA0B39" w:rsidRPr="009146FC" w:rsidRDefault="00FA0B39" w:rsidP="00CD36D4">
            <w:pPr>
              <w:autoSpaceDE w:val="0"/>
              <w:autoSpaceDN w:val="0"/>
              <w:adjustRightInd w:val="0"/>
              <w:jc w:val="both"/>
            </w:pPr>
            <w:r w:rsidRPr="009146FC">
              <w:lastRenderedPageBreak/>
              <w:t xml:space="preserve">руководство объединениями педагогов (проектными командами, </w:t>
            </w:r>
            <w:r w:rsidRPr="009146FC">
              <w:lastRenderedPageBreak/>
              <w:t xml:space="preserve">творческими группами, методическими объединениями)    </w:t>
            </w:r>
          </w:p>
        </w:tc>
        <w:tc>
          <w:tcPr>
            <w:tcW w:w="2126" w:type="dxa"/>
            <w:gridSpan w:val="3"/>
          </w:tcPr>
          <w:p w:rsidR="00FA0B39" w:rsidRPr="009146FC" w:rsidRDefault="00FA0B39" w:rsidP="00CD36D4">
            <w:pPr>
              <w:autoSpaceDE w:val="0"/>
              <w:autoSpaceDN w:val="0"/>
              <w:adjustRightInd w:val="0"/>
              <w:jc w:val="both"/>
            </w:pPr>
            <w:r w:rsidRPr="009146FC">
              <w:lastRenderedPageBreak/>
              <w:t>обеспечение работы в соответствии с планом</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Ведение профессиональной документации (тематическое планирование, рабочие программы)</w:t>
            </w:r>
          </w:p>
        </w:tc>
        <w:tc>
          <w:tcPr>
            <w:tcW w:w="2410" w:type="dxa"/>
            <w:gridSpan w:val="3"/>
          </w:tcPr>
          <w:p w:rsidR="00FA0B39" w:rsidRPr="009146FC" w:rsidRDefault="00FA0B39" w:rsidP="00CD36D4">
            <w:pPr>
              <w:autoSpaceDE w:val="0"/>
              <w:autoSpaceDN w:val="0"/>
              <w:adjustRightInd w:val="0"/>
              <w:jc w:val="both"/>
            </w:pPr>
            <w:r w:rsidRPr="009146FC">
              <w:t>полнота и соответствие нормативным регламентирующим документам</w:t>
            </w:r>
          </w:p>
        </w:tc>
        <w:tc>
          <w:tcPr>
            <w:tcW w:w="2126" w:type="dxa"/>
            <w:gridSpan w:val="3"/>
          </w:tcPr>
          <w:p w:rsidR="00FA0B39" w:rsidRPr="009146FC" w:rsidRDefault="00FA0B39" w:rsidP="00CD36D4">
            <w:pPr>
              <w:autoSpaceDE w:val="0"/>
              <w:autoSpaceDN w:val="0"/>
              <w:adjustRightInd w:val="0"/>
              <w:jc w:val="both"/>
            </w:pPr>
            <w:r w:rsidRPr="009146FC">
              <w:t>100%</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pPr>
              <w:autoSpaceDE w:val="0"/>
              <w:autoSpaceDN w:val="0"/>
              <w:adjustRightInd w:val="0"/>
              <w:jc w:val="both"/>
            </w:pPr>
            <w:r w:rsidRPr="009146FC">
              <w:t xml:space="preserve">Достижения </w:t>
            </w:r>
            <w:proofErr w:type="gramStart"/>
            <w:r w:rsidRPr="009146FC">
              <w:t>обучающихся</w:t>
            </w:r>
            <w:proofErr w:type="gramEnd"/>
          </w:p>
        </w:tc>
        <w:tc>
          <w:tcPr>
            <w:tcW w:w="2410" w:type="dxa"/>
            <w:gridSpan w:val="3"/>
            <w:vMerge w:val="restart"/>
          </w:tcPr>
          <w:p w:rsidR="00FA0B39" w:rsidRPr="009146FC" w:rsidRDefault="00FA0B39" w:rsidP="00CD36D4">
            <w:pPr>
              <w:autoSpaceDE w:val="0"/>
              <w:autoSpaceDN w:val="0"/>
              <w:adjustRightInd w:val="0"/>
              <w:jc w:val="both"/>
            </w:pPr>
            <w:r w:rsidRPr="009146FC">
              <w:t xml:space="preserve">участие в         </w:t>
            </w:r>
            <w:r w:rsidRPr="009146FC">
              <w:br/>
              <w:t xml:space="preserve">соревнованиях, олимпиадах, научно-практических конференциях, конкурсах различного уровня </w:t>
            </w:r>
          </w:p>
        </w:tc>
        <w:tc>
          <w:tcPr>
            <w:tcW w:w="2126" w:type="dxa"/>
            <w:gridSpan w:val="3"/>
          </w:tcPr>
          <w:p w:rsidR="00FA0B39" w:rsidRPr="009146FC" w:rsidRDefault="00FA0B39" w:rsidP="00CD36D4">
            <w:pPr>
              <w:autoSpaceDE w:val="0"/>
              <w:autoSpaceDN w:val="0"/>
              <w:adjustRightInd w:val="0"/>
              <w:jc w:val="both"/>
            </w:pPr>
            <w:r w:rsidRPr="009146FC">
              <w:t>% участвующих от общего числа обучающихся</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pPr>
              <w:autoSpaceDE w:val="0"/>
              <w:autoSpaceDN w:val="0"/>
              <w:adjustRightInd w:val="0"/>
              <w:jc w:val="both"/>
            </w:pPr>
          </w:p>
        </w:tc>
        <w:tc>
          <w:tcPr>
            <w:tcW w:w="2410" w:type="dxa"/>
            <w:gridSpan w:val="3"/>
            <w:vMerge/>
          </w:tcPr>
          <w:p w:rsidR="00FA0B39" w:rsidRPr="009146FC" w:rsidRDefault="00FA0B39" w:rsidP="00CD36D4">
            <w:pPr>
              <w:autoSpaceDE w:val="0"/>
              <w:autoSpaceDN w:val="0"/>
              <w:adjustRightInd w:val="0"/>
              <w:jc w:val="both"/>
            </w:pPr>
          </w:p>
        </w:tc>
        <w:tc>
          <w:tcPr>
            <w:tcW w:w="2126" w:type="dxa"/>
            <w:gridSpan w:val="3"/>
          </w:tcPr>
          <w:p w:rsidR="00FA0B39" w:rsidRPr="009146FC" w:rsidRDefault="00FA0B39" w:rsidP="00CD36D4">
            <w:pPr>
              <w:autoSpaceDE w:val="0"/>
              <w:autoSpaceDN w:val="0"/>
              <w:adjustRightInd w:val="0"/>
              <w:jc w:val="both"/>
            </w:pPr>
            <w:r w:rsidRPr="009146FC">
              <w:t>призовое место</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Организация деятельности детских объединений, организаций</w:t>
            </w:r>
          </w:p>
        </w:tc>
        <w:tc>
          <w:tcPr>
            <w:tcW w:w="2410" w:type="dxa"/>
            <w:gridSpan w:val="3"/>
          </w:tcPr>
          <w:p w:rsidR="00FA0B39" w:rsidRPr="009146FC" w:rsidRDefault="00FA0B39" w:rsidP="00CD36D4">
            <w:pPr>
              <w:autoSpaceDE w:val="0"/>
              <w:autoSpaceDN w:val="0"/>
              <w:adjustRightInd w:val="0"/>
              <w:jc w:val="both"/>
            </w:pPr>
            <w:r w:rsidRPr="009146FC">
              <w:t xml:space="preserve">постоянный состав, создание и        </w:t>
            </w:r>
            <w:r w:rsidRPr="009146FC">
              <w:br/>
              <w:t>реализация социальных проектов, программ</w:t>
            </w:r>
          </w:p>
        </w:tc>
        <w:tc>
          <w:tcPr>
            <w:tcW w:w="2126" w:type="dxa"/>
            <w:gridSpan w:val="3"/>
          </w:tcPr>
          <w:p w:rsidR="00FA0B39" w:rsidRPr="009146FC" w:rsidRDefault="00FA0B39" w:rsidP="00CD36D4">
            <w:pPr>
              <w:autoSpaceDE w:val="0"/>
              <w:autoSpaceDN w:val="0"/>
              <w:adjustRightInd w:val="0"/>
              <w:jc w:val="both"/>
            </w:pPr>
            <w:r w:rsidRPr="009146FC">
              <w:t>за каждый проект, программу</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rsidTr="00BA1AB6">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Default="00FA0B39" w:rsidP="00CD36D4">
            <w:pPr>
              <w:autoSpaceDE w:val="0"/>
              <w:autoSpaceDN w:val="0"/>
              <w:adjustRightInd w:val="0"/>
              <w:jc w:val="both"/>
            </w:pPr>
            <w:r w:rsidRPr="009146FC">
              <w:t>Высокий уровень педагогического мастерства при организации образовательного процесса</w:t>
            </w:r>
          </w:p>
          <w:p w:rsidR="004C40E9" w:rsidRPr="009146FC" w:rsidRDefault="004C40E9" w:rsidP="00CD36D4">
            <w:pPr>
              <w:autoSpaceDE w:val="0"/>
              <w:autoSpaceDN w:val="0"/>
              <w:adjustRightInd w:val="0"/>
              <w:jc w:val="both"/>
            </w:pPr>
          </w:p>
        </w:tc>
        <w:tc>
          <w:tcPr>
            <w:tcW w:w="2410" w:type="dxa"/>
            <w:gridSpan w:val="3"/>
          </w:tcPr>
          <w:p w:rsidR="00FA0B39" w:rsidRPr="009146FC" w:rsidRDefault="00FA0B39" w:rsidP="00CD36D4">
            <w:pPr>
              <w:autoSpaceDE w:val="0"/>
              <w:autoSpaceDN w:val="0"/>
              <w:adjustRightInd w:val="0"/>
              <w:jc w:val="both"/>
            </w:pPr>
            <w:r w:rsidRPr="009146FC">
              <w:t>участие в конкурсах профессионального мастерства, использование полученного опыта в своей повседневной деятельности</w:t>
            </w:r>
          </w:p>
        </w:tc>
        <w:tc>
          <w:tcPr>
            <w:tcW w:w="2126" w:type="dxa"/>
            <w:gridSpan w:val="3"/>
          </w:tcPr>
          <w:p w:rsidR="00FA0B39" w:rsidRPr="009146FC" w:rsidRDefault="00FA0B39" w:rsidP="00CD36D4">
            <w:pPr>
              <w:autoSpaceDE w:val="0"/>
              <w:autoSpaceDN w:val="0"/>
              <w:adjustRightInd w:val="0"/>
              <w:jc w:val="both"/>
            </w:pPr>
            <w:r w:rsidRPr="009146FC">
              <w:t>внедрение новых технологий, форм, методов, приемов, демонстрация их при проведении мастер-классов, творческих отчетов</w:t>
            </w:r>
          </w:p>
        </w:tc>
        <w:tc>
          <w:tcPr>
            <w:tcW w:w="1276" w:type="dxa"/>
            <w:gridSpan w:val="2"/>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t>библиотекарь</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Создание системы работы по        </w:t>
            </w:r>
            <w:r w:rsidRPr="009146FC">
              <w:br/>
              <w:t xml:space="preserve">повышению мотивации </w:t>
            </w:r>
            <w:proofErr w:type="gramStart"/>
            <w:r w:rsidRPr="009146FC">
              <w:t>обучающихся</w:t>
            </w:r>
            <w:proofErr w:type="gramEnd"/>
            <w:r w:rsidRPr="009146FC">
              <w:t xml:space="preserve"> к чтению </w:t>
            </w:r>
          </w:p>
        </w:tc>
        <w:tc>
          <w:tcPr>
            <w:tcW w:w="2126" w:type="dxa"/>
          </w:tcPr>
          <w:p w:rsidR="00FA0B39" w:rsidRPr="009146FC" w:rsidRDefault="00FA0B39" w:rsidP="00CD36D4">
            <w:pPr>
              <w:autoSpaceDE w:val="0"/>
              <w:autoSpaceDN w:val="0"/>
              <w:adjustRightInd w:val="0"/>
              <w:jc w:val="both"/>
            </w:pPr>
            <w:r w:rsidRPr="009146FC">
              <w:t xml:space="preserve">количество обучающихся и работников учреждения, пользующихся фондом библиотеки </w:t>
            </w:r>
          </w:p>
        </w:tc>
        <w:tc>
          <w:tcPr>
            <w:tcW w:w="2127" w:type="dxa"/>
            <w:gridSpan w:val="4"/>
          </w:tcPr>
          <w:p w:rsidR="00FA0B39" w:rsidRPr="009146FC" w:rsidRDefault="00FA0B39" w:rsidP="00CD36D4">
            <w:pPr>
              <w:autoSpaceDE w:val="0"/>
              <w:autoSpaceDN w:val="0"/>
              <w:adjustRightInd w:val="0"/>
              <w:jc w:val="both"/>
            </w:pPr>
            <w:r w:rsidRPr="009146FC">
              <w:t>80%</w:t>
            </w:r>
          </w:p>
        </w:tc>
        <w:tc>
          <w:tcPr>
            <w:tcW w:w="1559" w:type="dxa"/>
            <w:gridSpan w:val="3"/>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Совершенств</w:t>
            </w:r>
            <w:r w:rsidRPr="009146FC">
              <w:lastRenderedPageBreak/>
              <w:t>ование информационно-библиотечной системы учреждения</w:t>
            </w:r>
          </w:p>
        </w:tc>
        <w:tc>
          <w:tcPr>
            <w:tcW w:w="2126" w:type="dxa"/>
          </w:tcPr>
          <w:p w:rsidR="00FA0B39" w:rsidRPr="009146FC" w:rsidRDefault="00FA0B39" w:rsidP="00CD36D4">
            <w:pPr>
              <w:autoSpaceDE w:val="0"/>
              <w:autoSpaceDN w:val="0"/>
              <w:adjustRightInd w:val="0"/>
              <w:jc w:val="both"/>
            </w:pPr>
            <w:r w:rsidRPr="009146FC">
              <w:lastRenderedPageBreak/>
              <w:t xml:space="preserve">создание </w:t>
            </w:r>
            <w:r w:rsidRPr="009146FC">
              <w:lastRenderedPageBreak/>
              <w:t>программы развития информационно библиографического пространства учреждения</w:t>
            </w:r>
          </w:p>
        </w:tc>
        <w:tc>
          <w:tcPr>
            <w:tcW w:w="2127" w:type="dxa"/>
            <w:gridSpan w:val="4"/>
          </w:tcPr>
          <w:p w:rsidR="00FA0B39" w:rsidRPr="009146FC" w:rsidRDefault="00FA0B39" w:rsidP="00CD36D4">
            <w:pPr>
              <w:autoSpaceDE w:val="0"/>
              <w:autoSpaceDN w:val="0"/>
              <w:adjustRightInd w:val="0"/>
              <w:jc w:val="both"/>
            </w:pPr>
            <w:r w:rsidRPr="009146FC">
              <w:lastRenderedPageBreak/>
              <w:t xml:space="preserve">наличие </w:t>
            </w:r>
            <w:r w:rsidRPr="009146FC">
              <w:lastRenderedPageBreak/>
              <w:t>программы развития</w:t>
            </w:r>
          </w:p>
        </w:tc>
        <w:tc>
          <w:tcPr>
            <w:tcW w:w="1559" w:type="dxa"/>
            <w:gridSpan w:val="3"/>
          </w:tcPr>
          <w:p w:rsidR="00FA0B39" w:rsidRPr="009146FC" w:rsidRDefault="00FA0B39" w:rsidP="00CD36D4">
            <w:pPr>
              <w:autoSpaceDE w:val="0"/>
              <w:autoSpaceDN w:val="0"/>
              <w:adjustRightInd w:val="0"/>
            </w:pPr>
            <w:r w:rsidRPr="009146FC">
              <w:lastRenderedPageBreak/>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Сохранность библиотечного фонда учреждения </w:t>
            </w:r>
          </w:p>
        </w:tc>
        <w:tc>
          <w:tcPr>
            <w:tcW w:w="2126" w:type="dxa"/>
          </w:tcPr>
          <w:p w:rsidR="00FA0B39" w:rsidRPr="009146FC" w:rsidRDefault="00FA0B39" w:rsidP="00CD36D4">
            <w:pPr>
              <w:autoSpaceDE w:val="0"/>
              <w:autoSpaceDN w:val="0"/>
              <w:adjustRightInd w:val="0"/>
              <w:jc w:val="both"/>
            </w:pPr>
            <w:r w:rsidRPr="009146FC">
              <w:t>количество списываемой литературы библиотечного фонда</w:t>
            </w:r>
          </w:p>
        </w:tc>
        <w:tc>
          <w:tcPr>
            <w:tcW w:w="2127" w:type="dxa"/>
            <w:gridSpan w:val="4"/>
          </w:tcPr>
          <w:p w:rsidR="00FA0B39" w:rsidRPr="009146FC" w:rsidRDefault="00FA0B39" w:rsidP="00CD36D4">
            <w:pPr>
              <w:autoSpaceDE w:val="0"/>
              <w:autoSpaceDN w:val="0"/>
              <w:adjustRightInd w:val="0"/>
              <w:jc w:val="both"/>
            </w:pPr>
            <w:r w:rsidRPr="009146FC">
              <w:t>менее 20% фонда</w:t>
            </w:r>
          </w:p>
        </w:tc>
        <w:tc>
          <w:tcPr>
            <w:tcW w:w="1559" w:type="dxa"/>
            <w:gridSpan w:val="3"/>
          </w:tcPr>
          <w:p w:rsidR="00FA0B39" w:rsidRPr="009146FC" w:rsidRDefault="00FA0B39" w:rsidP="00CD36D4">
            <w:pPr>
              <w:autoSpaceDE w:val="0"/>
              <w:autoSpaceDN w:val="0"/>
              <w:adjustRightInd w:val="0"/>
            </w:pPr>
            <w:r w:rsidRPr="009146FC">
              <w:t>3</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pPr>
              <w:autoSpaceDE w:val="0"/>
              <w:autoSpaceDN w:val="0"/>
              <w:adjustRightInd w:val="0"/>
              <w:jc w:val="both"/>
            </w:pPr>
            <w:r w:rsidRPr="009146FC">
              <w:t>Осуществление текущего информирования коллектива педагогов и обучающихся</w:t>
            </w:r>
          </w:p>
        </w:tc>
        <w:tc>
          <w:tcPr>
            <w:tcW w:w="2126" w:type="dxa"/>
          </w:tcPr>
          <w:p w:rsidR="00FA0B39" w:rsidRPr="009146FC" w:rsidRDefault="00FA0B39" w:rsidP="00CD36D4">
            <w:pPr>
              <w:autoSpaceDE w:val="0"/>
              <w:autoSpaceDN w:val="0"/>
              <w:adjustRightInd w:val="0"/>
              <w:jc w:val="both"/>
            </w:pPr>
            <w:r w:rsidRPr="009146FC">
              <w:t>проведение уроков информационной культуры</w:t>
            </w:r>
          </w:p>
        </w:tc>
        <w:tc>
          <w:tcPr>
            <w:tcW w:w="2127" w:type="dxa"/>
            <w:gridSpan w:val="4"/>
          </w:tcPr>
          <w:p w:rsidR="00FA0B39" w:rsidRPr="009146FC" w:rsidRDefault="00FA0B39" w:rsidP="00CD36D4">
            <w:pPr>
              <w:autoSpaceDE w:val="0"/>
              <w:autoSpaceDN w:val="0"/>
              <w:adjustRightInd w:val="0"/>
              <w:jc w:val="both"/>
            </w:pPr>
            <w:r w:rsidRPr="009146FC">
              <w:t>1 раз в четверть</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pPr>
              <w:autoSpaceDE w:val="0"/>
              <w:autoSpaceDN w:val="0"/>
              <w:adjustRightInd w:val="0"/>
              <w:jc w:val="both"/>
            </w:pPr>
          </w:p>
        </w:tc>
        <w:tc>
          <w:tcPr>
            <w:tcW w:w="2126" w:type="dxa"/>
          </w:tcPr>
          <w:p w:rsidR="00FA0B39" w:rsidRPr="009146FC" w:rsidRDefault="00FA0B39" w:rsidP="00CD36D4">
            <w:pPr>
              <w:autoSpaceDE w:val="0"/>
              <w:autoSpaceDN w:val="0"/>
              <w:adjustRightInd w:val="0"/>
              <w:jc w:val="both"/>
            </w:pPr>
            <w:r w:rsidRPr="009146FC">
              <w:t>проведение дней информирования</w:t>
            </w:r>
          </w:p>
        </w:tc>
        <w:tc>
          <w:tcPr>
            <w:tcW w:w="2127" w:type="dxa"/>
            <w:gridSpan w:val="4"/>
          </w:tcPr>
          <w:p w:rsidR="00FA0B39" w:rsidRPr="009146FC" w:rsidRDefault="00FA0B39" w:rsidP="00CD36D4">
            <w:pPr>
              <w:autoSpaceDE w:val="0"/>
              <w:autoSpaceDN w:val="0"/>
              <w:adjustRightInd w:val="0"/>
              <w:jc w:val="both"/>
            </w:pPr>
            <w:r w:rsidRPr="009146FC">
              <w:t>1 раз в четверть</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Высокий уровень  </w:t>
            </w:r>
            <w:r w:rsidRPr="009146FC">
              <w:br/>
              <w:t>профессионального мастерства</w:t>
            </w:r>
          </w:p>
        </w:tc>
        <w:tc>
          <w:tcPr>
            <w:tcW w:w="2126" w:type="dxa"/>
          </w:tcPr>
          <w:p w:rsidR="00FA0B39" w:rsidRPr="009146FC" w:rsidRDefault="00FA0B39" w:rsidP="00CD36D4">
            <w:pPr>
              <w:autoSpaceDE w:val="0"/>
              <w:autoSpaceDN w:val="0"/>
              <w:adjustRightInd w:val="0"/>
              <w:jc w:val="both"/>
            </w:pPr>
            <w:r w:rsidRPr="009146FC">
              <w:t xml:space="preserve">систематическая работа по повышению педагогического мастерства (курсы повышения квалификации, семинары, самообразование), использование полученного опыта </w:t>
            </w:r>
            <w:r w:rsidRPr="009146FC">
              <w:br/>
              <w:t>в своей повседневной деятельности</w:t>
            </w:r>
          </w:p>
        </w:tc>
        <w:tc>
          <w:tcPr>
            <w:tcW w:w="2127" w:type="dxa"/>
            <w:gridSpan w:val="4"/>
          </w:tcPr>
          <w:p w:rsidR="00FA0B39" w:rsidRPr="009146FC" w:rsidRDefault="00FA0B39" w:rsidP="00CD36D4">
            <w:pPr>
              <w:autoSpaceDE w:val="0"/>
              <w:autoSpaceDN w:val="0"/>
              <w:adjustRightInd w:val="0"/>
              <w:jc w:val="both"/>
            </w:pPr>
            <w:r w:rsidRPr="009146FC">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rsidR="00FA0B39" w:rsidRPr="009146FC" w:rsidRDefault="00FA0B39" w:rsidP="00CD36D4">
            <w:pPr>
              <w:autoSpaceDE w:val="0"/>
              <w:autoSpaceDN w:val="0"/>
              <w:adjustRightInd w:val="0"/>
            </w:pPr>
            <w:r w:rsidRPr="009146FC">
              <w:t>20</w:t>
            </w:r>
          </w:p>
        </w:tc>
      </w:tr>
      <w:tr w:rsidR="00FA0B39" w:rsidRPr="009146FC">
        <w:trPr>
          <w:trHeight w:val="20"/>
        </w:trPr>
        <w:tc>
          <w:tcPr>
            <w:tcW w:w="2050" w:type="dxa"/>
            <w:vMerge w:val="restart"/>
          </w:tcPr>
          <w:p w:rsidR="00FA0B39" w:rsidRPr="009146FC" w:rsidRDefault="00FA0B39" w:rsidP="004C7F23">
            <w:pPr>
              <w:autoSpaceDE w:val="0"/>
              <w:autoSpaceDN w:val="0"/>
              <w:adjustRightInd w:val="0"/>
            </w:pPr>
            <w:r w:rsidRPr="009146FC">
              <w:t xml:space="preserve">Секретарь </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Своевременная подготовка локальных нормативных актов</w:t>
            </w:r>
            <w:r w:rsidRPr="009146FC">
              <w:br/>
              <w:t>учреждения, финансово-экономических документов</w:t>
            </w:r>
          </w:p>
        </w:tc>
        <w:tc>
          <w:tcPr>
            <w:tcW w:w="2126" w:type="dxa"/>
          </w:tcPr>
          <w:p w:rsidR="00FA0B39" w:rsidRPr="009146FC" w:rsidRDefault="00FA0B39" w:rsidP="00CD36D4">
            <w:pPr>
              <w:autoSpaceDE w:val="0"/>
              <w:autoSpaceDN w:val="0"/>
              <w:adjustRightInd w:val="0"/>
              <w:jc w:val="both"/>
            </w:pPr>
            <w:r w:rsidRPr="009146FC">
              <w:t xml:space="preserve">соответствие нормам действующего законодательства  </w:t>
            </w:r>
          </w:p>
        </w:tc>
        <w:tc>
          <w:tcPr>
            <w:tcW w:w="2054" w:type="dxa"/>
            <w:gridSpan w:val="3"/>
          </w:tcPr>
          <w:p w:rsidR="00FA0B39" w:rsidRPr="009146FC" w:rsidRDefault="00FA0B39" w:rsidP="00CD36D4">
            <w:pPr>
              <w:autoSpaceDE w:val="0"/>
              <w:autoSpaceDN w:val="0"/>
              <w:adjustRightInd w:val="0"/>
              <w:jc w:val="both"/>
            </w:pPr>
            <w:r w:rsidRPr="009146FC">
              <w:t>100%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Оформление документов </w:t>
            </w:r>
            <w:r w:rsidRPr="009146FC">
              <w:lastRenderedPageBreak/>
              <w:t xml:space="preserve">для участия в краевых и федеральных программах,      </w:t>
            </w:r>
            <w:r w:rsidRPr="009146FC">
              <w:br/>
              <w:t>проектах, конкурсах</w:t>
            </w:r>
          </w:p>
        </w:tc>
        <w:tc>
          <w:tcPr>
            <w:tcW w:w="2126" w:type="dxa"/>
          </w:tcPr>
          <w:p w:rsidR="00FA0B39" w:rsidRPr="009146FC" w:rsidRDefault="00FA0B39" w:rsidP="00CD36D4">
            <w:pPr>
              <w:autoSpaceDE w:val="0"/>
              <w:autoSpaceDN w:val="0"/>
              <w:adjustRightInd w:val="0"/>
              <w:jc w:val="both"/>
            </w:pPr>
            <w:r w:rsidRPr="009146FC">
              <w:lastRenderedPageBreak/>
              <w:t>соответствие заданным нормам</w:t>
            </w:r>
          </w:p>
        </w:tc>
        <w:tc>
          <w:tcPr>
            <w:tcW w:w="2054" w:type="dxa"/>
            <w:gridSpan w:val="3"/>
          </w:tcPr>
          <w:p w:rsidR="00FA0B39" w:rsidRPr="009146FC" w:rsidRDefault="00FA0B39" w:rsidP="00CD36D4">
            <w:pPr>
              <w:autoSpaceDE w:val="0"/>
              <w:autoSpaceDN w:val="0"/>
              <w:adjustRightInd w:val="0"/>
              <w:jc w:val="both"/>
            </w:pPr>
            <w:r w:rsidRPr="009146FC">
              <w:t>100%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Осуществление юридических консультаций для обучающихся и работников учреждения</w:t>
            </w:r>
          </w:p>
        </w:tc>
        <w:tc>
          <w:tcPr>
            <w:tcW w:w="2126" w:type="dxa"/>
          </w:tcPr>
          <w:p w:rsidR="00FA0B39" w:rsidRPr="009146FC" w:rsidRDefault="00FA0B39" w:rsidP="00CD36D4">
            <w:pPr>
              <w:autoSpaceDE w:val="0"/>
              <w:autoSpaceDN w:val="0"/>
              <w:adjustRightInd w:val="0"/>
              <w:jc w:val="both"/>
            </w:pPr>
            <w:r w:rsidRPr="009146FC">
              <w:t>Отсутствие конфликтов в учреждении</w:t>
            </w:r>
          </w:p>
        </w:tc>
        <w:tc>
          <w:tcPr>
            <w:tcW w:w="2054" w:type="dxa"/>
            <w:gridSpan w:val="3"/>
          </w:tcPr>
          <w:p w:rsidR="00FA0B39" w:rsidRPr="009146FC" w:rsidRDefault="00FA0B39" w:rsidP="00CD36D4">
            <w:pPr>
              <w:autoSpaceDE w:val="0"/>
              <w:autoSpaceDN w:val="0"/>
              <w:adjustRightInd w:val="0"/>
              <w:jc w:val="both"/>
            </w:pPr>
            <w:r w:rsidRPr="009146FC">
              <w:t>0</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3"/>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Создание в учреждении единых требований к оформлению документов, системы документооборота </w:t>
            </w:r>
          </w:p>
        </w:tc>
        <w:tc>
          <w:tcPr>
            <w:tcW w:w="2126" w:type="dxa"/>
          </w:tcPr>
          <w:p w:rsidR="00FA0B39" w:rsidRPr="009146FC" w:rsidRDefault="00FA0B39" w:rsidP="00CD36D4">
            <w:pPr>
              <w:autoSpaceDE w:val="0"/>
              <w:autoSpaceDN w:val="0"/>
              <w:adjustRightInd w:val="0"/>
              <w:jc w:val="both"/>
            </w:pPr>
            <w:r w:rsidRPr="009146FC">
              <w:t xml:space="preserve">наличие регламентов по созданию внутренних        </w:t>
            </w:r>
            <w:r w:rsidRPr="009146FC">
              <w:br/>
              <w:t>документов</w:t>
            </w:r>
          </w:p>
        </w:tc>
        <w:tc>
          <w:tcPr>
            <w:tcW w:w="2054" w:type="dxa"/>
            <w:gridSpan w:val="3"/>
          </w:tcPr>
          <w:p w:rsidR="00FA0B39" w:rsidRPr="009146FC" w:rsidRDefault="00FA0B39" w:rsidP="00CD36D4">
            <w:pPr>
              <w:autoSpaceDE w:val="0"/>
              <w:autoSpaceDN w:val="0"/>
              <w:adjustRightInd w:val="0"/>
              <w:jc w:val="both"/>
            </w:pPr>
            <w:r w:rsidRPr="009146FC">
              <w:t>соблюдение регламентов</w:t>
            </w:r>
          </w:p>
        </w:tc>
        <w:tc>
          <w:tcPr>
            <w:tcW w:w="1632" w:type="dxa"/>
            <w:gridSpan w:val="4"/>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val="restart"/>
          </w:tcPr>
          <w:p w:rsidR="00FA0B39" w:rsidRPr="009146FC" w:rsidRDefault="00FA0B39" w:rsidP="00CD36D4">
            <w:pPr>
              <w:autoSpaceDE w:val="0"/>
              <w:autoSpaceDN w:val="0"/>
              <w:adjustRightInd w:val="0"/>
            </w:pPr>
            <w:r w:rsidRPr="009146FC">
              <w:t>Рабочий по комплексному обслуживанию и ремонту здания, дворник,    гардеробщик, сторож,   электромонтер</w:t>
            </w:r>
            <w:r w:rsidR="00BA1AB6">
              <w:t xml:space="preserve"> по ремонту и обслуживанию электрооборудования</w:t>
            </w:r>
            <w:r w:rsidRPr="009146FC">
              <w:t>, уборщик служебных помещений</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 xml:space="preserve">Соблюдение санитарно-гигиенических норм, правил техники безопасности, правил дорожного движения         </w:t>
            </w:r>
          </w:p>
        </w:tc>
        <w:tc>
          <w:tcPr>
            <w:tcW w:w="2126" w:type="dxa"/>
          </w:tcPr>
          <w:p w:rsidR="00FA0B39" w:rsidRPr="009146FC" w:rsidRDefault="00FA0B39" w:rsidP="00CD36D4">
            <w:pPr>
              <w:autoSpaceDE w:val="0"/>
              <w:autoSpaceDN w:val="0"/>
              <w:adjustRightInd w:val="0"/>
              <w:jc w:val="both"/>
            </w:pPr>
            <w:r w:rsidRPr="009146FC">
              <w:t xml:space="preserve">отсутствие замечаний надзорных органов, аварий            </w:t>
            </w:r>
          </w:p>
        </w:tc>
        <w:tc>
          <w:tcPr>
            <w:tcW w:w="2127" w:type="dxa"/>
            <w:gridSpan w:val="4"/>
          </w:tcPr>
          <w:p w:rsidR="00FA0B39" w:rsidRPr="009146FC" w:rsidRDefault="00FA0B39" w:rsidP="00CD36D4">
            <w:pPr>
              <w:autoSpaceDE w:val="0"/>
              <w:autoSpaceDN w:val="0"/>
              <w:adjustRightInd w:val="0"/>
              <w:jc w:val="both"/>
            </w:pPr>
            <w:r w:rsidRPr="009146FC">
              <w:t xml:space="preserve">0         </w:t>
            </w:r>
          </w:p>
        </w:tc>
        <w:tc>
          <w:tcPr>
            <w:tcW w:w="1559" w:type="dxa"/>
            <w:gridSpan w:val="3"/>
          </w:tcPr>
          <w:p w:rsidR="00FA0B39" w:rsidRPr="009146FC" w:rsidRDefault="00FA0B39" w:rsidP="00CD36D4">
            <w:pPr>
              <w:autoSpaceDE w:val="0"/>
              <w:autoSpaceDN w:val="0"/>
              <w:adjustRightInd w:val="0"/>
            </w:pPr>
            <w:r w:rsidRPr="009146FC">
              <w:t xml:space="preserve">30 </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pPr>
            <w:r w:rsidRPr="009146FC">
              <w:t>Участие в мероприятиях учреждения</w:t>
            </w:r>
          </w:p>
        </w:tc>
        <w:tc>
          <w:tcPr>
            <w:tcW w:w="2126" w:type="dxa"/>
          </w:tcPr>
          <w:p w:rsidR="00FA0B39" w:rsidRPr="009146FC" w:rsidRDefault="00FA0B39" w:rsidP="00CD36D4">
            <w:pPr>
              <w:autoSpaceDE w:val="0"/>
              <w:autoSpaceDN w:val="0"/>
              <w:adjustRightInd w:val="0"/>
            </w:pPr>
            <w:r w:rsidRPr="009146FC">
              <w:t xml:space="preserve">Проведение праздников </w:t>
            </w:r>
            <w:proofErr w:type="gramStart"/>
            <w:r w:rsidRPr="009146FC">
              <w:t>для</w:t>
            </w:r>
            <w:proofErr w:type="gramEnd"/>
            <w:r w:rsidRPr="009146FC">
              <w:t xml:space="preserve"> обучающихся</w:t>
            </w:r>
          </w:p>
        </w:tc>
        <w:tc>
          <w:tcPr>
            <w:tcW w:w="2127" w:type="dxa"/>
            <w:gridSpan w:val="4"/>
          </w:tcPr>
          <w:p w:rsidR="00FA0B39" w:rsidRPr="009146FC" w:rsidRDefault="00FA0B39" w:rsidP="00CD36D4">
            <w:pPr>
              <w:autoSpaceDE w:val="0"/>
              <w:autoSpaceDN w:val="0"/>
              <w:adjustRightInd w:val="0"/>
            </w:pPr>
            <w:r w:rsidRPr="009146FC">
              <w:t>постоянно</w:t>
            </w:r>
          </w:p>
        </w:tc>
        <w:tc>
          <w:tcPr>
            <w:tcW w:w="1559" w:type="dxa"/>
            <w:gridSpan w:val="3"/>
          </w:tcPr>
          <w:p w:rsidR="00FA0B39" w:rsidRPr="009146FC" w:rsidRDefault="00FA0B39" w:rsidP="00CD36D4">
            <w:pPr>
              <w:autoSpaceDE w:val="0"/>
              <w:autoSpaceDN w:val="0"/>
              <w:adjustRightInd w:val="0"/>
            </w:pPr>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rPr>
                <w:highlight w:val="red"/>
              </w:rPr>
            </w:pPr>
            <w:r w:rsidRPr="009146FC">
              <w:t xml:space="preserve">Осуществление дополнительных работ </w:t>
            </w:r>
          </w:p>
        </w:tc>
        <w:tc>
          <w:tcPr>
            <w:tcW w:w="2126" w:type="dxa"/>
          </w:tcPr>
          <w:p w:rsidR="00FA0B39" w:rsidRPr="009146FC" w:rsidRDefault="00FA0B39" w:rsidP="00CD36D4">
            <w:pPr>
              <w:autoSpaceDE w:val="0"/>
              <w:autoSpaceDN w:val="0"/>
              <w:adjustRightInd w:val="0"/>
              <w:rPr>
                <w:highlight w:val="red"/>
              </w:rPr>
            </w:pPr>
            <w:r w:rsidRPr="009146FC">
              <w:t xml:space="preserve">погрузочно-разгрузочные работы </w:t>
            </w:r>
          </w:p>
        </w:tc>
        <w:tc>
          <w:tcPr>
            <w:tcW w:w="2127" w:type="dxa"/>
            <w:gridSpan w:val="4"/>
          </w:tcPr>
          <w:p w:rsidR="00FA0B39" w:rsidRPr="009146FC" w:rsidRDefault="00FA0B39" w:rsidP="00CD36D4">
            <w:pPr>
              <w:autoSpaceDE w:val="0"/>
              <w:autoSpaceDN w:val="0"/>
              <w:adjustRightInd w:val="0"/>
              <w:rPr>
                <w:highlight w:val="red"/>
              </w:rPr>
            </w:pPr>
            <w:r w:rsidRPr="009146FC">
              <w:t xml:space="preserve">постоянно          </w:t>
            </w:r>
          </w:p>
        </w:tc>
        <w:tc>
          <w:tcPr>
            <w:tcW w:w="1559" w:type="dxa"/>
            <w:gridSpan w:val="3"/>
          </w:tcPr>
          <w:p w:rsidR="00FA0B39" w:rsidRPr="009146FC" w:rsidRDefault="00FA0B39" w:rsidP="00CD36D4">
            <w:pPr>
              <w:autoSpaceDE w:val="0"/>
              <w:autoSpaceDN w:val="0"/>
              <w:adjustRightInd w:val="0"/>
              <w:rPr>
                <w:highlight w:val="red"/>
              </w:rPr>
            </w:pPr>
            <w:r w:rsidRPr="009146FC">
              <w:t xml:space="preserve">30 </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pPr>
              <w:autoSpaceDE w:val="0"/>
              <w:autoSpaceDN w:val="0"/>
              <w:adjustRightInd w:val="0"/>
              <w:jc w:val="both"/>
            </w:pPr>
            <w:r w:rsidRPr="009146FC">
              <w:t>Благоустройство территории учреждения</w:t>
            </w:r>
          </w:p>
        </w:tc>
        <w:tc>
          <w:tcPr>
            <w:tcW w:w="2126" w:type="dxa"/>
          </w:tcPr>
          <w:p w:rsidR="00FA0B39" w:rsidRPr="009146FC" w:rsidRDefault="00FA0B39" w:rsidP="00CD36D4">
            <w:pPr>
              <w:autoSpaceDE w:val="0"/>
              <w:autoSpaceDN w:val="0"/>
              <w:adjustRightInd w:val="0"/>
              <w:jc w:val="both"/>
            </w:pPr>
            <w:r w:rsidRPr="009146FC">
              <w:t>зеленая зона, ландшафтный дизайн</w:t>
            </w:r>
          </w:p>
        </w:tc>
        <w:tc>
          <w:tcPr>
            <w:tcW w:w="2127" w:type="dxa"/>
            <w:gridSpan w:val="4"/>
          </w:tcPr>
          <w:p w:rsidR="00FA0B39" w:rsidRPr="009146FC" w:rsidRDefault="00FA0B39" w:rsidP="00CD36D4">
            <w:pPr>
              <w:autoSpaceDE w:val="0"/>
              <w:autoSpaceDN w:val="0"/>
              <w:adjustRightInd w:val="0"/>
              <w:jc w:val="both"/>
            </w:pPr>
            <w:r w:rsidRPr="009146FC">
              <w:t xml:space="preserve">наличие            </w:t>
            </w:r>
          </w:p>
        </w:tc>
        <w:tc>
          <w:tcPr>
            <w:tcW w:w="1559" w:type="dxa"/>
            <w:gridSpan w:val="3"/>
          </w:tcPr>
          <w:p w:rsidR="00FA0B39" w:rsidRPr="009146FC" w:rsidRDefault="00FA0B39" w:rsidP="00CD36D4">
            <w:pPr>
              <w:autoSpaceDE w:val="0"/>
              <w:autoSpaceDN w:val="0"/>
              <w:adjustRightInd w:val="0"/>
            </w:pPr>
            <w:r w:rsidRPr="009146FC">
              <w:t xml:space="preserve">30 </w:t>
            </w:r>
          </w:p>
        </w:tc>
      </w:tr>
      <w:tr w:rsidR="00FA0B39" w:rsidRPr="009146FC">
        <w:trPr>
          <w:trHeight w:val="825"/>
        </w:trPr>
        <w:tc>
          <w:tcPr>
            <w:tcW w:w="2050" w:type="dxa"/>
            <w:vMerge w:val="restart"/>
          </w:tcPr>
          <w:p w:rsidR="00FA0B39" w:rsidRPr="009146FC" w:rsidRDefault="00FA0B39" w:rsidP="00CD36D4">
            <w:r w:rsidRPr="009146FC">
              <w:lastRenderedPageBreak/>
              <w:t>Заведующий хозяйством</w:t>
            </w:r>
          </w:p>
        </w:tc>
        <w:tc>
          <w:tcPr>
            <w:tcW w:w="7376" w:type="dxa"/>
            <w:gridSpan w:val="9"/>
          </w:tcPr>
          <w:p w:rsidR="00FA0B39" w:rsidRPr="009146FC" w:rsidRDefault="00FA0B39" w:rsidP="00CD36D4">
            <w:pPr>
              <w:autoSpaceDE w:val="0"/>
              <w:autoSpaceDN w:val="0"/>
              <w:adjustRightInd w:val="0"/>
              <w:jc w:val="both"/>
            </w:pPr>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CD36D4"/>
        </w:tc>
        <w:tc>
          <w:tcPr>
            <w:tcW w:w="1564" w:type="dxa"/>
          </w:tcPr>
          <w:p w:rsidR="00FA0B39" w:rsidRPr="009146FC" w:rsidRDefault="00FA0B39" w:rsidP="00CD36D4">
            <w:r w:rsidRPr="009146FC">
              <w:t>Соблюдение санитарно-гигиенических норм, правил техники безопасности, пожарной безопасности</w:t>
            </w:r>
          </w:p>
        </w:tc>
        <w:tc>
          <w:tcPr>
            <w:tcW w:w="2126" w:type="dxa"/>
          </w:tcPr>
          <w:p w:rsidR="00FA0B39" w:rsidRPr="009146FC" w:rsidRDefault="00FA0B39" w:rsidP="00CD36D4">
            <w:r w:rsidRPr="009146FC">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rsidR="00FA0B39" w:rsidRPr="009146FC" w:rsidRDefault="00FA0B39" w:rsidP="00CD36D4">
            <w:r w:rsidRPr="009146FC">
              <w:t>100%</w:t>
            </w:r>
          </w:p>
        </w:tc>
        <w:tc>
          <w:tcPr>
            <w:tcW w:w="1559" w:type="dxa"/>
            <w:gridSpan w:val="3"/>
          </w:tcPr>
          <w:p w:rsidR="00FA0B39" w:rsidRPr="009146FC" w:rsidRDefault="00FA0B39" w:rsidP="00CD36D4">
            <w:r w:rsidRPr="009146FC">
              <w:t>30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Обеспечение сохранности имущества и его учет</w:t>
            </w:r>
          </w:p>
        </w:tc>
        <w:tc>
          <w:tcPr>
            <w:tcW w:w="2126" w:type="dxa"/>
          </w:tcPr>
          <w:p w:rsidR="00FA0B39" w:rsidRPr="009146FC" w:rsidRDefault="00FA0B39" w:rsidP="00CD36D4">
            <w:r w:rsidRPr="009146FC">
              <w:t>Замечания по утрате и порче имущества</w:t>
            </w:r>
          </w:p>
        </w:tc>
        <w:tc>
          <w:tcPr>
            <w:tcW w:w="2127" w:type="dxa"/>
            <w:gridSpan w:val="4"/>
          </w:tcPr>
          <w:p w:rsidR="00FA0B39" w:rsidRPr="009146FC" w:rsidRDefault="00FA0B39" w:rsidP="00CD36D4">
            <w:r w:rsidRPr="009146FC">
              <w:t>0</w:t>
            </w:r>
          </w:p>
        </w:tc>
        <w:tc>
          <w:tcPr>
            <w:tcW w:w="1559" w:type="dxa"/>
            <w:gridSpan w:val="3"/>
          </w:tcPr>
          <w:p w:rsidR="00FA0B39" w:rsidRPr="009146FC" w:rsidRDefault="00FA0B39" w:rsidP="00CD36D4">
            <w:r w:rsidRPr="009146FC">
              <w:t>10</w:t>
            </w:r>
          </w:p>
        </w:tc>
      </w:tr>
      <w:tr w:rsidR="00FA0B39" w:rsidRPr="009146FC">
        <w:trPr>
          <w:trHeight w:val="263"/>
        </w:trPr>
        <w:tc>
          <w:tcPr>
            <w:tcW w:w="2050" w:type="dxa"/>
            <w:vMerge/>
            <w:tcBorders>
              <w:top w:val="single" w:sz="6" w:space="0" w:color="auto"/>
            </w:tcBorders>
          </w:tcPr>
          <w:p w:rsidR="00FA0B39" w:rsidRPr="009146FC" w:rsidRDefault="00FA0B39" w:rsidP="00CD36D4">
            <w:pPr>
              <w:autoSpaceDE w:val="0"/>
              <w:autoSpaceDN w:val="0"/>
              <w:adjustRightInd w:val="0"/>
            </w:pPr>
          </w:p>
        </w:tc>
        <w:tc>
          <w:tcPr>
            <w:tcW w:w="7376" w:type="dxa"/>
            <w:gridSpan w:val="9"/>
            <w:tcBorders>
              <w:top w:val="single" w:sz="6" w:space="0" w:color="auto"/>
            </w:tcBorders>
          </w:tcPr>
          <w:p w:rsidR="00FA0B39" w:rsidRPr="009146FC" w:rsidRDefault="00FA0B39" w:rsidP="00CD36D4">
            <w:pPr>
              <w:autoSpaceDE w:val="0"/>
              <w:autoSpaceDN w:val="0"/>
              <w:adjustRightInd w:val="0"/>
            </w:pPr>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Оперативность работы</w:t>
            </w:r>
          </w:p>
        </w:tc>
        <w:tc>
          <w:tcPr>
            <w:tcW w:w="2126" w:type="dxa"/>
          </w:tcPr>
          <w:p w:rsidR="00FA0B39" w:rsidRPr="009146FC" w:rsidRDefault="00FA0B39" w:rsidP="00CD36D4">
            <w:r w:rsidRPr="009146FC">
              <w:t>Своевременное обеспечение сезонной подготовки обслуживаемого здания, сооружения, оборудования и механизмов</w:t>
            </w:r>
          </w:p>
        </w:tc>
        <w:tc>
          <w:tcPr>
            <w:tcW w:w="2127" w:type="dxa"/>
            <w:gridSpan w:val="4"/>
          </w:tcPr>
          <w:p w:rsidR="00FA0B39" w:rsidRPr="009146FC" w:rsidRDefault="00FA0B39" w:rsidP="00CD36D4">
            <w:r w:rsidRPr="009146FC">
              <w:t>Выполнение работ ранее установленного срока без снижения качества</w:t>
            </w:r>
          </w:p>
        </w:tc>
        <w:tc>
          <w:tcPr>
            <w:tcW w:w="1559" w:type="dxa"/>
            <w:gridSpan w:val="3"/>
          </w:tcPr>
          <w:p w:rsidR="00FA0B39" w:rsidRPr="009146FC" w:rsidRDefault="00FA0B39" w:rsidP="00CD36D4">
            <w:r w:rsidRPr="009146FC">
              <w:t>10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tcPr>
          <w:p w:rsidR="00FA0B39" w:rsidRPr="009146FC" w:rsidRDefault="00FA0B39" w:rsidP="00CD36D4">
            <w:r w:rsidRPr="009146FC">
              <w:t>Осуществление дополнительных работ</w:t>
            </w:r>
          </w:p>
        </w:tc>
        <w:tc>
          <w:tcPr>
            <w:tcW w:w="2126" w:type="dxa"/>
          </w:tcPr>
          <w:p w:rsidR="00FA0B39" w:rsidRPr="009146FC" w:rsidRDefault="00FA0B39" w:rsidP="00CD36D4">
            <w:r w:rsidRPr="009146FC">
              <w:t>Участие в проведении ремонтных работ в учреждении</w:t>
            </w:r>
          </w:p>
        </w:tc>
        <w:tc>
          <w:tcPr>
            <w:tcW w:w="2127" w:type="dxa"/>
            <w:gridSpan w:val="4"/>
          </w:tcPr>
          <w:p w:rsidR="00FA0B39" w:rsidRPr="009146FC" w:rsidRDefault="00FA0B39" w:rsidP="00CD36D4">
            <w:r w:rsidRPr="009146FC">
              <w:t>Своевременно, качественно</w:t>
            </w:r>
          </w:p>
        </w:tc>
        <w:tc>
          <w:tcPr>
            <w:tcW w:w="1559" w:type="dxa"/>
            <w:gridSpan w:val="3"/>
          </w:tcPr>
          <w:p w:rsidR="00FA0B39" w:rsidRPr="009146FC" w:rsidRDefault="00FA0B39" w:rsidP="00CD36D4">
            <w:r w:rsidRPr="009146FC">
              <w:t>20</w:t>
            </w:r>
          </w:p>
        </w:tc>
      </w:tr>
      <w:tr w:rsidR="00FA0B39" w:rsidRPr="009146FC">
        <w:trPr>
          <w:trHeight w:val="300"/>
        </w:trPr>
        <w:tc>
          <w:tcPr>
            <w:tcW w:w="2050" w:type="dxa"/>
            <w:vMerge/>
          </w:tcPr>
          <w:p w:rsidR="00FA0B39" w:rsidRPr="009146FC" w:rsidRDefault="00FA0B39" w:rsidP="00CD36D4">
            <w:pPr>
              <w:autoSpaceDE w:val="0"/>
              <w:autoSpaceDN w:val="0"/>
              <w:adjustRightInd w:val="0"/>
            </w:pPr>
          </w:p>
        </w:tc>
        <w:tc>
          <w:tcPr>
            <w:tcW w:w="7376" w:type="dxa"/>
            <w:gridSpan w:val="9"/>
          </w:tcPr>
          <w:p w:rsidR="00FA0B39" w:rsidRPr="009146FC" w:rsidRDefault="00FA0B39" w:rsidP="00CD36D4">
            <w:pPr>
              <w:autoSpaceDE w:val="0"/>
              <w:autoSpaceDN w:val="0"/>
              <w:adjustRightInd w:val="0"/>
            </w:pPr>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val="restart"/>
          </w:tcPr>
          <w:p w:rsidR="00FA0B39" w:rsidRPr="009146FC" w:rsidRDefault="00FA0B39" w:rsidP="00CD36D4">
            <w:r w:rsidRPr="009146FC">
              <w:t>Ресурсосбережение при выполнении работ</w:t>
            </w:r>
          </w:p>
        </w:tc>
        <w:tc>
          <w:tcPr>
            <w:tcW w:w="2126" w:type="dxa"/>
          </w:tcPr>
          <w:p w:rsidR="00FA0B39" w:rsidRPr="009146FC" w:rsidRDefault="00FA0B39" w:rsidP="00CD36D4">
            <w:r w:rsidRPr="009146FC">
              <w:t>Осуществление рационального расходования материалов</w:t>
            </w:r>
          </w:p>
        </w:tc>
        <w:tc>
          <w:tcPr>
            <w:tcW w:w="2127" w:type="dxa"/>
            <w:gridSpan w:val="4"/>
          </w:tcPr>
          <w:p w:rsidR="00FA0B39" w:rsidRPr="009146FC" w:rsidRDefault="00FA0B39" w:rsidP="00CD36D4">
            <w:r w:rsidRPr="009146FC">
              <w:t>Экономия материальных средств</w:t>
            </w:r>
          </w:p>
        </w:tc>
        <w:tc>
          <w:tcPr>
            <w:tcW w:w="1559" w:type="dxa"/>
            <w:gridSpan w:val="3"/>
          </w:tcPr>
          <w:p w:rsidR="00FA0B39" w:rsidRPr="009146FC" w:rsidRDefault="00FA0B39" w:rsidP="00CD36D4">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Осуществление рационального расходования электроэнергии</w:t>
            </w:r>
          </w:p>
        </w:tc>
        <w:tc>
          <w:tcPr>
            <w:tcW w:w="2127" w:type="dxa"/>
            <w:gridSpan w:val="4"/>
          </w:tcPr>
          <w:p w:rsidR="00FA0B39" w:rsidRPr="009146FC" w:rsidRDefault="00FA0B39" w:rsidP="00CD36D4">
            <w:r w:rsidRPr="009146FC">
              <w:t>Отсутствие превышения лимитов</w:t>
            </w:r>
          </w:p>
        </w:tc>
        <w:tc>
          <w:tcPr>
            <w:tcW w:w="1559" w:type="dxa"/>
            <w:gridSpan w:val="3"/>
          </w:tcPr>
          <w:p w:rsidR="00FA0B39" w:rsidRPr="009146FC" w:rsidRDefault="00FA0B39" w:rsidP="00CD36D4">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Бесперебойная и безаварийная работа систем жизнеобеспечения</w:t>
            </w:r>
          </w:p>
        </w:tc>
        <w:tc>
          <w:tcPr>
            <w:tcW w:w="2127" w:type="dxa"/>
            <w:gridSpan w:val="4"/>
          </w:tcPr>
          <w:p w:rsidR="00FA0B39" w:rsidRPr="009146FC" w:rsidRDefault="00FA0B39" w:rsidP="00CD36D4">
            <w:r w:rsidRPr="009146FC">
              <w:t xml:space="preserve">Отсутствие замечаний по бесперебойной и безаварийной работе систем </w:t>
            </w:r>
            <w:r w:rsidRPr="009146FC">
              <w:lastRenderedPageBreak/>
              <w:t>жизнеобеспечения</w:t>
            </w:r>
          </w:p>
        </w:tc>
        <w:tc>
          <w:tcPr>
            <w:tcW w:w="1559" w:type="dxa"/>
            <w:gridSpan w:val="3"/>
          </w:tcPr>
          <w:p w:rsidR="00FA0B39" w:rsidRPr="009146FC" w:rsidRDefault="00FA0B39" w:rsidP="00CD36D4">
            <w:r w:rsidRPr="009146FC">
              <w:lastRenderedPageBreak/>
              <w:t>20</w:t>
            </w:r>
          </w:p>
        </w:tc>
      </w:tr>
      <w:tr w:rsidR="00FA0B39" w:rsidRPr="009146FC">
        <w:trPr>
          <w:trHeight w:val="574"/>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FA0B39" w:rsidRPr="009146FC" w:rsidRDefault="00FA0B39" w:rsidP="00CD36D4">
            <w:r w:rsidRPr="009146FC">
              <w:t>Качественное и своевременное проведение инвентаризации школьного имущества</w:t>
            </w:r>
          </w:p>
        </w:tc>
        <w:tc>
          <w:tcPr>
            <w:tcW w:w="2127" w:type="dxa"/>
            <w:gridSpan w:val="4"/>
          </w:tcPr>
          <w:p w:rsidR="00FA0B39" w:rsidRPr="009146FC" w:rsidRDefault="00FA0B39" w:rsidP="00CD36D4">
            <w:r w:rsidRPr="009146FC">
              <w:t>Отсутствие недостачи и неустановленного оборудования</w:t>
            </w:r>
          </w:p>
        </w:tc>
        <w:tc>
          <w:tcPr>
            <w:tcW w:w="1559" w:type="dxa"/>
            <w:gridSpan w:val="3"/>
          </w:tcPr>
          <w:p w:rsidR="00FA0B39" w:rsidRPr="009146FC" w:rsidRDefault="00FA0B39" w:rsidP="00CD36D4">
            <w:r w:rsidRPr="009146FC">
              <w:t>20</w:t>
            </w:r>
          </w:p>
        </w:tc>
      </w:tr>
      <w:tr w:rsidR="00FA0B39" w:rsidRPr="009146FC">
        <w:trPr>
          <w:trHeight w:val="20"/>
        </w:trPr>
        <w:tc>
          <w:tcPr>
            <w:tcW w:w="2050" w:type="dxa"/>
            <w:vMerge/>
          </w:tcPr>
          <w:p w:rsidR="00FA0B39" w:rsidRPr="009146FC" w:rsidRDefault="00FA0B39" w:rsidP="00CD36D4">
            <w:pPr>
              <w:autoSpaceDE w:val="0"/>
              <w:autoSpaceDN w:val="0"/>
              <w:adjustRightInd w:val="0"/>
            </w:pPr>
          </w:p>
        </w:tc>
        <w:tc>
          <w:tcPr>
            <w:tcW w:w="1564" w:type="dxa"/>
            <w:vMerge/>
          </w:tcPr>
          <w:p w:rsidR="00FA0B39" w:rsidRPr="009146FC" w:rsidRDefault="00FA0B39" w:rsidP="00CD36D4"/>
        </w:tc>
        <w:tc>
          <w:tcPr>
            <w:tcW w:w="2126" w:type="dxa"/>
          </w:tcPr>
          <w:p w:rsidR="007B6C4D" w:rsidRDefault="00FA0B39" w:rsidP="00CD36D4">
            <w:r w:rsidRPr="009146FC">
              <w:t>Укомплектованность ставок обслу</w:t>
            </w:r>
            <w:r w:rsidR="007B6C4D">
              <w:t xml:space="preserve">живающего персонала </w:t>
            </w:r>
          </w:p>
          <w:p w:rsidR="00FA0B39" w:rsidRPr="009146FC" w:rsidRDefault="007B6C4D" w:rsidP="00CD36D4">
            <w:r>
              <w:t>(</w:t>
            </w:r>
            <w:r w:rsidR="00FA0B39" w:rsidRPr="009146FC">
              <w:t xml:space="preserve"> секретарей, дворников, гардеробщиков, сторожей, уборщиков служебных помещений и рабочих по обслуживанию и текущему ремонту здания, сооружения и оборудования)</w:t>
            </w:r>
          </w:p>
        </w:tc>
        <w:tc>
          <w:tcPr>
            <w:tcW w:w="2127" w:type="dxa"/>
            <w:gridSpan w:val="4"/>
          </w:tcPr>
          <w:p w:rsidR="00FA0B39" w:rsidRPr="009146FC" w:rsidRDefault="00FA0B39" w:rsidP="00CD36D4">
            <w:r w:rsidRPr="009146FC">
              <w:t>100%</w:t>
            </w:r>
          </w:p>
        </w:tc>
        <w:tc>
          <w:tcPr>
            <w:tcW w:w="1559" w:type="dxa"/>
            <w:gridSpan w:val="3"/>
          </w:tcPr>
          <w:p w:rsidR="00FA0B39" w:rsidRPr="009146FC" w:rsidRDefault="00FA0B39" w:rsidP="00CD36D4">
            <w:r w:rsidRPr="009146FC">
              <w:t>10</w:t>
            </w:r>
          </w:p>
        </w:tc>
      </w:tr>
      <w:tr w:rsidR="00FA0B39" w:rsidRPr="009146FC">
        <w:trPr>
          <w:trHeight w:val="20"/>
        </w:trPr>
        <w:tc>
          <w:tcPr>
            <w:tcW w:w="2050" w:type="dxa"/>
            <w:vMerge w:val="restart"/>
          </w:tcPr>
          <w:p w:rsidR="00FA0B39" w:rsidRPr="009146FC" w:rsidRDefault="00FA0B39" w:rsidP="00B718F0">
            <w:r w:rsidRPr="009146FC">
              <w:t>Преподаватель</w:t>
            </w:r>
          </w:p>
        </w:tc>
        <w:tc>
          <w:tcPr>
            <w:tcW w:w="7376" w:type="dxa"/>
            <w:gridSpan w:val="9"/>
          </w:tcPr>
          <w:p w:rsidR="00FA0B39" w:rsidRPr="009146FC" w:rsidRDefault="00FA0B39" w:rsidP="00CD36D4">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 xml:space="preserve">Сохранность количества потребителей муниципальных  услуг </w:t>
            </w:r>
          </w:p>
        </w:tc>
        <w:tc>
          <w:tcPr>
            <w:tcW w:w="2126" w:type="dxa"/>
          </w:tcPr>
          <w:p w:rsidR="00FA0B39" w:rsidRPr="009146FC" w:rsidRDefault="00FA0B39" w:rsidP="00B718F0">
            <w:r w:rsidRPr="009146FC">
              <w:t>Стабильный состав объединения по годам обучения</w:t>
            </w:r>
          </w:p>
        </w:tc>
        <w:tc>
          <w:tcPr>
            <w:tcW w:w="2127" w:type="dxa"/>
            <w:gridSpan w:val="4"/>
          </w:tcPr>
          <w:p w:rsidR="00FA0B39" w:rsidRPr="009146FC" w:rsidRDefault="00FA0B39" w:rsidP="00B718F0">
            <w:r w:rsidRPr="009146FC">
              <w:t xml:space="preserve">отсутствие </w:t>
            </w:r>
            <w:proofErr w:type="gramStart"/>
            <w:r w:rsidRPr="009146FC">
              <w:t>отчисленных</w:t>
            </w:r>
            <w:proofErr w:type="gramEnd"/>
            <w:r w:rsidRPr="009146FC">
              <w:t xml:space="preserve"> обучающихся в течение квартала</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Полнота реализации образовательной программы</w:t>
            </w:r>
          </w:p>
        </w:tc>
        <w:tc>
          <w:tcPr>
            <w:tcW w:w="2126" w:type="dxa"/>
          </w:tcPr>
          <w:p w:rsidR="00FA0B39" w:rsidRPr="009146FC" w:rsidRDefault="00FA0B39" w:rsidP="00B718F0">
            <w:r w:rsidRPr="009146FC">
              <w:t>Выполнение учебного плана дополнительной образовательной программы</w:t>
            </w:r>
          </w:p>
        </w:tc>
        <w:tc>
          <w:tcPr>
            <w:tcW w:w="2127" w:type="dxa"/>
            <w:gridSpan w:val="4"/>
          </w:tcPr>
          <w:p w:rsidR="00FA0B39" w:rsidRPr="009146FC" w:rsidRDefault="00FA0B39" w:rsidP="00B718F0">
            <w:r w:rsidRPr="009146FC">
              <w:t xml:space="preserve">100% от </w:t>
            </w:r>
            <w:proofErr w:type="gramStart"/>
            <w:r w:rsidRPr="009146FC">
              <w:t>запланированного</w:t>
            </w:r>
            <w:proofErr w:type="gramEnd"/>
            <w:r w:rsidRPr="009146FC">
              <w:t xml:space="preserve"> в квартал</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Методическое обеспечение образовательной программы (по каждой программе)</w:t>
            </w:r>
          </w:p>
        </w:tc>
        <w:tc>
          <w:tcPr>
            <w:tcW w:w="2126" w:type="dxa"/>
          </w:tcPr>
          <w:p w:rsidR="00FA0B39" w:rsidRPr="009146FC" w:rsidRDefault="00FA0B39" w:rsidP="00B718F0">
            <w:r w:rsidRPr="009146FC">
              <w:t>Разработка плано</w:t>
            </w:r>
            <w:proofErr w:type="gramStart"/>
            <w:r w:rsidRPr="009146FC">
              <w:t>в-</w:t>
            </w:r>
            <w:proofErr w:type="gramEnd"/>
            <w:r w:rsidRPr="009146FC">
              <w:t xml:space="preserve"> конспектов занятий в соответствии с программой</w:t>
            </w:r>
          </w:p>
        </w:tc>
        <w:tc>
          <w:tcPr>
            <w:tcW w:w="2127" w:type="dxa"/>
            <w:gridSpan w:val="4"/>
          </w:tcPr>
          <w:p w:rsidR="00FA0B39" w:rsidRPr="009146FC" w:rsidRDefault="00FA0B39" w:rsidP="00B718F0">
            <w:r w:rsidRPr="009146FC">
              <w:t>наличие в соответствии с программой</w:t>
            </w:r>
          </w:p>
        </w:tc>
        <w:tc>
          <w:tcPr>
            <w:tcW w:w="1559" w:type="dxa"/>
            <w:gridSpan w:val="3"/>
          </w:tcPr>
          <w:p w:rsidR="00FA0B39" w:rsidRPr="009146FC" w:rsidRDefault="00FA0B39" w:rsidP="00B718F0">
            <w:r w:rsidRPr="009146FC">
              <w:t>до 10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tc>
        <w:tc>
          <w:tcPr>
            <w:tcW w:w="2126" w:type="dxa"/>
          </w:tcPr>
          <w:p w:rsidR="00FA0B39" w:rsidRPr="009146FC" w:rsidRDefault="00FA0B39" w:rsidP="00B718F0">
            <w:r w:rsidRPr="009146FC">
              <w:t>Изготовление инструктивн</w:t>
            </w:r>
            <w:proofErr w:type="gramStart"/>
            <w:r w:rsidRPr="009146FC">
              <w:t>о-</w:t>
            </w:r>
            <w:proofErr w:type="gramEnd"/>
            <w:r w:rsidRPr="009146FC">
              <w:t xml:space="preserve"> методических материалов, дидактических материалов, </w:t>
            </w:r>
            <w:r w:rsidRPr="009146FC">
              <w:lastRenderedPageBreak/>
              <w:t>учебно-наглядных пособий</w:t>
            </w:r>
          </w:p>
        </w:tc>
        <w:tc>
          <w:tcPr>
            <w:tcW w:w="2127" w:type="dxa"/>
            <w:gridSpan w:val="4"/>
          </w:tcPr>
          <w:p w:rsidR="00FA0B39" w:rsidRPr="009146FC" w:rsidRDefault="00FA0B39" w:rsidP="00B718F0">
            <w:r w:rsidRPr="009146FC">
              <w:lastRenderedPageBreak/>
              <w:t>наличие материалов, пособий</w:t>
            </w:r>
          </w:p>
        </w:tc>
        <w:tc>
          <w:tcPr>
            <w:tcW w:w="1559" w:type="dxa"/>
            <w:gridSpan w:val="3"/>
          </w:tcPr>
          <w:p w:rsidR="00FA0B39" w:rsidRPr="009146FC" w:rsidRDefault="00FA0B39" w:rsidP="00B718F0">
            <w:r w:rsidRPr="009146FC">
              <w:t>до 30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Ведение профессиональной документации</w:t>
            </w:r>
          </w:p>
        </w:tc>
        <w:tc>
          <w:tcPr>
            <w:tcW w:w="2126" w:type="dxa"/>
          </w:tcPr>
          <w:p w:rsidR="00FA0B39" w:rsidRPr="009146FC" w:rsidRDefault="00FA0B39" w:rsidP="00B718F0">
            <w:r w:rsidRPr="009146FC">
              <w:t>Полнота и соответствие документов педагога дополнительного образования (журнал, рабочие программы, календарн</w:t>
            </w:r>
            <w:proofErr w:type="gramStart"/>
            <w:r w:rsidRPr="009146FC">
              <w:t>о-</w:t>
            </w:r>
            <w:proofErr w:type="gramEnd"/>
            <w:r w:rsidRPr="009146FC">
              <w:t xml:space="preserve"> тематический план, аналитические записки, расписание работы объединения и др.) нормативным актам, регламентирующим работу</w:t>
            </w:r>
          </w:p>
        </w:tc>
        <w:tc>
          <w:tcPr>
            <w:tcW w:w="2127" w:type="dxa"/>
            <w:gridSpan w:val="4"/>
          </w:tcPr>
          <w:p w:rsidR="00FA0B39" w:rsidRPr="009146FC" w:rsidRDefault="00FA0B39" w:rsidP="00B718F0">
            <w:r w:rsidRPr="009146FC">
              <w:t>отсутствие замечаний к документам в отчетный период</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rsidR="00FA0B39" w:rsidRPr="009146FC" w:rsidRDefault="00FA0B39" w:rsidP="00B718F0">
            <w:r w:rsidRPr="009146FC">
              <w:t>Уровень учреждения</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5 за каждое, но не более 30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Краевой уровень</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15 за каждое, но не более 30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Межрегиональный, российский уровни</w:t>
            </w:r>
          </w:p>
        </w:tc>
        <w:tc>
          <w:tcPr>
            <w:tcW w:w="2127" w:type="dxa"/>
            <w:gridSpan w:val="4"/>
          </w:tcPr>
          <w:p w:rsidR="00FA0B39" w:rsidRPr="009146FC" w:rsidRDefault="00FA0B39" w:rsidP="00B718F0">
            <w:r w:rsidRPr="009146FC">
              <w:t>доклад, выступление, публикация, презентация</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Непрерывное профессиональное образование</w:t>
            </w:r>
          </w:p>
        </w:tc>
        <w:tc>
          <w:tcPr>
            <w:tcW w:w="2126" w:type="dxa"/>
          </w:tcPr>
          <w:p w:rsidR="00FA0B39" w:rsidRPr="009146FC" w:rsidRDefault="00FA0B39" w:rsidP="00B718F0">
            <w:r w:rsidRPr="009146FC">
              <w:t>Участие в профессиональном конкурсе:</w:t>
            </w:r>
          </w:p>
        </w:tc>
        <w:tc>
          <w:tcPr>
            <w:tcW w:w="2127" w:type="dxa"/>
            <w:gridSpan w:val="4"/>
          </w:tcPr>
          <w:p w:rsidR="00FA0B39" w:rsidRPr="009146FC" w:rsidRDefault="00FA0B39" w:rsidP="00B718F0">
            <w:r w:rsidRPr="009146FC">
              <w:t>сертификат участника</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Победа в профессиональном конкурсе:</w:t>
            </w:r>
          </w:p>
        </w:tc>
        <w:tc>
          <w:tcPr>
            <w:tcW w:w="2127" w:type="dxa"/>
            <w:gridSpan w:val="4"/>
          </w:tcPr>
          <w:p w:rsidR="00FA0B39" w:rsidRPr="009146FC" w:rsidRDefault="00FA0B39" w:rsidP="00B718F0">
            <w:r w:rsidRPr="009146FC">
              <w:t>диплом победителя</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25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Участие в курсах повышения квалификации, соответствующих содержанию реализуемой программы</w:t>
            </w:r>
          </w:p>
        </w:tc>
        <w:tc>
          <w:tcPr>
            <w:tcW w:w="2127" w:type="dxa"/>
            <w:gridSpan w:val="4"/>
          </w:tcPr>
          <w:p w:rsidR="00FA0B39" w:rsidRPr="009146FC" w:rsidRDefault="00FA0B39" w:rsidP="00B718F0">
            <w:r w:rsidRPr="009146FC">
              <w:t>сертификат, свидетельство</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Интеграция в образовательный процесс обучающихся с ограниченными возможностями здоровья, дете</w:t>
            </w:r>
            <w:proofErr w:type="gramStart"/>
            <w:r w:rsidRPr="009146FC">
              <w:t>й-</w:t>
            </w:r>
            <w:proofErr w:type="gramEnd"/>
            <w:r w:rsidRPr="009146FC">
              <w:t xml:space="preserve"> сирот, детей, состоящих на учете в ОВД</w:t>
            </w:r>
          </w:p>
        </w:tc>
        <w:tc>
          <w:tcPr>
            <w:tcW w:w="2126" w:type="dxa"/>
          </w:tcPr>
          <w:p w:rsidR="00FA0B39" w:rsidRPr="009146FC" w:rsidRDefault="00FA0B39" w:rsidP="00B718F0">
            <w:r w:rsidRPr="009146FC">
              <w:t>Наличие в группе обучающихся с ОВЗ, дете</w:t>
            </w:r>
            <w:proofErr w:type="gramStart"/>
            <w:r w:rsidRPr="009146FC">
              <w:t>й-</w:t>
            </w:r>
            <w:proofErr w:type="gramEnd"/>
            <w:r w:rsidRPr="009146FC">
              <w:t xml:space="preserve"> сирот, детей, состоящих на учете в ОВД</w:t>
            </w:r>
          </w:p>
        </w:tc>
        <w:tc>
          <w:tcPr>
            <w:tcW w:w="2127" w:type="dxa"/>
            <w:gridSpan w:val="4"/>
          </w:tcPr>
          <w:p w:rsidR="00FA0B39" w:rsidRPr="009146FC" w:rsidRDefault="00FA0B39" w:rsidP="00B718F0">
            <w:r w:rsidRPr="009146FC">
              <w:t>за каждого обучающегося</w:t>
            </w:r>
          </w:p>
        </w:tc>
        <w:tc>
          <w:tcPr>
            <w:tcW w:w="1559" w:type="dxa"/>
            <w:gridSpan w:val="3"/>
          </w:tcPr>
          <w:p w:rsidR="00FA0B39" w:rsidRPr="009146FC" w:rsidRDefault="00FA0B39" w:rsidP="00B718F0">
            <w:r w:rsidRPr="009146FC">
              <w:t>0,5, но не более 20</w:t>
            </w:r>
          </w:p>
        </w:tc>
      </w:tr>
      <w:tr w:rsidR="00FA0B39" w:rsidRPr="009146FC">
        <w:trPr>
          <w:trHeight w:val="20"/>
        </w:trPr>
        <w:tc>
          <w:tcPr>
            <w:tcW w:w="2050" w:type="dxa"/>
            <w:vMerge w:val="restart"/>
          </w:tcPr>
          <w:p w:rsidR="00FA0B39" w:rsidRPr="009146FC" w:rsidRDefault="00FA0B39" w:rsidP="00B718F0"/>
        </w:tc>
        <w:tc>
          <w:tcPr>
            <w:tcW w:w="1564" w:type="dxa"/>
          </w:tcPr>
          <w:p w:rsidR="00FA0B39" w:rsidRPr="009146FC" w:rsidRDefault="00FA0B39" w:rsidP="00B718F0">
            <w:r w:rsidRPr="009146FC">
              <w:t xml:space="preserve">Организация деятельности с родителями </w:t>
            </w:r>
            <w:proofErr w:type="gramStart"/>
            <w:r w:rsidRPr="009146FC">
              <w:t>обучающихся</w:t>
            </w:r>
            <w:proofErr w:type="gramEnd"/>
          </w:p>
        </w:tc>
        <w:tc>
          <w:tcPr>
            <w:tcW w:w="2126" w:type="dxa"/>
          </w:tcPr>
          <w:p w:rsidR="00FA0B39" w:rsidRPr="009146FC" w:rsidRDefault="00FA0B39" w:rsidP="00B718F0">
            <w:r w:rsidRPr="009146FC">
              <w:t>Проведение мероприятий с родителями (родительские собрания, совместные детско-взрослые мероприятия)</w:t>
            </w:r>
          </w:p>
        </w:tc>
        <w:tc>
          <w:tcPr>
            <w:tcW w:w="2127" w:type="dxa"/>
            <w:gridSpan w:val="4"/>
          </w:tcPr>
          <w:p w:rsidR="00FA0B39" w:rsidRPr="009146FC" w:rsidRDefault="00FA0B39" w:rsidP="00B718F0">
            <w:r w:rsidRPr="009146FC">
              <w:t>не менее 1 мероприятия в квартал</w:t>
            </w:r>
          </w:p>
        </w:tc>
        <w:tc>
          <w:tcPr>
            <w:tcW w:w="1559" w:type="dxa"/>
            <w:gridSpan w:val="3"/>
          </w:tcPr>
          <w:p w:rsidR="00FA0B39" w:rsidRPr="009146FC" w:rsidRDefault="00FA0B39" w:rsidP="00B718F0">
            <w:r w:rsidRPr="009146FC">
              <w:t>5 за каждое, не более 15</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Осуществление дополнительных видов работ</w:t>
            </w:r>
          </w:p>
        </w:tc>
        <w:tc>
          <w:tcPr>
            <w:tcW w:w="2126" w:type="dxa"/>
          </w:tcPr>
          <w:p w:rsidR="00FA0B39" w:rsidRPr="009146FC" w:rsidRDefault="00FA0B39" w:rsidP="00B718F0">
            <w:r w:rsidRPr="009146FC">
              <w:t>Участие в проведении краевых массовых мероприятий</w:t>
            </w:r>
          </w:p>
        </w:tc>
        <w:tc>
          <w:tcPr>
            <w:tcW w:w="2127" w:type="dxa"/>
            <w:gridSpan w:val="4"/>
          </w:tcPr>
          <w:p w:rsidR="00FA0B39" w:rsidRPr="009146FC" w:rsidRDefault="00FA0B39" w:rsidP="00B718F0">
            <w:r w:rsidRPr="009146FC">
              <w:t>выполнение плана подготовки краевого массового мероприятия</w:t>
            </w:r>
          </w:p>
        </w:tc>
        <w:tc>
          <w:tcPr>
            <w:tcW w:w="1559" w:type="dxa"/>
            <w:gridSpan w:val="3"/>
          </w:tcPr>
          <w:p w:rsidR="00FA0B39" w:rsidRPr="009146FC" w:rsidRDefault="00FA0B39" w:rsidP="00B718F0">
            <w:r w:rsidRPr="009146FC">
              <w:t>5 за каждое краевое массовое мероприятие, но не более 10</w:t>
            </w:r>
          </w:p>
        </w:tc>
      </w:tr>
      <w:tr w:rsidR="00FA0B39" w:rsidRPr="009146FC">
        <w:trPr>
          <w:trHeight w:val="20"/>
        </w:trPr>
        <w:tc>
          <w:tcPr>
            <w:tcW w:w="2050" w:type="dxa"/>
            <w:vMerge w:val="restart"/>
          </w:tcPr>
          <w:p w:rsidR="00FA0B39" w:rsidRPr="009146FC" w:rsidRDefault="00FA0B39" w:rsidP="00B718F0"/>
        </w:tc>
        <w:tc>
          <w:tcPr>
            <w:tcW w:w="1564" w:type="dxa"/>
            <w:vMerge w:val="restart"/>
          </w:tcPr>
          <w:p w:rsidR="00FA0B39" w:rsidRPr="009146FC" w:rsidRDefault="00FA0B39" w:rsidP="00B718F0"/>
        </w:tc>
        <w:tc>
          <w:tcPr>
            <w:tcW w:w="2126" w:type="dxa"/>
            <w:vMerge w:val="restart"/>
          </w:tcPr>
          <w:p w:rsidR="00FA0B39" w:rsidRPr="009146FC" w:rsidRDefault="00FA0B39" w:rsidP="00B718F0">
            <w:r w:rsidRPr="009146FC">
              <w:t xml:space="preserve">Выполнение работ по ремонту и приведению в порядок используемого в образовательном процессе оборудования и инвентаря, проведение </w:t>
            </w:r>
            <w:proofErr w:type="spellStart"/>
            <w:proofErr w:type="gramStart"/>
            <w:r w:rsidRPr="009146FC">
              <w:t>погрузочно</w:t>
            </w:r>
            <w:proofErr w:type="spellEnd"/>
            <w:r w:rsidRPr="009146FC">
              <w:t>- разгрузочных</w:t>
            </w:r>
            <w:proofErr w:type="gramEnd"/>
            <w:r w:rsidRPr="009146FC">
              <w:t xml:space="preserve"> работ</w:t>
            </w:r>
          </w:p>
        </w:tc>
        <w:tc>
          <w:tcPr>
            <w:tcW w:w="2127" w:type="dxa"/>
            <w:gridSpan w:val="4"/>
          </w:tcPr>
          <w:p w:rsidR="00FA0B39" w:rsidRPr="009146FC" w:rsidRDefault="00FA0B39" w:rsidP="00B718F0">
            <w:r w:rsidRPr="009146FC">
              <w:t>временные затраты со 100% качеством</w:t>
            </w:r>
          </w:p>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до 1 часа</w:t>
            </w:r>
          </w:p>
        </w:tc>
        <w:tc>
          <w:tcPr>
            <w:tcW w:w="1559" w:type="dxa"/>
            <w:gridSpan w:val="3"/>
          </w:tcPr>
          <w:p w:rsidR="00FA0B39" w:rsidRPr="009146FC" w:rsidRDefault="00FA0B39" w:rsidP="00B718F0">
            <w:r w:rsidRPr="009146FC">
              <w:t>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до 2 часов</w:t>
            </w:r>
          </w:p>
        </w:tc>
        <w:tc>
          <w:tcPr>
            <w:tcW w:w="1559" w:type="dxa"/>
            <w:gridSpan w:val="3"/>
          </w:tcPr>
          <w:p w:rsidR="00FA0B39" w:rsidRPr="009146FC" w:rsidRDefault="00FA0B39" w:rsidP="00B718F0">
            <w:r w:rsidRPr="009146FC">
              <w:t>7</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vMerge/>
          </w:tcPr>
          <w:p w:rsidR="00FA0B39" w:rsidRPr="009146FC" w:rsidRDefault="00FA0B39" w:rsidP="00B718F0"/>
        </w:tc>
        <w:tc>
          <w:tcPr>
            <w:tcW w:w="2127" w:type="dxa"/>
            <w:gridSpan w:val="4"/>
          </w:tcPr>
          <w:p w:rsidR="00FA0B39" w:rsidRPr="009146FC" w:rsidRDefault="00FA0B39" w:rsidP="00B718F0">
            <w:r w:rsidRPr="009146FC">
              <w:t>свыше 2 часов</w:t>
            </w:r>
          </w:p>
        </w:tc>
        <w:tc>
          <w:tcPr>
            <w:tcW w:w="1559" w:type="dxa"/>
            <w:gridSpan w:val="3"/>
          </w:tcPr>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 xml:space="preserve">Результаты </w:t>
            </w:r>
            <w:proofErr w:type="gramStart"/>
            <w:r w:rsidRPr="009146FC">
              <w:lastRenderedPageBreak/>
              <w:t>обучающихся</w:t>
            </w:r>
            <w:proofErr w:type="gramEnd"/>
          </w:p>
        </w:tc>
        <w:tc>
          <w:tcPr>
            <w:tcW w:w="2126" w:type="dxa"/>
          </w:tcPr>
          <w:p w:rsidR="00FA0B39" w:rsidRPr="009146FC" w:rsidRDefault="00FA0B39" w:rsidP="00B718F0">
            <w:r w:rsidRPr="009146FC">
              <w:lastRenderedPageBreak/>
              <w:t xml:space="preserve">Средний процент </w:t>
            </w:r>
            <w:r w:rsidRPr="009146FC">
              <w:lastRenderedPageBreak/>
              <w:t xml:space="preserve">освоения содержания программы </w:t>
            </w:r>
            <w:proofErr w:type="gramStart"/>
            <w:r w:rsidRPr="009146FC">
              <w:t>обучающимися</w:t>
            </w:r>
            <w:proofErr w:type="gramEnd"/>
            <w:r w:rsidRPr="009146FC">
              <w:t xml:space="preserve"> (по результатам промежуточной, итоговой аттестации)</w:t>
            </w:r>
          </w:p>
        </w:tc>
        <w:tc>
          <w:tcPr>
            <w:tcW w:w="2127" w:type="dxa"/>
            <w:gridSpan w:val="4"/>
          </w:tcPr>
          <w:p w:rsidR="00FA0B39" w:rsidRPr="009146FC" w:rsidRDefault="00FA0B39" w:rsidP="00B718F0">
            <w:r w:rsidRPr="009146FC">
              <w:lastRenderedPageBreak/>
              <w:t>90 - 100%</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proofErr w:type="gramStart"/>
            <w:r w:rsidRPr="009146FC">
              <w:t>Достижения обучающихся на конкурсных мероприятиях:</w:t>
            </w:r>
            <w:proofErr w:type="gramEnd"/>
          </w:p>
        </w:tc>
        <w:tc>
          <w:tcPr>
            <w:tcW w:w="2127" w:type="dxa"/>
            <w:gridSpan w:val="4"/>
          </w:tcPr>
          <w:p w:rsidR="00FA0B39" w:rsidRPr="009146FC" w:rsidRDefault="00FA0B39" w:rsidP="00B718F0"/>
        </w:tc>
        <w:tc>
          <w:tcPr>
            <w:tcW w:w="1559" w:type="dxa"/>
            <w:gridSpan w:val="3"/>
          </w:tcPr>
          <w:p w:rsidR="00FA0B39" w:rsidRPr="009146FC" w:rsidRDefault="00FA0B39" w:rsidP="00B718F0"/>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краевого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5</w:t>
            </w:r>
          </w:p>
          <w:p w:rsidR="00FA0B39" w:rsidRPr="009146FC" w:rsidRDefault="00FA0B39" w:rsidP="00B718F0">
            <w:r w:rsidRPr="009146FC">
              <w:t>15</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межрегионального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10</w:t>
            </w:r>
          </w:p>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российского уровня</w:t>
            </w:r>
          </w:p>
        </w:tc>
        <w:tc>
          <w:tcPr>
            <w:tcW w:w="2127" w:type="dxa"/>
            <w:gridSpan w:val="4"/>
          </w:tcPr>
          <w:p w:rsidR="00FA0B39" w:rsidRPr="009146FC" w:rsidRDefault="00FA0B39" w:rsidP="00B718F0">
            <w:r w:rsidRPr="009146FC">
              <w:t>участие</w:t>
            </w:r>
          </w:p>
          <w:p w:rsidR="00FA0B39" w:rsidRPr="009146FC" w:rsidRDefault="00FA0B39" w:rsidP="00B718F0">
            <w:r w:rsidRPr="009146FC">
              <w:t>призер</w:t>
            </w:r>
          </w:p>
        </w:tc>
        <w:tc>
          <w:tcPr>
            <w:tcW w:w="1559" w:type="dxa"/>
            <w:gridSpan w:val="3"/>
          </w:tcPr>
          <w:p w:rsidR="00FA0B39" w:rsidRPr="009146FC" w:rsidRDefault="00FA0B39" w:rsidP="00B718F0">
            <w:r w:rsidRPr="009146FC">
              <w:t>20</w:t>
            </w:r>
          </w:p>
          <w:p w:rsidR="00FA0B39" w:rsidRPr="009146FC" w:rsidRDefault="00FA0B39" w:rsidP="00B718F0">
            <w:r w:rsidRPr="009146FC">
              <w:t>30</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Создание условий безопасности и сохранности жизни и здоровья участников образовательного процесса</w:t>
            </w:r>
          </w:p>
        </w:tc>
        <w:tc>
          <w:tcPr>
            <w:tcW w:w="2126" w:type="dxa"/>
          </w:tcPr>
          <w:p w:rsidR="00FA0B39" w:rsidRPr="009146FC" w:rsidRDefault="00FA0B39" w:rsidP="00B718F0">
            <w:r w:rsidRPr="009146FC">
              <w:t>Отсутствие несчастных случаев</w:t>
            </w:r>
          </w:p>
        </w:tc>
        <w:tc>
          <w:tcPr>
            <w:tcW w:w="2127" w:type="dxa"/>
            <w:gridSpan w:val="4"/>
          </w:tcPr>
          <w:p w:rsidR="00FA0B39" w:rsidRPr="009146FC" w:rsidRDefault="00FA0B39" w:rsidP="00B718F0">
            <w:r w:rsidRPr="009146FC">
              <w:t>0 случаев</w:t>
            </w:r>
          </w:p>
        </w:tc>
        <w:tc>
          <w:tcPr>
            <w:tcW w:w="1559" w:type="dxa"/>
            <w:gridSpan w:val="3"/>
          </w:tcPr>
          <w:p w:rsidR="00FA0B39" w:rsidRPr="009146FC" w:rsidRDefault="00FA0B39" w:rsidP="00B718F0">
            <w:r w:rsidRPr="009146FC">
              <w:t>10</w:t>
            </w:r>
          </w:p>
        </w:tc>
      </w:tr>
      <w:tr w:rsidR="00FA0B39" w:rsidRPr="009146FC">
        <w:trPr>
          <w:trHeight w:val="20"/>
        </w:trPr>
        <w:tc>
          <w:tcPr>
            <w:tcW w:w="2050" w:type="dxa"/>
            <w:vMerge w:val="restart"/>
          </w:tcPr>
          <w:p w:rsidR="00FA0B39" w:rsidRPr="009146FC" w:rsidRDefault="00FA0B39" w:rsidP="00B718F0">
            <w:r w:rsidRPr="009146FC">
              <w:t>Делопроизводитель</w:t>
            </w:r>
          </w:p>
        </w:tc>
        <w:tc>
          <w:tcPr>
            <w:tcW w:w="7376" w:type="dxa"/>
            <w:gridSpan w:val="9"/>
          </w:tcPr>
          <w:p w:rsidR="00FA0B39" w:rsidRPr="009146FC" w:rsidRDefault="00FA0B39" w:rsidP="00B718F0">
            <w:r w:rsidRPr="009146FC">
              <w:t>Выплаты за важность выполняемой работы, степень самостоятельности и ответственности при выполнении поставленных задач</w:t>
            </w:r>
          </w:p>
        </w:tc>
      </w:tr>
      <w:tr w:rsidR="00FA0B39" w:rsidRPr="009146FC">
        <w:trPr>
          <w:trHeight w:val="20"/>
        </w:trPr>
        <w:tc>
          <w:tcPr>
            <w:tcW w:w="2050" w:type="dxa"/>
            <w:vMerge/>
          </w:tcPr>
          <w:p w:rsidR="00FA0B39" w:rsidRPr="009146FC" w:rsidRDefault="00FA0B39" w:rsidP="00B718F0"/>
        </w:tc>
        <w:tc>
          <w:tcPr>
            <w:tcW w:w="1564" w:type="dxa"/>
            <w:vMerge w:val="restart"/>
          </w:tcPr>
          <w:p w:rsidR="00FA0B39" w:rsidRPr="009146FC" w:rsidRDefault="00FA0B39" w:rsidP="00B718F0">
            <w:r w:rsidRPr="009146FC">
              <w:t>Полнота и соответствие документооборота законодательным и нормативным актам</w:t>
            </w:r>
          </w:p>
        </w:tc>
        <w:tc>
          <w:tcPr>
            <w:tcW w:w="2126" w:type="dxa"/>
          </w:tcPr>
          <w:p w:rsidR="00FA0B39" w:rsidRPr="009146FC" w:rsidRDefault="00FA0B39" w:rsidP="00B718F0">
            <w:r w:rsidRPr="009146FC">
              <w:t>Выполнение требований по срокам и порядку хранения документов</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50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Выстроенная система хранения архивных документов, соблюдение требований предоставления архивных данных</w:t>
            </w:r>
          </w:p>
        </w:tc>
        <w:tc>
          <w:tcPr>
            <w:tcW w:w="2127" w:type="dxa"/>
            <w:gridSpan w:val="4"/>
          </w:tcPr>
          <w:p w:rsidR="00FA0B39" w:rsidRPr="009146FC" w:rsidRDefault="00FA0B39" w:rsidP="00B718F0">
            <w:r w:rsidRPr="009146FC">
              <w:t>Наличие систематизированного архива, отсутствие замечаний</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 xml:space="preserve">Предоставление своевременной достоверной информации в органы государственной </w:t>
            </w:r>
            <w:r w:rsidRPr="009146FC">
              <w:lastRenderedPageBreak/>
              <w:t>власти и внебюджетные фонды</w:t>
            </w:r>
          </w:p>
        </w:tc>
        <w:tc>
          <w:tcPr>
            <w:tcW w:w="2127" w:type="dxa"/>
            <w:gridSpan w:val="4"/>
          </w:tcPr>
          <w:p w:rsidR="00FA0B39" w:rsidRPr="009146FC" w:rsidRDefault="00FA0B39" w:rsidP="00B718F0">
            <w:r w:rsidRPr="009146FC">
              <w:lastRenderedPageBreak/>
              <w:t>отсутствие замечаний</w:t>
            </w:r>
          </w:p>
        </w:tc>
        <w:tc>
          <w:tcPr>
            <w:tcW w:w="1559" w:type="dxa"/>
            <w:gridSpan w:val="3"/>
          </w:tcPr>
          <w:p w:rsidR="00FA0B39" w:rsidRPr="009146FC" w:rsidRDefault="00FA0B39" w:rsidP="00B718F0">
            <w:r w:rsidRPr="009146FC">
              <w:t>20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Соблюдение порядка работы с персональными данными сотрудников</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50</w:t>
            </w:r>
          </w:p>
        </w:tc>
      </w:tr>
      <w:tr w:rsidR="00FA0B39" w:rsidRPr="009146FC">
        <w:trPr>
          <w:trHeight w:val="20"/>
        </w:trPr>
        <w:tc>
          <w:tcPr>
            <w:tcW w:w="2050" w:type="dxa"/>
            <w:vMerge/>
          </w:tcPr>
          <w:p w:rsidR="00FA0B39" w:rsidRPr="009146FC" w:rsidRDefault="00FA0B39" w:rsidP="00B718F0"/>
        </w:tc>
        <w:tc>
          <w:tcPr>
            <w:tcW w:w="1564" w:type="dxa"/>
            <w:vMerge/>
          </w:tcPr>
          <w:p w:rsidR="00FA0B39" w:rsidRPr="009146FC" w:rsidRDefault="00FA0B39" w:rsidP="00B718F0"/>
        </w:tc>
        <w:tc>
          <w:tcPr>
            <w:tcW w:w="2126" w:type="dxa"/>
          </w:tcPr>
          <w:p w:rsidR="00FA0B39" w:rsidRPr="009146FC" w:rsidRDefault="00FA0B39" w:rsidP="00B718F0">
            <w:r w:rsidRPr="009146FC">
              <w:t>Внедрение и использование эффективных способов и средств документооборота</w:t>
            </w:r>
          </w:p>
        </w:tc>
        <w:tc>
          <w:tcPr>
            <w:tcW w:w="2127" w:type="dxa"/>
            <w:gridSpan w:val="4"/>
          </w:tcPr>
          <w:p w:rsidR="00FA0B39" w:rsidRPr="009146FC" w:rsidRDefault="00FA0B39" w:rsidP="00B718F0">
            <w:r w:rsidRPr="009146FC">
              <w:t>отработанные технологии делопроизводства</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интенсивность и высокие результаты работы</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Оперативность выполняемой работы 30%</w:t>
            </w:r>
          </w:p>
        </w:tc>
        <w:tc>
          <w:tcPr>
            <w:tcW w:w="2126" w:type="dxa"/>
          </w:tcPr>
          <w:p w:rsidR="00FA0B39" w:rsidRPr="009146FC" w:rsidRDefault="00FA0B39" w:rsidP="00B718F0">
            <w:r w:rsidRPr="009146FC">
              <w:t>Качественное исполнение документов в установленные сроки</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40</w:t>
            </w:r>
          </w:p>
        </w:tc>
      </w:tr>
      <w:tr w:rsidR="00FA0B39" w:rsidRPr="009146FC">
        <w:trPr>
          <w:trHeight w:val="20"/>
        </w:trPr>
        <w:tc>
          <w:tcPr>
            <w:tcW w:w="2050" w:type="dxa"/>
            <w:vMerge/>
          </w:tcPr>
          <w:p w:rsidR="00FA0B39" w:rsidRPr="009146FC" w:rsidRDefault="00FA0B39" w:rsidP="00B718F0"/>
        </w:tc>
        <w:tc>
          <w:tcPr>
            <w:tcW w:w="7376" w:type="dxa"/>
            <w:gridSpan w:val="9"/>
          </w:tcPr>
          <w:p w:rsidR="00FA0B39" w:rsidRPr="009146FC" w:rsidRDefault="00FA0B39" w:rsidP="00B718F0">
            <w:r w:rsidRPr="009146FC">
              <w:t>Выплаты за качество выполняемых работ</w:t>
            </w:r>
          </w:p>
        </w:tc>
      </w:tr>
      <w:tr w:rsidR="00FA0B39" w:rsidRPr="009146FC">
        <w:trPr>
          <w:trHeight w:val="20"/>
        </w:trPr>
        <w:tc>
          <w:tcPr>
            <w:tcW w:w="2050" w:type="dxa"/>
            <w:vMerge/>
          </w:tcPr>
          <w:p w:rsidR="00FA0B39" w:rsidRPr="009146FC" w:rsidRDefault="00FA0B39" w:rsidP="00B718F0"/>
        </w:tc>
        <w:tc>
          <w:tcPr>
            <w:tcW w:w="1564" w:type="dxa"/>
          </w:tcPr>
          <w:p w:rsidR="00FA0B39" w:rsidRPr="009146FC" w:rsidRDefault="00FA0B39" w:rsidP="00B718F0">
            <w:r w:rsidRPr="009146FC">
              <w:t>Коммуникативная культура</w:t>
            </w:r>
          </w:p>
        </w:tc>
        <w:tc>
          <w:tcPr>
            <w:tcW w:w="2126" w:type="dxa"/>
          </w:tcPr>
          <w:p w:rsidR="00FA0B39" w:rsidRPr="009146FC" w:rsidRDefault="00FA0B39" w:rsidP="00B718F0">
            <w:r w:rsidRPr="009146FC">
              <w:t>Выстраивание конструктивных взаимоотношений с сотрудниками учреждения</w:t>
            </w:r>
          </w:p>
        </w:tc>
        <w:tc>
          <w:tcPr>
            <w:tcW w:w="2127" w:type="dxa"/>
            <w:gridSpan w:val="4"/>
          </w:tcPr>
          <w:p w:rsidR="00FA0B39" w:rsidRPr="009146FC" w:rsidRDefault="00FA0B39" w:rsidP="00B718F0">
            <w:r w:rsidRPr="009146FC">
              <w:t>Отсутствие замечаний</w:t>
            </w:r>
          </w:p>
        </w:tc>
        <w:tc>
          <w:tcPr>
            <w:tcW w:w="1559" w:type="dxa"/>
            <w:gridSpan w:val="3"/>
          </w:tcPr>
          <w:p w:rsidR="00FA0B39" w:rsidRPr="009146FC" w:rsidRDefault="00FA0B39" w:rsidP="00B718F0">
            <w:r w:rsidRPr="009146FC">
              <w:t>60</w:t>
            </w:r>
          </w:p>
        </w:tc>
      </w:tr>
    </w:tbl>
    <w:p w:rsidR="00FA0B39" w:rsidRDefault="00FA0B39" w:rsidP="004224E1">
      <w:pPr>
        <w:autoSpaceDN w:val="0"/>
        <w:adjustRightInd w:val="0"/>
        <w:jc w:val="both"/>
        <w:rPr>
          <w:sz w:val="28"/>
          <w:szCs w:val="28"/>
        </w:rPr>
      </w:pPr>
    </w:p>
    <w:p w:rsidR="00FA0B39" w:rsidRDefault="00FA0B39" w:rsidP="004224E1">
      <w:pPr>
        <w:autoSpaceDN w:val="0"/>
        <w:adjustRightInd w:val="0"/>
        <w:jc w:val="both"/>
        <w:rPr>
          <w:sz w:val="28"/>
          <w:szCs w:val="28"/>
        </w:rPr>
      </w:pPr>
    </w:p>
    <w:p w:rsidR="00FA0B39" w:rsidRDefault="00FA0B39" w:rsidP="004224E1">
      <w:pPr>
        <w:autoSpaceDN w:val="0"/>
        <w:adjustRightInd w:val="0"/>
        <w:jc w:val="both"/>
        <w:rPr>
          <w:lang w:eastAsia="en-US"/>
        </w:rPr>
      </w:pPr>
      <w:r w:rsidRPr="00F4537E">
        <w:rPr>
          <w:lang w:eastAsia="en-US"/>
        </w:rPr>
        <w:t xml:space="preserve">Примечание. Содержание действующих критериев для установления выплаты за качество выполняемых работ может </w:t>
      </w:r>
      <w:r>
        <w:rPr>
          <w:lang w:eastAsia="en-US"/>
        </w:rPr>
        <w:t xml:space="preserve">детализироваться, конкретизироваться, </w:t>
      </w:r>
      <w:r w:rsidRPr="00F4537E">
        <w:rPr>
          <w:lang w:eastAsia="en-US"/>
        </w:rPr>
        <w:t xml:space="preserve">уточняться и дополняться с учетом специфики учреждения </w:t>
      </w:r>
      <w:r>
        <w:rPr>
          <w:lang w:eastAsia="en-US"/>
        </w:rPr>
        <w:t>в коллективных договорах, соглашениях, локальных нормативных актах учреждений, устанавливающих новые системы оплаты труда.</w:t>
      </w:r>
    </w:p>
    <w:p w:rsidR="00FA0B39" w:rsidRDefault="00FA0B39" w:rsidP="004224E1">
      <w:pPr>
        <w:autoSpaceDN w:val="0"/>
        <w:adjustRightInd w:val="0"/>
        <w:jc w:val="both"/>
        <w:rPr>
          <w:lang w:eastAsia="en-US"/>
        </w:rPr>
      </w:pPr>
    </w:p>
    <w:p w:rsidR="00FA0B39" w:rsidRDefault="00FA0B39" w:rsidP="004224E1">
      <w:pPr>
        <w:autoSpaceDN w:val="0"/>
        <w:adjustRightInd w:val="0"/>
        <w:jc w:val="both"/>
        <w:rPr>
          <w:lang w:eastAsia="en-US"/>
        </w:rPr>
      </w:pPr>
    </w:p>
    <w:p w:rsidR="00FA0B39" w:rsidRDefault="00FA0B39" w:rsidP="004224E1">
      <w:pPr>
        <w:autoSpaceDN w:val="0"/>
        <w:adjustRightInd w:val="0"/>
        <w:jc w:val="both"/>
        <w:rPr>
          <w:lang w:eastAsia="en-US"/>
        </w:rPr>
      </w:pPr>
    </w:p>
    <w:tbl>
      <w:tblPr>
        <w:tblW w:w="0" w:type="auto"/>
        <w:tblInd w:w="108" w:type="dxa"/>
        <w:tblLook w:val="0000"/>
      </w:tblPr>
      <w:tblGrid>
        <w:gridCol w:w="6305"/>
        <w:gridCol w:w="3157"/>
      </w:tblGrid>
      <w:tr w:rsidR="00FA0B39" w:rsidTr="00930A2E">
        <w:tc>
          <w:tcPr>
            <w:tcW w:w="6305" w:type="dxa"/>
            <w:tcBorders>
              <w:top w:val="nil"/>
              <w:left w:val="nil"/>
              <w:bottom w:val="nil"/>
              <w:right w:val="nil"/>
            </w:tcBorders>
            <w:vAlign w:val="bottom"/>
          </w:tcPr>
          <w:p w:rsidR="00FA0B39" w:rsidRDefault="00FA0B39" w:rsidP="00B718F0">
            <w:pPr>
              <w:pStyle w:val="af"/>
              <w:rPr>
                <w:sz w:val="26"/>
                <w:szCs w:val="26"/>
              </w:rPr>
            </w:pPr>
          </w:p>
          <w:p w:rsidR="00930A2E" w:rsidRDefault="00930A2E" w:rsidP="00930A2E"/>
          <w:p w:rsidR="00930A2E" w:rsidRPr="00930A2E" w:rsidRDefault="00930A2E" w:rsidP="00930A2E"/>
          <w:p w:rsidR="007B6C4D" w:rsidRPr="007B6C4D" w:rsidRDefault="007B6C4D" w:rsidP="007B6C4D"/>
        </w:tc>
        <w:tc>
          <w:tcPr>
            <w:tcW w:w="3157" w:type="dxa"/>
            <w:tcBorders>
              <w:top w:val="nil"/>
              <w:left w:val="nil"/>
              <w:bottom w:val="nil"/>
              <w:right w:val="nil"/>
            </w:tcBorders>
            <w:vAlign w:val="bottom"/>
          </w:tcPr>
          <w:p w:rsidR="00FA0B39" w:rsidRDefault="00FA0B39" w:rsidP="00B718F0">
            <w:pPr>
              <w:pStyle w:val="ae"/>
              <w:rPr>
                <w:sz w:val="26"/>
                <w:szCs w:val="26"/>
              </w:rPr>
            </w:pPr>
          </w:p>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Default="005A25B0" w:rsidP="005A25B0"/>
          <w:p w:rsidR="005A25B0" w:rsidRPr="005A25B0" w:rsidRDefault="005A25B0" w:rsidP="005A25B0"/>
        </w:tc>
      </w:tr>
    </w:tbl>
    <w:p w:rsidR="00930A2E" w:rsidRDefault="00930A2E" w:rsidP="00930A2E">
      <w:pPr>
        <w:autoSpaceDE w:val="0"/>
        <w:autoSpaceDN w:val="0"/>
        <w:adjustRightInd w:val="0"/>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Приложение № 2</w:t>
            </w:r>
          </w:p>
          <w:p w:rsidR="00930A2E" w:rsidRDefault="00930A2E" w:rsidP="00590905">
            <w:pPr>
              <w:autoSpaceDE w:val="0"/>
              <w:autoSpaceDN w:val="0"/>
              <w:adjustRightInd w:val="0"/>
              <w:outlineLvl w:val="1"/>
            </w:pPr>
            <w:r>
              <w:t xml:space="preserve">к Примерному положению об оплате труда работников муниципальных образовательных </w:t>
            </w:r>
            <w:r w:rsidR="00B32C7F">
              <w:t>организаций</w:t>
            </w:r>
          </w:p>
          <w:p w:rsidR="00930A2E" w:rsidRDefault="00930A2E" w:rsidP="00590905">
            <w:pPr>
              <w:autoSpaceDE w:val="0"/>
              <w:autoSpaceDN w:val="0"/>
              <w:adjustRightInd w:val="0"/>
              <w:jc w:val="both"/>
              <w:outlineLvl w:val="1"/>
            </w:pPr>
            <w:r>
              <w:t xml:space="preserve">дополнительного образования детей «Детская школа искусств» Емельяновского района в сфере культуры, функции и полномочия </w:t>
            </w:r>
            <w:r w:rsidR="005C1A92">
              <w:t>учредителя,</w:t>
            </w:r>
            <w:r>
              <w:t xml:space="preserve"> в отношении которых осуществляет муниципальное казенное учреждение «Отдел культуры</w:t>
            </w:r>
            <w:r w:rsidR="00B32C7F">
              <w:t xml:space="preserve"> и искусства</w:t>
            </w:r>
            <w:r>
              <w:t xml:space="preserve"> 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jc w:val="center"/>
        <w:outlineLvl w:val="0"/>
      </w:pPr>
      <w:r>
        <w:t>КОЛИЧЕСТВО СРЕДНИХ ОКЛАДОВ</w:t>
      </w:r>
    </w:p>
    <w:p w:rsidR="00930A2E" w:rsidRDefault="00930A2E" w:rsidP="00930A2E">
      <w:pPr>
        <w:autoSpaceDE w:val="0"/>
        <w:autoSpaceDN w:val="0"/>
        <w:adjustRightInd w:val="0"/>
        <w:jc w:val="center"/>
        <w:outlineLvl w:val="0"/>
      </w:pPr>
      <w:r>
        <w:t>(ДОЛЖНОСТНЫХ ОКЛАДОВ), СТАВОК ЗАРАБОТНОЙ ПЛАТЫ РАБОТНИКОВ</w:t>
      </w:r>
    </w:p>
    <w:p w:rsidR="00930A2E" w:rsidRDefault="00930A2E" w:rsidP="00930A2E">
      <w:pPr>
        <w:autoSpaceDE w:val="0"/>
        <w:autoSpaceDN w:val="0"/>
        <w:adjustRightInd w:val="0"/>
        <w:jc w:val="center"/>
        <w:outlineLvl w:val="0"/>
      </w:pPr>
      <w:r>
        <w:t xml:space="preserve">ОСНОВНОГО ПЕРСОНАЛА,  </w:t>
      </w:r>
      <w:proofErr w:type="gramStart"/>
      <w:r>
        <w:t>ИСПОЛЬЗУЕМОЕ</w:t>
      </w:r>
      <w:proofErr w:type="gramEnd"/>
      <w:r>
        <w:t xml:space="preserve"> ПРИ ОПРЕДЕЛЕНИИ РАЗМЕРА</w:t>
      </w:r>
    </w:p>
    <w:p w:rsidR="00930A2E" w:rsidRDefault="00930A2E" w:rsidP="00930A2E">
      <w:pPr>
        <w:autoSpaceDE w:val="0"/>
        <w:autoSpaceDN w:val="0"/>
        <w:adjustRightInd w:val="0"/>
        <w:jc w:val="center"/>
        <w:outlineLvl w:val="0"/>
      </w:pPr>
      <w:r>
        <w:t>ДОЛЖНОСТНОГО ОКЛАДА РУКОВОДИТЕЛЯ УЧРЕЖДЕНИЯ С УЧЕТОМ</w:t>
      </w:r>
    </w:p>
    <w:p w:rsidR="00930A2E" w:rsidRDefault="00930A2E" w:rsidP="00930A2E">
      <w:pPr>
        <w:autoSpaceDE w:val="0"/>
        <w:autoSpaceDN w:val="0"/>
        <w:adjustRightInd w:val="0"/>
        <w:jc w:val="center"/>
        <w:outlineLvl w:val="0"/>
      </w:pPr>
      <w:r>
        <w:t>ОТНЕСЕНИЯ УЧРЕЖДЕНИЯ К ГРУППЕ ПО ОПЛАТЕ ТРУДА</w:t>
      </w:r>
    </w:p>
    <w:p w:rsidR="00930A2E" w:rsidRDefault="00930A2E" w:rsidP="00930A2E">
      <w:pPr>
        <w:autoSpaceDE w:val="0"/>
        <w:autoSpaceDN w:val="0"/>
        <w:adjustRightInd w:val="0"/>
        <w:jc w:val="center"/>
        <w:outlineLvl w:val="0"/>
      </w:pPr>
      <w:r>
        <w:t>РУКОВОДИТЕЛЕЙ УЧРЕЖДЕНИЙ</w:t>
      </w:r>
    </w:p>
    <w:p w:rsidR="00930A2E" w:rsidRDefault="00930A2E" w:rsidP="00930A2E">
      <w:pPr>
        <w:autoSpaceDE w:val="0"/>
        <w:autoSpaceDN w:val="0"/>
        <w:adjustRightInd w:val="0"/>
        <w:jc w:val="both"/>
        <w:outlineLvl w:val="0"/>
      </w:pPr>
    </w:p>
    <w:tbl>
      <w:tblPr>
        <w:tblW w:w="9395" w:type="dxa"/>
        <w:tblInd w:w="70" w:type="dxa"/>
        <w:tblLayout w:type="fixed"/>
        <w:tblCellMar>
          <w:left w:w="70" w:type="dxa"/>
          <w:right w:w="70" w:type="dxa"/>
        </w:tblCellMar>
        <w:tblLook w:val="0000"/>
      </w:tblPr>
      <w:tblGrid>
        <w:gridCol w:w="675"/>
        <w:gridCol w:w="3153"/>
        <w:gridCol w:w="1842"/>
        <w:gridCol w:w="1160"/>
        <w:gridCol w:w="10"/>
        <w:gridCol w:w="1340"/>
        <w:gridCol w:w="1215"/>
      </w:tblGrid>
      <w:tr w:rsidR="00930A2E" w:rsidTr="00590905">
        <w:trPr>
          <w:cantSplit/>
          <w:trHeight w:val="600"/>
        </w:trPr>
        <w:tc>
          <w:tcPr>
            <w:tcW w:w="675" w:type="dxa"/>
            <w:vMerge w:val="restart"/>
            <w:tcBorders>
              <w:top w:val="single" w:sz="6" w:space="0" w:color="auto"/>
              <w:left w:val="single" w:sz="6" w:space="0" w:color="auto"/>
              <w:bottom w:val="nil"/>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N  </w:t>
            </w:r>
            <w:r>
              <w:rPr>
                <w:rFonts w:ascii="Times New Roman" w:hAnsi="Times New Roman" w:cs="Times New Roman"/>
                <w:sz w:val="24"/>
                <w:szCs w:val="24"/>
              </w:rPr>
              <w:br/>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 xml:space="preserve"> </w:t>
            </w:r>
          </w:p>
        </w:tc>
        <w:tc>
          <w:tcPr>
            <w:tcW w:w="3153" w:type="dxa"/>
            <w:vMerge w:val="restart"/>
            <w:tcBorders>
              <w:top w:val="single" w:sz="6" w:space="0" w:color="auto"/>
              <w:left w:val="single" w:sz="6" w:space="0" w:color="auto"/>
              <w:bottom w:val="nil"/>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Количество средних окладов (должностных </w:t>
            </w:r>
            <w:r>
              <w:rPr>
                <w:rFonts w:ascii="Times New Roman" w:hAnsi="Times New Roman" w:cs="Times New Roman"/>
                <w:sz w:val="24"/>
                <w:szCs w:val="24"/>
              </w:rPr>
              <w:br/>
              <w:t xml:space="preserve">окладов), ставок заработной платы    </w:t>
            </w:r>
            <w:r>
              <w:rPr>
                <w:rFonts w:ascii="Times New Roman" w:hAnsi="Times New Roman" w:cs="Times New Roman"/>
                <w:sz w:val="24"/>
                <w:szCs w:val="24"/>
              </w:rPr>
              <w:br/>
              <w:t xml:space="preserve">работников основного персонала      </w:t>
            </w:r>
            <w:r>
              <w:rPr>
                <w:rFonts w:ascii="Times New Roman" w:hAnsi="Times New Roman" w:cs="Times New Roman"/>
                <w:sz w:val="24"/>
                <w:szCs w:val="24"/>
              </w:rPr>
              <w:br/>
              <w:t xml:space="preserve">учреждения                </w:t>
            </w:r>
          </w:p>
        </w:tc>
      </w:tr>
      <w:tr w:rsidR="00930A2E" w:rsidTr="00590905">
        <w:trPr>
          <w:cantSplit/>
          <w:trHeight w:val="600"/>
        </w:trPr>
        <w:tc>
          <w:tcPr>
            <w:tcW w:w="675" w:type="dxa"/>
            <w:vMerge/>
            <w:tcBorders>
              <w:top w:val="nil"/>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p>
        </w:tc>
        <w:tc>
          <w:tcPr>
            <w:tcW w:w="3153" w:type="dxa"/>
            <w:vMerge/>
            <w:tcBorders>
              <w:top w:val="nil"/>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p>
        </w:tc>
        <w:tc>
          <w:tcPr>
            <w:tcW w:w="1842"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 группа </w:t>
            </w:r>
            <w:r>
              <w:rPr>
                <w:rFonts w:ascii="Times New Roman" w:hAnsi="Times New Roman" w:cs="Times New Roman"/>
                <w:sz w:val="24"/>
                <w:szCs w:val="24"/>
              </w:rPr>
              <w:br/>
              <w:t>по оплате</w:t>
            </w:r>
            <w:r>
              <w:rPr>
                <w:rFonts w:ascii="Times New Roman" w:hAnsi="Times New Roman" w:cs="Times New Roman"/>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II группа </w:t>
            </w:r>
            <w:r>
              <w:rPr>
                <w:rFonts w:ascii="Times New Roman" w:hAnsi="Times New Roman" w:cs="Times New Roman"/>
                <w:sz w:val="24"/>
                <w:szCs w:val="24"/>
              </w:rPr>
              <w:br/>
              <w:t xml:space="preserve">по оплате </w:t>
            </w:r>
            <w:r>
              <w:rPr>
                <w:rFonts w:ascii="Times New Roman" w:hAnsi="Times New Roman" w:cs="Times New Roman"/>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III   группа по оплате  </w:t>
            </w:r>
            <w:r>
              <w:rPr>
                <w:rFonts w:ascii="Times New Roman" w:hAnsi="Times New Roman" w:cs="Times New Roman"/>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IV группа </w:t>
            </w:r>
            <w:r>
              <w:rPr>
                <w:rFonts w:ascii="Times New Roman" w:hAnsi="Times New Roman" w:cs="Times New Roman"/>
                <w:sz w:val="24"/>
                <w:szCs w:val="24"/>
              </w:rPr>
              <w:br/>
              <w:t xml:space="preserve">по оплате </w:t>
            </w:r>
            <w:r>
              <w:rPr>
                <w:rFonts w:ascii="Times New Roman" w:hAnsi="Times New Roman" w:cs="Times New Roman"/>
                <w:sz w:val="24"/>
                <w:szCs w:val="24"/>
              </w:rPr>
              <w:br/>
              <w:t xml:space="preserve">труда   </w:t>
            </w:r>
          </w:p>
        </w:tc>
      </w:tr>
      <w:tr w:rsidR="00930A2E"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 xml:space="preserve">1.  </w:t>
            </w:r>
          </w:p>
        </w:tc>
        <w:tc>
          <w:tcPr>
            <w:tcW w:w="8720" w:type="dxa"/>
            <w:gridSpan w:val="6"/>
            <w:tcBorders>
              <w:left w:val="single" w:sz="6" w:space="0" w:color="auto"/>
              <w:bottom w:val="single" w:sz="6" w:space="0" w:color="auto"/>
              <w:right w:val="single" w:sz="6" w:space="0" w:color="auto"/>
            </w:tcBorders>
          </w:tcPr>
          <w:p w:rsidR="00930A2E" w:rsidRDefault="00930A2E" w:rsidP="00B32C7F">
            <w:pPr>
              <w:autoSpaceDE w:val="0"/>
              <w:autoSpaceDN w:val="0"/>
              <w:adjustRightInd w:val="0"/>
              <w:jc w:val="both"/>
              <w:outlineLvl w:val="0"/>
            </w:pPr>
            <w:r>
              <w:t xml:space="preserve">Учреждения, находящиеся в ведомственном подчинении структурного подразделения администрации района, осуществляющего функции и полномочия учредителя  в лице  </w:t>
            </w:r>
            <w:r w:rsidRPr="00E82989">
              <w:t xml:space="preserve">Муниципального казенного учреждения «Отдел культуры </w:t>
            </w:r>
            <w:r w:rsidR="00B32C7F">
              <w:t xml:space="preserve">и искусства </w:t>
            </w:r>
            <w:r w:rsidRPr="00E82989">
              <w:t>Емельяновского района»</w:t>
            </w:r>
            <w:r>
              <w:t>.</w:t>
            </w:r>
          </w:p>
        </w:tc>
      </w:tr>
      <w:tr w:rsidR="00930A2E"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rsidR="00930A2E"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3153" w:type="dxa"/>
            <w:tcBorders>
              <w:top w:val="single" w:sz="6" w:space="0" w:color="auto"/>
              <w:left w:val="single" w:sz="6" w:space="0" w:color="auto"/>
              <w:bottom w:val="single" w:sz="6" w:space="0" w:color="auto"/>
              <w:right w:val="single" w:sz="6" w:space="0" w:color="auto"/>
            </w:tcBorders>
          </w:tcPr>
          <w:p w:rsidR="00930A2E" w:rsidRPr="008900AD"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rsidR="00930A2E" w:rsidRPr="008900AD" w:rsidRDefault="00E60442" w:rsidP="00590905">
            <w:pPr>
              <w:pStyle w:val="ConsPlusCell"/>
              <w:rPr>
                <w:rFonts w:ascii="Times New Roman" w:hAnsi="Times New Roman" w:cs="Times New Roman"/>
                <w:sz w:val="24"/>
                <w:szCs w:val="24"/>
              </w:rPr>
            </w:pPr>
            <w:r>
              <w:rPr>
                <w:rFonts w:ascii="Times New Roman" w:hAnsi="Times New Roman" w:cs="Times New Roman"/>
                <w:sz w:val="24"/>
                <w:szCs w:val="24"/>
              </w:rPr>
              <w:t>1,9</w:t>
            </w:r>
            <w:r w:rsidR="00930A2E">
              <w:rPr>
                <w:rFonts w:ascii="Times New Roman" w:hAnsi="Times New Roman" w:cs="Times New Roman"/>
                <w:sz w:val="24"/>
                <w:szCs w:val="24"/>
              </w:rPr>
              <w:t xml:space="preserve"> </w:t>
            </w:r>
            <w:r>
              <w:rPr>
                <w:rFonts w:ascii="Times New Roman" w:hAnsi="Times New Roman" w:cs="Times New Roman"/>
                <w:sz w:val="24"/>
                <w:szCs w:val="24"/>
              </w:rPr>
              <w:t>–</w:t>
            </w:r>
            <w:r w:rsidR="00930A2E">
              <w:rPr>
                <w:rFonts w:ascii="Times New Roman" w:hAnsi="Times New Roman" w:cs="Times New Roman"/>
                <w:sz w:val="24"/>
                <w:szCs w:val="24"/>
              </w:rPr>
              <w:t xml:space="preserve"> </w:t>
            </w:r>
            <w:r>
              <w:rPr>
                <w:rFonts w:ascii="Times New Roman" w:hAnsi="Times New Roman" w:cs="Times New Roman"/>
                <w:sz w:val="24"/>
                <w:szCs w:val="24"/>
              </w:rPr>
              <w:t>2,6</w:t>
            </w:r>
          </w:p>
        </w:tc>
        <w:tc>
          <w:tcPr>
            <w:tcW w:w="1160" w:type="dxa"/>
            <w:tcBorders>
              <w:top w:val="single" w:sz="6" w:space="0" w:color="auto"/>
              <w:left w:val="single" w:sz="6" w:space="0" w:color="auto"/>
              <w:bottom w:val="single" w:sz="6" w:space="0" w:color="auto"/>
              <w:right w:val="single" w:sz="6" w:space="0" w:color="auto"/>
            </w:tcBorders>
          </w:tcPr>
          <w:p w:rsidR="00930A2E" w:rsidRPr="008900AD" w:rsidRDefault="00E60442" w:rsidP="00590905">
            <w:pPr>
              <w:pStyle w:val="ConsPlusCell"/>
              <w:rPr>
                <w:rFonts w:ascii="Times New Roman" w:hAnsi="Times New Roman" w:cs="Times New Roman"/>
                <w:sz w:val="24"/>
                <w:szCs w:val="24"/>
              </w:rPr>
            </w:pPr>
            <w:r>
              <w:rPr>
                <w:rFonts w:ascii="Times New Roman" w:hAnsi="Times New Roman" w:cs="Times New Roman"/>
                <w:sz w:val="24"/>
                <w:szCs w:val="24"/>
              </w:rPr>
              <w:t>1,6</w:t>
            </w:r>
            <w:r w:rsidR="00B94842">
              <w:rPr>
                <w:rFonts w:ascii="Times New Roman" w:hAnsi="Times New Roman" w:cs="Times New Roman"/>
                <w:sz w:val="24"/>
                <w:szCs w:val="24"/>
              </w:rPr>
              <w:t xml:space="preserve"> – </w:t>
            </w:r>
            <w:r>
              <w:rPr>
                <w:rFonts w:ascii="Times New Roman" w:hAnsi="Times New Roman" w:cs="Times New Roman"/>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rsidR="00930A2E" w:rsidRPr="008900AD" w:rsidRDefault="00E60442" w:rsidP="00590905">
            <w:pPr>
              <w:pStyle w:val="ConsPlusCell"/>
              <w:rPr>
                <w:rFonts w:ascii="Times New Roman" w:hAnsi="Times New Roman" w:cs="Times New Roman"/>
                <w:sz w:val="24"/>
                <w:szCs w:val="24"/>
              </w:rPr>
            </w:pPr>
            <w:r>
              <w:rPr>
                <w:rFonts w:ascii="Times New Roman" w:hAnsi="Times New Roman" w:cs="Times New Roman"/>
                <w:sz w:val="24"/>
                <w:szCs w:val="24"/>
              </w:rPr>
              <w:t>1,3</w:t>
            </w:r>
            <w:r w:rsidR="00B94842">
              <w:rPr>
                <w:rFonts w:ascii="Times New Roman" w:hAnsi="Times New Roman" w:cs="Times New Roman"/>
                <w:sz w:val="24"/>
                <w:szCs w:val="24"/>
              </w:rPr>
              <w:t xml:space="preserve"> – </w:t>
            </w:r>
            <w:r>
              <w:rPr>
                <w:rFonts w:ascii="Times New Roman" w:hAnsi="Times New Roman" w:cs="Times New Roman"/>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930A2E" w:rsidRPr="008900AD" w:rsidRDefault="00930A2E" w:rsidP="00590905">
            <w:pPr>
              <w:pStyle w:val="ConsPlusCell"/>
              <w:rPr>
                <w:rFonts w:ascii="Times New Roman" w:hAnsi="Times New Roman" w:cs="Times New Roman"/>
                <w:sz w:val="24"/>
                <w:szCs w:val="24"/>
              </w:rPr>
            </w:pPr>
            <w:r>
              <w:rPr>
                <w:rFonts w:ascii="Times New Roman" w:hAnsi="Times New Roman" w:cs="Times New Roman"/>
                <w:sz w:val="24"/>
                <w:szCs w:val="24"/>
              </w:rPr>
              <w:t>1</w:t>
            </w:r>
            <w:r w:rsidR="00E60442">
              <w:rPr>
                <w:rFonts w:ascii="Times New Roman" w:hAnsi="Times New Roman" w:cs="Times New Roman"/>
                <w:sz w:val="24"/>
                <w:szCs w:val="24"/>
              </w:rPr>
              <w:t>,0</w:t>
            </w:r>
            <w:r w:rsidRPr="008900AD">
              <w:rPr>
                <w:rFonts w:ascii="Times New Roman" w:hAnsi="Times New Roman" w:cs="Times New Roman"/>
                <w:sz w:val="24"/>
                <w:szCs w:val="24"/>
              </w:rPr>
              <w:t>-</w:t>
            </w:r>
            <w:r>
              <w:rPr>
                <w:rFonts w:ascii="Times New Roman" w:hAnsi="Times New Roman" w:cs="Times New Roman"/>
                <w:sz w:val="24"/>
                <w:szCs w:val="24"/>
              </w:rPr>
              <w:t>1,</w:t>
            </w:r>
            <w:r w:rsidR="00E60442">
              <w:rPr>
                <w:rFonts w:ascii="Times New Roman" w:hAnsi="Times New Roman" w:cs="Times New Roman"/>
                <w:sz w:val="24"/>
                <w:szCs w:val="24"/>
              </w:rPr>
              <w:t>2</w:t>
            </w:r>
          </w:p>
        </w:tc>
      </w:tr>
    </w:tbl>
    <w:p w:rsidR="00FA0B39" w:rsidRDefault="00FA0B39" w:rsidP="004224E1">
      <w:pPr>
        <w:autoSpaceDN w:val="0"/>
        <w:adjustRightInd w:val="0"/>
        <w:jc w:val="both"/>
        <w:rPr>
          <w:lang w:eastAsia="en-US"/>
        </w:rPr>
      </w:pPr>
    </w:p>
    <w:p w:rsidR="00FA0B39" w:rsidRDefault="00FA0B39" w:rsidP="004224E1">
      <w:pPr>
        <w:autoSpaceDN w:val="0"/>
        <w:adjustRightInd w:val="0"/>
        <w:jc w:val="both"/>
        <w:rPr>
          <w:sz w:val="28"/>
          <w:szCs w:val="28"/>
        </w:rPr>
      </w:pPr>
    </w:p>
    <w:p w:rsidR="00FA0B39" w:rsidRDefault="00FA0B39"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6A7E67">
      <w:pPr>
        <w:autoSpaceDE w:val="0"/>
        <w:autoSpaceDN w:val="0"/>
        <w:adjustRightInd w:val="0"/>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Приложение № 3</w:t>
            </w:r>
          </w:p>
          <w:p w:rsidR="00930A2E" w:rsidRDefault="00930A2E" w:rsidP="00590905">
            <w:pPr>
              <w:autoSpaceDE w:val="0"/>
              <w:autoSpaceDN w:val="0"/>
              <w:adjustRightInd w:val="0"/>
              <w:outlineLvl w:val="1"/>
            </w:pPr>
            <w:r>
              <w:t xml:space="preserve">к Примерному положению об оплате труда работников муниципальных образовательных </w:t>
            </w:r>
            <w:r w:rsidR="00B32C7F">
              <w:t>организаций</w:t>
            </w:r>
          </w:p>
          <w:p w:rsidR="00930A2E" w:rsidRDefault="00930A2E" w:rsidP="00590905">
            <w:pPr>
              <w:autoSpaceDE w:val="0"/>
              <w:autoSpaceDN w:val="0"/>
              <w:adjustRightInd w:val="0"/>
              <w:jc w:val="both"/>
              <w:outlineLvl w:val="1"/>
            </w:pPr>
            <w:r>
              <w:t xml:space="preserve">дополнительного образования детей «Детская школа искусств» Емельяновского района в сфере культуры, функции и полномочия </w:t>
            </w:r>
            <w:r w:rsidR="005C1A92">
              <w:t>учредителя,</w:t>
            </w:r>
            <w:r>
              <w:t xml:space="preserve"> в отношении которых осуществляет муниципальное казенное учреждение «Отдел культуры </w:t>
            </w:r>
            <w:r w:rsidR="00B32C7F">
              <w:t xml:space="preserve">и искусства </w:t>
            </w:r>
            <w:r>
              <w:t>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ind w:firstLine="540"/>
        <w:jc w:val="both"/>
        <w:outlineLvl w:val="1"/>
      </w:pPr>
    </w:p>
    <w:p w:rsidR="00930A2E" w:rsidRDefault="00930A2E" w:rsidP="00930A2E">
      <w:pPr>
        <w:autoSpaceDE w:val="0"/>
        <w:autoSpaceDN w:val="0"/>
        <w:adjustRightInd w:val="0"/>
        <w:jc w:val="center"/>
        <w:outlineLvl w:val="1"/>
      </w:pPr>
      <w:r>
        <w:t>ПЕРЕЧЕНЬ</w:t>
      </w:r>
    </w:p>
    <w:p w:rsidR="00930A2E" w:rsidRDefault="00930A2E" w:rsidP="00930A2E">
      <w:pPr>
        <w:autoSpaceDE w:val="0"/>
        <w:autoSpaceDN w:val="0"/>
        <w:adjustRightInd w:val="0"/>
        <w:jc w:val="center"/>
        <w:outlineLvl w:val="1"/>
      </w:pPr>
      <w:r>
        <w:t xml:space="preserve">ДОЛЖНОСТЕЙ, ПРОФЕССИЙ РАБОТНИКОВ ОБРАЗОВАТЕЛЬНЫХ </w:t>
      </w:r>
      <w:r w:rsidR="00B32C7F">
        <w:t xml:space="preserve">ОРГАНИЗАЦИЙ </w:t>
      </w:r>
      <w:r>
        <w:t xml:space="preserve">ДОПОЛНИТЕЛЬНОГО ОБРАЗОВАНИЯ ДЕТЕЙ </w:t>
      </w:r>
      <w:r w:rsidR="00590905">
        <w:t>«ДЕТСКАЯ</w:t>
      </w:r>
      <w:r>
        <w:t xml:space="preserve"> ШКОЛ</w:t>
      </w:r>
      <w:r w:rsidR="00590905">
        <w:t>А</w:t>
      </w:r>
      <w:r>
        <w:t xml:space="preserve"> ИСКУССТВ</w:t>
      </w:r>
      <w:r w:rsidR="00590905">
        <w:t>»</w:t>
      </w:r>
      <w:r>
        <w:t>, ОТНОСИМЫХ К ОСНОВНОМУ ПЕРСОНАЛУ ПО ВИДУ ЭКОНОМИЧЕСКОЙ ДЕЯТЕЛЬНОСТИ, ДЛЯ ОПРЕДЕЛЕНИЯ РАЗМЕРА ДОЛЖНОСТНОГО ОКЛАДА РУКОВОДИТЕЛЯ</w:t>
      </w:r>
    </w:p>
    <w:p w:rsidR="00930A2E" w:rsidRDefault="00930A2E" w:rsidP="00930A2E">
      <w:pPr>
        <w:autoSpaceDE w:val="0"/>
        <w:autoSpaceDN w:val="0"/>
        <w:adjustRightInd w:val="0"/>
        <w:jc w:val="center"/>
        <w:outlineLvl w:val="1"/>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5"/>
      </w:tblGrid>
      <w:tr w:rsidR="00930A2E" w:rsidRPr="00D01A27" w:rsidTr="00590905">
        <w:tc>
          <w:tcPr>
            <w:tcW w:w="4785" w:type="dxa"/>
          </w:tcPr>
          <w:p w:rsidR="00930A2E" w:rsidRPr="00D01A27" w:rsidRDefault="00930A2E" w:rsidP="00590905">
            <w:pPr>
              <w:pStyle w:val="ConsPlusNormal"/>
              <w:widowControl/>
              <w:ind w:firstLine="0"/>
              <w:jc w:val="both"/>
              <w:rPr>
                <w:rFonts w:ascii="Times New Roman" w:hAnsi="Times New Roman" w:cs="Times New Roman"/>
                <w:sz w:val="24"/>
                <w:szCs w:val="24"/>
              </w:rPr>
            </w:pPr>
            <w:r w:rsidRPr="00D01A27">
              <w:rPr>
                <w:rFonts w:ascii="Times New Roman" w:hAnsi="Times New Roman" w:cs="Times New Roman"/>
                <w:sz w:val="24"/>
                <w:szCs w:val="24"/>
              </w:rPr>
              <w:t>Вид экономической деятельности, ведомственная принадлежность, тип учреждений</w:t>
            </w:r>
          </w:p>
        </w:tc>
        <w:tc>
          <w:tcPr>
            <w:tcW w:w="4786" w:type="dxa"/>
          </w:tcPr>
          <w:p w:rsidR="00930A2E" w:rsidRPr="00D01A27" w:rsidRDefault="00930A2E" w:rsidP="00590905">
            <w:pPr>
              <w:pStyle w:val="ConsPlusNormal"/>
              <w:widowControl/>
              <w:ind w:firstLine="0"/>
              <w:jc w:val="both"/>
              <w:rPr>
                <w:rFonts w:ascii="Times New Roman" w:hAnsi="Times New Roman" w:cs="Times New Roman"/>
                <w:sz w:val="24"/>
                <w:szCs w:val="24"/>
              </w:rPr>
            </w:pPr>
            <w:r w:rsidRPr="00D01A27">
              <w:rPr>
                <w:rFonts w:ascii="Times New Roman" w:hAnsi="Times New Roman" w:cs="Times New Roman"/>
                <w:sz w:val="24"/>
                <w:szCs w:val="24"/>
              </w:rPr>
              <w:t>Должности, профессии работников учреждений</w:t>
            </w:r>
          </w:p>
        </w:tc>
      </w:tr>
      <w:tr w:rsidR="00930A2E" w:rsidRPr="00EE05A4" w:rsidTr="00590905">
        <w:tc>
          <w:tcPr>
            <w:tcW w:w="4785" w:type="dxa"/>
          </w:tcPr>
          <w:p w:rsidR="00930A2E" w:rsidRPr="00364F92" w:rsidRDefault="00213142" w:rsidP="0059090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Организации</w:t>
            </w:r>
            <w:r w:rsidR="00930A2E">
              <w:rPr>
                <w:rFonts w:ascii="Times New Roman" w:hAnsi="Times New Roman" w:cs="Times New Roman"/>
                <w:sz w:val="24"/>
                <w:szCs w:val="24"/>
              </w:rPr>
              <w:t xml:space="preserve"> дополнительно</w:t>
            </w:r>
            <w:r w:rsidR="005D16DE">
              <w:rPr>
                <w:rFonts w:ascii="Times New Roman" w:hAnsi="Times New Roman" w:cs="Times New Roman"/>
                <w:sz w:val="24"/>
                <w:szCs w:val="24"/>
              </w:rPr>
              <w:t>го</w:t>
            </w:r>
            <w:r w:rsidR="00930A2E">
              <w:rPr>
                <w:rFonts w:ascii="Times New Roman" w:hAnsi="Times New Roman" w:cs="Times New Roman"/>
                <w:sz w:val="24"/>
                <w:szCs w:val="24"/>
              </w:rPr>
              <w:t xml:space="preserve"> образования детей</w:t>
            </w:r>
          </w:p>
        </w:tc>
        <w:tc>
          <w:tcPr>
            <w:tcW w:w="4786" w:type="dxa"/>
          </w:tcPr>
          <w:tbl>
            <w:tblPr>
              <w:tblW w:w="0" w:type="auto"/>
              <w:tblInd w:w="5" w:type="dxa"/>
              <w:tblLook w:val="0000"/>
            </w:tblPr>
            <w:tblGrid>
              <w:gridCol w:w="4564"/>
            </w:tblGrid>
            <w:tr w:rsidR="00930A2E" w:rsidRPr="00EE05A4" w:rsidTr="00590905">
              <w:trPr>
                <w:trHeight w:val="1408"/>
              </w:trPr>
              <w:tc>
                <w:tcPr>
                  <w:tcW w:w="4565" w:type="dxa"/>
                  <w:tcBorders>
                    <w:top w:val="single" w:sz="4" w:space="0" w:color="000000"/>
                    <w:bottom w:val="nil"/>
                  </w:tcBorders>
                </w:tcPr>
                <w:p w:rsidR="00930A2E" w:rsidRDefault="00930A2E" w:rsidP="00590905">
                  <w:pPr>
                    <w:jc w:val="both"/>
                  </w:pPr>
                  <w:r>
                    <w:t>Преподаватель</w:t>
                  </w:r>
                </w:p>
                <w:p w:rsidR="00930A2E" w:rsidRPr="00EE05A4" w:rsidRDefault="00957BBE" w:rsidP="00590905">
                  <w:pPr>
                    <w:jc w:val="both"/>
                    <w:rPr>
                      <w:highlight w:val="yellow"/>
                    </w:rPr>
                  </w:pPr>
                  <w:r>
                    <w:t>Методист</w:t>
                  </w:r>
                </w:p>
              </w:tc>
            </w:tr>
          </w:tbl>
          <w:p w:rsidR="00930A2E" w:rsidRPr="00EE05A4" w:rsidRDefault="00930A2E" w:rsidP="00590905">
            <w:pPr>
              <w:pStyle w:val="ConsPlusNormal"/>
              <w:widowControl/>
              <w:ind w:firstLine="0"/>
              <w:jc w:val="both"/>
              <w:rPr>
                <w:rFonts w:ascii="Times New Roman" w:hAnsi="Times New Roman" w:cs="Times New Roman"/>
                <w:sz w:val="24"/>
                <w:szCs w:val="24"/>
                <w:highlight w:val="yellow"/>
              </w:rPr>
            </w:pPr>
          </w:p>
        </w:tc>
      </w:tr>
    </w:tbl>
    <w:p w:rsidR="00930A2E" w:rsidRDefault="00930A2E" w:rsidP="00930A2E">
      <w:pPr>
        <w:autoSpaceDE w:val="0"/>
        <w:autoSpaceDN w:val="0"/>
        <w:adjustRightInd w:val="0"/>
        <w:jc w:val="center"/>
        <w:outlineLvl w:val="1"/>
      </w:pPr>
    </w:p>
    <w:p w:rsidR="00930A2E" w:rsidRDefault="00930A2E" w:rsidP="00930A2E">
      <w:pPr>
        <w:autoSpaceDE w:val="0"/>
        <w:autoSpaceDN w:val="0"/>
        <w:adjustRightInd w:val="0"/>
        <w:jc w:val="center"/>
        <w:outlineLvl w:val="1"/>
      </w:pPr>
    </w:p>
    <w:p w:rsidR="00930A2E" w:rsidRDefault="00930A2E" w:rsidP="00930A2E">
      <w:pPr>
        <w:autoSpaceDE w:val="0"/>
        <w:autoSpaceDN w:val="0"/>
        <w:adjustRightInd w:val="0"/>
        <w:ind w:firstLine="540"/>
        <w:jc w:val="both"/>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5A25B0" w:rsidRDefault="005A25B0"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tbl>
      <w:tblPr>
        <w:tblW w:w="0" w:type="auto"/>
        <w:tblInd w:w="108" w:type="dxa"/>
        <w:tblLook w:val="0000"/>
      </w:tblPr>
      <w:tblGrid>
        <w:gridCol w:w="4859"/>
        <w:gridCol w:w="4603"/>
      </w:tblGrid>
      <w:tr w:rsidR="00930A2E" w:rsidTr="00590905">
        <w:tc>
          <w:tcPr>
            <w:tcW w:w="4860" w:type="dxa"/>
            <w:tcBorders>
              <w:top w:val="nil"/>
              <w:left w:val="nil"/>
              <w:bottom w:val="nil"/>
              <w:right w:val="nil"/>
            </w:tcBorders>
            <w:vAlign w:val="bottom"/>
          </w:tcPr>
          <w:p w:rsidR="00930A2E" w:rsidRDefault="00930A2E"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930A2E" w:rsidRDefault="00930A2E" w:rsidP="00590905">
            <w:pPr>
              <w:autoSpaceDE w:val="0"/>
              <w:autoSpaceDN w:val="0"/>
              <w:adjustRightInd w:val="0"/>
              <w:jc w:val="both"/>
              <w:outlineLvl w:val="1"/>
            </w:pPr>
            <w:r>
              <w:t>Приложение № 4</w:t>
            </w:r>
          </w:p>
          <w:p w:rsidR="00930A2E" w:rsidRDefault="00930A2E" w:rsidP="00590905">
            <w:pPr>
              <w:autoSpaceDE w:val="0"/>
              <w:autoSpaceDN w:val="0"/>
              <w:adjustRightInd w:val="0"/>
              <w:outlineLvl w:val="1"/>
            </w:pPr>
            <w:r>
              <w:t xml:space="preserve">к Примерному положению об оплате труда работников муниципальных образовательных </w:t>
            </w:r>
            <w:r w:rsidR="00213142">
              <w:t>организаций</w:t>
            </w:r>
          </w:p>
          <w:p w:rsidR="00930A2E" w:rsidRDefault="00930A2E" w:rsidP="00590905">
            <w:pPr>
              <w:autoSpaceDE w:val="0"/>
              <w:autoSpaceDN w:val="0"/>
              <w:adjustRightInd w:val="0"/>
              <w:jc w:val="both"/>
              <w:outlineLvl w:val="1"/>
            </w:pPr>
            <w:r>
              <w:t xml:space="preserve">дополнительного образования детей «Детская школа искусств» Емельяновского района в сфере культуры, функции и полномочия </w:t>
            </w:r>
            <w:r w:rsidR="005C1A92">
              <w:t>учредителя,</w:t>
            </w:r>
            <w:r>
              <w:t xml:space="preserve"> в отношении которых осуществляет муниципальное казе</w:t>
            </w:r>
            <w:r w:rsidR="00213142">
              <w:t xml:space="preserve">нное учреждение «Отдел культуры и искусства </w:t>
            </w:r>
            <w:r>
              <w:t>Емельяновского района»</w:t>
            </w:r>
          </w:p>
          <w:p w:rsidR="00930A2E" w:rsidRDefault="00930A2E" w:rsidP="00590905">
            <w:pPr>
              <w:autoSpaceDE w:val="0"/>
              <w:autoSpaceDN w:val="0"/>
              <w:adjustRightInd w:val="0"/>
              <w:jc w:val="right"/>
              <w:outlineLvl w:val="1"/>
              <w:rPr>
                <w:sz w:val="26"/>
                <w:szCs w:val="26"/>
              </w:rPr>
            </w:pPr>
          </w:p>
        </w:tc>
      </w:tr>
    </w:tbl>
    <w:p w:rsidR="00930A2E" w:rsidRDefault="00930A2E" w:rsidP="00930A2E">
      <w:pPr>
        <w:autoSpaceDE w:val="0"/>
        <w:autoSpaceDN w:val="0"/>
        <w:adjustRightInd w:val="0"/>
        <w:jc w:val="both"/>
        <w:outlineLvl w:val="1"/>
      </w:pPr>
    </w:p>
    <w:p w:rsidR="00930A2E" w:rsidRDefault="00930A2E" w:rsidP="00930A2E">
      <w:pPr>
        <w:autoSpaceDE w:val="0"/>
        <w:autoSpaceDN w:val="0"/>
        <w:adjustRightInd w:val="0"/>
        <w:jc w:val="center"/>
        <w:outlineLvl w:val="0"/>
      </w:pPr>
      <w:r>
        <w:t>ПОКАЗАТЕЛИ</w:t>
      </w:r>
    </w:p>
    <w:p w:rsidR="00213142" w:rsidRDefault="00930A2E" w:rsidP="00930A2E">
      <w:pPr>
        <w:autoSpaceDE w:val="0"/>
        <w:autoSpaceDN w:val="0"/>
        <w:adjustRightInd w:val="0"/>
        <w:jc w:val="center"/>
        <w:outlineLvl w:val="0"/>
      </w:pPr>
      <w:r>
        <w:t>ДЛЯ ОТНЕСЕНИЯ УЧРЕЖДЕНИЙ</w:t>
      </w:r>
      <w:r w:rsidR="00213142">
        <w:t xml:space="preserve"> К ГРУППЕ </w:t>
      </w:r>
    </w:p>
    <w:p w:rsidR="00930A2E" w:rsidRDefault="00213142" w:rsidP="00930A2E">
      <w:pPr>
        <w:autoSpaceDE w:val="0"/>
        <w:autoSpaceDN w:val="0"/>
        <w:adjustRightInd w:val="0"/>
        <w:jc w:val="center"/>
        <w:outlineLvl w:val="0"/>
      </w:pPr>
      <w:r>
        <w:t>ПО ОПЛАТЕ ТРУДА РУКОВОДИТЕЛЯ</w:t>
      </w:r>
    </w:p>
    <w:p w:rsidR="00930A2E" w:rsidRDefault="00930A2E" w:rsidP="005C1A92">
      <w:pPr>
        <w:rPr>
          <w:color w:val="000000"/>
          <w:sz w:val="28"/>
          <w:szCs w:val="28"/>
        </w:rPr>
      </w:pPr>
    </w:p>
    <w:tbl>
      <w:tblPr>
        <w:tblW w:w="958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39"/>
        <w:gridCol w:w="3385"/>
        <w:gridCol w:w="3668"/>
        <w:gridCol w:w="1594"/>
      </w:tblGrid>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N</w:t>
            </w:r>
          </w:p>
          <w:p w:rsidR="00930A2E" w:rsidRPr="00BC3016" w:rsidRDefault="00930A2E" w:rsidP="00590905">
            <w:pPr>
              <w:pStyle w:val="ae"/>
              <w:jc w:val="center"/>
              <w:rPr>
                <w:rFonts w:ascii="Times New Roman" w:hAnsi="Times New Roman" w:cs="Times New Roman"/>
              </w:rPr>
            </w:pPr>
            <w:proofErr w:type="spellStart"/>
            <w:proofErr w:type="gramStart"/>
            <w:r w:rsidRPr="00BC3016">
              <w:rPr>
                <w:rFonts w:ascii="Times New Roman" w:hAnsi="Times New Roman" w:cs="Times New Roman"/>
              </w:rPr>
              <w:t>п</w:t>
            </w:r>
            <w:proofErr w:type="spellEnd"/>
            <w:proofErr w:type="gramEnd"/>
            <w:r w:rsidRPr="00BC3016">
              <w:rPr>
                <w:rFonts w:ascii="Times New Roman" w:hAnsi="Times New Roman" w:cs="Times New Roman"/>
              </w:rPr>
              <w:t>/</w:t>
            </w:r>
            <w:proofErr w:type="spellStart"/>
            <w:r w:rsidRPr="00BC3016">
              <w:rPr>
                <w:rFonts w:ascii="Times New Roman" w:hAnsi="Times New Roman" w:cs="Times New Roman"/>
              </w:rPr>
              <w:t>п</w:t>
            </w:r>
            <w:proofErr w:type="spellEnd"/>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Показатели</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Условия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Количество баллов</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3</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4</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f"/>
              <w:rPr>
                <w:rFonts w:ascii="Times New Roman" w:hAnsi="Times New Roman" w:cs="Times New Roman"/>
              </w:rPr>
            </w:pPr>
            <w:r w:rsidRPr="00BC3016">
              <w:rPr>
                <w:rFonts w:ascii="Times New Roman" w:hAnsi="Times New Roman" w:cs="Times New Roman"/>
              </w:rPr>
              <w:t xml:space="preserve">Количество </w:t>
            </w:r>
            <w:proofErr w:type="gramStart"/>
            <w:r w:rsidRPr="00BC3016">
              <w:rPr>
                <w:rFonts w:ascii="Times New Roman" w:hAnsi="Times New Roman" w:cs="Times New Roman"/>
              </w:rPr>
              <w:t>обучающихся</w:t>
            </w:r>
            <w:proofErr w:type="gramEnd"/>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каждого </w:t>
            </w:r>
            <w:r>
              <w:rPr>
                <w:rFonts w:ascii="Times New Roman" w:hAnsi="Times New Roman" w:cs="Times New Roman"/>
              </w:rPr>
              <w:t>обучающегося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0,</w:t>
            </w:r>
            <w:r w:rsidR="00213142">
              <w:rPr>
                <w:rFonts w:ascii="Times New Roman" w:hAnsi="Times New Roman" w:cs="Times New Roman"/>
              </w:rPr>
              <w:t>3</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2</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f"/>
              <w:rPr>
                <w:rFonts w:ascii="Times New Roman" w:hAnsi="Times New Roman" w:cs="Times New Roman"/>
              </w:rPr>
            </w:pPr>
            <w:r>
              <w:rPr>
                <w:rFonts w:ascii="Times New Roman" w:hAnsi="Times New Roman" w:cs="Times New Roman"/>
              </w:rPr>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каждого </w:t>
            </w:r>
            <w:r>
              <w:rPr>
                <w:rFonts w:ascii="Times New Roman" w:hAnsi="Times New Roman" w:cs="Times New Roman"/>
              </w:rPr>
              <w:t>обучающегося</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0,5</w:t>
            </w:r>
          </w:p>
        </w:tc>
      </w:tr>
      <w:tr w:rsidR="00930A2E" w:rsidRPr="00BC3016" w:rsidTr="00590905">
        <w:tc>
          <w:tcPr>
            <w:tcW w:w="939" w:type="dxa"/>
            <w:vMerge w:val="restart"/>
            <w:tcBorders>
              <w:top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3</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roofErr w:type="spellStart"/>
            <w:r w:rsidRPr="00BC3016">
              <w:rPr>
                <w:rFonts w:ascii="Times New Roman" w:hAnsi="Times New Roman" w:cs="Times New Roman"/>
              </w:rPr>
              <w:t>Многопрофильность</w:t>
            </w:r>
            <w:proofErr w:type="spellEnd"/>
            <w:r w:rsidRPr="00BC3016">
              <w:rPr>
                <w:rFonts w:ascii="Times New Roman" w:hAnsi="Times New Roman" w:cs="Times New Roman"/>
              </w:rPr>
              <w:t xml:space="preserve"> учреждения: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по отделениям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каждое отделение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по специализациям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каждую специализацию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 xml:space="preserve">- наличие утвержденных </w:t>
            </w:r>
            <w:proofErr w:type="spellStart"/>
            <w:r>
              <w:rPr>
                <w:rFonts w:ascii="Times New Roman" w:hAnsi="Times New Roman" w:cs="Times New Roman"/>
              </w:rPr>
              <w:t>предпрофессиоанальных</w:t>
            </w:r>
            <w:proofErr w:type="spellEnd"/>
            <w:r>
              <w:rPr>
                <w:rFonts w:ascii="Times New Roman" w:hAnsi="Times New Roman" w:cs="Times New Roman"/>
              </w:rPr>
              <w:t xml:space="preserve"> программ</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каждую программу</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4</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каждый коллектив</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5</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каждого поступившего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val="restart"/>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6</w:t>
            </w: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Количество работников в учреждении </w:t>
            </w:r>
            <w:r>
              <w:rPr>
                <w:rFonts w:ascii="Times New Roman" w:hAnsi="Times New Roman" w:cs="Times New Roman"/>
              </w:rPr>
              <w:t>(основной персонал)</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vMerge w:val="restart"/>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дополнительно за каждого работника, имеющего:</w:t>
            </w:r>
          </w:p>
        </w:tc>
        <w:tc>
          <w:tcPr>
            <w:tcW w:w="1594" w:type="dxa"/>
            <w:vMerge/>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первую квалификационную категорию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0,5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высшую квалификационную категорию</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213142" w:rsidP="00590905">
            <w:pPr>
              <w:pStyle w:val="ae"/>
              <w:jc w:val="center"/>
              <w:rPr>
                <w:rFonts w:ascii="Times New Roman" w:hAnsi="Times New Roman" w:cs="Times New Roman"/>
              </w:rPr>
            </w:pPr>
            <w:r>
              <w:rPr>
                <w:rFonts w:ascii="Times New Roman" w:hAnsi="Times New Roman" w:cs="Times New Roman"/>
              </w:rPr>
              <w:t>7</w:t>
            </w:r>
          </w:p>
        </w:tc>
        <w:tc>
          <w:tcPr>
            <w:tcW w:w="3385" w:type="dxa"/>
            <w:tcBorders>
              <w:top w:val="single" w:sz="4" w:space="0" w:color="auto"/>
              <w:left w:val="single" w:sz="4" w:space="0" w:color="auto"/>
              <w:bottom w:val="single" w:sz="4" w:space="0" w:color="auto"/>
              <w:right w:val="single" w:sz="4" w:space="0" w:color="auto"/>
            </w:tcBorders>
          </w:tcPr>
          <w:p w:rsidR="00930A2E" w:rsidRPr="004F7A25" w:rsidRDefault="00930A2E" w:rsidP="00590905">
            <w:pPr>
              <w:pStyle w:val="ae"/>
              <w:rPr>
                <w:rFonts w:ascii="Times New Roman" w:hAnsi="Times New Roman" w:cs="Times New Roman"/>
                <w:highlight w:val="yellow"/>
              </w:rPr>
            </w:pPr>
            <w:r w:rsidRPr="004C4B2B">
              <w:rPr>
                <w:rFonts w:ascii="Times New Roman" w:hAnsi="Times New Roman" w:cs="Times New Roman"/>
              </w:rPr>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rsidR="00930A2E" w:rsidRPr="004F7A25" w:rsidRDefault="00930A2E" w:rsidP="00590905">
            <w:pPr>
              <w:pStyle w:val="ae"/>
              <w:rPr>
                <w:rFonts w:ascii="Times New Roman" w:hAnsi="Times New Roman" w:cs="Times New Roman"/>
                <w:highlight w:val="yellow"/>
              </w:rPr>
            </w:pPr>
            <w:r w:rsidRPr="004C4B2B">
              <w:rPr>
                <w:rFonts w:ascii="Times New Roman" w:hAnsi="Times New Roman" w:cs="Times New Roman"/>
              </w:rPr>
              <w:t>за каждое методическое пособие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r w:rsidRPr="00BC3016">
              <w:rPr>
                <w:rFonts w:ascii="Times New Roman" w:hAnsi="Times New Roman" w:cs="Times New Roman"/>
              </w:rPr>
              <w:t>0</w:t>
            </w:r>
          </w:p>
        </w:tc>
      </w:tr>
      <w:tr w:rsidR="00930A2E" w:rsidRPr="00BC3016" w:rsidTr="00590905">
        <w:tc>
          <w:tcPr>
            <w:tcW w:w="939" w:type="dxa"/>
            <w:vMerge w:val="restart"/>
            <w:tcBorders>
              <w:top w:val="single" w:sz="4" w:space="0" w:color="auto"/>
              <w:bottom w:val="single" w:sz="4" w:space="0" w:color="auto"/>
              <w:right w:val="single" w:sz="4" w:space="0" w:color="auto"/>
            </w:tcBorders>
          </w:tcPr>
          <w:p w:rsidR="00930A2E" w:rsidRPr="00BC3016" w:rsidRDefault="00213142" w:rsidP="00590905">
            <w:pPr>
              <w:pStyle w:val="ae"/>
              <w:jc w:val="center"/>
              <w:rPr>
                <w:rFonts w:ascii="Times New Roman" w:hAnsi="Times New Roman" w:cs="Times New Roman"/>
              </w:rPr>
            </w:pPr>
            <w:r>
              <w:rPr>
                <w:rFonts w:ascii="Times New Roman" w:hAnsi="Times New Roman" w:cs="Times New Roman"/>
              </w:rPr>
              <w:t>8</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Участие в конкурсах, </w:t>
            </w:r>
            <w:r w:rsidRPr="00BC3016">
              <w:rPr>
                <w:rFonts w:ascii="Times New Roman" w:hAnsi="Times New Roman" w:cs="Times New Roman"/>
              </w:rPr>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lastRenderedPageBreak/>
              <w:t xml:space="preserve">за каждого обучающегося </w:t>
            </w:r>
            <w:r w:rsidRPr="00BC3016">
              <w:rPr>
                <w:rFonts w:ascii="Times New Roman" w:hAnsi="Times New Roman" w:cs="Times New Roman"/>
              </w:rPr>
              <w:lastRenderedPageBreak/>
              <w:t>(творческий коллектив)</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в </w:t>
            </w:r>
            <w:r>
              <w:rPr>
                <w:rFonts w:ascii="Times New Roman" w:hAnsi="Times New Roman" w:cs="Times New Roman"/>
              </w:rPr>
              <w:t>школьных</w:t>
            </w:r>
            <w:r w:rsidRPr="00BC3016">
              <w:rPr>
                <w:rFonts w:ascii="Times New Roman" w:hAnsi="Times New Roman" w:cs="Times New Roman"/>
              </w:rPr>
              <w:t xml:space="preserve">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6</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4</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val="restart"/>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участие</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15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1-е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30</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2-е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25</w:t>
            </w:r>
          </w:p>
        </w:tc>
      </w:tr>
      <w:tr w:rsidR="00930A2E" w:rsidRPr="00BC3016" w:rsidTr="00590905">
        <w:tc>
          <w:tcPr>
            <w:tcW w:w="939"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vMerge/>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3-е место</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20</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213142" w:rsidP="00590905">
            <w:pPr>
              <w:pStyle w:val="ae"/>
              <w:jc w:val="center"/>
              <w:rPr>
                <w:rFonts w:ascii="Times New Roman" w:hAnsi="Times New Roman" w:cs="Times New Roman"/>
              </w:rPr>
            </w:pPr>
            <w:r>
              <w:rPr>
                <w:rFonts w:ascii="Times New Roman" w:hAnsi="Times New Roman" w:cs="Times New Roman"/>
              </w:rPr>
              <w:t>9</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4C4B2B">
              <w:rPr>
                <w:rFonts w:ascii="Times New Roman" w:hAnsi="Times New Roman" w:cs="Times New Roman"/>
              </w:rPr>
              <w:t>Наличие оборудованных специализированных классов, кабинетов и мастерских, библиотеки, хранилищ музыкальных инструментов,</w:t>
            </w:r>
            <w:r>
              <w:rPr>
                <w:rFonts w:ascii="Times New Roman" w:hAnsi="Times New Roman" w:cs="Times New Roman"/>
              </w:rPr>
              <w:t xml:space="preserve"> </w:t>
            </w:r>
            <w:r w:rsidRPr="004C4B2B">
              <w:rPr>
                <w:rFonts w:ascii="Times New Roman" w:hAnsi="Times New Roman" w:cs="Times New Roman"/>
              </w:rPr>
              <w:t>концертного зал</w:t>
            </w:r>
            <w:r>
              <w:rPr>
                <w:rFonts w:ascii="Times New Roman" w:hAnsi="Times New Roman" w:cs="Times New Roman"/>
              </w:rPr>
              <w:t>а</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 xml:space="preserve">за каждый класс, кабинет, хранилище, </w:t>
            </w:r>
            <w:r>
              <w:rPr>
                <w:rFonts w:ascii="Times New Roman" w:hAnsi="Times New Roman" w:cs="Times New Roman"/>
              </w:rPr>
              <w:t>библиотеку, зал</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7</w:t>
            </w:r>
          </w:p>
        </w:tc>
      </w:tr>
      <w:tr w:rsidR="00930A2E" w:rsidRPr="00BC3016" w:rsidTr="00590905">
        <w:tc>
          <w:tcPr>
            <w:tcW w:w="939" w:type="dxa"/>
            <w:vMerge w:val="restart"/>
            <w:tcBorders>
              <w:top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r w:rsidR="00213142">
              <w:rPr>
                <w:rFonts w:ascii="Times New Roman" w:hAnsi="Times New Roman" w:cs="Times New Roman"/>
              </w:rPr>
              <w:t>0</w:t>
            </w: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left"/>
              <w:rPr>
                <w:rFonts w:ascii="Times New Roman" w:hAnsi="Times New Roman" w:cs="Times New Roman"/>
              </w:rPr>
            </w:pPr>
            <w:r w:rsidRPr="00BC3016">
              <w:rPr>
                <w:rFonts w:ascii="Times New Roman" w:hAnsi="Times New Roman" w:cs="Times New Roman"/>
              </w:rPr>
              <w:t>Наличие музыкальных инструментов</w:t>
            </w:r>
            <w:r>
              <w:rPr>
                <w:rFonts w:ascii="Times New Roman" w:hAnsi="Times New Roman" w:cs="Times New Roman"/>
              </w:rPr>
              <w:t xml:space="preserve"> и оборудования</w:t>
            </w:r>
            <w:r w:rsidRPr="00BC3016">
              <w:rPr>
                <w:rFonts w:ascii="Times New Roman" w:hAnsi="Times New Roman" w:cs="Times New Roman"/>
              </w:rPr>
              <w:t>:</w:t>
            </w:r>
          </w:p>
        </w:tc>
        <w:tc>
          <w:tcPr>
            <w:tcW w:w="3668" w:type="dxa"/>
            <w:vMerge w:val="restart"/>
            <w:tcBorders>
              <w:top w:val="single" w:sz="4" w:space="0" w:color="auto"/>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за каждую единицу</w:t>
            </w: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p>
          <w:p w:rsidR="00930A2E" w:rsidRPr="00703EB9" w:rsidRDefault="00930A2E" w:rsidP="00590905">
            <w:pPr>
              <w:pStyle w:val="ae"/>
              <w:jc w:val="center"/>
            </w:pPr>
          </w:p>
        </w:tc>
      </w:tr>
      <w:tr w:rsidR="00930A2E" w:rsidRPr="00BC3016" w:rsidTr="00590905">
        <w:trPr>
          <w:trHeight w:val="70"/>
        </w:trPr>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Струнные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sidRPr="00BC3016">
              <w:rPr>
                <w:rFonts w:ascii="Times New Roman" w:hAnsi="Times New Roman" w:cs="Times New Roman"/>
              </w:rPr>
              <w:t>0,</w:t>
            </w:r>
            <w:r>
              <w:rPr>
                <w:rFonts w:ascii="Times New Roman" w:hAnsi="Times New Roman" w:cs="Times New Roman"/>
              </w:rPr>
              <w:t>5</w:t>
            </w:r>
          </w:p>
          <w:p w:rsidR="00930A2E" w:rsidRPr="00BC3016" w:rsidRDefault="00930A2E" w:rsidP="00590905">
            <w:pPr>
              <w:jc w:val="center"/>
            </w:pP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кнопочные и духовые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p>
        </w:tc>
      </w:tr>
      <w:tr w:rsidR="00930A2E" w:rsidRPr="00BC3016" w:rsidTr="00590905">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Клавишные</w:t>
            </w:r>
            <w:r>
              <w:rPr>
                <w:rFonts w:ascii="Times New Roman" w:hAnsi="Times New Roman" w:cs="Times New Roman"/>
              </w:rPr>
              <w:t xml:space="preserve"> музыкальные инструменты</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2</w:t>
            </w:r>
          </w:p>
        </w:tc>
      </w:tr>
      <w:tr w:rsidR="00930A2E" w:rsidRPr="00BC3016" w:rsidTr="00590905">
        <w:trPr>
          <w:trHeight w:val="1193"/>
        </w:trPr>
        <w:tc>
          <w:tcPr>
            <w:tcW w:w="939" w:type="dxa"/>
            <w:vMerge/>
            <w:tcBorders>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Концертные</w:t>
            </w:r>
            <w:r>
              <w:rPr>
                <w:rFonts w:ascii="Times New Roman" w:hAnsi="Times New Roman" w:cs="Times New Roman"/>
              </w:rPr>
              <w:t xml:space="preserve"> музыкальные инструменты</w:t>
            </w:r>
            <w:proofErr w:type="gramStart"/>
            <w:r>
              <w:rPr>
                <w:rFonts w:ascii="Times New Roman" w:hAnsi="Times New Roman" w:cs="Times New Roman"/>
              </w:rPr>
              <w:t xml:space="preserve"> </w:t>
            </w:r>
            <w:r w:rsidRPr="00BC3016">
              <w:rPr>
                <w:rFonts w:ascii="Times New Roman" w:hAnsi="Times New Roman" w:cs="Times New Roman"/>
              </w:rPr>
              <w:t>:</w:t>
            </w:r>
            <w:proofErr w:type="gramEnd"/>
          </w:p>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клавишные</w:t>
            </w:r>
          </w:p>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остальные</w:t>
            </w:r>
          </w:p>
        </w:tc>
        <w:tc>
          <w:tcPr>
            <w:tcW w:w="3668" w:type="dxa"/>
            <w:vMerge/>
            <w:tcBorders>
              <w:left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tcBorders>
          </w:tcPr>
          <w:p w:rsidR="00930A2E" w:rsidRPr="00BC3016" w:rsidRDefault="00930A2E" w:rsidP="00590905">
            <w:pPr>
              <w:pStyle w:val="ae"/>
              <w:rPr>
                <w:rFonts w:ascii="Times New Roman" w:hAnsi="Times New Roman" w:cs="Times New Roman"/>
              </w:rPr>
            </w:pPr>
          </w:p>
          <w:p w:rsidR="00930A2E" w:rsidRDefault="00930A2E" w:rsidP="00590905">
            <w:pPr>
              <w:pStyle w:val="ae"/>
              <w:jc w:val="center"/>
              <w:rPr>
                <w:rFonts w:ascii="Times New Roman" w:hAnsi="Times New Roman" w:cs="Times New Roman"/>
              </w:rPr>
            </w:pPr>
          </w:p>
          <w:p w:rsidR="00930A2E" w:rsidRDefault="00930A2E" w:rsidP="00590905">
            <w:pPr>
              <w:pStyle w:val="ae"/>
              <w:jc w:val="center"/>
              <w:rPr>
                <w:rFonts w:ascii="Times New Roman" w:hAnsi="Times New Roman" w:cs="Times New Roman"/>
              </w:rPr>
            </w:pPr>
            <w:r>
              <w:rPr>
                <w:rFonts w:ascii="Times New Roman" w:hAnsi="Times New Roman" w:cs="Times New Roman"/>
              </w:rPr>
              <w:t>4</w:t>
            </w:r>
          </w:p>
          <w:p w:rsidR="00930A2E" w:rsidRPr="00830A5C" w:rsidRDefault="00930A2E" w:rsidP="00590905">
            <w:pPr>
              <w:jc w:val="center"/>
            </w:pPr>
            <w:r>
              <w:t>3</w:t>
            </w:r>
          </w:p>
        </w:tc>
      </w:tr>
      <w:tr w:rsidR="00930A2E" w:rsidRPr="00BC3016" w:rsidTr="00590905">
        <w:tc>
          <w:tcPr>
            <w:tcW w:w="939" w:type="dxa"/>
            <w:vMerge/>
            <w:tcBorders>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Pr>
                <w:rFonts w:ascii="Times New Roman" w:hAnsi="Times New Roman" w:cs="Times New Roman"/>
              </w:rPr>
              <w:t>1</w:t>
            </w:r>
          </w:p>
        </w:tc>
      </w:tr>
      <w:tr w:rsidR="00930A2E" w:rsidRPr="00BC3016" w:rsidTr="00590905">
        <w:tc>
          <w:tcPr>
            <w:tcW w:w="939" w:type="dxa"/>
            <w:tcBorders>
              <w:top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Pr>
                <w:rFonts w:ascii="Times New Roman" w:hAnsi="Times New Roman" w:cs="Times New Roman"/>
              </w:rPr>
              <w:t>1</w:t>
            </w:r>
            <w:r w:rsidR="00213142">
              <w:rPr>
                <w:rFonts w:ascii="Times New Roman" w:hAnsi="Times New Roman" w:cs="Times New Roman"/>
              </w:rPr>
              <w:t>1</w:t>
            </w:r>
          </w:p>
        </w:tc>
        <w:tc>
          <w:tcPr>
            <w:tcW w:w="3385" w:type="dxa"/>
            <w:tcBorders>
              <w:top w:val="single" w:sz="4" w:space="0" w:color="auto"/>
              <w:left w:val="single" w:sz="4" w:space="0" w:color="auto"/>
              <w:bottom w:val="single" w:sz="4" w:space="0" w:color="auto"/>
              <w:right w:val="single" w:sz="4" w:space="0" w:color="auto"/>
            </w:tcBorders>
          </w:tcPr>
          <w:p w:rsidR="00930A2E" w:rsidRDefault="00930A2E" w:rsidP="00590905">
            <w:pPr>
              <w:pStyle w:val="ae"/>
              <w:rPr>
                <w:rFonts w:ascii="Times New Roman" w:hAnsi="Times New Roman" w:cs="Times New Roman"/>
              </w:rPr>
            </w:pPr>
            <w:r>
              <w:rPr>
                <w:rFonts w:ascii="Times New Roman" w:hAnsi="Times New Roman" w:cs="Times New Roman"/>
              </w:rPr>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За каждый вид</w:t>
            </w:r>
          </w:p>
        </w:tc>
        <w:tc>
          <w:tcPr>
            <w:tcW w:w="1594" w:type="dxa"/>
            <w:tcBorders>
              <w:top w:val="single" w:sz="4" w:space="0" w:color="auto"/>
              <w:left w:val="single" w:sz="4" w:space="0" w:color="auto"/>
              <w:bottom w:val="single" w:sz="4" w:space="0" w:color="auto"/>
            </w:tcBorders>
          </w:tcPr>
          <w:p w:rsidR="00930A2E" w:rsidRDefault="00930A2E" w:rsidP="00590905">
            <w:pPr>
              <w:pStyle w:val="ae"/>
              <w:jc w:val="center"/>
              <w:rPr>
                <w:rFonts w:ascii="Times New Roman" w:hAnsi="Times New Roman" w:cs="Times New Roman"/>
              </w:rPr>
            </w:pPr>
            <w:r>
              <w:rPr>
                <w:rFonts w:ascii="Times New Roman" w:hAnsi="Times New Roman" w:cs="Times New Roman"/>
              </w:rPr>
              <w:t>10</w:t>
            </w:r>
          </w:p>
        </w:tc>
      </w:tr>
    </w:tbl>
    <w:p w:rsidR="00930A2E" w:rsidRPr="00BC3016" w:rsidRDefault="00930A2E" w:rsidP="00213142">
      <w:pPr>
        <w:jc w:val="both"/>
      </w:pPr>
    </w:p>
    <w:p w:rsidR="00930A2E" w:rsidRPr="00BC3016" w:rsidRDefault="00930A2E" w:rsidP="00930A2E">
      <w:pPr>
        <w:ind w:firstLine="720"/>
        <w:jc w:val="both"/>
      </w:pPr>
      <w:bookmarkStart w:id="0" w:name="sub_1111"/>
      <w:r>
        <w:t>О</w:t>
      </w:r>
      <w:r w:rsidRPr="00BC3016">
        <w:t xml:space="preserve">бразовательные </w:t>
      </w:r>
      <w:r w:rsidR="00213142">
        <w:t xml:space="preserve">организации </w:t>
      </w:r>
      <w:r w:rsidRPr="00BC3016">
        <w:t xml:space="preserve">относятся к I, II, III и IV группам по оплате </w:t>
      </w:r>
      <w:r>
        <w:t xml:space="preserve">труда </w:t>
      </w:r>
      <w:r w:rsidRPr="00BC3016">
        <w:t xml:space="preserve">по сумме баллов, </w:t>
      </w:r>
      <w:r>
        <w:t xml:space="preserve">исчисленной по объемным показателям, </w:t>
      </w:r>
      <w:r w:rsidRPr="00BC3016">
        <w:t>определенных на основе указанных выше показателей деятельности, в соответствии со следующей таблицей:</w:t>
      </w:r>
    </w:p>
    <w:bookmarkEnd w:id="0"/>
    <w:p w:rsidR="00930A2E" w:rsidRPr="00BC3016" w:rsidRDefault="00930A2E" w:rsidP="00930A2E">
      <w:pPr>
        <w:ind w:firstLine="720"/>
        <w:jc w:val="both"/>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736"/>
        <w:gridCol w:w="1892"/>
        <w:gridCol w:w="1419"/>
        <w:gridCol w:w="1577"/>
        <w:gridCol w:w="2016"/>
      </w:tblGrid>
      <w:tr w:rsidR="00930A2E" w:rsidRPr="00BC3016" w:rsidTr="00590905">
        <w:tc>
          <w:tcPr>
            <w:tcW w:w="2736" w:type="dxa"/>
            <w:vMerge w:val="restart"/>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Показатели</w:t>
            </w:r>
          </w:p>
        </w:tc>
        <w:tc>
          <w:tcPr>
            <w:tcW w:w="6904" w:type="dxa"/>
            <w:gridSpan w:val="4"/>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Группы по оплате труда</w:t>
            </w:r>
          </w:p>
        </w:tc>
      </w:tr>
      <w:tr w:rsidR="00930A2E" w:rsidRPr="00BC3016" w:rsidTr="00590905">
        <w:tc>
          <w:tcPr>
            <w:tcW w:w="2736" w:type="dxa"/>
            <w:vMerge/>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p>
        </w:tc>
        <w:tc>
          <w:tcPr>
            <w:tcW w:w="1892"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w:t>
            </w:r>
          </w:p>
        </w:tc>
        <w:tc>
          <w:tcPr>
            <w:tcW w:w="1419"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II</w:t>
            </w:r>
          </w:p>
        </w:tc>
        <w:tc>
          <w:tcPr>
            <w:tcW w:w="1577"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III</w:t>
            </w:r>
          </w:p>
        </w:tc>
        <w:tc>
          <w:tcPr>
            <w:tcW w:w="2016" w:type="dxa"/>
            <w:tcBorders>
              <w:top w:val="single" w:sz="4" w:space="0" w:color="auto"/>
              <w:left w:val="single" w:sz="4" w:space="0" w:color="auto"/>
              <w:bottom w:val="single" w:sz="4" w:space="0" w:color="auto"/>
            </w:tcBorders>
          </w:tcPr>
          <w:p w:rsidR="00930A2E" w:rsidRPr="00BC3016" w:rsidRDefault="00930A2E" w:rsidP="00590905">
            <w:pPr>
              <w:pStyle w:val="ae"/>
              <w:jc w:val="center"/>
              <w:rPr>
                <w:rFonts w:ascii="Times New Roman" w:hAnsi="Times New Roman" w:cs="Times New Roman"/>
              </w:rPr>
            </w:pPr>
            <w:r w:rsidRPr="00BC3016">
              <w:rPr>
                <w:rFonts w:ascii="Times New Roman" w:hAnsi="Times New Roman" w:cs="Times New Roman"/>
              </w:rPr>
              <w:t>IV</w:t>
            </w:r>
          </w:p>
        </w:tc>
      </w:tr>
      <w:tr w:rsidR="00930A2E" w:rsidRPr="00BC3016" w:rsidTr="00590905">
        <w:tc>
          <w:tcPr>
            <w:tcW w:w="2736" w:type="dxa"/>
            <w:tcBorders>
              <w:top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Количество баллов</w:t>
            </w:r>
          </w:p>
        </w:tc>
        <w:tc>
          <w:tcPr>
            <w:tcW w:w="1892"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свыше 500</w:t>
            </w:r>
          </w:p>
        </w:tc>
        <w:tc>
          <w:tcPr>
            <w:tcW w:w="1419"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от  351 до 500</w:t>
            </w:r>
          </w:p>
        </w:tc>
        <w:tc>
          <w:tcPr>
            <w:tcW w:w="1577" w:type="dxa"/>
            <w:tcBorders>
              <w:top w:val="single" w:sz="4" w:space="0" w:color="auto"/>
              <w:left w:val="single" w:sz="4" w:space="0" w:color="auto"/>
              <w:bottom w:val="single" w:sz="4" w:space="0" w:color="auto"/>
              <w:right w:val="single" w:sz="4" w:space="0" w:color="auto"/>
            </w:tcBorders>
          </w:tcPr>
          <w:p w:rsidR="00930A2E" w:rsidRPr="00BC3016" w:rsidRDefault="00930A2E" w:rsidP="00590905">
            <w:pPr>
              <w:pStyle w:val="ae"/>
              <w:rPr>
                <w:rFonts w:ascii="Times New Roman" w:hAnsi="Times New Roman" w:cs="Times New Roman"/>
              </w:rPr>
            </w:pPr>
            <w:r>
              <w:rPr>
                <w:rFonts w:ascii="Times New Roman" w:hAnsi="Times New Roman" w:cs="Times New Roman"/>
              </w:rPr>
              <w:t>от 201 до 350</w:t>
            </w:r>
          </w:p>
        </w:tc>
        <w:tc>
          <w:tcPr>
            <w:tcW w:w="2016" w:type="dxa"/>
            <w:tcBorders>
              <w:top w:val="single" w:sz="4" w:space="0" w:color="auto"/>
              <w:left w:val="single" w:sz="4" w:space="0" w:color="auto"/>
              <w:bottom w:val="single" w:sz="4" w:space="0" w:color="auto"/>
            </w:tcBorders>
          </w:tcPr>
          <w:p w:rsidR="00930A2E" w:rsidRPr="00BC3016" w:rsidRDefault="00930A2E" w:rsidP="00590905">
            <w:pPr>
              <w:pStyle w:val="ae"/>
              <w:rPr>
                <w:rFonts w:ascii="Times New Roman" w:hAnsi="Times New Roman" w:cs="Times New Roman"/>
              </w:rPr>
            </w:pPr>
            <w:r w:rsidRPr="00BC3016">
              <w:rPr>
                <w:rFonts w:ascii="Times New Roman" w:hAnsi="Times New Roman" w:cs="Times New Roman"/>
              </w:rPr>
              <w:t>до 200</w:t>
            </w:r>
          </w:p>
        </w:tc>
      </w:tr>
    </w:tbl>
    <w:tbl>
      <w:tblPr>
        <w:tblpPr w:leftFromText="180" w:rightFromText="180" w:vertAnchor="text" w:horzAnchor="margin" w:tblpY="58"/>
        <w:tblW w:w="0" w:type="auto"/>
        <w:tblLook w:val="0000"/>
      </w:tblPr>
      <w:tblGrid>
        <w:gridCol w:w="6306"/>
        <w:gridCol w:w="3157"/>
      </w:tblGrid>
      <w:tr w:rsidR="00930A2E" w:rsidRPr="00966AC6" w:rsidTr="00590905">
        <w:tc>
          <w:tcPr>
            <w:tcW w:w="6306" w:type="dxa"/>
            <w:tcBorders>
              <w:top w:val="nil"/>
              <w:left w:val="nil"/>
              <w:bottom w:val="nil"/>
              <w:right w:val="nil"/>
            </w:tcBorders>
            <w:vAlign w:val="bottom"/>
          </w:tcPr>
          <w:p w:rsidR="00930A2E" w:rsidRPr="00966AC6" w:rsidRDefault="00930A2E" w:rsidP="00590905">
            <w:pPr>
              <w:pStyle w:val="af"/>
              <w:rPr>
                <w:sz w:val="26"/>
                <w:szCs w:val="26"/>
              </w:rPr>
            </w:pPr>
          </w:p>
        </w:tc>
        <w:tc>
          <w:tcPr>
            <w:tcW w:w="3157" w:type="dxa"/>
            <w:tcBorders>
              <w:top w:val="nil"/>
              <w:left w:val="nil"/>
              <w:bottom w:val="nil"/>
              <w:right w:val="nil"/>
            </w:tcBorders>
            <w:vAlign w:val="bottom"/>
          </w:tcPr>
          <w:p w:rsidR="00930A2E" w:rsidRPr="00966AC6" w:rsidRDefault="00930A2E" w:rsidP="00590905">
            <w:pPr>
              <w:pStyle w:val="ae"/>
              <w:rPr>
                <w:sz w:val="26"/>
                <w:szCs w:val="26"/>
              </w:rPr>
            </w:pPr>
          </w:p>
        </w:tc>
      </w:tr>
    </w:tbl>
    <w:p w:rsidR="005C1A92" w:rsidRDefault="005C1A92" w:rsidP="00930A2E">
      <w:pPr>
        <w:autoSpaceDE w:val="0"/>
        <w:autoSpaceDN w:val="0"/>
        <w:adjustRightInd w:val="0"/>
        <w:outlineLvl w:val="1"/>
      </w:pPr>
    </w:p>
    <w:tbl>
      <w:tblPr>
        <w:tblW w:w="0" w:type="auto"/>
        <w:tblInd w:w="108" w:type="dxa"/>
        <w:tblLook w:val="0000"/>
      </w:tblPr>
      <w:tblGrid>
        <w:gridCol w:w="4859"/>
        <w:gridCol w:w="4603"/>
      </w:tblGrid>
      <w:tr w:rsidR="005B30DB" w:rsidTr="00590905">
        <w:tc>
          <w:tcPr>
            <w:tcW w:w="4859" w:type="dxa"/>
            <w:tcBorders>
              <w:top w:val="nil"/>
              <w:left w:val="nil"/>
              <w:bottom w:val="nil"/>
              <w:right w:val="nil"/>
            </w:tcBorders>
            <w:vAlign w:val="bottom"/>
          </w:tcPr>
          <w:p w:rsidR="005B30DB" w:rsidRDefault="005B30DB"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6A7E67" w:rsidRDefault="005B30DB" w:rsidP="00590905">
            <w:pPr>
              <w:autoSpaceDE w:val="0"/>
              <w:autoSpaceDN w:val="0"/>
              <w:adjustRightInd w:val="0"/>
              <w:jc w:val="both"/>
              <w:outlineLvl w:val="1"/>
            </w:pPr>
            <w:r>
              <w:t xml:space="preserve">                                         </w:t>
            </w:r>
          </w:p>
          <w:p w:rsidR="005B30DB" w:rsidRDefault="005B30DB" w:rsidP="00590905">
            <w:pPr>
              <w:autoSpaceDE w:val="0"/>
              <w:autoSpaceDN w:val="0"/>
              <w:adjustRightInd w:val="0"/>
              <w:jc w:val="both"/>
              <w:outlineLvl w:val="1"/>
            </w:pPr>
            <w:r>
              <w:lastRenderedPageBreak/>
              <w:t xml:space="preserve"> Приложение №  5</w:t>
            </w:r>
          </w:p>
          <w:p w:rsidR="005B30DB" w:rsidRDefault="005B30DB" w:rsidP="00590905">
            <w:pPr>
              <w:autoSpaceDE w:val="0"/>
              <w:autoSpaceDN w:val="0"/>
              <w:adjustRightInd w:val="0"/>
              <w:outlineLvl w:val="1"/>
            </w:pPr>
            <w:r>
              <w:t xml:space="preserve">к Примерному положению об оплате труда работников муниципальных образовательных </w:t>
            </w:r>
            <w:r w:rsidR="00213142">
              <w:t>организаций</w:t>
            </w:r>
          </w:p>
          <w:p w:rsidR="005B30DB" w:rsidRDefault="005B30DB" w:rsidP="00590905">
            <w:pPr>
              <w:autoSpaceDE w:val="0"/>
              <w:autoSpaceDN w:val="0"/>
              <w:adjustRightInd w:val="0"/>
              <w:jc w:val="both"/>
              <w:outlineLvl w:val="1"/>
            </w:pPr>
            <w:r>
              <w:t xml:space="preserve">дополнительного образования детей «Детская школа искусств» Емельяновского района в сфере культуры, функции и полномочия </w:t>
            </w:r>
            <w:r w:rsidR="005C1A92">
              <w:t>учредителя,</w:t>
            </w:r>
            <w:r>
              <w:t xml:space="preserve"> в отношении которых осуществляет муниципальное казенное учреждение «Отдел культуры </w:t>
            </w:r>
            <w:r w:rsidR="00213142">
              <w:t xml:space="preserve">и искусства </w:t>
            </w:r>
            <w:r>
              <w:t>Емельяновского района»</w:t>
            </w:r>
          </w:p>
          <w:p w:rsidR="005B30DB" w:rsidRDefault="005B30DB" w:rsidP="00590905">
            <w:pPr>
              <w:autoSpaceDE w:val="0"/>
              <w:autoSpaceDN w:val="0"/>
              <w:adjustRightInd w:val="0"/>
              <w:jc w:val="center"/>
              <w:outlineLvl w:val="1"/>
              <w:rPr>
                <w:sz w:val="26"/>
                <w:szCs w:val="26"/>
              </w:rPr>
            </w:pPr>
            <w:r>
              <w:t xml:space="preserve">                                  </w:t>
            </w:r>
          </w:p>
        </w:tc>
      </w:tr>
    </w:tbl>
    <w:p w:rsidR="005B30DB" w:rsidRDefault="005B30DB" w:rsidP="005B30DB">
      <w:pPr>
        <w:pStyle w:val="ConsPlusTitle"/>
      </w:pPr>
    </w:p>
    <w:p w:rsidR="005B30DB" w:rsidRPr="006B5839" w:rsidRDefault="005B30DB" w:rsidP="005B30DB">
      <w:pPr>
        <w:pStyle w:val="ConsPlusTitle"/>
        <w:jc w:val="center"/>
        <w:rPr>
          <w:b w:val="0"/>
        </w:rPr>
      </w:pPr>
      <w:r w:rsidRPr="006B5839">
        <w:rPr>
          <w:b w:val="0"/>
        </w:rPr>
        <w:t>ПОРЯДОК</w:t>
      </w:r>
    </w:p>
    <w:p w:rsidR="005B30DB" w:rsidRPr="006B5839" w:rsidRDefault="005B30DB" w:rsidP="005B30DB">
      <w:pPr>
        <w:pStyle w:val="ConsPlusTitle"/>
        <w:jc w:val="center"/>
        <w:rPr>
          <w:b w:val="0"/>
        </w:rPr>
      </w:pPr>
      <w:r w:rsidRPr="006B5839">
        <w:rPr>
          <w:b w:val="0"/>
        </w:rPr>
        <w:t>ИСЧИСЛЕНИЯ СРЕДНЕГО РАЗМЕРА ОКЛАДА (ДОЛЖНОСТНОГО ОКЛАДА),</w:t>
      </w:r>
    </w:p>
    <w:p w:rsidR="005B30DB" w:rsidRPr="006B5839" w:rsidRDefault="005B30DB" w:rsidP="005B30DB">
      <w:pPr>
        <w:pStyle w:val="ConsPlusTitle"/>
        <w:jc w:val="center"/>
        <w:rPr>
          <w:b w:val="0"/>
        </w:rPr>
      </w:pPr>
      <w:r w:rsidRPr="006B5839">
        <w:rPr>
          <w:b w:val="0"/>
        </w:rPr>
        <w:t>СТАВКИ ЗАРАБОТНОЙ ПЛАТЫ РАБОТНИКОВ ОСНОВНОГО ПЕРСОНАЛА</w:t>
      </w:r>
    </w:p>
    <w:p w:rsidR="005B30DB" w:rsidRPr="006B5839" w:rsidRDefault="005B30DB" w:rsidP="005B30DB">
      <w:pPr>
        <w:pStyle w:val="ConsPlusTitle"/>
        <w:jc w:val="center"/>
        <w:rPr>
          <w:b w:val="0"/>
        </w:rPr>
      </w:pPr>
      <w:r w:rsidRPr="006B5839">
        <w:rPr>
          <w:b w:val="0"/>
        </w:rPr>
        <w:t>ДЛЯ ОПРЕДЕЛЕНИЯ РАЗМЕРА ДОЛЖНОСТНОГО ОКЛАДА РУКОВОДИТЕЛЯ</w:t>
      </w:r>
    </w:p>
    <w:p w:rsidR="00F9394F" w:rsidRPr="006B5839" w:rsidRDefault="00F9394F" w:rsidP="005B30DB">
      <w:pPr>
        <w:pStyle w:val="ConsPlusTitle"/>
        <w:jc w:val="center"/>
        <w:rPr>
          <w:b w:val="0"/>
        </w:rPr>
      </w:pPr>
      <w:r w:rsidRPr="006B5839">
        <w:rPr>
          <w:b w:val="0"/>
        </w:rPr>
        <w:t>УЧРЕЖДЕНИЯ</w:t>
      </w:r>
    </w:p>
    <w:p w:rsidR="00F9394F" w:rsidRPr="006B5839" w:rsidRDefault="00F9394F" w:rsidP="005B30DB">
      <w:pPr>
        <w:pStyle w:val="ConsPlusTitle"/>
        <w:jc w:val="center"/>
        <w:rPr>
          <w:b w:val="0"/>
        </w:rPr>
      </w:pPr>
    </w:p>
    <w:p w:rsidR="005B30DB" w:rsidRDefault="005E6F14" w:rsidP="005E6F1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ab/>
      </w:r>
      <w:r w:rsidR="005B30DB" w:rsidRPr="0062070F">
        <w:rPr>
          <w:rFonts w:ascii="Times New Roman" w:hAnsi="Times New Roman" w:cs="Times New Roman"/>
          <w:sz w:val="24"/>
          <w:szCs w:val="24"/>
        </w:rPr>
        <w:t xml:space="preserve">1. </w:t>
      </w:r>
      <w:proofErr w:type="gramStart"/>
      <w:r w:rsidR="005B30DB" w:rsidRPr="0062070F">
        <w:rPr>
          <w:rFonts w:ascii="Times New Roman" w:hAnsi="Times New Roman" w:cs="Times New Roman"/>
          <w:sz w:val="24"/>
          <w:szCs w:val="24"/>
        </w:rPr>
        <w:t xml:space="preserve">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Pr>
          <w:rFonts w:ascii="Times New Roman" w:hAnsi="Times New Roman" w:cs="Times New Roman"/>
          <w:sz w:val="24"/>
          <w:szCs w:val="24"/>
        </w:rPr>
        <w:t xml:space="preserve">муниципальных образовательных организаций </w:t>
      </w:r>
      <w:r w:rsidR="005B30DB" w:rsidRPr="00B630E8">
        <w:rPr>
          <w:rFonts w:ascii="Times New Roman" w:hAnsi="Times New Roman" w:cs="Times New Roman"/>
          <w:sz w:val="24"/>
          <w:szCs w:val="24"/>
        </w:rPr>
        <w:t>дополните</w:t>
      </w:r>
      <w:r w:rsidR="005B30DB">
        <w:rPr>
          <w:rFonts w:ascii="Times New Roman" w:hAnsi="Times New Roman" w:cs="Times New Roman"/>
          <w:sz w:val="24"/>
          <w:szCs w:val="24"/>
        </w:rPr>
        <w:t xml:space="preserve">льного образования детей </w:t>
      </w:r>
      <w:r>
        <w:rPr>
          <w:rFonts w:ascii="Times New Roman" w:hAnsi="Times New Roman" w:cs="Times New Roman"/>
          <w:sz w:val="24"/>
          <w:szCs w:val="24"/>
        </w:rPr>
        <w:t>«Детская</w:t>
      </w:r>
      <w:r w:rsidR="005B30DB" w:rsidRPr="00B630E8">
        <w:rPr>
          <w:rFonts w:ascii="Times New Roman" w:hAnsi="Times New Roman" w:cs="Times New Roman"/>
          <w:sz w:val="24"/>
          <w:szCs w:val="24"/>
        </w:rPr>
        <w:t xml:space="preserve"> школ</w:t>
      </w:r>
      <w:r>
        <w:rPr>
          <w:rFonts w:ascii="Times New Roman" w:hAnsi="Times New Roman" w:cs="Times New Roman"/>
          <w:sz w:val="24"/>
          <w:szCs w:val="24"/>
        </w:rPr>
        <w:t>а</w:t>
      </w:r>
      <w:r w:rsidR="005B30DB" w:rsidRPr="00B630E8">
        <w:rPr>
          <w:rFonts w:ascii="Times New Roman" w:hAnsi="Times New Roman" w:cs="Times New Roman"/>
          <w:sz w:val="24"/>
          <w:szCs w:val="24"/>
        </w:rPr>
        <w:t xml:space="preserve"> искусств</w:t>
      </w:r>
      <w:r>
        <w:rPr>
          <w:rFonts w:ascii="Times New Roman" w:hAnsi="Times New Roman" w:cs="Times New Roman"/>
          <w:sz w:val="24"/>
          <w:szCs w:val="24"/>
        </w:rPr>
        <w:t>»</w:t>
      </w:r>
      <w:r w:rsidR="005B30DB" w:rsidRPr="00B630E8">
        <w:rPr>
          <w:rFonts w:ascii="Times New Roman" w:hAnsi="Times New Roman" w:cs="Times New Roman"/>
          <w:sz w:val="24"/>
          <w:szCs w:val="24"/>
        </w:rPr>
        <w:t xml:space="preserve"> Емельяновского района в сфере культуры (далее - Порядок) определяет правила исчисления среднего размера оклада</w:t>
      </w:r>
      <w:r w:rsidR="005B30DB" w:rsidRPr="0062070F">
        <w:rPr>
          <w:rFonts w:ascii="Times New Roman" w:hAnsi="Times New Roman" w:cs="Times New Roman"/>
          <w:sz w:val="24"/>
          <w:szCs w:val="24"/>
        </w:rPr>
        <w:t xml:space="preserve"> (должностного оклада), ставки заработной платы работников основного персонала для определения размера должностного оклада руководителя </w:t>
      </w:r>
      <w:r w:rsidR="00F9394F">
        <w:rPr>
          <w:rFonts w:ascii="Times New Roman" w:hAnsi="Times New Roman" w:cs="Times New Roman"/>
          <w:sz w:val="24"/>
          <w:szCs w:val="24"/>
        </w:rPr>
        <w:t>муниципальных бюджетных образовательных организаций</w:t>
      </w:r>
      <w:r w:rsidR="005B30DB" w:rsidRPr="00B630E8">
        <w:rPr>
          <w:rFonts w:ascii="Times New Roman" w:hAnsi="Times New Roman" w:cs="Times New Roman"/>
          <w:sz w:val="24"/>
          <w:szCs w:val="24"/>
        </w:rPr>
        <w:t xml:space="preserve"> дополните</w:t>
      </w:r>
      <w:r w:rsidR="005B30DB">
        <w:rPr>
          <w:rFonts w:ascii="Times New Roman" w:hAnsi="Times New Roman" w:cs="Times New Roman"/>
          <w:sz w:val="24"/>
          <w:szCs w:val="24"/>
        </w:rPr>
        <w:t>льного</w:t>
      </w:r>
      <w:proofErr w:type="gramEnd"/>
      <w:r w:rsidR="005B30DB">
        <w:rPr>
          <w:rFonts w:ascii="Times New Roman" w:hAnsi="Times New Roman" w:cs="Times New Roman"/>
          <w:sz w:val="24"/>
          <w:szCs w:val="24"/>
        </w:rPr>
        <w:t xml:space="preserve"> образования детей </w:t>
      </w:r>
      <w:r>
        <w:rPr>
          <w:rFonts w:ascii="Times New Roman" w:hAnsi="Times New Roman" w:cs="Times New Roman"/>
          <w:sz w:val="24"/>
          <w:szCs w:val="24"/>
        </w:rPr>
        <w:t>«Детская</w:t>
      </w:r>
      <w:r w:rsidR="005B30DB" w:rsidRPr="00B630E8">
        <w:rPr>
          <w:rFonts w:ascii="Times New Roman" w:hAnsi="Times New Roman" w:cs="Times New Roman"/>
          <w:sz w:val="24"/>
          <w:szCs w:val="24"/>
        </w:rPr>
        <w:t xml:space="preserve"> школ</w:t>
      </w:r>
      <w:r>
        <w:rPr>
          <w:rFonts w:ascii="Times New Roman" w:hAnsi="Times New Roman" w:cs="Times New Roman"/>
          <w:sz w:val="24"/>
          <w:szCs w:val="24"/>
        </w:rPr>
        <w:t>а</w:t>
      </w:r>
      <w:r w:rsidR="005B30DB" w:rsidRPr="00B630E8">
        <w:rPr>
          <w:rFonts w:ascii="Times New Roman" w:hAnsi="Times New Roman" w:cs="Times New Roman"/>
          <w:sz w:val="24"/>
          <w:szCs w:val="24"/>
        </w:rPr>
        <w:t xml:space="preserve"> искусств</w:t>
      </w:r>
      <w:r>
        <w:rPr>
          <w:rFonts w:ascii="Times New Roman" w:hAnsi="Times New Roman" w:cs="Times New Roman"/>
          <w:sz w:val="24"/>
          <w:szCs w:val="24"/>
        </w:rPr>
        <w:t>»</w:t>
      </w:r>
      <w:r w:rsidR="005B30DB" w:rsidRPr="00B630E8">
        <w:rPr>
          <w:rFonts w:ascii="Times New Roman" w:hAnsi="Times New Roman" w:cs="Times New Roman"/>
          <w:sz w:val="24"/>
          <w:szCs w:val="24"/>
        </w:rPr>
        <w:t xml:space="preserve"> Емельяновского района в сфере культуры</w:t>
      </w:r>
      <w:r w:rsidR="005B30DB" w:rsidRPr="0062070F">
        <w:rPr>
          <w:rFonts w:ascii="Times New Roman" w:hAnsi="Times New Roman" w:cs="Times New Roman"/>
          <w:sz w:val="24"/>
          <w:szCs w:val="24"/>
        </w:rPr>
        <w:t xml:space="preserve"> </w:t>
      </w:r>
      <w:r w:rsidR="005B30DB">
        <w:rPr>
          <w:rFonts w:ascii="Times New Roman" w:hAnsi="Times New Roman" w:cs="Times New Roman"/>
          <w:sz w:val="24"/>
          <w:szCs w:val="24"/>
        </w:rPr>
        <w:t>(далее - У</w:t>
      </w:r>
      <w:r w:rsidR="005B30DB" w:rsidRPr="0062070F">
        <w:rPr>
          <w:rFonts w:ascii="Times New Roman" w:hAnsi="Times New Roman" w:cs="Times New Roman"/>
          <w:sz w:val="24"/>
          <w:szCs w:val="24"/>
        </w:rPr>
        <w:t>чреждение).</w:t>
      </w:r>
    </w:p>
    <w:p w:rsidR="005E6F14" w:rsidRPr="0062070F" w:rsidRDefault="005E6F14" w:rsidP="005E6F14">
      <w:pPr>
        <w:pStyle w:val="ConsPlusNormal"/>
        <w:widowControl/>
        <w:ind w:firstLine="0"/>
        <w:jc w:val="both"/>
        <w:rPr>
          <w:rFonts w:ascii="Times New Roman" w:hAnsi="Times New Roman" w:cs="Times New Roman"/>
          <w:sz w:val="24"/>
          <w:szCs w:val="24"/>
        </w:rPr>
      </w:pPr>
    </w:p>
    <w:p w:rsidR="005B30DB" w:rsidRPr="0062070F" w:rsidRDefault="005D16DE" w:rsidP="005B30D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005B30DB" w:rsidRPr="0062070F">
        <w:rPr>
          <w:rFonts w:ascii="Times New Roman" w:hAnsi="Times New Roman" w:cs="Times New Roman"/>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proofErr w:type="gramStart"/>
      <w:r w:rsidRPr="0062070F">
        <w:rPr>
          <w:rFonts w:ascii="Times New Roman" w:hAnsi="Times New Roman" w:cs="Times New Roman"/>
          <w:sz w:val="24"/>
          <w:szCs w:val="24"/>
          <w:lang w:val="en-US"/>
        </w:rPr>
        <w:t>n</w:t>
      </w:r>
      <w:proofErr w:type="gramEnd"/>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r w:rsidRPr="006E2815">
        <w:rPr>
          <w:rFonts w:ascii="Times New Roman" w:hAnsi="Times New Roman"/>
          <w:sz w:val="24"/>
          <w:szCs w:val="24"/>
        </w:rPr>
        <w:t>∑</w:t>
      </w:r>
      <w:r w:rsidRPr="006E2815">
        <w:rPr>
          <w:rFonts w:ascii="Times New Roman" w:hAnsi="Times New Roman" w:cs="Times New Roman"/>
          <w:sz w:val="24"/>
          <w:szCs w:val="24"/>
        </w:rPr>
        <w:t xml:space="preserve"> </w:t>
      </w:r>
      <w:r w:rsidRPr="0062070F">
        <w:rPr>
          <w:rFonts w:ascii="Times New Roman" w:hAnsi="Times New Roman" w:cs="Times New Roman"/>
          <w:sz w:val="24"/>
          <w:szCs w:val="24"/>
        </w:rPr>
        <w:t>ДО</w:t>
      </w:r>
      <w:r w:rsidRPr="006E2815">
        <w:rPr>
          <w:rFonts w:ascii="Times New Roman" w:hAnsi="Times New Roman" w:cs="Times New Roman"/>
          <w:sz w:val="24"/>
          <w:szCs w:val="24"/>
        </w:rPr>
        <w:t xml:space="preserve"> </w:t>
      </w:r>
      <w:proofErr w:type="spellStart"/>
      <w:r w:rsidRPr="0062070F">
        <w:rPr>
          <w:rFonts w:ascii="Times New Roman" w:hAnsi="Times New Roman" w:cs="Times New Roman"/>
          <w:sz w:val="24"/>
          <w:szCs w:val="24"/>
          <w:lang w:val="en-US"/>
        </w:rPr>
        <w:t>i</w:t>
      </w:r>
      <w:proofErr w:type="spellEnd"/>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proofErr w:type="spellStart"/>
      <w:r w:rsidRPr="0062070F">
        <w:rPr>
          <w:rFonts w:ascii="Times New Roman" w:hAnsi="Times New Roman" w:cs="Times New Roman"/>
          <w:sz w:val="24"/>
          <w:szCs w:val="24"/>
          <w:lang w:val="en-US"/>
        </w:rPr>
        <w:t>i</w:t>
      </w:r>
      <w:proofErr w:type="spellEnd"/>
      <w:r w:rsidRPr="006E2815">
        <w:rPr>
          <w:rFonts w:ascii="Times New Roman" w:hAnsi="Times New Roman" w:cs="Times New Roman"/>
          <w:sz w:val="24"/>
          <w:szCs w:val="24"/>
        </w:rPr>
        <w:t xml:space="preserve">=1   </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proofErr w:type="spellStart"/>
      <w:r w:rsidRPr="0062070F">
        <w:rPr>
          <w:rFonts w:ascii="Times New Roman" w:hAnsi="Times New Roman" w:cs="Times New Roman"/>
          <w:sz w:val="24"/>
          <w:szCs w:val="24"/>
        </w:rPr>
        <w:t>ДО</w:t>
      </w:r>
      <w:r w:rsidRPr="0062070F">
        <w:rPr>
          <w:rFonts w:ascii="Times New Roman" w:hAnsi="Times New Roman" w:cs="Times New Roman"/>
          <w:sz w:val="24"/>
          <w:szCs w:val="24"/>
          <w:vertAlign w:val="subscript"/>
        </w:rPr>
        <w:t>ср</w:t>
      </w:r>
      <w:proofErr w:type="spellEnd"/>
      <w:r w:rsidRPr="006E2815">
        <w:rPr>
          <w:rFonts w:ascii="Times New Roman" w:hAnsi="Times New Roman" w:cs="Times New Roman"/>
          <w:sz w:val="24"/>
          <w:szCs w:val="24"/>
          <w:vertAlign w:val="subscript"/>
        </w:rPr>
        <w:t xml:space="preserve"> </w:t>
      </w:r>
      <w:r w:rsidRPr="006E2815">
        <w:rPr>
          <w:rFonts w:ascii="Times New Roman" w:hAnsi="Times New Roman" w:cs="Times New Roman"/>
          <w:sz w:val="24"/>
          <w:szCs w:val="24"/>
        </w:rPr>
        <w:t xml:space="preserve"> = --------,</w:t>
      </w:r>
    </w:p>
    <w:p w:rsidR="005B30DB" w:rsidRPr="006E2815" w:rsidRDefault="005B30DB" w:rsidP="005B30DB">
      <w:pPr>
        <w:pStyle w:val="ConsPlusNonformat"/>
        <w:widowControl/>
        <w:rPr>
          <w:rFonts w:ascii="Times New Roman" w:hAnsi="Times New Roman" w:cs="Times New Roman"/>
          <w:sz w:val="24"/>
          <w:szCs w:val="24"/>
        </w:rPr>
      </w:pPr>
      <w:r w:rsidRPr="006E2815">
        <w:rPr>
          <w:rFonts w:ascii="Times New Roman" w:hAnsi="Times New Roman" w:cs="Times New Roman"/>
          <w:sz w:val="24"/>
          <w:szCs w:val="24"/>
        </w:rPr>
        <w:t xml:space="preserve">                  </w:t>
      </w:r>
      <w:proofErr w:type="gramStart"/>
      <w:r w:rsidRPr="003D702D">
        <w:rPr>
          <w:rFonts w:ascii="Times New Roman" w:hAnsi="Times New Roman" w:cs="Times New Roman"/>
          <w:sz w:val="24"/>
          <w:szCs w:val="24"/>
          <w:lang w:val="en-US"/>
        </w:rPr>
        <w:t>n</w:t>
      </w:r>
      <w:proofErr w:type="gramEnd"/>
    </w:p>
    <w:p w:rsidR="005B30DB" w:rsidRPr="0062070F" w:rsidRDefault="005B30DB" w:rsidP="005B30DB">
      <w:pPr>
        <w:pStyle w:val="ConsPlusNonformat"/>
        <w:widowControl/>
        <w:ind w:firstLine="709"/>
        <w:rPr>
          <w:rFonts w:ascii="Times New Roman" w:hAnsi="Times New Roman" w:cs="Times New Roman"/>
          <w:sz w:val="24"/>
          <w:szCs w:val="24"/>
        </w:rPr>
      </w:pPr>
      <w:r w:rsidRPr="0062070F">
        <w:rPr>
          <w:rFonts w:ascii="Times New Roman" w:hAnsi="Times New Roman" w:cs="Times New Roman"/>
          <w:sz w:val="24"/>
          <w:szCs w:val="24"/>
        </w:rPr>
        <w:t xml:space="preserve">где </w:t>
      </w:r>
      <w:proofErr w:type="spellStart"/>
      <w:r w:rsidRPr="0062070F">
        <w:rPr>
          <w:rFonts w:ascii="Times New Roman" w:hAnsi="Times New Roman" w:cs="Times New Roman"/>
          <w:sz w:val="24"/>
          <w:szCs w:val="24"/>
        </w:rPr>
        <w:t>ДО</w:t>
      </w:r>
      <w:r w:rsidRPr="0062070F">
        <w:rPr>
          <w:rFonts w:ascii="Times New Roman" w:hAnsi="Times New Roman" w:cs="Times New Roman"/>
          <w:sz w:val="24"/>
          <w:szCs w:val="24"/>
          <w:vertAlign w:val="subscript"/>
        </w:rPr>
        <w:t>ср</w:t>
      </w:r>
      <w:proofErr w:type="spellEnd"/>
      <w:r w:rsidRPr="0062070F">
        <w:rPr>
          <w:rFonts w:ascii="Times New Roman" w:hAnsi="Times New Roman" w:cs="Times New Roman"/>
          <w:sz w:val="24"/>
          <w:szCs w:val="24"/>
        </w:rPr>
        <w:t xml:space="preserve"> - средний размер оклада (должностного   оклада), ставки заработной платы работников основного персонала;</w:t>
      </w:r>
    </w:p>
    <w:p w:rsidR="005B30DB" w:rsidRPr="0062070F" w:rsidRDefault="005B30DB" w:rsidP="005B30DB">
      <w:pPr>
        <w:pStyle w:val="ConsPlusNonformat"/>
        <w:widowControl/>
        <w:ind w:firstLine="709"/>
        <w:jc w:val="both"/>
        <w:rPr>
          <w:rFonts w:ascii="Times New Roman" w:hAnsi="Times New Roman" w:cs="Times New Roman"/>
          <w:sz w:val="24"/>
          <w:szCs w:val="24"/>
        </w:rPr>
      </w:pPr>
      <w:proofErr w:type="spellStart"/>
      <w:r w:rsidRPr="0062070F">
        <w:rPr>
          <w:rFonts w:ascii="Times New Roman" w:hAnsi="Times New Roman" w:cs="Times New Roman"/>
          <w:sz w:val="24"/>
          <w:szCs w:val="24"/>
        </w:rPr>
        <w:t>ДО</w:t>
      </w:r>
      <w:proofErr w:type="gramStart"/>
      <w:r w:rsidRPr="0062070F">
        <w:rPr>
          <w:rFonts w:ascii="Times New Roman" w:hAnsi="Times New Roman" w:cs="Times New Roman"/>
          <w:sz w:val="24"/>
          <w:szCs w:val="24"/>
          <w:vertAlign w:val="subscript"/>
        </w:rPr>
        <w:t>i</w:t>
      </w:r>
      <w:proofErr w:type="spellEnd"/>
      <w:proofErr w:type="gramEnd"/>
      <w:r w:rsidRPr="0062070F">
        <w:rPr>
          <w:rFonts w:ascii="Times New Roman" w:hAnsi="Times New Roman" w:cs="Times New Roman"/>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rsidR="005B30DB" w:rsidRPr="0062070F" w:rsidRDefault="005B30DB" w:rsidP="005B30DB">
      <w:pPr>
        <w:pStyle w:val="ConsPlusNormal"/>
        <w:widowControl/>
        <w:ind w:firstLine="540"/>
        <w:jc w:val="both"/>
        <w:rPr>
          <w:rFonts w:ascii="Times New Roman" w:hAnsi="Times New Roman" w:cs="Times New Roman"/>
          <w:sz w:val="24"/>
          <w:szCs w:val="24"/>
        </w:rPr>
      </w:pPr>
      <w:proofErr w:type="spellStart"/>
      <w:r w:rsidRPr="0062070F">
        <w:rPr>
          <w:rFonts w:ascii="Times New Roman" w:hAnsi="Times New Roman" w:cs="Times New Roman"/>
          <w:sz w:val="24"/>
          <w:szCs w:val="24"/>
        </w:rPr>
        <w:t>n</w:t>
      </w:r>
      <w:proofErr w:type="spellEnd"/>
      <w:r w:rsidRPr="0062070F">
        <w:rPr>
          <w:rFonts w:ascii="Times New Roman" w:hAnsi="Times New Roman" w:cs="Times New Roman"/>
          <w:sz w:val="24"/>
          <w:szCs w:val="24"/>
        </w:rPr>
        <w:t xml:space="preserve"> - штатная численность работников основного персонала.</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rsidR="005B30DB" w:rsidRPr="0062070F" w:rsidRDefault="005B30DB" w:rsidP="005B30DB">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изменения утвержденной штатной численности работников основного персонала учреждения более чем на 15 процентов;</w:t>
      </w:r>
    </w:p>
    <w:p w:rsidR="005B30DB" w:rsidRPr="005C1A92" w:rsidRDefault="005B30DB" w:rsidP="005C1A92">
      <w:pPr>
        <w:pStyle w:val="ConsPlusNormal"/>
        <w:widowControl/>
        <w:ind w:firstLine="540"/>
        <w:jc w:val="both"/>
        <w:rPr>
          <w:rFonts w:ascii="Times New Roman" w:hAnsi="Times New Roman" w:cs="Times New Roman"/>
          <w:sz w:val="24"/>
          <w:szCs w:val="24"/>
        </w:rPr>
      </w:pPr>
      <w:r w:rsidRPr="0062070F">
        <w:rPr>
          <w:rFonts w:ascii="Times New Roman" w:hAnsi="Times New Roman" w:cs="Times New Roman"/>
          <w:sz w:val="24"/>
          <w:szCs w:val="24"/>
        </w:rPr>
        <w:t>увеличения (индексации) окладов (должностных окладов), ставок заработной платы работников.</w:t>
      </w:r>
    </w:p>
    <w:tbl>
      <w:tblPr>
        <w:tblW w:w="0" w:type="auto"/>
        <w:tblInd w:w="108" w:type="dxa"/>
        <w:tblLook w:val="0000"/>
      </w:tblPr>
      <w:tblGrid>
        <w:gridCol w:w="9131"/>
        <w:gridCol w:w="111"/>
        <w:gridCol w:w="220"/>
      </w:tblGrid>
      <w:tr w:rsidR="005B30DB" w:rsidRPr="00966AC6" w:rsidTr="005C1A92">
        <w:trPr>
          <w:trHeight w:val="80"/>
        </w:trPr>
        <w:tc>
          <w:tcPr>
            <w:tcW w:w="6286" w:type="dxa"/>
            <w:tcBorders>
              <w:top w:val="nil"/>
              <w:left w:val="nil"/>
              <w:bottom w:val="nil"/>
              <w:right w:val="nil"/>
            </w:tcBorders>
            <w:vAlign w:val="bottom"/>
          </w:tcPr>
          <w:p w:rsidR="005B30DB" w:rsidRPr="00966AC6" w:rsidRDefault="005B30DB" w:rsidP="00590905">
            <w:pPr>
              <w:pStyle w:val="af"/>
              <w:rPr>
                <w:sz w:val="26"/>
                <w:szCs w:val="26"/>
              </w:rPr>
            </w:pPr>
          </w:p>
        </w:tc>
        <w:tc>
          <w:tcPr>
            <w:tcW w:w="3177" w:type="dxa"/>
            <w:gridSpan w:val="2"/>
            <w:tcBorders>
              <w:top w:val="nil"/>
              <w:left w:val="nil"/>
              <w:bottom w:val="nil"/>
              <w:right w:val="nil"/>
            </w:tcBorders>
            <w:vAlign w:val="bottom"/>
          </w:tcPr>
          <w:p w:rsidR="005B30DB" w:rsidRPr="00966AC6" w:rsidRDefault="005B30DB" w:rsidP="00590905">
            <w:pPr>
              <w:pStyle w:val="ae"/>
              <w:rPr>
                <w:sz w:val="26"/>
                <w:szCs w:val="26"/>
              </w:rPr>
            </w:pPr>
          </w:p>
        </w:tc>
      </w:tr>
      <w:tr w:rsidR="005B30DB" w:rsidTr="00590905">
        <w:tc>
          <w:tcPr>
            <w:tcW w:w="6306" w:type="dxa"/>
            <w:gridSpan w:val="2"/>
            <w:tcBorders>
              <w:top w:val="nil"/>
              <w:left w:val="nil"/>
              <w:bottom w:val="nil"/>
              <w:right w:val="nil"/>
            </w:tcBorders>
            <w:vAlign w:val="bottom"/>
          </w:tcPr>
          <w:p w:rsidR="001416A5" w:rsidRPr="00B630E8" w:rsidRDefault="001416A5" w:rsidP="00590905"/>
          <w:tbl>
            <w:tblPr>
              <w:tblW w:w="13668" w:type="dxa"/>
              <w:tblInd w:w="108" w:type="dxa"/>
              <w:tblLook w:val="0000"/>
            </w:tblPr>
            <w:tblGrid>
              <w:gridCol w:w="4462"/>
              <w:gridCol w:w="4603"/>
              <w:gridCol w:w="4603"/>
            </w:tblGrid>
            <w:tr w:rsidR="005E6F14" w:rsidTr="005E6F14">
              <w:tc>
                <w:tcPr>
                  <w:tcW w:w="4462" w:type="dxa"/>
                  <w:tcBorders>
                    <w:top w:val="nil"/>
                    <w:left w:val="nil"/>
                    <w:bottom w:val="nil"/>
                    <w:right w:val="nil"/>
                  </w:tcBorders>
                  <w:vAlign w:val="bottom"/>
                </w:tcPr>
                <w:p w:rsidR="005E6F14" w:rsidRDefault="005E6F14" w:rsidP="00590905">
                  <w:pPr>
                    <w:autoSpaceDE w:val="0"/>
                    <w:autoSpaceDN w:val="0"/>
                    <w:adjustRightInd w:val="0"/>
                    <w:outlineLvl w:val="1"/>
                    <w:rPr>
                      <w:sz w:val="26"/>
                      <w:szCs w:val="26"/>
                    </w:rPr>
                  </w:pPr>
                </w:p>
              </w:tc>
              <w:tc>
                <w:tcPr>
                  <w:tcW w:w="4603" w:type="dxa"/>
                  <w:tcBorders>
                    <w:top w:val="nil"/>
                    <w:left w:val="nil"/>
                    <w:bottom w:val="nil"/>
                    <w:right w:val="nil"/>
                  </w:tcBorders>
                  <w:vAlign w:val="bottom"/>
                </w:tcPr>
                <w:p w:rsidR="005E6F14" w:rsidRDefault="005E6F14" w:rsidP="00590905">
                  <w:pPr>
                    <w:autoSpaceDE w:val="0"/>
                    <w:autoSpaceDN w:val="0"/>
                    <w:adjustRightInd w:val="0"/>
                    <w:jc w:val="both"/>
                    <w:outlineLvl w:val="1"/>
                  </w:pPr>
                  <w:r>
                    <w:t>Приложение №  6</w:t>
                  </w:r>
                </w:p>
                <w:p w:rsidR="005E6F14" w:rsidRDefault="005E6F14" w:rsidP="00590905">
                  <w:pPr>
                    <w:autoSpaceDE w:val="0"/>
                    <w:autoSpaceDN w:val="0"/>
                    <w:adjustRightInd w:val="0"/>
                    <w:outlineLvl w:val="1"/>
                  </w:pPr>
                  <w:r>
                    <w:t xml:space="preserve">к Примерному положению об оплате труда работников муниципальных бюджетных образовательных </w:t>
                  </w:r>
                  <w:r w:rsidR="00F9394F">
                    <w:t>организаций</w:t>
                  </w:r>
                </w:p>
                <w:p w:rsidR="005E6F14" w:rsidRDefault="005E6F14" w:rsidP="00590905">
                  <w:pPr>
                    <w:autoSpaceDE w:val="0"/>
                    <w:autoSpaceDN w:val="0"/>
                    <w:adjustRightInd w:val="0"/>
                    <w:jc w:val="both"/>
                    <w:outlineLvl w:val="1"/>
                  </w:pPr>
                  <w:r>
                    <w:t xml:space="preserve">дополнительного образования детей «Детская школа искусств» Емельяновского района в сфере культуры, функции и полномочия </w:t>
                  </w:r>
                  <w:r w:rsidR="005C1A92">
                    <w:t>учредителя,</w:t>
                  </w:r>
                  <w:r>
                    <w:t xml:space="preserve"> в отношении которых осуществляет муниципальное казенное учреждение «Отдел культуры </w:t>
                  </w:r>
                  <w:r w:rsidR="00F9394F">
                    <w:t xml:space="preserve">и искусства </w:t>
                  </w:r>
                  <w:r>
                    <w:t>Емельяновского района»</w:t>
                  </w:r>
                </w:p>
                <w:p w:rsidR="005E6F14" w:rsidRDefault="005E6F14" w:rsidP="00590905">
                  <w:pPr>
                    <w:autoSpaceDE w:val="0"/>
                    <w:autoSpaceDN w:val="0"/>
                    <w:adjustRightInd w:val="0"/>
                    <w:jc w:val="center"/>
                    <w:outlineLvl w:val="1"/>
                    <w:rPr>
                      <w:sz w:val="26"/>
                      <w:szCs w:val="26"/>
                    </w:rPr>
                  </w:pPr>
                  <w:r>
                    <w:t xml:space="preserve">                                  </w:t>
                  </w:r>
                </w:p>
              </w:tc>
              <w:tc>
                <w:tcPr>
                  <w:tcW w:w="4603" w:type="dxa"/>
                  <w:tcBorders>
                    <w:top w:val="nil"/>
                    <w:left w:val="nil"/>
                    <w:bottom w:val="nil"/>
                    <w:right w:val="nil"/>
                  </w:tcBorders>
                  <w:vAlign w:val="bottom"/>
                </w:tcPr>
                <w:p w:rsidR="005E6F14" w:rsidRPr="00B630E8" w:rsidRDefault="005E6F14" w:rsidP="00590905">
                  <w:pPr>
                    <w:pStyle w:val="ae"/>
                    <w:rPr>
                      <w:color w:val="FF0000"/>
                      <w:sz w:val="26"/>
                      <w:szCs w:val="26"/>
                    </w:rPr>
                  </w:pPr>
                </w:p>
              </w:tc>
            </w:tr>
          </w:tbl>
          <w:p w:rsidR="005E6F14" w:rsidRDefault="005E6F14" w:rsidP="005E6F14">
            <w:pPr>
              <w:jc w:val="both"/>
              <w:rPr>
                <w:sz w:val="22"/>
                <w:szCs w:val="22"/>
              </w:rPr>
            </w:pPr>
          </w:p>
          <w:p w:rsidR="005E6F14" w:rsidRDefault="005E6F14" w:rsidP="005E6F14">
            <w:pPr>
              <w:pStyle w:val="ConsPlusNormal"/>
              <w:ind w:firstLine="540"/>
              <w:jc w:val="both"/>
              <w:rPr>
                <w:rFonts w:ascii="Times New Roman" w:hAnsi="Times New Roman" w:cs="Times New Roman"/>
                <w:sz w:val="24"/>
                <w:szCs w:val="24"/>
              </w:rPr>
            </w:pPr>
          </w:p>
          <w:p w:rsidR="005E6F14" w:rsidRDefault="005E6F14" w:rsidP="005E6F14">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КОЛИЧЕСТВО ДОЛЖНОСТНЫХ ОКЛАДОВ РУКОВОДИТЕЛЯ</w:t>
            </w:r>
            <w:r w:rsidR="00F9394F">
              <w:rPr>
                <w:rFonts w:ascii="Times New Roman" w:hAnsi="Times New Roman" w:cs="Times New Roman"/>
                <w:sz w:val="24"/>
                <w:szCs w:val="24"/>
              </w:rPr>
              <w:t>УЧРЕЖДЕНИЯ</w:t>
            </w:r>
            <w:r>
              <w:rPr>
                <w:rFonts w:ascii="Times New Roman" w:hAnsi="Times New Roman" w:cs="Times New Roman"/>
                <w:sz w:val="24"/>
                <w:szCs w:val="24"/>
              </w:rPr>
              <w:t>,  УЧИТЫВАЕМЫХ ПРИ ОПРЕДЕЛЕНИИ ОБЪЕМА СРЕДСТВ НА ВЫПЛАТЫ СТИМУЛИРУЮЩЕГО ХАРАКТЕРА РУКОВОДИТЕЛЮ УЧРЕЖДЕНИЯ</w:t>
            </w:r>
          </w:p>
          <w:p w:rsidR="005E6F14" w:rsidRDefault="005E6F14" w:rsidP="005E6F14">
            <w:pPr>
              <w:pStyle w:val="ConsPlusNormal"/>
              <w:ind w:firstLine="540"/>
              <w:jc w:val="center"/>
              <w:rPr>
                <w:rFonts w:ascii="Times New Roman" w:hAnsi="Times New Roman" w:cs="Times New Roman"/>
                <w:sz w:val="24"/>
                <w:szCs w:val="24"/>
              </w:rPr>
            </w:pPr>
          </w:p>
          <w:p w:rsidR="005E6F14" w:rsidRDefault="005E6F14" w:rsidP="005E6F14">
            <w:pPr>
              <w:autoSpaceDE w:val="0"/>
              <w:autoSpaceDN w:val="0"/>
              <w:adjustRightInd w:val="0"/>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5448"/>
              <w:gridCol w:w="3028"/>
            </w:tblGrid>
            <w:tr w:rsidR="005E6F14" w:rsidTr="00590905">
              <w:tc>
                <w:tcPr>
                  <w:tcW w:w="540" w:type="dxa"/>
                </w:tcPr>
                <w:p w:rsidR="005E6F14" w:rsidRDefault="005E6F14" w:rsidP="00590905">
                  <w:pPr>
                    <w:autoSpaceDE w:val="0"/>
                    <w:autoSpaceDN w:val="0"/>
                    <w:adjustRightInd w:val="0"/>
                    <w:jc w:val="center"/>
                    <w:outlineLvl w:val="0"/>
                  </w:pPr>
                  <w:r>
                    <w:t xml:space="preserve">№ </w:t>
                  </w:r>
                  <w:proofErr w:type="spellStart"/>
                  <w:proofErr w:type="gramStart"/>
                  <w:r>
                    <w:t>п</w:t>
                  </w:r>
                  <w:proofErr w:type="spellEnd"/>
                  <w:proofErr w:type="gramEnd"/>
                  <w:r>
                    <w:t>/</w:t>
                  </w:r>
                  <w:proofErr w:type="spellStart"/>
                  <w:r>
                    <w:t>п</w:t>
                  </w:r>
                  <w:proofErr w:type="spellEnd"/>
                </w:p>
              </w:tc>
              <w:tc>
                <w:tcPr>
                  <w:tcW w:w="5857" w:type="dxa"/>
                </w:tcPr>
                <w:p w:rsidR="005E6F14" w:rsidRDefault="005E6F14" w:rsidP="00590905">
                  <w:pPr>
                    <w:autoSpaceDE w:val="0"/>
                    <w:autoSpaceDN w:val="0"/>
                    <w:adjustRightInd w:val="0"/>
                    <w:jc w:val="center"/>
                    <w:outlineLvl w:val="0"/>
                  </w:pPr>
                  <w:r>
                    <w:t>Учреждения</w:t>
                  </w:r>
                </w:p>
              </w:tc>
              <w:tc>
                <w:tcPr>
                  <w:tcW w:w="3173" w:type="dxa"/>
                </w:tcPr>
                <w:p w:rsidR="005E6F14" w:rsidRDefault="005E6F14" w:rsidP="00590905">
                  <w:pPr>
                    <w:autoSpaceDE w:val="0"/>
                    <w:autoSpaceDN w:val="0"/>
                    <w:adjustRightInd w:val="0"/>
                    <w:outlineLvl w:val="0"/>
                  </w:pPr>
                  <w:r>
                    <w:t>Предельное количество</w:t>
                  </w:r>
                </w:p>
                <w:p w:rsidR="005E6F14" w:rsidRDefault="005E6F14" w:rsidP="00590905">
                  <w:pPr>
                    <w:autoSpaceDE w:val="0"/>
                    <w:autoSpaceDN w:val="0"/>
                    <w:adjustRightInd w:val="0"/>
                    <w:outlineLvl w:val="0"/>
                  </w:pPr>
                  <w:r>
                    <w:t>должностных окладов</w:t>
                  </w:r>
                </w:p>
                <w:p w:rsidR="005E6F14" w:rsidRDefault="005E6F14" w:rsidP="00590905">
                  <w:pPr>
                    <w:autoSpaceDE w:val="0"/>
                    <w:autoSpaceDN w:val="0"/>
                    <w:adjustRightInd w:val="0"/>
                    <w:outlineLvl w:val="0"/>
                  </w:pPr>
                  <w:r>
                    <w:t>руководителя учреждения, подлежащих централизации, в год</w:t>
                  </w:r>
                </w:p>
              </w:tc>
            </w:tr>
            <w:tr w:rsidR="005E6F14" w:rsidTr="00590905">
              <w:tc>
                <w:tcPr>
                  <w:tcW w:w="540" w:type="dxa"/>
                </w:tcPr>
                <w:p w:rsidR="005E6F14" w:rsidRDefault="005E6F14" w:rsidP="00590905">
                  <w:pPr>
                    <w:autoSpaceDE w:val="0"/>
                    <w:autoSpaceDN w:val="0"/>
                    <w:adjustRightInd w:val="0"/>
                    <w:outlineLvl w:val="0"/>
                  </w:pPr>
                </w:p>
              </w:tc>
              <w:tc>
                <w:tcPr>
                  <w:tcW w:w="5857" w:type="dxa"/>
                </w:tcPr>
                <w:p w:rsidR="005E6F14" w:rsidRDefault="005E6F14" w:rsidP="00590905">
                  <w:pPr>
                    <w:autoSpaceDE w:val="0"/>
                    <w:autoSpaceDN w:val="0"/>
                    <w:adjustRightInd w:val="0"/>
                    <w:outlineLvl w:val="0"/>
                  </w:pPr>
                </w:p>
                <w:p w:rsidR="005E6F14" w:rsidRDefault="005E6F14" w:rsidP="00F9394F">
                  <w:pPr>
                    <w:autoSpaceDE w:val="0"/>
                    <w:autoSpaceDN w:val="0"/>
                    <w:adjustRightInd w:val="0"/>
                    <w:outlineLvl w:val="0"/>
                  </w:pPr>
                  <w:r>
                    <w:t xml:space="preserve">Образовательные </w:t>
                  </w:r>
                  <w:r w:rsidR="00F9394F">
                    <w:t>организации</w:t>
                  </w:r>
                  <w:r>
                    <w:t xml:space="preserve"> дополнительного образования детей в сфере  культуры </w:t>
                  </w:r>
                </w:p>
              </w:tc>
              <w:tc>
                <w:tcPr>
                  <w:tcW w:w="3173" w:type="dxa"/>
                </w:tcPr>
                <w:p w:rsidR="005E6F14" w:rsidRDefault="005E6F14" w:rsidP="00590905">
                  <w:pPr>
                    <w:autoSpaceDE w:val="0"/>
                    <w:autoSpaceDN w:val="0"/>
                    <w:adjustRightInd w:val="0"/>
                    <w:outlineLvl w:val="0"/>
                  </w:pPr>
                </w:p>
                <w:p w:rsidR="005E6F14" w:rsidRDefault="00F9394F" w:rsidP="00590905">
                  <w:pPr>
                    <w:autoSpaceDE w:val="0"/>
                    <w:autoSpaceDN w:val="0"/>
                    <w:adjustRightInd w:val="0"/>
                    <w:outlineLvl w:val="0"/>
                  </w:pPr>
                  <w:r>
                    <w:t>18,3</w:t>
                  </w:r>
                </w:p>
                <w:p w:rsidR="005E6F14" w:rsidRDefault="005E6F14" w:rsidP="00590905">
                  <w:pPr>
                    <w:autoSpaceDE w:val="0"/>
                    <w:autoSpaceDN w:val="0"/>
                    <w:adjustRightInd w:val="0"/>
                    <w:outlineLvl w:val="0"/>
                  </w:pPr>
                </w:p>
              </w:tc>
            </w:tr>
          </w:tbl>
          <w:p w:rsidR="005B30DB" w:rsidRDefault="005B30DB" w:rsidP="00590905">
            <w:pPr>
              <w:rPr>
                <w:highlight w:val="yellow"/>
              </w:rPr>
            </w:pPr>
          </w:p>
          <w:p w:rsidR="005B30DB" w:rsidRPr="00D639E1" w:rsidRDefault="005B30DB" w:rsidP="00590905"/>
        </w:tc>
        <w:tc>
          <w:tcPr>
            <w:tcW w:w="3157" w:type="dxa"/>
            <w:tcBorders>
              <w:top w:val="nil"/>
              <w:left w:val="nil"/>
              <w:bottom w:val="nil"/>
              <w:right w:val="nil"/>
            </w:tcBorders>
            <w:vAlign w:val="bottom"/>
          </w:tcPr>
          <w:p w:rsidR="005B30DB" w:rsidRPr="004C7F23" w:rsidRDefault="005B30DB" w:rsidP="00590905">
            <w:pPr>
              <w:pStyle w:val="ae"/>
              <w:rPr>
                <w:sz w:val="26"/>
                <w:szCs w:val="26"/>
                <w:highlight w:val="yellow"/>
              </w:rPr>
            </w:pPr>
          </w:p>
        </w:tc>
      </w:tr>
    </w:tbl>
    <w:p w:rsidR="00930A2E" w:rsidRDefault="00930A2E" w:rsidP="00930A2E">
      <w:pPr>
        <w:autoSpaceDE w:val="0"/>
        <w:autoSpaceDN w:val="0"/>
        <w:adjustRightInd w:val="0"/>
        <w:outlineLvl w:val="0"/>
      </w:pPr>
      <w:r>
        <w:t xml:space="preserve">   </w:t>
      </w:r>
    </w:p>
    <w:tbl>
      <w:tblPr>
        <w:tblpPr w:leftFromText="180" w:rightFromText="180" w:vertAnchor="text" w:horzAnchor="margin" w:tblpY="-64"/>
        <w:tblW w:w="0" w:type="auto"/>
        <w:tblLook w:val="0000"/>
      </w:tblPr>
      <w:tblGrid>
        <w:gridCol w:w="3157"/>
      </w:tblGrid>
      <w:tr w:rsidR="00930A2E" w:rsidTr="00590905">
        <w:trPr>
          <w:trHeight w:val="80"/>
        </w:trPr>
        <w:tc>
          <w:tcPr>
            <w:tcW w:w="3157" w:type="dxa"/>
            <w:tcBorders>
              <w:top w:val="nil"/>
              <w:left w:val="nil"/>
              <w:bottom w:val="nil"/>
              <w:right w:val="nil"/>
            </w:tcBorders>
            <w:vAlign w:val="bottom"/>
          </w:tcPr>
          <w:p w:rsidR="00930A2E" w:rsidRDefault="00930A2E" w:rsidP="00590905">
            <w:pPr>
              <w:pStyle w:val="ae"/>
              <w:rPr>
                <w:sz w:val="26"/>
                <w:szCs w:val="26"/>
                <w:highlight w:val="yellow"/>
              </w:rPr>
            </w:pPr>
          </w:p>
          <w:p w:rsidR="00930A2E" w:rsidRDefault="00930A2E" w:rsidP="00590905">
            <w:pPr>
              <w:rPr>
                <w:highlight w:val="yellow"/>
              </w:rPr>
            </w:pPr>
          </w:p>
          <w:p w:rsidR="00930A2E" w:rsidRDefault="00930A2E" w:rsidP="00590905">
            <w:pPr>
              <w:rPr>
                <w:highlight w:val="yellow"/>
              </w:rPr>
            </w:pPr>
          </w:p>
          <w:p w:rsidR="00930A2E" w:rsidRPr="00B630E8" w:rsidRDefault="00930A2E" w:rsidP="00590905"/>
        </w:tc>
      </w:tr>
    </w:tbl>
    <w:p w:rsidR="00930A2E" w:rsidRDefault="00930A2E" w:rsidP="00551142">
      <w:pPr>
        <w:autoSpaceDE w:val="0"/>
        <w:autoSpaceDN w:val="0"/>
        <w:adjustRightInd w:val="0"/>
        <w:outlineLvl w:val="1"/>
      </w:pPr>
    </w:p>
    <w:p w:rsidR="00930A2E" w:rsidRDefault="00930A2E" w:rsidP="004224E1">
      <w:pPr>
        <w:autoSpaceDE w:val="0"/>
        <w:autoSpaceDN w:val="0"/>
        <w:adjustRightInd w:val="0"/>
        <w:jc w:val="right"/>
        <w:outlineLvl w:val="1"/>
      </w:pPr>
    </w:p>
    <w:p w:rsidR="00930A2E" w:rsidRDefault="00930A2E"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51142" w:rsidRDefault="00551142" w:rsidP="004224E1">
      <w:pPr>
        <w:autoSpaceDE w:val="0"/>
        <w:autoSpaceDN w:val="0"/>
        <w:adjustRightInd w:val="0"/>
        <w:jc w:val="right"/>
        <w:outlineLvl w:val="1"/>
      </w:pPr>
    </w:p>
    <w:p w:rsidR="005C1A92" w:rsidRDefault="005C1A92" w:rsidP="004224E1">
      <w:pPr>
        <w:autoSpaceDE w:val="0"/>
        <w:autoSpaceDN w:val="0"/>
        <w:adjustRightInd w:val="0"/>
        <w:jc w:val="right"/>
        <w:outlineLvl w:val="1"/>
      </w:pPr>
    </w:p>
    <w:p w:rsidR="005C1A92" w:rsidRDefault="005C1A92" w:rsidP="004224E1">
      <w:pPr>
        <w:autoSpaceDE w:val="0"/>
        <w:autoSpaceDN w:val="0"/>
        <w:adjustRightInd w:val="0"/>
        <w:jc w:val="right"/>
        <w:outlineLvl w:val="1"/>
      </w:pPr>
    </w:p>
    <w:p w:rsidR="005C1A92" w:rsidRDefault="005C1A92" w:rsidP="004224E1">
      <w:pPr>
        <w:autoSpaceDE w:val="0"/>
        <w:autoSpaceDN w:val="0"/>
        <w:adjustRightInd w:val="0"/>
        <w:jc w:val="right"/>
        <w:outlineLvl w:val="1"/>
      </w:pPr>
    </w:p>
    <w:p w:rsidR="005A25B0" w:rsidRDefault="005A25B0" w:rsidP="00957BBE">
      <w:pPr>
        <w:autoSpaceDE w:val="0"/>
        <w:autoSpaceDN w:val="0"/>
        <w:adjustRightInd w:val="0"/>
        <w:outlineLvl w:val="1"/>
      </w:pPr>
    </w:p>
    <w:tbl>
      <w:tblPr>
        <w:tblW w:w="0" w:type="auto"/>
        <w:tblInd w:w="108" w:type="dxa"/>
        <w:tblLook w:val="0000"/>
      </w:tblPr>
      <w:tblGrid>
        <w:gridCol w:w="4859"/>
        <w:gridCol w:w="4603"/>
      </w:tblGrid>
      <w:tr w:rsidR="00FA0B39" w:rsidRPr="004C7F23">
        <w:tc>
          <w:tcPr>
            <w:tcW w:w="4860" w:type="dxa"/>
            <w:tcBorders>
              <w:top w:val="nil"/>
              <w:left w:val="nil"/>
              <w:bottom w:val="nil"/>
              <w:right w:val="nil"/>
            </w:tcBorders>
            <w:vAlign w:val="bottom"/>
          </w:tcPr>
          <w:p w:rsidR="00FA0B39" w:rsidRPr="004C7F23" w:rsidRDefault="00FA0B39" w:rsidP="00B718F0">
            <w:pPr>
              <w:autoSpaceDE w:val="0"/>
              <w:autoSpaceDN w:val="0"/>
              <w:adjustRightInd w:val="0"/>
              <w:outlineLvl w:val="1"/>
              <w:rPr>
                <w:sz w:val="26"/>
                <w:szCs w:val="26"/>
                <w:highlight w:val="yellow"/>
              </w:rPr>
            </w:pPr>
          </w:p>
        </w:tc>
        <w:tc>
          <w:tcPr>
            <w:tcW w:w="4603" w:type="dxa"/>
            <w:tcBorders>
              <w:top w:val="nil"/>
              <w:left w:val="nil"/>
              <w:bottom w:val="nil"/>
              <w:right w:val="nil"/>
            </w:tcBorders>
            <w:vAlign w:val="bottom"/>
          </w:tcPr>
          <w:p w:rsidR="00FA0B39" w:rsidRPr="00966AC6" w:rsidRDefault="005E6F14" w:rsidP="00966AC6">
            <w:pPr>
              <w:autoSpaceDE w:val="0"/>
              <w:autoSpaceDN w:val="0"/>
              <w:adjustRightInd w:val="0"/>
              <w:jc w:val="both"/>
              <w:outlineLvl w:val="1"/>
            </w:pPr>
            <w:r>
              <w:t>Приложение № 7</w:t>
            </w:r>
          </w:p>
          <w:p w:rsidR="005E75E5" w:rsidRDefault="005E75E5" w:rsidP="005E75E5">
            <w:pPr>
              <w:autoSpaceDE w:val="0"/>
              <w:autoSpaceDN w:val="0"/>
              <w:adjustRightInd w:val="0"/>
              <w:outlineLvl w:val="1"/>
            </w:pPr>
            <w:r>
              <w:t xml:space="preserve">к </w:t>
            </w:r>
            <w:r w:rsidR="005F2309">
              <w:t>Примерному п</w:t>
            </w:r>
            <w:r>
              <w:t xml:space="preserve">оложению об оплате труда работников муниципальных бюджетных образовательных </w:t>
            </w:r>
            <w:r w:rsidR="00F9394F">
              <w:t>организаций</w:t>
            </w:r>
          </w:p>
          <w:p w:rsidR="005E75E5" w:rsidRDefault="005E75E5" w:rsidP="005E75E5">
            <w:pPr>
              <w:autoSpaceDE w:val="0"/>
              <w:autoSpaceDN w:val="0"/>
              <w:adjustRightInd w:val="0"/>
              <w:jc w:val="both"/>
              <w:outlineLvl w:val="1"/>
            </w:pPr>
            <w:r>
              <w:t xml:space="preserve">дополнительного образования детей </w:t>
            </w:r>
            <w:r w:rsidR="005E6F14">
              <w:t>«Детская</w:t>
            </w:r>
            <w:r>
              <w:t xml:space="preserve"> школ</w:t>
            </w:r>
            <w:r w:rsidR="005E6F14">
              <w:t>а</w:t>
            </w:r>
            <w:r>
              <w:t xml:space="preserve"> искусств</w:t>
            </w:r>
            <w:r w:rsidR="005E6F14">
              <w:t>»</w:t>
            </w:r>
            <w:r>
              <w:t xml:space="preserve"> Емельяновского района в сфере культуры, </w:t>
            </w:r>
            <w:r w:rsidR="005E6F14">
              <w:t xml:space="preserve">функции и полномочия </w:t>
            </w:r>
            <w:r w:rsidR="005C1A92">
              <w:t>учредителя,</w:t>
            </w:r>
            <w:r>
              <w:t xml:space="preserve"> в отношении которых осуществляет муниципальное казенное учреждение «Отдел культуры </w:t>
            </w:r>
            <w:r w:rsidR="00F9394F">
              <w:t xml:space="preserve">и искусства </w:t>
            </w:r>
            <w:r>
              <w:t>Емельяновского района»</w:t>
            </w:r>
          </w:p>
          <w:p w:rsidR="00FA0B39" w:rsidRPr="00966AC6" w:rsidRDefault="00FA0B39" w:rsidP="005E75E5">
            <w:pPr>
              <w:autoSpaceDE w:val="0"/>
              <w:autoSpaceDN w:val="0"/>
              <w:adjustRightInd w:val="0"/>
              <w:jc w:val="both"/>
              <w:outlineLvl w:val="1"/>
              <w:rPr>
                <w:sz w:val="26"/>
                <w:szCs w:val="26"/>
              </w:rPr>
            </w:pPr>
          </w:p>
        </w:tc>
      </w:tr>
    </w:tbl>
    <w:p w:rsidR="00FA0B39" w:rsidRDefault="00FA0B39" w:rsidP="0068075C">
      <w:pPr>
        <w:autoSpaceDE w:val="0"/>
        <w:autoSpaceDN w:val="0"/>
        <w:adjustRightInd w:val="0"/>
        <w:outlineLvl w:val="1"/>
      </w:pPr>
    </w:p>
    <w:p w:rsidR="00FA0B39" w:rsidRPr="00E27355" w:rsidRDefault="00FA0B39" w:rsidP="004224E1">
      <w:pPr>
        <w:autoSpaceDN w:val="0"/>
        <w:adjustRightInd w:val="0"/>
        <w:ind w:firstLine="5600"/>
        <w:rPr>
          <w:sz w:val="28"/>
          <w:szCs w:val="28"/>
        </w:rPr>
      </w:pPr>
    </w:p>
    <w:p w:rsidR="00FA0B39" w:rsidRPr="00F9394F" w:rsidRDefault="00FA0B39" w:rsidP="00764DDA">
      <w:pPr>
        <w:pStyle w:val="ConsPlusNormal"/>
        <w:widowControl/>
        <w:ind w:firstLine="0"/>
        <w:jc w:val="both"/>
        <w:rPr>
          <w:rFonts w:ascii="Times New Roman" w:hAnsi="Times New Roman" w:cs="Times New Roman"/>
          <w:sz w:val="24"/>
          <w:szCs w:val="24"/>
        </w:rPr>
      </w:pPr>
      <w:r w:rsidRPr="00F9394F">
        <w:rPr>
          <w:rFonts w:ascii="Times New Roman" w:hAnsi="Times New Roman" w:cs="Times New Roman"/>
          <w:sz w:val="24"/>
          <w:szCs w:val="24"/>
        </w:rPr>
        <w:t>КРИТЕРИИ ОЦЕНКИ РЕЗУЛЬТАТИВНОСТИ И КАЧЕСТВА ДЕЯТЕЛЬНОСТИ УЧРЕЖДЕНИЙ ДЛЯ УСТАНОВЛЕНИЯ РУКОВОДИТЕЛЮ ВЫПЛАТ ЗА ВАЖНОСТЬ ВЫПОЛНЯЕМОЙ РАБОТЫ, СТЕПЕНЬ САМОСТОЯТЕЛЬНОСТИ И ОТВЕТСТВЕННОСТИ ПРИ ВЫПОЛНЕНИИ ПОСТАВЛЕННЫХ ЗАДАЧ,</w:t>
      </w:r>
      <w:r w:rsidR="005E6F14" w:rsidRPr="00F9394F">
        <w:rPr>
          <w:rFonts w:ascii="Times New Roman" w:hAnsi="Times New Roman" w:cs="Times New Roman"/>
          <w:sz w:val="24"/>
          <w:szCs w:val="24"/>
        </w:rPr>
        <w:t xml:space="preserve"> ВЫПЛАТЫ ЗА ИНТЕНСИВНОСТЬ И ВЫСОКИЕ РЕЗУЛЬТАТЫ РАБОТ,</w:t>
      </w:r>
      <w:r w:rsidRPr="00F9394F">
        <w:rPr>
          <w:rFonts w:ascii="Times New Roman" w:hAnsi="Times New Roman" w:cs="Times New Roman"/>
          <w:sz w:val="24"/>
          <w:szCs w:val="24"/>
        </w:rPr>
        <w:t xml:space="preserve"> ЗА КАЧЕСТВО ВЫПОЛНЯЕМЫХ РАБОТ (ДАЛЕЕ - ВЫПЛАТЫ)</w:t>
      </w:r>
    </w:p>
    <w:p w:rsidR="00FA0B39" w:rsidRDefault="00FA0B39" w:rsidP="004224E1">
      <w:pPr>
        <w:pStyle w:val="a4"/>
        <w:spacing w:after="0"/>
        <w:jc w:val="both"/>
        <w:rPr>
          <w:sz w:val="22"/>
          <w:szCs w:val="22"/>
        </w:rPr>
      </w:pPr>
    </w:p>
    <w:p w:rsidR="00FA0B39" w:rsidRDefault="00FA0B39" w:rsidP="004224E1">
      <w:pPr>
        <w:pStyle w:val="a4"/>
        <w:spacing w:after="0"/>
        <w:jc w:val="both"/>
        <w:rPr>
          <w:sz w:val="22"/>
          <w:szCs w:val="22"/>
        </w:rPr>
      </w:pPr>
    </w:p>
    <w:p w:rsidR="00FA0B39" w:rsidRDefault="00FA0B39" w:rsidP="004224E1">
      <w:pPr>
        <w:pStyle w:val="a4"/>
        <w:spacing w:after="0"/>
        <w:jc w:val="both"/>
        <w:rPr>
          <w:sz w:val="22"/>
          <w:szCs w:val="22"/>
        </w:rPr>
      </w:pPr>
    </w:p>
    <w:tbl>
      <w:tblPr>
        <w:tblW w:w="99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00"/>
        <w:gridCol w:w="3060"/>
        <w:gridCol w:w="1316"/>
        <w:gridCol w:w="304"/>
        <w:gridCol w:w="56"/>
        <w:gridCol w:w="1260"/>
      </w:tblGrid>
      <w:tr w:rsidR="00FA0B39" w:rsidRPr="00B51C30">
        <w:tc>
          <w:tcPr>
            <w:tcW w:w="1260" w:type="dxa"/>
            <w:vMerge w:val="restart"/>
            <w:tcBorders>
              <w:top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Условия</w:t>
            </w:r>
          </w:p>
        </w:tc>
        <w:tc>
          <w:tcPr>
            <w:tcW w:w="1620" w:type="dxa"/>
            <w:gridSpan w:val="3"/>
            <w:vMerge w:val="restart"/>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Предельный размер выплат к окладу (должностному окладу), ставке заработной платы</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индикатор</w:t>
            </w:r>
          </w:p>
        </w:tc>
        <w:tc>
          <w:tcPr>
            <w:tcW w:w="1620" w:type="dxa"/>
            <w:gridSpan w:val="3"/>
            <w:vMerge/>
            <w:tcBorders>
              <w:top w:val="single" w:sz="4" w:space="0" w:color="auto"/>
              <w:left w:val="single" w:sz="4" w:space="0" w:color="auto"/>
              <w:bottom w:val="single" w:sz="4" w:space="0" w:color="auto"/>
            </w:tcBorders>
            <w:vAlign w:val="center"/>
          </w:tcPr>
          <w:p w:rsidR="00FA0B39" w:rsidRPr="00B51C30" w:rsidRDefault="00FA0B39" w:rsidP="00CD36D4">
            <w:pPr>
              <w:pStyle w:val="ae"/>
              <w:rPr>
                <w:rFonts w:ascii="Times New Roman" w:hAnsi="Times New Roman" w:cs="Times New Roman"/>
              </w:rPr>
            </w:pPr>
          </w:p>
        </w:tc>
      </w:tr>
      <w:tr w:rsidR="00FA0B39" w:rsidRPr="00B51C30">
        <w:tc>
          <w:tcPr>
            <w:tcW w:w="1260" w:type="dxa"/>
            <w:tcBorders>
              <w:top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w:t>
            </w: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w:t>
            </w:r>
          </w:p>
        </w:tc>
        <w:tc>
          <w:tcPr>
            <w:tcW w:w="1316"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w:t>
            </w:r>
          </w:p>
        </w:tc>
      </w:tr>
      <w:tr w:rsidR="00FA0B39" w:rsidRPr="00B51C30">
        <w:tc>
          <w:tcPr>
            <w:tcW w:w="1260" w:type="dxa"/>
            <w:vMerge w:val="restart"/>
            <w:tcBorders>
              <w:top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Руководитель учреждения</w:t>
            </w: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важность выполняемой работы, степень самостоятельности и ответственности</w:t>
            </w:r>
          </w:p>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при выполнении поставленных задач</w:t>
            </w:r>
          </w:p>
        </w:tc>
      </w:tr>
      <w:tr w:rsidR="00FA0B39" w:rsidRPr="00B51C30">
        <w:tc>
          <w:tcPr>
            <w:tcW w:w="1260" w:type="dxa"/>
            <w:vMerge/>
            <w:tcBorders>
              <w:top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90-95%</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предписаний</w:t>
            </w:r>
          </w:p>
        </w:tc>
        <w:tc>
          <w:tcPr>
            <w:tcW w:w="1620" w:type="dxa"/>
            <w:gridSpan w:val="3"/>
            <w:tcBorders>
              <w:top w:val="single" w:sz="4" w:space="0" w:color="auto"/>
              <w:left w:val="single" w:sz="4" w:space="0" w:color="auto"/>
              <w:bottom w:val="single" w:sz="4" w:space="0" w:color="auto"/>
            </w:tcBorders>
            <w:vAlign w:val="center"/>
          </w:tcPr>
          <w:p w:rsidR="00FA0B39" w:rsidRDefault="00FA0B39" w:rsidP="00CD36D4">
            <w:pPr>
              <w:pStyle w:val="ae"/>
              <w:jc w:val="center"/>
              <w:rPr>
                <w:rFonts w:ascii="Times New Roman" w:hAnsi="Times New Roman" w:cs="Times New Roman"/>
              </w:rPr>
            </w:pPr>
            <w:r w:rsidRPr="00B51C30">
              <w:rPr>
                <w:rFonts w:ascii="Times New Roman" w:hAnsi="Times New Roman" w:cs="Times New Roman"/>
              </w:rPr>
              <w:t>30</w:t>
            </w:r>
          </w:p>
          <w:p w:rsidR="00FA0B39" w:rsidRPr="00CD36D4" w:rsidRDefault="00FA0B39" w:rsidP="00CD36D4"/>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устранение предписаний в установленные сроки</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Соответствие ресурсного обеспечения лицензионным, </w:t>
            </w:r>
            <w:proofErr w:type="spellStart"/>
            <w:r w:rsidRPr="00B51C30">
              <w:rPr>
                <w:rFonts w:ascii="Times New Roman" w:hAnsi="Times New Roman" w:cs="Times New Roman"/>
              </w:rPr>
              <w:t>аккредитационным</w:t>
            </w:r>
            <w:proofErr w:type="spellEnd"/>
            <w:r w:rsidRPr="00B51C30">
              <w:rPr>
                <w:rFonts w:ascii="Times New Roman" w:hAnsi="Times New Roman" w:cs="Times New Roman"/>
              </w:rPr>
              <w:t xml:space="preserve"> требованиям</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r w:rsidRPr="00B51C30">
              <w:rPr>
                <w:rFonts w:ascii="Times New Roman" w:hAnsi="Times New Roman" w:cs="Times New Roman"/>
              </w:rPr>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620" w:type="dxa"/>
            <w:gridSpan w:val="3"/>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80%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70%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факт наличия</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От 0% до 2%</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 5%</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От 20% до 40%</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Свыше 40%</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До 3шт.</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left w:val="single" w:sz="4" w:space="0" w:color="auto"/>
              <w:bottom w:val="single" w:sz="4" w:space="0" w:color="auto"/>
              <w:right w:val="single" w:sz="4" w:space="0" w:color="auto"/>
            </w:tcBorders>
          </w:tcPr>
          <w:p w:rsidR="00FA0B39" w:rsidRDefault="00FA0B39" w:rsidP="00CD36D4">
            <w:pPr>
              <w:pStyle w:val="af"/>
              <w:rPr>
                <w:rFonts w:ascii="Times New Roman" w:hAnsi="Times New Roman" w:cs="Times New Roman"/>
              </w:rPr>
            </w:pPr>
          </w:p>
        </w:tc>
        <w:tc>
          <w:tcPr>
            <w:tcW w:w="3060" w:type="dxa"/>
            <w:vMerge/>
            <w:tcBorders>
              <w:left w:val="single" w:sz="4" w:space="0" w:color="auto"/>
              <w:bottom w:val="nil"/>
              <w:right w:val="single" w:sz="4" w:space="0" w:color="auto"/>
            </w:tcBorders>
          </w:tcPr>
          <w:p w:rsidR="00FA0B39" w:rsidRDefault="00FA0B39" w:rsidP="00CD36D4">
            <w:pPr>
              <w:pStyle w:val="af"/>
              <w:rPr>
                <w:rFonts w:ascii="Times New Roman" w:hAnsi="Times New Roman" w:cs="Times New Roman"/>
              </w:rPr>
            </w:pP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Pr>
                <w:rFonts w:ascii="Times New Roman" w:hAnsi="Times New Roman" w:cs="Times New Roman"/>
              </w:rPr>
              <w:t>Более 4 шт.</w:t>
            </w:r>
          </w:p>
        </w:tc>
        <w:tc>
          <w:tcPr>
            <w:tcW w:w="1620" w:type="dxa"/>
            <w:gridSpan w:val="3"/>
            <w:tcBorders>
              <w:top w:val="single" w:sz="4" w:space="0" w:color="auto"/>
              <w:left w:val="single" w:sz="4" w:space="0" w:color="auto"/>
              <w:bottom w:val="nil"/>
            </w:tcBorders>
            <w:vAlign w:val="center"/>
          </w:tcPr>
          <w:p w:rsidR="00FA0B39" w:rsidRPr="00B51C30" w:rsidRDefault="00FA0B39" w:rsidP="00CD36D4">
            <w:pPr>
              <w:pStyle w:val="ae"/>
              <w:jc w:val="center"/>
              <w:rPr>
                <w:rFonts w:ascii="Times New Roman" w:hAnsi="Times New Roman" w:cs="Times New Roman"/>
              </w:rPr>
            </w:pPr>
            <w:r>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bookmarkStart w:id="1" w:name="sub_1367"/>
            <w:r w:rsidRPr="00B51C30">
              <w:rPr>
                <w:rFonts w:ascii="Times New Roman" w:hAnsi="Times New Roman" w:cs="Times New Roman"/>
              </w:rPr>
              <w:t>Выплаты за интенсивность и высокие результаты работы</w:t>
            </w:r>
            <w:bookmarkEnd w:id="1"/>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каждый объект управления</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каждое участие</w:t>
            </w:r>
          </w:p>
        </w:tc>
        <w:tc>
          <w:tcPr>
            <w:tcW w:w="1620" w:type="dxa"/>
            <w:gridSpan w:val="3"/>
            <w:tcBorders>
              <w:top w:val="single" w:sz="4" w:space="0" w:color="auto"/>
              <w:left w:val="single" w:sz="4" w:space="0" w:color="auto"/>
              <w:bottom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val="restart"/>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Выполнение учреждением </w:t>
            </w:r>
            <w:r>
              <w:rPr>
                <w:rFonts w:ascii="Times New Roman" w:hAnsi="Times New Roman" w:cs="Times New Roman"/>
              </w:rPr>
              <w:t>муниципального</w:t>
            </w:r>
            <w:r w:rsidRPr="00B51C30">
              <w:rPr>
                <w:rFonts w:ascii="Times New Roman" w:hAnsi="Times New Roman" w:cs="Times New Roman"/>
              </w:rPr>
              <w:t xml:space="preserve"> задания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60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качество выполняемых работ</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0 предписаний</w:t>
            </w:r>
          </w:p>
        </w:tc>
        <w:tc>
          <w:tcPr>
            <w:tcW w:w="1620" w:type="dxa"/>
            <w:gridSpan w:val="3"/>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Эффективность реализуемой кадровой </w:t>
            </w:r>
            <w:r w:rsidRPr="00B51C30">
              <w:rPr>
                <w:rFonts w:ascii="Times New Roman" w:hAnsi="Times New Roman" w:cs="Times New Roman"/>
              </w:rPr>
              <w:lastRenderedPageBreak/>
              <w:t>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lastRenderedPageBreak/>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0 жалоб, протоколов</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каждого молодого специалиста</w:t>
            </w:r>
          </w:p>
        </w:tc>
        <w:tc>
          <w:tcPr>
            <w:tcW w:w="1620" w:type="dxa"/>
            <w:gridSpan w:val="3"/>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w:t>
            </w:r>
          </w:p>
        </w:tc>
      </w:tr>
      <w:tr w:rsidR="00FA0B39" w:rsidRPr="00B51C30">
        <w:tc>
          <w:tcPr>
            <w:tcW w:w="1260" w:type="dxa"/>
            <w:vMerge w:val="restart"/>
            <w:tcBorders>
              <w:top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Заместитель руководителя</w:t>
            </w: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важность выполняемой работы, степень самостоятельности и ответственности</w:t>
            </w:r>
          </w:p>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при выполнении поставленных задач</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90-95%</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отсутствие предписаний</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устранение предписаний в установленные сроки</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Соответствие ресурсного обеспечения лицензионным, </w:t>
            </w:r>
            <w:proofErr w:type="spellStart"/>
            <w:r w:rsidRPr="00B51C30">
              <w:rPr>
                <w:rFonts w:ascii="Times New Roman" w:hAnsi="Times New Roman" w:cs="Times New Roman"/>
              </w:rPr>
              <w:t>аккредитационным</w:t>
            </w:r>
            <w:proofErr w:type="spellEnd"/>
            <w:r w:rsidRPr="00B51C30">
              <w:rPr>
                <w:rFonts w:ascii="Times New Roman" w:hAnsi="Times New Roman" w:cs="Times New Roman"/>
              </w:rPr>
              <w:t xml:space="preserve">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r w:rsidRPr="00B51C30">
              <w:rPr>
                <w:rFonts w:ascii="Times New Roman" w:hAnsi="Times New Roman" w:cs="Times New Roman"/>
              </w:rPr>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95-100%</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80%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50</w:t>
            </w:r>
          </w:p>
        </w:tc>
      </w:tr>
      <w:tr w:rsidR="00FA0B39" w:rsidRPr="00B51C30">
        <w:tc>
          <w:tcPr>
            <w:tcW w:w="1260" w:type="dxa"/>
            <w:vMerge/>
            <w:tcBorders>
              <w:top w:val="nil"/>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70%</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наличие гранта, наличие поступлений на внебюджетный счет</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Использование ресурсов других учреждений и ведом</w:t>
            </w:r>
            <w:proofErr w:type="gramStart"/>
            <w:r w:rsidRPr="00B51C30">
              <w:rPr>
                <w:rFonts w:ascii="Times New Roman" w:hAnsi="Times New Roman" w:cs="Times New Roman"/>
              </w:rPr>
              <w:t>ств дл</w:t>
            </w:r>
            <w:proofErr w:type="gramEnd"/>
            <w:r w:rsidRPr="00B51C30">
              <w:rPr>
                <w:rFonts w:ascii="Times New Roman" w:hAnsi="Times New Roman" w:cs="Times New Roman"/>
              </w:rPr>
              <w:t>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соглашений, договоров о совместной деятельности</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интенсивность и высокие результаты работы</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высшая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первая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вторая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20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третья</w:t>
            </w:r>
          </w:p>
        </w:tc>
        <w:tc>
          <w:tcPr>
            <w:tcW w:w="1316" w:type="dxa"/>
            <w:gridSpan w:val="2"/>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rsidR="00FA0B39" w:rsidRDefault="00FA0B39" w:rsidP="00CD36D4">
            <w:pPr>
              <w:pStyle w:val="af"/>
              <w:rPr>
                <w:rFonts w:ascii="Times New Roman" w:hAnsi="Times New Roman" w:cs="Times New Roman"/>
              </w:rPr>
            </w:pPr>
            <w:r w:rsidRPr="00B51C30">
              <w:rPr>
                <w:rFonts w:ascii="Times New Roman" w:hAnsi="Times New Roman" w:cs="Times New Roman"/>
              </w:rPr>
              <w:t xml:space="preserve">Количество дополнительных объектов управления (в т.ч. территории, зданий и сооружений, </w:t>
            </w:r>
            <w:r w:rsidRPr="00B51C30">
              <w:rPr>
                <w:rFonts w:ascii="Times New Roman" w:hAnsi="Times New Roman" w:cs="Times New Roman"/>
              </w:rPr>
              <w:lastRenderedPageBreak/>
              <w:t>коммунальных сетей)</w:t>
            </w:r>
          </w:p>
          <w:p w:rsidR="00F51590" w:rsidRPr="00F51590" w:rsidRDefault="00F51590" w:rsidP="00F51590"/>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lastRenderedPageBreak/>
              <w:t>за каждый объект управления</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до 5 консультаций в квартал</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более 6 консультаций в квартал</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15</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vAlign w:val="center"/>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каждое участие</w:t>
            </w:r>
          </w:p>
        </w:tc>
        <w:tc>
          <w:tcPr>
            <w:tcW w:w="1316" w:type="dxa"/>
            <w:gridSpan w:val="2"/>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8696" w:type="dxa"/>
            <w:gridSpan w:val="6"/>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Выплаты за качество выполняемых работ</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xml:space="preserve">Выполнение </w:t>
            </w:r>
            <w:r>
              <w:rPr>
                <w:rFonts w:ascii="Times New Roman" w:hAnsi="Times New Roman" w:cs="Times New Roman"/>
              </w:rPr>
              <w:t>муниципального</w:t>
            </w:r>
            <w:r w:rsidRPr="00B51C30">
              <w:rPr>
                <w:rFonts w:ascii="Times New Roman" w:hAnsi="Times New Roman" w:cs="Times New Roman"/>
              </w:rPr>
              <w:t xml:space="preserve">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90-100%</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single" w:sz="4" w:space="0" w:color="auto"/>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Исполнение календаря краевых</w:t>
            </w:r>
            <w:r>
              <w:rPr>
                <w:rFonts w:ascii="Times New Roman" w:hAnsi="Times New Roman" w:cs="Times New Roman"/>
              </w:rPr>
              <w:t>, зональных</w:t>
            </w:r>
            <w:r w:rsidRPr="00B51C30">
              <w:rPr>
                <w:rFonts w:ascii="Times New Roman" w:hAnsi="Times New Roman" w:cs="Times New Roman"/>
              </w:rPr>
              <w:t xml:space="preserve">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100%</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proofErr w:type="gramStart"/>
            <w:r w:rsidRPr="00B51C30">
              <w:rPr>
                <w:rFonts w:ascii="Times New Roman" w:hAnsi="Times New Roman" w:cs="Times New Roman"/>
              </w:rPr>
              <w:t xml:space="preserve">Результат участия </w:t>
            </w:r>
            <w:r>
              <w:rPr>
                <w:rFonts w:ascii="Times New Roman" w:hAnsi="Times New Roman" w:cs="Times New Roman"/>
              </w:rPr>
              <w:t>обучающихся учреждения</w:t>
            </w:r>
            <w:r w:rsidRPr="00B51C30">
              <w:rPr>
                <w:rFonts w:ascii="Times New Roman" w:hAnsi="Times New Roman" w:cs="Times New Roman"/>
              </w:rPr>
              <w:t xml:space="preserve"> во всероссийских мероприятиях</w:t>
            </w:r>
            <w:proofErr w:type="gramEnd"/>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участие</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76" w:type="dxa"/>
            <w:gridSpan w:val="3"/>
            <w:tcBorders>
              <w:top w:val="single" w:sz="4" w:space="0" w:color="auto"/>
              <w:left w:val="single" w:sz="4" w:space="0" w:color="auto"/>
              <w:bottom w:val="single" w:sz="4" w:space="0" w:color="auto"/>
              <w:right w:val="single" w:sz="4" w:space="0" w:color="auto"/>
            </w:tcBorders>
          </w:tcPr>
          <w:p w:rsidR="00FA0B39" w:rsidRDefault="00FA0B39" w:rsidP="00CD36D4">
            <w:pPr>
              <w:pStyle w:val="af"/>
              <w:rPr>
                <w:rFonts w:ascii="Times New Roman" w:hAnsi="Times New Roman" w:cs="Times New Roman"/>
              </w:rPr>
            </w:pPr>
            <w:r>
              <w:rPr>
                <w:rFonts w:ascii="Times New Roman" w:hAnsi="Times New Roman" w:cs="Times New Roman"/>
              </w:rPr>
              <w:t>Призеры</w:t>
            </w:r>
          </w:p>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победители</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90-100% от необходимого количества специалистов</w:t>
            </w:r>
          </w:p>
        </w:tc>
        <w:tc>
          <w:tcPr>
            <w:tcW w:w="1260" w:type="dxa"/>
            <w:tcBorders>
              <w:top w:val="single" w:sz="4" w:space="0" w:color="auto"/>
              <w:left w:val="single" w:sz="4" w:space="0" w:color="auto"/>
              <w:bottom w:val="nil"/>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40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val="restart"/>
            <w:tcBorders>
              <w:top w:val="single" w:sz="4" w:space="0" w:color="auto"/>
              <w:left w:val="single" w:sz="4" w:space="0" w:color="auto"/>
              <w:bottom w:val="nil"/>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 специалистов, имеющих квалификационную категорию</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не менее 50% от общего числа педагогических работников</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10</w:t>
            </w:r>
          </w:p>
        </w:tc>
      </w:tr>
      <w:tr w:rsidR="00FA0B39" w:rsidRPr="00B51C30">
        <w:tc>
          <w:tcPr>
            <w:tcW w:w="1260" w:type="dxa"/>
            <w:vMerge/>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vMerge/>
            <w:tcBorders>
              <w:top w:val="nil"/>
              <w:left w:val="single" w:sz="4" w:space="0" w:color="auto"/>
              <w:bottom w:val="single" w:sz="4" w:space="0" w:color="auto"/>
              <w:right w:val="single" w:sz="4" w:space="0" w:color="auto"/>
            </w:tcBorders>
          </w:tcPr>
          <w:p w:rsidR="00FA0B39" w:rsidRPr="00B51C30" w:rsidRDefault="00FA0B39" w:rsidP="00CD36D4">
            <w:pPr>
              <w:pStyle w:val="ae"/>
              <w:rPr>
                <w:rFonts w:ascii="Times New Roman" w:hAnsi="Times New Roman" w:cs="Times New Roman"/>
              </w:rPr>
            </w:pP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не менее 80% от общего числа педагогических работников</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vMerge/>
            <w:tcBorders>
              <w:top w:val="nil"/>
              <w:bottom w:val="nil"/>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vMerge/>
            <w:tcBorders>
              <w:top w:val="nil"/>
              <w:left w:val="single" w:sz="4" w:space="0" w:color="auto"/>
              <w:bottom w:val="nil"/>
              <w:right w:val="single" w:sz="4" w:space="0" w:color="auto"/>
            </w:tcBorders>
          </w:tcPr>
          <w:p w:rsidR="00FA0B39" w:rsidRPr="00B51C30" w:rsidRDefault="00FA0B39" w:rsidP="00CD36D4">
            <w:pPr>
              <w:pStyle w:val="ae"/>
              <w:rPr>
                <w:rFonts w:ascii="Times New Roman" w:hAnsi="Times New Roman" w:cs="Times New Roman"/>
              </w:rPr>
            </w:pPr>
          </w:p>
        </w:tc>
        <w:tc>
          <w:tcPr>
            <w:tcW w:w="3060" w:type="dxa"/>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rsidR="00FA0B39" w:rsidRPr="00B51C30" w:rsidRDefault="00FA0B39" w:rsidP="00CD36D4">
            <w:pPr>
              <w:pStyle w:val="af"/>
              <w:rPr>
                <w:rFonts w:ascii="Times New Roman" w:hAnsi="Times New Roman" w:cs="Times New Roman"/>
              </w:rPr>
            </w:pPr>
            <w:r w:rsidRPr="00B51C30">
              <w:rPr>
                <w:rFonts w:ascii="Times New Roman" w:hAnsi="Times New Roman" w:cs="Times New Roman"/>
              </w:rPr>
              <w:t>за каждого работника</w:t>
            </w:r>
          </w:p>
        </w:tc>
        <w:tc>
          <w:tcPr>
            <w:tcW w:w="1260" w:type="dxa"/>
            <w:tcBorders>
              <w:top w:val="single" w:sz="4" w:space="0" w:color="auto"/>
              <w:left w:val="single" w:sz="4" w:space="0" w:color="auto"/>
              <w:bottom w:val="single" w:sz="4" w:space="0" w:color="auto"/>
            </w:tcBorders>
          </w:tcPr>
          <w:p w:rsidR="00FA0B39" w:rsidRPr="00B51C30" w:rsidRDefault="00FA0B39" w:rsidP="00CD36D4">
            <w:pPr>
              <w:pStyle w:val="ae"/>
              <w:jc w:val="center"/>
              <w:rPr>
                <w:rFonts w:ascii="Times New Roman" w:hAnsi="Times New Roman" w:cs="Times New Roman"/>
              </w:rPr>
            </w:pPr>
            <w:r w:rsidRPr="00B51C30">
              <w:rPr>
                <w:rFonts w:ascii="Times New Roman" w:hAnsi="Times New Roman" w:cs="Times New Roman"/>
              </w:rPr>
              <w:t>30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t xml:space="preserve">отсутствие грубых нарушений правил и норм пожарной безопасности, </w:t>
            </w:r>
            <w:r w:rsidRPr="005A1779">
              <w:rPr>
                <w:spacing w:val="-2"/>
              </w:rPr>
              <w:lastRenderedPageBreak/>
              <w:t xml:space="preserve">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r w:rsidRPr="005A1779">
              <w:rPr>
                <w:spacing w:val="-2"/>
              </w:rPr>
              <w:t>до 50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r w:rsidRPr="005A1779">
              <w:rPr>
                <w:spacing w:val="-2"/>
              </w:rPr>
              <w:t>до 40</w:t>
            </w:r>
          </w:p>
        </w:tc>
      </w:tr>
      <w:tr w:rsidR="00FA0B39" w:rsidRPr="00B51C30">
        <w:tc>
          <w:tcPr>
            <w:tcW w:w="1260" w:type="dxa"/>
            <w:tcBorders>
              <w:top w:val="nil"/>
              <w:bottom w:val="single" w:sz="4" w:space="0" w:color="auto"/>
              <w:right w:val="single" w:sz="4" w:space="0" w:color="auto"/>
            </w:tcBorders>
            <w:vAlign w:val="center"/>
          </w:tcPr>
          <w:p w:rsidR="00FA0B39" w:rsidRPr="00B51C30" w:rsidRDefault="00FA0B39" w:rsidP="00CD36D4">
            <w:pPr>
              <w:pStyle w:val="ae"/>
              <w:rPr>
                <w:rFonts w:ascii="Times New Roman" w:hAnsi="Times New Roman" w:cs="Times New Roman"/>
              </w:rPr>
            </w:pPr>
          </w:p>
        </w:tc>
        <w:tc>
          <w:tcPr>
            <w:tcW w:w="2700" w:type="dxa"/>
            <w:tcBorders>
              <w:top w:val="nil"/>
              <w:left w:val="single" w:sz="4" w:space="0" w:color="auto"/>
              <w:bottom w:val="single" w:sz="4" w:space="0" w:color="auto"/>
              <w:right w:val="single" w:sz="4" w:space="0" w:color="auto"/>
            </w:tcBorders>
          </w:tcPr>
          <w:p w:rsidR="00FA0B39" w:rsidRPr="005A1779" w:rsidRDefault="00FA0B39" w:rsidP="00CD36D4">
            <w:pPr>
              <w:spacing w:line="235" w:lineRule="auto"/>
              <w:rPr>
                <w:spacing w:val="-2"/>
              </w:rPr>
            </w:pPr>
            <w:r w:rsidRPr="005A1779">
              <w:rPr>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rsidR="00FA0B39" w:rsidRPr="005A1779" w:rsidRDefault="00FA0B39" w:rsidP="00CD36D4">
            <w:pPr>
              <w:spacing w:line="235" w:lineRule="auto"/>
              <w:jc w:val="both"/>
              <w:rPr>
                <w:spacing w:val="-2"/>
              </w:rPr>
            </w:pPr>
            <w:r w:rsidRPr="005A1779">
              <w:rPr>
                <w:spacing w:val="-2"/>
              </w:rPr>
              <w:t>укомплектованность учреждения специалистами, работающими по профилю:</w:t>
            </w:r>
          </w:p>
          <w:p w:rsidR="00FA0B39" w:rsidRPr="005A1779" w:rsidRDefault="00FA0B39" w:rsidP="00CD36D4">
            <w:pPr>
              <w:spacing w:line="235" w:lineRule="auto"/>
              <w:jc w:val="both"/>
              <w:rPr>
                <w:spacing w:val="-2"/>
              </w:rPr>
            </w:pPr>
            <w:r w:rsidRPr="005A1779">
              <w:rPr>
                <w:spacing w:val="-2"/>
              </w:rPr>
              <w:t>от 80 до 90%</w:t>
            </w:r>
          </w:p>
          <w:p w:rsidR="00FA0B39" w:rsidRPr="005A1779" w:rsidRDefault="00FA0B39" w:rsidP="00CD36D4">
            <w:pPr>
              <w:spacing w:line="235" w:lineRule="auto"/>
              <w:jc w:val="both"/>
              <w:rPr>
                <w:spacing w:val="-2"/>
              </w:rPr>
            </w:pPr>
            <w:r w:rsidRPr="005A1779">
              <w:rPr>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rsidR="00FA0B39" w:rsidRPr="005A1779" w:rsidRDefault="00FA0B39" w:rsidP="00CD36D4">
            <w:pPr>
              <w:spacing w:line="235" w:lineRule="auto"/>
              <w:jc w:val="center"/>
              <w:rPr>
                <w:spacing w:val="-2"/>
              </w:rPr>
            </w:pPr>
          </w:p>
        </w:tc>
        <w:tc>
          <w:tcPr>
            <w:tcW w:w="1260" w:type="dxa"/>
            <w:tcBorders>
              <w:top w:val="single" w:sz="4" w:space="0" w:color="auto"/>
              <w:left w:val="single" w:sz="4" w:space="0" w:color="auto"/>
              <w:bottom w:val="single" w:sz="4" w:space="0" w:color="auto"/>
            </w:tcBorders>
            <w:vAlign w:val="center"/>
          </w:tcPr>
          <w:p w:rsidR="00FA0B39" w:rsidRPr="005A1779" w:rsidRDefault="00FA0B39" w:rsidP="00CD36D4">
            <w:pPr>
              <w:spacing w:line="235" w:lineRule="auto"/>
              <w:jc w:val="center"/>
              <w:rPr>
                <w:spacing w:val="-2"/>
              </w:rPr>
            </w:pPr>
          </w:p>
          <w:p w:rsidR="00FA0B39" w:rsidRPr="005A1779" w:rsidRDefault="00FA0B39" w:rsidP="00CD36D4">
            <w:pPr>
              <w:spacing w:line="235" w:lineRule="auto"/>
              <w:jc w:val="center"/>
              <w:rPr>
                <w:spacing w:val="-2"/>
              </w:rPr>
            </w:pPr>
          </w:p>
          <w:p w:rsidR="00FA0B39" w:rsidRDefault="00FA0B39" w:rsidP="00CD36D4">
            <w:pPr>
              <w:spacing w:line="235" w:lineRule="auto"/>
              <w:jc w:val="center"/>
              <w:rPr>
                <w:spacing w:val="-2"/>
              </w:rPr>
            </w:pPr>
          </w:p>
          <w:p w:rsidR="00FA0B39" w:rsidRPr="005A1779" w:rsidRDefault="00FA0B39" w:rsidP="00CD36D4">
            <w:pPr>
              <w:spacing w:line="235" w:lineRule="auto"/>
              <w:jc w:val="center"/>
              <w:rPr>
                <w:spacing w:val="-2"/>
              </w:rPr>
            </w:pPr>
            <w:r w:rsidRPr="005A1779">
              <w:rPr>
                <w:spacing w:val="-2"/>
              </w:rPr>
              <w:t xml:space="preserve">до 20 </w:t>
            </w:r>
          </w:p>
          <w:p w:rsidR="00FA0B39" w:rsidRPr="005A1779" w:rsidRDefault="00FA0B39" w:rsidP="00CD36D4">
            <w:pPr>
              <w:spacing w:line="235" w:lineRule="auto"/>
              <w:jc w:val="center"/>
              <w:rPr>
                <w:spacing w:val="-2"/>
              </w:rPr>
            </w:pPr>
            <w:r w:rsidRPr="005A1779">
              <w:rPr>
                <w:spacing w:val="-2"/>
              </w:rPr>
              <w:t>от 20 до 30</w:t>
            </w:r>
          </w:p>
        </w:tc>
      </w:tr>
    </w:tbl>
    <w:p w:rsidR="00FA0B39" w:rsidRDefault="00FA0B39" w:rsidP="004224E1">
      <w:pPr>
        <w:pStyle w:val="a4"/>
        <w:spacing w:after="0"/>
        <w:jc w:val="both"/>
        <w:rPr>
          <w:sz w:val="22"/>
          <w:szCs w:val="22"/>
        </w:rPr>
      </w:pPr>
    </w:p>
    <w:p w:rsidR="00FA0B39" w:rsidRPr="00E27355" w:rsidRDefault="00FA0B39" w:rsidP="009146FC">
      <w:pPr>
        <w:autoSpaceDN w:val="0"/>
        <w:adjustRightInd w:val="0"/>
        <w:jc w:val="both"/>
        <w:rPr>
          <w:sz w:val="28"/>
          <w:szCs w:val="28"/>
        </w:rPr>
      </w:pPr>
      <w:r w:rsidRPr="00364F92">
        <w:rPr>
          <w:lang w:eastAsia="en-US"/>
        </w:rPr>
        <w:t xml:space="preserve">Примечание. </w:t>
      </w:r>
      <w:r w:rsidRPr="00F4537E">
        <w:rPr>
          <w:lang w:eastAsia="en-US"/>
        </w:rPr>
        <w:t xml:space="preserve">Содержание действующих критериев для установления выплаты за качество выполняемых работ может </w:t>
      </w:r>
      <w:r>
        <w:rPr>
          <w:lang w:eastAsia="en-US"/>
        </w:rPr>
        <w:t xml:space="preserve">детализироваться, конкретизироваться, </w:t>
      </w:r>
      <w:r w:rsidRPr="00F4537E">
        <w:rPr>
          <w:lang w:eastAsia="en-US"/>
        </w:rPr>
        <w:t xml:space="preserve">уточняться и дополняться с учетом специфики учреждения </w:t>
      </w:r>
      <w:r>
        <w:rPr>
          <w:lang w:eastAsia="en-US"/>
        </w:rPr>
        <w:t>в коллективных договорах, соглашениях, локальных нормативных актах учреждений, устанавливающих новые системы оплаты труда.</w:t>
      </w:r>
    </w:p>
    <w:tbl>
      <w:tblPr>
        <w:tblW w:w="0" w:type="auto"/>
        <w:tblInd w:w="108" w:type="dxa"/>
        <w:tblLook w:val="0000"/>
      </w:tblPr>
      <w:tblGrid>
        <w:gridCol w:w="6305"/>
        <w:gridCol w:w="3157"/>
      </w:tblGrid>
      <w:tr w:rsidR="00FA0B39" w:rsidTr="004E05F5">
        <w:tc>
          <w:tcPr>
            <w:tcW w:w="6305" w:type="dxa"/>
            <w:tcBorders>
              <w:top w:val="nil"/>
              <w:left w:val="nil"/>
              <w:bottom w:val="nil"/>
              <w:right w:val="nil"/>
            </w:tcBorders>
            <w:vAlign w:val="bottom"/>
          </w:tcPr>
          <w:p w:rsidR="00FA0B39" w:rsidRPr="00966AC6" w:rsidRDefault="00FA0B39" w:rsidP="00B718F0">
            <w:pPr>
              <w:pStyle w:val="af"/>
              <w:rPr>
                <w:sz w:val="26"/>
                <w:szCs w:val="26"/>
              </w:rPr>
            </w:pPr>
          </w:p>
        </w:tc>
        <w:tc>
          <w:tcPr>
            <w:tcW w:w="3157" w:type="dxa"/>
            <w:tcBorders>
              <w:top w:val="nil"/>
              <w:left w:val="nil"/>
              <w:bottom w:val="nil"/>
              <w:right w:val="nil"/>
            </w:tcBorders>
            <w:vAlign w:val="bottom"/>
          </w:tcPr>
          <w:p w:rsidR="00FA0B39" w:rsidRPr="00966AC6" w:rsidRDefault="00FA0B39" w:rsidP="00B718F0">
            <w:pPr>
              <w:pStyle w:val="ae"/>
              <w:rPr>
                <w:sz w:val="26"/>
                <w:szCs w:val="26"/>
              </w:rPr>
            </w:pPr>
          </w:p>
        </w:tc>
      </w:tr>
    </w:tbl>
    <w:p w:rsidR="00FA0B39" w:rsidRDefault="00FA0B39"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2B5D1E" w:rsidRDefault="002B5D1E" w:rsidP="007B6C4D">
      <w:pPr>
        <w:autoSpaceDE w:val="0"/>
        <w:autoSpaceDN w:val="0"/>
        <w:adjustRightInd w:val="0"/>
        <w:jc w:val="both"/>
        <w:outlineLvl w:val="1"/>
      </w:pPr>
    </w:p>
    <w:p w:rsidR="00FA0B39" w:rsidRDefault="00FA0B39" w:rsidP="004E05F5">
      <w:pPr>
        <w:autoSpaceDE w:val="0"/>
        <w:autoSpaceDN w:val="0"/>
        <w:adjustRightInd w:val="0"/>
        <w:jc w:val="both"/>
        <w:outlineLvl w:val="1"/>
      </w:pPr>
    </w:p>
    <w:tbl>
      <w:tblPr>
        <w:tblW w:w="0" w:type="auto"/>
        <w:tblInd w:w="108" w:type="dxa"/>
        <w:tblLook w:val="0000"/>
      </w:tblPr>
      <w:tblGrid>
        <w:gridCol w:w="6305"/>
        <w:gridCol w:w="3157"/>
      </w:tblGrid>
      <w:tr w:rsidR="00FA0B39" w:rsidTr="004E05F5">
        <w:tc>
          <w:tcPr>
            <w:tcW w:w="6305" w:type="dxa"/>
            <w:tcBorders>
              <w:top w:val="nil"/>
              <w:left w:val="nil"/>
              <w:bottom w:val="nil"/>
              <w:right w:val="nil"/>
            </w:tcBorders>
            <w:vAlign w:val="bottom"/>
          </w:tcPr>
          <w:p w:rsidR="00FA0B39" w:rsidRPr="004C7F23" w:rsidRDefault="00FA0B39" w:rsidP="00B718F0">
            <w:pPr>
              <w:pStyle w:val="af"/>
              <w:rPr>
                <w:sz w:val="26"/>
                <w:szCs w:val="26"/>
                <w:highlight w:val="yellow"/>
              </w:rPr>
            </w:pPr>
          </w:p>
        </w:tc>
        <w:tc>
          <w:tcPr>
            <w:tcW w:w="3157" w:type="dxa"/>
            <w:tcBorders>
              <w:top w:val="nil"/>
              <w:left w:val="nil"/>
              <w:bottom w:val="nil"/>
              <w:right w:val="nil"/>
            </w:tcBorders>
            <w:vAlign w:val="bottom"/>
          </w:tcPr>
          <w:p w:rsidR="00FA0B39" w:rsidRDefault="00FA0B39" w:rsidP="00B718F0">
            <w:pPr>
              <w:pStyle w:val="ae"/>
              <w:rPr>
                <w:sz w:val="26"/>
                <w:szCs w:val="26"/>
              </w:rPr>
            </w:pPr>
          </w:p>
        </w:tc>
      </w:tr>
      <w:tr w:rsidR="00FA0B39" w:rsidRPr="00966AC6" w:rsidTr="004E05F5">
        <w:tc>
          <w:tcPr>
            <w:tcW w:w="6305" w:type="dxa"/>
            <w:tcBorders>
              <w:top w:val="nil"/>
              <w:left w:val="nil"/>
              <w:bottom w:val="nil"/>
              <w:right w:val="nil"/>
            </w:tcBorders>
            <w:vAlign w:val="bottom"/>
          </w:tcPr>
          <w:p w:rsidR="00FA0B39" w:rsidRPr="00966AC6" w:rsidRDefault="00FA0B39" w:rsidP="000D6DF7">
            <w:pPr>
              <w:pStyle w:val="af"/>
              <w:rPr>
                <w:sz w:val="26"/>
                <w:szCs w:val="26"/>
              </w:rPr>
            </w:pPr>
          </w:p>
        </w:tc>
        <w:tc>
          <w:tcPr>
            <w:tcW w:w="3157" w:type="dxa"/>
            <w:tcBorders>
              <w:top w:val="nil"/>
              <w:left w:val="nil"/>
              <w:bottom w:val="nil"/>
              <w:right w:val="nil"/>
            </w:tcBorders>
            <w:vAlign w:val="bottom"/>
          </w:tcPr>
          <w:p w:rsidR="00FA0B39" w:rsidRDefault="00FA0B39" w:rsidP="000D6DF7">
            <w:pPr>
              <w:pStyle w:val="ae"/>
              <w:rPr>
                <w:sz w:val="26"/>
                <w:szCs w:val="26"/>
              </w:rPr>
            </w:pPr>
          </w:p>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Default="002B5D1E" w:rsidP="002B5D1E"/>
          <w:p w:rsidR="002B5D1E" w:rsidRPr="002B5D1E" w:rsidRDefault="002B5D1E" w:rsidP="002B5D1E"/>
        </w:tc>
      </w:tr>
    </w:tbl>
    <w:p w:rsidR="00FA0B39" w:rsidRDefault="00FA0B39" w:rsidP="007B6C4D">
      <w:pPr>
        <w:autoSpaceDE w:val="0"/>
        <w:autoSpaceDN w:val="0"/>
        <w:adjustRightInd w:val="0"/>
        <w:jc w:val="both"/>
        <w:outlineLvl w:val="1"/>
      </w:pPr>
    </w:p>
    <w:p w:rsidR="00FA0B39" w:rsidRDefault="00FA0B39">
      <w:pPr>
        <w:autoSpaceDE w:val="0"/>
        <w:autoSpaceDN w:val="0"/>
        <w:adjustRightInd w:val="0"/>
        <w:ind w:firstLine="540"/>
        <w:jc w:val="both"/>
        <w:outlineLvl w:val="1"/>
      </w:pPr>
    </w:p>
    <w:p w:rsidR="00FA0B39" w:rsidRDefault="00FA0B39" w:rsidP="00114FE3">
      <w:pPr>
        <w:jc w:val="both"/>
        <w:rPr>
          <w:sz w:val="22"/>
          <w:szCs w:val="22"/>
        </w:rPr>
      </w:pPr>
    </w:p>
    <w:p w:rsidR="00FA0B39" w:rsidRDefault="00FA0B39" w:rsidP="005F2309">
      <w:pPr>
        <w:pStyle w:val="ConsPlusNormal"/>
        <w:ind w:firstLine="0"/>
        <w:rPr>
          <w:rFonts w:ascii="Times New Roman" w:hAnsi="Times New Roman" w:cs="Times New Roman"/>
          <w:sz w:val="24"/>
          <w:szCs w:val="24"/>
        </w:rPr>
      </w:pPr>
    </w:p>
    <w:tbl>
      <w:tblPr>
        <w:tblW w:w="0" w:type="auto"/>
        <w:tblInd w:w="108" w:type="dxa"/>
        <w:tblLook w:val="0000"/>
      </w:tblPr>
      <w:tblGrid>
        <w:gridCol w:w="6305"/>
        <w:gridCol w:w="3157"/>
      </w:tblGrid>
      <w:tr w:rsidR="00FA0B39">
        <w:tc>
          <w:tcPr>
            <w:tcW w:w="6600" w:type="dxa"/>
            <w:tcBorders>
              <w:top w:val="nil"/>
              <w:left w:val="nil"/>
              <w:bottom w:val="nil"/>
              <w:right w:val="nil"/>
            </w:tcBorders>
            <w:vAlign w:val="bottom"/>
          </w:tcPr>
          <w:p w:rsidR="00FA0B39" w:rsidRPr="007A5BDE" w:rsidRDefault="00FA0B39" w:rsidP="00B718F0">
            <w:pPr>
              <w:pStyle w:val="af"/>
              <w:rPr>
                <w:sz w:val="26"/>
                <w:szCs w:val="26"/>
                <w:highlight w:val="yellow"/>
              </w:rPr>
            </w:pPr>
          </w:p>
        </w:tc>
        <w:tc>
          <w:tcPr>
            <w:tcW w:w="3299" w:type="dxa"/>
            <w:tcBorders>
              <w:top w:val="nil"/>
              <w:left w:val="nil"/>
              <w:bottom w:val="nil"/>
              <w:right w:val="nil"/>
            </w:tcBorders>
            <w:vAlign w:val="bottom"/>
          </w:tcPr>
          <w:p w:rsidR="00FA0B39" w:rsidRPr="007A5BDE" w:rsidRDefault="00FA0B39" w:rsidP="00B718F0">
            <w:pPr>
              <w:pStyle w:val="ae"/>
              <w:rPr>
                <w:sz w:val="26"/>
                <w:szCs w:val="26"/>
                <w:highlight w:val="yellow"/>
              </w:rPr>
            </w:pPr>
          </w:p>
        </w:tc>
      </w:tr>
    </w:tbl>
    <w:p w:rsidR="00FA0B39" w:rsidRDefault="00FA0B39" w:rsidP="00E84F87">
      <w:pPr>
        <w:pStyle w:val="ConsPlusNormal"/>
        <w:ind w:firstLine="540"/>
        <w:jc w:val="center"/>
        <w:rPr>
          <w:rFonts w:ascii="Times New Roman" w:hAnsi="Times New Roman" w:cs="Times New Roman"/>
          <w:sz w:val="24"/>
          <w:szCs w:val="24"/>
        </w:rPr>
      </w:pPr>
    </w:p>
    <w:tbl>
      <w:tblPr>
        <w:tblW w:w="0" w:type="auto"/>
        <w:tblInd w:w="108" w:type="dxa"/>
        <w:tblLook w:val="0000"/>
      </w:tblPr>
      <w:tblGrid>
        <w:gridCol w:w="6285"/>
        <w:gridCol w:w="3177"/>
      </w:tblGrid>
      <w:tr w:rsidR="00FA0B39" w:rsidRPr="00966AC6" w:rsidTr="000D6DF7">
        <w:tc>
          <w:tcPr>
            <w:tcW w:w="6286" w:type="dxa"/>
            <w:tcBorders>
              <w:top w:val="nil"/>
              <w:left w:val="nil"/>
              <w:bottom w:val="nil"/>
              <w:right w:val="nil"/>
            </w:tcBorders>
            <w:vAlign w:val="bottom"/>
          </w:tcPr>
          <w:p w:rsidR="002B5D1E" w:rsidRPr="002B5D1E" w:rsidRDefault="002B5D1E" w:rsidP="002B5D1E"/>
        </w:tc>
        <w:tc>
          <w:tcPr>
            <w:tcW w:w="3177" w:type="dxa"/>
            <w:tcBorders>
              <w:top w:val="nil"/>
              <w:left w:val="nil"/>
              <w:bottom w:val="nil"/>
              <w:right w:val="nil"/>
            </w:tcBorders>
            <w:vAlign w:val="bottom"/>
          </w:tcPr>
          <w:p w:rsidR="00FA0B39" w:rsidRPr="00966AC6" w:rsidRDefault="00FA0B39" w:rsidP="000D6DF7">
            <w:pPr>
              <w:pStyle w:val="ae"/>
              <w:rPr>
                <w:sz w:val="26"/>
                <w:szCs w:val="26"/>
              </w:rPr>
            </w:pPr>
          </w:p>
        </w:tc>
      </w:tr>
    </w:tbl>
    <w:p w:rsidR="00FA0B39" w:rsidRDefault="00FA0B39" w:rsidP="002B5D1E">
      <w:pPr>
        <w:pStyle w:val="ConsPlusNormal"/>
        <w:ind w:firstLine="0"/>
        <w:rPr>
          <w:rFonts w:ascii="Times New Roman" w:hAnsi="Times New Roman" w:cs="Times New Roman"/>
          <w:sz w:val="24"/>
          <w:szCs w:val="24"/>
        </w:rPr>
      </w:pPr>
    </w:p>
    <w:sectPr w:rsidR="00FA0B39" w:rsidSect="005C1A92">
      <w:headerReference w:type="even" r:id="rId17"/>
      <w:headerReference w:type="default" r:id="rId18"/>
      <w:footerReference w:type="default" r:id="rId19"/>
      <w:type w:val="continuous"/>
      <w:pgSz w:w="11906" w:h="16838" w:code="9"/>
      <w:pgMar w:top="1"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B91" w:rsidRDefault="00A05B91">
      <w:r>
        <w:separator/>
      </w:r>
    </w:p>
  </w:endnote>
  <w:endnote w:type="continuationSeparator" w:id="0">
    <w:p w:rsidR="00A05B91" w:rsidRDefault="00A05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67" w:rsidRDefault="006A7E67">
    <w:pPr>
      <w:pStyle w:val="af2"/>
    </w:pPr>
  </w:p>
  <w:p w:rsidR="006A7E67" w:rsidRDefault="006A7E6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B91" w:rsidRDefault="00A05B91">
      <w:r>
        <w:separator/>
      </w:r>
    </w:p>
  </w:footnote>
  <w:footnote w:type="continuationSeparator" w:id="0">
    <w:p w:rsidR="00A05B91" w:rsidRDefault="00A05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67" w:rsidRDefault="006A7E67" w:rsidP="000E33A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6A7E67" w:rsidRDefault="006A7E6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E67" w:rsidRDefault="006A7E67">
    <w:pPr>
      <w:pStyle w:val="a9"/>
      <w:jc w:val="center"/>
    </w:pPr>
    <w:fldSimple w:instr=" PAGE   \* MERGEFORMAT ">
      <w:r>
        <w:rPr>
          <w:noProof/>
        </w:rPr>
        <w:t>2</w:t>
      </w:r>
    </w:fldSimple>
  </w:p>
  <w:p w:rsidR="006A7E67" w:rsidRDefault="006A7E6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hdrShapeDefaults>
    <o:shapedefaults v:ext="edit" spidmax="450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978"/>
    <w:rsid w:val="0000347D"/>
    <w:rsid w:val="0002100B"/>
    <w:rsid w:val="000318F4"/>
    <w:rsid w:val="0003191D"/>
    <w:rsid w:val="00033D07"/>
    <w:rsid w:val="000560B5"/>
    <w:rsid w:val="00057AE8"/>
    <w:rsid w:val="00062257"/>
    <w:rsid w:val="00067BBC"/>
    <w:rsid w:val="00072FED"/>
    <w:rsid w:val="000938B2"/>
    <w:rsid w:val="0009416A"/>
    <w:rsid w:val="000A1336"/>
    <w:rsid w:val="000B5A3D"/>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53F1F"/>
    <w:rsid w:val="00156357"/>
    <w:rsid w:val="00162951"/>
    <w:rsid w:val="00184FC4"/>
    <w:rsid w:val="00190949"/>
    <w:rsid w:val="001A6E84"/>
    <w:rsid w:val="001B124B"/>
    <w:rsid w:val="001B2D9D"/>
    <w:rsid w:val="001B797E"/>
    <w:rsid w:val="001C0E3F"/>
    <w:rsid w:val="001D6DBF"/>
    <w:rsid w:val="00213142"/>
    <w:rsid w:val="00227CA2"/>
    <w:rsid w:val="002402F4"/>
    <w:rsid w:val="00246CA0"/>
    <w:rsid w:val="00247774"/>
    <w:rsid w:val="00252AFE"/>
    <w:rsid w:val="0027435C"/>
    <w:rsid w:val="00276C05"/>
    <w:rsid w:val="00277C2A"/>
    <w:rsid w:val="0029770F"/>
    <w:rsid w:val="002977CA"/>
    <w:rsid w:val="002B5D1E"/>
    <w:rsid w:val="002D4DF2"/>
    <w:rsid w:val="002E41EA"/>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D702D"/>
    <w:rsid w:val="003E04B1"/>
    <w:rsid w:val="003E05AB"/>
    <w:rsid w:val="003E55AA"/>
    <w:rsid w:val="003F1785"/>
    <w:rsid w:val="003F31C7"/>
    <w:rsid w:val="003F7478"/>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7807"/>
    <w:rsid w:val="004F4937"/>
    <w:rsid w:val="004F7A25"/>
    <w:rsid w:val="00513B27"/>
    <w:rsid w:val="00513C8F"/>
    <w:rsid w:val="00531E45"/>
    <w:rsid w:val="0053371B"/>
    <w:rsid w:val="00536C11"/>
    <w:rsid w:val="00544A44"/>
    <w:rsid w:val="00544F40"/>
    <w:rsid w:val="00551142"/>
    <w:rsid w:val="005540FD"/>
    <w:rsid w:val="00554B1A"/>
    <w:rsid w:val="00567431"/>
    <w:rsid w:val="00576417"/>
    <w:rsid w:val="00586873"/>
    <w:rsid w:val="00590905"/>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4AE3"/>
    <w:rsid w:val="0062070F"/>
    <w:rsid w:val="0062282B"/>
    <w:rsid w:val="006246EF"/>
    <w:rsid w:val="0064676E"/>
    <w:rsid w:val="00656F16"/>
    <w:rsid w:val="0066056C"/>
    <w:rsid w:val="00664369"/>
    <w:rsid w:val="006644C3"/>
    <w:rsid w:val="00670074"/>
    <w:rsid w:val="0068075C"/>
    <w:rsid w:val="006828D3"/>
    <w:rsid w:val="006849C2"/>
    <w:rsid w:val="006A31C0"/>
    <w:rsid w:val="006A512B"/>
    <w:rsid w:val="006A7E67"/>
    <w:rsid w:val="006B3247"/>
    <w:rsid w:val="006B34EC"/>
    <w:rsid w:val="006B540A"/>
    <w:rsid w:val="006B5839"/>
    <w:rsid w:val="006C1C07"/>
    <w:rsid w:val="006C2ABF"/>
    <w:rsid w:val="006C62FA"/>
    <w:rsid w:val="006E2815"/>
    <w:rsid w:val="006F2045"/>
    <w:rsid w:val="00703EB9"/>
    <w:rsid w:val="00712225"/>
    <w:rsid w:val="007409EA"/>
    <w:rsid w:val="00764DDA"/>
    <w:rsid w:val="0076735F"/>
    <w:rsid w:val="007730A4"/>
    <w:rsid w:val="007755C9"/>
    <w:rsid w:val="00796B0F"/>
    <w:rsid w:val="00796E48"/>
    <w:rsid w:val="00797E33"/>
    <w:rsid w:val="007A5BDE"/>
    <w:rsid w:val="007B134E"/>
    <w:rsid w:val="007B6C4D"/>
    <w:rsid w:val="007C04C5"/>
    <w:rsid w:val="007C263D"/>
    <w:rsid w:val="007D3113"/>
    <w:rsid w:val="007E21EE"/>
    <w:rsid w:val="007E3197"/>
    <w:rsid w:val="007E3BC4"/>
    <w:rsid w:val="007F1FFE"/>
    <w:rsid w:val="00802CD5"/>
    <w:rsid w:val="008036FD"/>
    <w:rsid w:val="008072B3"/>
    <w:rsid w:val="00822D30"/>
    <w:rsid w:val="00830A5C"/>
    <w:rsid w:val="00846275"/>
    <w:rsid w:val="00854643"/>
    <w:rsid w:val="00875B1A"/>
    <w:rsid w:val="00877542"/>
    <w:rsid w:val="008900AD"/>
    <w:rsid w:val="00892E0B"/>
    <w:rsid w:val="008A035D"/>
    <w:rsid w:val="008A2621"/>
    <w:rsid w:val="008B3FC5"/>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B5CD2"/>
    <w:rsid w:val="009C4706"/>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1068"/>
    <w:rsid w:val="00AD0AEE"/>
    <w:rsid w:val="00AD51E9"/>
    <w:rsid w:val="00B067E1"/>
    <w:rsid w:val="00B12A98"/>
    <w:rsid w:val="00B32C7F"/>
    <w:rsid w:val="00B43812"/>
    <w:rsid w:val="00B51C30"/>
    <w:rsid w:val="00B630E8"/>
    <w:rsid w:val="00B718F0"/>
    <w:rsid w:val="00B82099"/>
    <w:rsid w:val="00B9136E"/>
    <w:rsid w:val="00B92987"/>
    <w:rsid w:val="00B94842"/>
    <w:rsid w:val="00BA183D"/>
    <w:rsid w:val="00BA1AB6"/>
    <w:rsid w:val="00BB33CC"/>
    <w:rsid w:val="00BB450C"/>
    <w:rsid w:val="00BC3016"/>
    <w:rsid w:val="00BE50D1"/>
    <w:rsid w:val="00BF1CFB"/>
    <w:rsid w:val="00C3203C"/>
    <w:rsid w:val="00C34DE1"/>
    <w:rsid w:val="00C45C46"/>
    <w:rsid w:val="00C5703C"/>
    <w:rsid w:val="00C60852"/>
    <w:rsid w:val="00CB7571"/>
    <w:rsid w:val="00CD36D4"/>
    <w:rsid w:val="00CD5A72"/>
    <w:rsid w:val="00CE357E"/>
    <w:rsid w:val="00CE3E6F"/>
    <w:rsid w:val="00CF592D"/>
    <w:rsid w:val="00D01A27"/>
    <w:rsid w:val="00D132A3"/>
    <w:rsid w:val="00D21385"/>
    <w:rsid w:val="00D24AD0"/>
    <w:rsid w:val="00D25000"/>
    <w:rsid w:val="00D33664"/>
    <w:rsid w:val="00D639E1"/>
    <w:rsid w:val="00D650BA"/>
    <w:rsid w:val="00D66008"/>
    <w:rsid w:val="00D67EE5"/>
    <w:rsid w:val="00D72335"/>
    <w:rsid w:val="00D7314E"/>
    <w:rsid w:val="00D7438A"/>
    <w:rsid w:val="00D74533"/>
    <w:rsid w:val="00DA5D18"/>
    <w:rsid w:val="00DB6710"/>
    <w:rsid w:val="00DD2FFA"/>
    <w:rsid w:val="00DE27E4"/>
    <w:rsid w:val="00DF20C7"/>
    <w:rsid w:val="00E10CAF"/>
    <w:rsid w:val="00E13235"/>
    <w:rsid w:val="00E27355"/>
    <w:rsid w:val="00E27A1C"/>
    <w:rsid w:val="00E310C7"/>
    <w:rsid w:val="00E440F1"/>
    <w:rsid w:val="00E45068"/>
    <w:rsid w:val="00E54C24"/>
    <w:rsid w:val="00E60442"/>
    <w:rsid w:val="00E67F0A"/>
    <w:rsid w:val="00E82989"/>
    <w:rsid w:val="00E84F87"/>
    <w:rsid w:val="00EA1C5F"/>
    <w:rsid w:val="00EA54FF"/>
    <w:rsid w:val="00EB42F9"/>
    <w:rsid w:val="00EE05A4"/>
    <w:rsid w:val="00EE0807"/>
    <w:rsid w:val="00F23CA5"/>
    <w:rsid w:val="00F248F5"/>
    <w:rsid w:val="00F3126F"/>
    <w:rsid w:val="00F32A67"/>
    <w:rsid w:val="00F342BA"/>
    <w:rsid w:val="00F4383A"/>
    <w:rsid w:val="00F4537E"/>
    <w:rsid w:val="00F51590"/>
    <w:rsid w:val="00F64CD1"/>
    <w:rsid w:val="00F710A4"/>
    <w:rsid w:val="00F71C54"/>
    <w:rsid w:val="00F77AAA"/>
    <w:rsid w:val="00F8155E"/>
    <w:rsid w:val="00F9394F"/>
    <w:rsid w:val="00F97B1D"/>
    <w:rsid w:val="00FA0B39"/>
    <w:rsid w:val="00FA0BB3"/>
    <w:rsid w:val="00FA1EB1"/>
    <w:rsid w:val="00FA7978"/>
    <w:rsid w:val="00FB1CB0"/>
    <w:rsid w:val="00FB4EA7"/>
    <w:rsid w:val="00FB550A"/>
    <w:rsid w:val="00FB5A6C"/>
    <w:rsid w:val="00FC742C"/>
    <w:rsid w:val="00FE2EC8"/>
    <w:rsid w:val="00FE3E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0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basedOn w:val="a0"/>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basedOn w:val="a0"/>
    <w:link w:val="a5"/>
    <w:uiPriority w:val="99"/>
    <w:locked/>
    <w:rsid w:val="009F0F0E"/>
    <w:rPr>
      <w:sz w:val="24"/>
      <w:lang w:val="ru-RU" w:eastAsia="ar-SA" w:bidi="ar-SA"/>
    </w:rPr>
  </w:style>
  <w:style w:type="table" w:styleId="a7">
    <w:name w:val="Table Grid"/>
    <w:basedOn w:val="a1"/>
    <w:uiPriority w:val="99"/>
    <w:rsid w:val="00364F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basedOn w:val="a0"/>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basedOn w:val="a0"/>
    <w:link w:val="a9"/>
    <w:uiPriority w:val="99"/>
    <w:rsid w:val="00E460D0"/>
    <w:rPr>
      <w:sz w:val="24"/>
      <w:szCs w:val="24"/>
    </w:rPr>
  </w:style>
  <w:style w:type="character" w:styleId="ab">
    <w:name w:val="page number"/>
    <w:basedOn w:val="a0"/>
    <w:uiPriority w:val="99"/>
    <w:rsid w:val="00190949"/>
    <w:rPr>
      <w:rFonts w:cs="Times New Roman"/>
    </w:rPr>
  </w:style>
  <w:style w:type="paragraph" w:customStyle="1" w:styleId="1">
    <w:name w:val="Абзац списка1"/>
    <w:basedOn w:val="a"/>
    <w:uiPriority w:val="99"/>
    <w:rsid w:val="00E54C24"/>
    <w:pPr>
      <w:ind w:left="720" w:firstLine="709"/>
      <w:jc w:val="both"/>
    </w:pPr>
    <w:rPr>
      <w:lang w:eastAsia="ar-SA"/>
    </w:rPr>
  </w:style>
  <w:style w:type="paragraph" w:customStyle="1" w:styleId="10">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basedOn w:val="a0"/>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basedOn w:val="a0"/>
    <w:link w:val="af4"/>
    <w:uiPriority w:val="99"/>
    <w:semiHidden/>
    <w:locked/>
    <w:rsid w:val="00CD36D4"/>
    <w:rPr>
      <w:rFonts w:ascii="Tahoma"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main?base=RLAW123;n=64618;fld=134;dst=100082"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239"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main?base=RLAW123;n=64618;fld=134;dst=10023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072;fld=134;dst=100086"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ref=E74416748B69C227F838905B0E5C1E95AB1CB9F4294CD9422F4B9416EBEBE0157BCAA03B2DCD9C43DFDE65pC25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ref=46C09E990CDB69D73B7F8430F7B939218DD1C8691C59F11B7358484B1D7607BD53F07498667001EC67C03EH32B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1682</TotalTime>
  <Pages>1</Pages>
  <Words>11012</Words>
  <Characters>62769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73634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Центр. Бух</cp:lastModifiedBy>
  <cp:revision>32</cp:revision>
  <cp:lastPrinted>2014-11-06T00:58:00Z</cp:lastPrinted>
  <dcterms:created xsi:type="dcterms:W3CDTF">2013-08-19T04:27:00Z</dcterms:created>
  <dcterms:modified xsi:type="dcterms:W3CDTF">2014-11-06T01:13:00Z</dcterms:modified>
</cp:coreProperties>
</file>