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D92" w:rsidRPr="00123732" w:rsidRDefault="001A0D92" w:rsidP="000F30EC">
      <w:pPr>
        <w:autoSpaceDE w:val="0"/>
        <w:autoSpaceDN w:val="0"/>
        <w:adjustRightInd w:val="0"/>
        <w:ind w:left="10206"/>
        <w:rPr>
          <w:sz w:val="20"/>
          <w:szCs w:val="20"/>
        </w:rPr>
      </w:pPr>
      <w:r w:rsidRPr="00123732">
        <w:rPr>
          <w:sz w:val="20"/>
          <w:szCs w:val="20"/>
        </w:rPr>
        <w:t xml:space="preserve">Приложение № 1 </w:t>
      </w:r>
    </w:p>
    <w:p w:rsidR="001A0D92" w:rsidRPr="00123732" w:rsidRDefault="000E5D67" w:rsidP="000F30EC">
      <w:pPr>
        <w:autoSpaceDE w:val="0"/>
        <w:autoSpaceDN w:val="0"/>
        <w:adjustRightInd w:val="0"/>
        <w:ind w:left="10206"/>
        <w:rPr>
          <w:sz w:val="20"/>
          <w:szCs w:val="20"/>
        </w:rPr>
      </w:pPr>
      <w:r>
        <w:rPr>
          <w:sz w:val="20"/>
          <w:szCs w:val="20"/>
        </w:rPr>
        <w:t xml:space="preserve">к подпрограмме </w:t>
      </w:r>
      <w:r w:rsidR="001A0D92" w:rsidRPr="00123732">
        <w:rPr>
          <w:sz w:val="20"/>
          <w:szCs w:val="20"/>
        </w:rPr>
        <w:t xml:space="preserve">3 </w:t>
      </w:r>
    </w:p>
    <w:p w:rsidR="001A0D92" w:rsidRPr="00123732" w:rsidRDefault="001A0D92" w:rsidP="000F30EC">
      <w:pPr>
        <w:autoSpaceDE w:val="0"/>
        <w:autoSpaceDN w:val="0"/>
        <w:adjustRightInd w:val="0"/>
        <w:ind w:left="10206"/>
        <w:rPr>
          <w:sz w:val="20"/>
          <w:szCs w:val="20"/>
        </w:rPr>
      </w:pPr>
      <w:r w:rsidRPr="00123732">
        <w:rPr>
          <w:sz w:val="20"/>
          <w:szCs w:val="20"/>
        </w:rPr>
        <w:t xml:space="preserve">«Обеспечение жильем молодых семей </w:t>
      </w:r>
    </w:p>
    <w:p w:rsidR="001A0D92" w:rsidRPr="00123732" w:rsidRDefault="006B32B7" w:rsidP="000F30EC">
      <w:pPr>
        <w:autoSpaceDE w:val="0"/>
        <w:autoSpaceDN w:val="0"/>
        <w:adjustRightInd w:val="0"/>
        <w:ind w:left="10206"/>
        <w:rPr>
          <w:sz w:val="20"/>
          <w:szCs w:val="20"/>
        </w:rPr>
      </w:pPr>
      <w:r>
        <w:rPr>
          <w:sz w:val="20"/>
          <w:szCs w:val="20"/>
        </w:rPr>
        <w:t>в Емелья</w:t>
      </w:r>
      <w:r w:rsidR="003C0F0B">
        <w:rPr>
          <w:sz w:val="20"/>
          <w:szCs w:val="20"/>
        </w:rPr>
        <w:t>новском районе</w:t>
      </w:r>
      <w:r>
        <w:rPr>
          <w:sz w:val="20"/>
          <w:szCs w:val="20"/>
        </w:rPr>
        <w:t>»</w:t>
      </w:r>
    </w:p>
    <w:p w:rsidR="001A0D92" w:rsidRPr="00C852D1" w:rsidRDefault="001A0D92" w:rsidP="001A0D92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123732" w:rsidRDefault="001A0D92" w:rsidP="001A0D92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024240">
        <w:rPr>
          <w:b/>
        </w:rPr>
        <w:t>Перечень целевых индикаторов подпрограммы</w:t>
      </w:r>
    </w:p>
    <w:p w:rsidR="001A0D92" w:rsidRPr="00024240" w:rsidRDefault="001A0D92" w:rsidP="001A0D92">
      <w:pPr>
        <w:autoSpaceDE w:val="0"/>
        <w:autoSpaceDN w:val="0"/>
        <w:adjustRightInd w:val="0"/>
        <w:ind w:firstLine="540"/>
        <w:jc w:val="center"/>
      </w:pPr>
      <w:r w:rsidRPr="00024240">
        <w:rPr>
          <w:b/>
        </w:rPr>
        <w:t xml:space="preserve"> </w:t>
      </w:r>
    </w:p>
    <w:tbl>
      <w:tblPr>
        <w:tblW w:w="5000" w:type="pct"/>
        <w:tblInd w:w="-49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65"/>
        <w:gridCol w:w="3813"/>
        <w:gridCol w:w="1418"/>
        <w:gridCol w:w="1700"/>
        <w:gridCol w:w="1418"/>
        <w:gridCol w:w="1274"/>
        <w:gridCol w:w="1418"/>
        <w:gridCol w:w="1418"/>
        <w:gridCol w:w="1386"/>
      </w:tblGrid>
      <w:tr w:rsidR="00842457" w:rsidRPr="00603004" w:rsidTr="00842457">
        <w:trPr>
          <w:cantSplit/>
          <w:trHeight w:val="240"/>
        </w:trPr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 </w:t>
            </w: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1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Цель,    </w:t>
            </w: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Единица</w:t>
            </w: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Источник </w:t>
            </w: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57" w:rsidRDefault="00842457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Отчетный финансовый год</w:t>
            </w:r>
          </w:p>
          <w:p w:rsidR="001A0D92" w:rsidRPr="00603004" w:rsidRDefault="001A0D92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57" w:rsidRDefault="00842457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Текущий финансовый</w:t>
            </w:r>
          </w:p>
          <w:p w:rsidR="001A0D92" w:rsidRPr="00603004" w:rsidRDefault="001A0D92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57" w:rsidRDefault="00842457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Очередной финансовый</w:t>
            </w:r>
          </w:p>
          <w:p w:rsidR="001A0D92" w:rsidRPr="00603004" w:rsidRDefault="001A0D92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57" w:rsidRDefault="00842457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Первый год планового периода</w:t>
            </w:r>
          </w:p>
          <w:p w:rsidR="001A0D92" w:rsidRPr="00603004" w:rsidRDefault="001A0D92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57" w:rsidRPr="008B0C66" w:rsidRDefault="00842457" w:rsidP="008424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Второй год планового периода </w:t>
            </w:r>
          </w:p>
          <w:p w:rsidR="00842457" w:rsidRDefault="00842457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2016</w:t>
            </w:r>
          </w:p>
        </w:tc>
      </w:tr>
      <w:tr w:rsidR="001A0D92" w:rsidRPr="00603004" w:rsidTr="00123732">
        <w:trPr>
          <w:cantSplit/>
          <w:trHeight w:val="240"/>
        </w:trPr>
        <w:tc>
          <w:tcPr>
            <w:tcW w:w="2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0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842457">
            <w:pPr>
              <w:pStyle w:val="ConsPlusNormal"/>
              <w:widowControl/>
              <w:spacing w:line="276" w:lineRule="auto"/>
              <w:ind w:left="1050" w:hanging="105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="008424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муниципальная поддержка в решении жилищной проблемы молодых семей, признанных в установленном </w:t>
            </w:r>
            <w:proofErr w:type="gramStart"/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порядке</w:t>
            </w:r>
            <w:proofErr w:type="gramEnd"/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нуждающимися в улучшении жилищных условий</w:t>
            </w:r>
          </w:p>
        </w:tc>
      </w:tr>
      <w:tr w:rsidR="00842457" w:rsidRPr="00603004" w:rsidTr="00842457">
        <w:trPr>
          <w:cantSplit/>
          <w:trHeight w:val="240"/>
        </w:trPr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/>
                <w:sz w:val="24"/>
                <w:szCs w:val="24"/>
              </w:rPr>
              <w:t>Количество молодых семей, улучшивших жилищные условия за счет полученных социальных выплат</w:t>
            </w:r>
            <w:r w:rsidR="001A00DF">
              <w:rPr>
                <w:rFonts w:ascii="Times New Roman" w:hAnsi="Times New Roman"/>
                <w:sz w:val="24"/>
                <w:szCs w:val="24"/>
              </w:rPr>
              <w:t>,</w:t>
            </w:r>
            <w:r w:rsidRPr="00603004">
              <w:rPr>
                <w:rFonts w:ascii="Times New Roman" w:hAnsi="Times New Roman"/>
                <w:sz w:val="24"/>
                <w:szCs w:val="24"/>
              </w:rPr>
              <w:t xml:space="preserve"> к общему количеству молодых семей, состоящих на учете нуждающихся в улучшении жилищных условий</w:t>
            </w:r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Ведомственная отчетность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23,5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26,6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23,3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A0D92" w:rsidRPr="00603004" w:rsidRDefault="001A0D92" w:rsidP="00556E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3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20,0</w:t>
            </w:r>
          </w:p>
        </w:tc>
      </w:tr>
    </w:tbl>
    <w:p w:rsidR="004731CF" w:rsidRDefault="004731CF"/>
    <w:sectPr w:rsidR="004731CF" w:rsidSect="0084245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A0D92"/>
    <w:rsid w:val="000E5D67"/>
    <w:rsid w:val="000F30EC"/>
    <w:rsid w:val="00123732"/>
    <w:rsid w:val="001A00DF"/>
    <w:rsid w:val="001A0D92"/>
    <w:rsid w:val="003C0F0B"/>
    <w:rsid w:val="004731CF"/>
    <w:rsid w:val="004C3AEE"/>
    <w:rsid w:val="005C78B7"/>
    <w:rsid w:val="006B32B7"/>
    <w:rsid w:val="00842457"/>
    <w:rsid w:val="00A762B0"/>
    <w:rsid w:val="00C834D3"/>
    <w:rsid w:val="00D770CE"/>
    <w:rsid w:val="00FA5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D9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0D92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9</cp:revision>
  <dcterms:created xsi:type="dcterms:W3CDTF">2013-10-13T02:15:00Z</dcterms:created>
  <dcterms:modified xsi:type="dcterms:W3CDTF">2014-07-07T00:39:00Z</dcterms:modified>
</cp:coreProperties>
</file>