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806C" w14:textId="77777777" w:rsidR="001456EB" w:rsidRDefault="001456EB" w:rsidP="001456EB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5DD76979" wp14:editId="2BF62F09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B8361" w14:textId="77777777" w:rsidR="001456EB" w:rsidRPr="0046791D" w:rsidRDefault="001456EB" w:rsidP="001456EB">
      <w:pPr>
        <w:pStyle w:val="a3"/>
        <w:jc w:val="center"/>
        <w:rPr>
          <w:rFonts w:ascii="Times New Roman" w:hAnsi="Times New Roman" w:cs="Times New Roman"/>
          <w:b/>
        </w:rPr>
      </w:pPr>
    </w:p>
    <w:p w14:paraId="653BF967" w14:textId="77777777" w:rsidR="001456EB" w:rsidRPr="0046791D" w:rsidRDefault="001456EB" w:rsidP="001456EB">
      <w:pPr>
        <w:pStyle w:val="a3"/>
        <w:jc w:val="center"/>
        <w:rPr>
          <w:rFonts w:ascii="Times New Roman" w:hAnsi="Times New Roman" w:cs="Times New Roman"/>
          <w:b/>
        </w:rPr>
      </w:pPr>
      <w:r w:rsidRPr="0046791D">
        <w:rPr>
          <w:rFonts w:ascii="Times New Roman" w:hAnsi="Times New Roman" w:cs="Times New Roman"/>
          <w:b/>
          <w:sz w:val="20"/>
          <w:szCs w:val="20"/>
        </w:rPr>
        <w:t>АДМИНИСТРАЦИЯ ЕМЕЛЬЯНОВСКОГО РАЙОНА</w:t>
      </w:r>
    </w:p>
    <w:p w14:paraId="48DBC41A" w14:textId="77777777" w:rsidR="001456EB" w:rsidRPr="0046791D" w:rsidRDefault="001456EB" w:rsidP="001456E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791D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14:paraId="31FEF190" w14:textId="77777777" w:rsidR="001456EB" w:rsidRPr="0046791D" w:rsidRDefault="001456EB" w:rsidP="001456E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85EC2B" w14:textId="77777777" w:rsidR="001456EB" w:rsidRPr="0046791D" w:rsidRDefault="001456EB" w:rsidP="001456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91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58C1F2B4" w14:textId="77777777" w:rsidR="001456EB" w:rsidRDefault="001456EB" w:rsidP="001456EB">
      <w:pPr>
        <w:jc w:val="center"/>
        <w:rPr>
          <w:sz w:val="20"/>
          <w:szCs w:val="20"/>
        </w:rPr>
      </w:pPr>
    </w:p>
    <w:p w14:paraId="2388CF5D" w14:textId="77777777" w:rsidR="001456EB" w:rsidRPr="0046791D" w:rsidRDefault="001456EB" w:rsidP="00145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6791D">
        <w:rPr>
          <w:rFonts w:ascii="Times New Roman" w:hAnsi="Times New Roman" w:cs="Times New Roman"/>
          <w:sz w:val="28"/>
          <w:szCs w:val="28"/>
        </w:rPr>
        <w:t>.05.2011</w:t>
      </w:r>
      <w:r w:rsidRPr="004679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6791D">
        <w:rPr>
          <w:rFonts w:ascii="Times New Roman" w:hAnsi="Times New Roman" w:cs="Times New Roman"/>
        </w:rPr>
        <w:t>р.п. Емельяново</w:t>
      </w:r>
      <w:r w:rsidRPr="0046791D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6791D">
        <w:rPr>
          <w:rFonts w:ascii="Times New Roman" w:hAnsi="Times New Roman" w:cs="Times New Roman"/>
          <w:sz w:val="28"/>
          <w:szCs w:val="28"/>
        </w:rPr>
        <w:t>№12</w:t>
      </w:r>
      <w:r>
        <w:rPr>
          <w:rFonts w:ascii="Times New Roman" w:hAnsi="Times New Roman" w:cs="Times New Roman"/>
          <w:sz w:val="28"/>
          <w:szCs w:val="28"/>
        </w:rPr>
        <w:t>55</w:t>
      </w:r>
    </w:p>
    <w:p w14:paraId="5287F2CF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47AC8BD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573D6D3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457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топливно-энергетического </w:t>
      </w:r>
    </w:p>
    <w:p w14:paraId="3805202A" w14:textId="77777777" w:rsidR="001456EB" w:rsidRPr="00F1457C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баланса по Емельяновскому району за 2010 год</w:t>
      </w:r>
    </w:p>
    <w:p w14:paraId="37AFB7FC" w14:textId="77777777" w:rsidR="001456EB" w:rsidRPr="00F1457C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6B321862" w14:textId="77777777" w:rsidR="001456EB" w:rsidRPr="00F1457C" w:rsidRDefault="001456EB" w:rsidP="001456EB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57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законам от 23.11.2009 №261-ФЗ                    «Об энергосбережении и о повышении энергетической  эффективно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сти»,                         </w:t>
      </w:r>
      <w:r w:rsidRPr="00F1457C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27.12.2010 №2446-р «О государственной программе РФ «Энергосбережение и повышение энергетической  эффективности на период  до 2020 года»,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Емельяновского района, администрация постановляет: </w:t>
      </w:r>
      <w:r w:rsidRPr="00F14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DE5FA2" w14:textId="77777777" w:rsidR="001456EB" w:rsidRPr="00F1457C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D07C9C2" w14:textId="77777777" w:rsidR="001456EB" w:rsidRPr="00F1457C" w:rsidRDefault="001456EB" w:rsidP="001456E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145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топливно-энергетического баланс по Емельяновскому району за 2010 год</w:t>
      </w:r>
      <w:r w:rsidRPr="00F1457C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14:paraId="4ED3CD59" w14:textId="77777777" w:rsidR="001456EB" w:rsidRPr="00F1457C" w:rsidRDefault="001456EB" w:rsidP="001456EB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F1457C">
        <w:rPr>
          <w:rFonts w:ascii="Times New Roman" w:hAnsi="Times New Roman" w:cs="Times New Roman"/>
          <w:spacing w:val="-8"/>
          <w:sz w:val="28"/>
          <w:szCs w:val="28"/>
        </w:rPr>
        <w:t>2.  Контроль за выполнением постановления оставляю за собой.</w:t>
      </w:r>
    </w:p>
    <w:p w14:paraId="2E79C02D" w14:textId="77777777" w:rsidR="001456EB" w:rsidRPr="00F1457C" w:rsidRDefault="001456EB" w:rsidP="001456EB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F1457C">
        <w:rPr>
          <w:rFonts w:ascii="Times New Roman" w:hAnsi="Times New Roman" w:cs="Times New Roman"/>
          <w:sz w:val="28"/>
          <w:szCs w:val="28"/>
        </w:rPr>
        <w:t>3. Постановление  вступает в силу со дня подписания.</w:t>
      </w:r>
    </w:p>
    <w:p w14:paraId="0FCE46F5" w14:textId="77777777" w:rsidR="001456EB" w:rsidRPr="00F1457C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784D8DA" w14:textId="77777777" w:rsidR="001456EB" w:rsidRPr="00F1457C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E8017B6" w14:textId="77777777" w:rsidR="001456EB" w:rsidRPr="00F1457C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31A65FA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Pr="00F1457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145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                                                       В.К.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Шмик</w:t>
      </w:r>
      <w:proofErr w:type="spellEnd"/>
    </w:p>
    <w:p w14:paraId="36C6FEE3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B2D26DB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E38519C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19FB466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6D88804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BE6EEEC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568BC08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E02791D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FED3144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987CE79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A08F0D1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40B5B3D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2B820C8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CCE6887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58CF503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BA03234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BB2E4FC" w14:textId="77777777" w:rsidR="001456EB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9076733" w14:textId="77777777" w:rsidR="001456EB" w:rsidRPr="00F1457C" w:rsidRDefault="001456EB" w:rsidP="001456E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1457C">
        <w:rPr>
          <w:rFonts w:ascii="Times New Roman" w:eastAsia="Times New Roman" w:hAnsi="Times New Roman" w:cs="Times New Roman"/>
          <w:sz w:val="20"/>
          <w:szCs w:val="20"/>
        </w:rPr>
        <w:t>Ларченко В.Д.</w:t>
      </w:r>
    </w:p>
    <w:p w14:paraId="25B3FD74" w14:textId="5E2E8109" w:rsidR="00B20872" w:rsidRPr="00B20872" w:rsidRDefault="001456EB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1457C">
        <w:rPr>
          <w:rFonts w:ascii="Times New Roman" w:eastAsia="Times New Roman" w:hAnsi="Times New Roman" w:cs="Times New Roman"/>
          <w:sz w:val="20"/>
          <w:szCs w:val="20"/>
        </w:rPr>
        <w:t>2-12-25.</w:t>
      </w:r>
      <w:r w:rsidR="00B20872" w:rsidRPr="00B20872">
        <w:t xml:space="preserve"> </w:t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="00B20872" w:rsidRPr="00B20872">
        <w:rPr>
          <w:rFonts w:ascii="Times New Roman" w:eastAsia="Times New Roman" w:hAnsi="Times New Roman" w:cs="Times New Roman"/>
          <w:sz w:val="20"/>
          <w:szCs w:val="20"/>
        </w:rPr>
        <w:tab/>
        <w:t>Приложение</w:t>
      </w:r>
    </w:p>
    <w:p w14:paraId="050F1519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к постановлению администрации</w:t>
      </w:r>
    </w:p>
    <w:p w14:paraId="2EA91E46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Емельяновского района</w:t>
      </w:r>
    </w:p>
    <w:p w14:paraId="28FB3421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от 23.05.2011_ № 1255</w:t>
      </w:r>
    </w:p>
    <w:p w14:paraId="480BA184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Топливно-энергетический баланс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1402265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по Емельяновскому району за 2010 год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741D37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Ед. изм.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Муниципальные образования Емельяновского района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Всего по району</w:t>
      </w:r>
    </w:p>
    <w:p w14:paraId="45917403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Мининский сельсовет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Устюгский сельсовет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Тальский сельсовет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20872">
        <w:rPr>
          <w:rFonts w:ascii="Times New Roman" w:eastAsia="Times New Roman" w:hAnsi="Times New Roman" w:cs="Times New Roman"/>
          <w:sz w:val="20"/>
          <w:szCs w:val="20"/>
        </w:rPr>
        <w:t>Частоостровской</w:t>
      </w:r>
      <w:proofErr w:type="spellEnd"/>
      <w:r w:rsidRPr="00B20872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Шуваевский сельсовет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 xml:space="preserve"> поселок Емельяново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Солонцовский сельсовет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Элитовский сельсовет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1C82CC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Произведено тепловой энергии за год - всего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тыс. Гкал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8,31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11,19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1,78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5,56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9,12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65,99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6,24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4,47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112,66</w:t>
      </w:r>
    </w:p>
    <w:p w14:paraId="78D2BD3F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Расход теплоэнергии на собственные нужды котельных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тыс. Гкал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0,18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0,02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0,14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0,26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0,60</w:t>
      </w:r>
    </w:p>
    <w:p w14:paraId="47B324E1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Потери тепловой энергии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тыс. Гкал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1,50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2,36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0,41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1,30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3,61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17,87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0,81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27,86</w:t>
      </w:r>
    </w:p>
    <w:p w14:paraId="3E9AA37B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Получено тепловой энергии со стороны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тыс. Гкал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0,00</w:t>
      </w:r>
    </w:p>
    <w:p w14:paraId="4D7E740F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Реализовано тепловой энергии - всего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тыс. Гкал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6,81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8,65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1,35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4,12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5,25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48,12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6,24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3,66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84,20</w:t>
      </w:r>
    </w:p>
    <w:p w14:paraId="07373D24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в том числе населению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тыс. Гкал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1,69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6,41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0,22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1,86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3,93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35,32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5,18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0,72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55,33</w:t>
      </w:r>
    </w:p>
    <w:p w14:paraId="6D3151D0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 xml:space="preserve">         организациям финансируемым из бюджетов всех уровней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тыс. Гкал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1,22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1,13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1,19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1,18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10,17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1,02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0,67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17,58</w:t>
      </w:r>
    </w:p>
    <w:p w14:paraId="181C7A32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 xml:space="preserve">         другим потребителям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тыс. Гкал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4,12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1,02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1,07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0,14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2,63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0,04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2,27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11,29</w:t>
      </w:r>
    </w:p>
    <w:p w14:paraId="17889DB8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Расход угля на производство тепловой энергии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F174F3E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Остаток на начало года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20872">
        <w:rPr>
          <w:rFonts w:ascii="Times New Roman" w:eastAsia="Times New Roman" w:hAnsi="Times New Roman" w:cs="Times New Roman"/>
          <w:sz w:val="20"/>
          <w:szCs w:val="20"/>
        </w:rPr>
        <w:t>тн</w:t>
      </w:r>
      <w:proofErr w:type="spellEnd"/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196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94,7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60,3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284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3687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300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105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4727</w:t>
      </w:r>
    </w:p>
    <w:p w14:paraId="6C47EE96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Поступило за год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20872">
        <w:rPr>
          <w:rFonts w:ascii="Times New Roman" w:eastAsia="Times New Roman" w:hAnsi="Times New Roman" w:cs="Times New Roman"/>
          <w:sz w:val="20"/>
          <w:szCs w:val="20"/>
        </w:rPr>
        <w:t>тн</w:t>
      </w:r>
      <w:proofErr w:type="spellEnd"/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4051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5374,15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1006,5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2150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2818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30063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2542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2180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50184,65</w:t>
      </w:r>
    </w:p>
    <w:p w14:paraId="1E98F471" w14:textId="77777777" w:rsidR="00B20872" w:rsidRPr="00B20872" w:rsidRDefault="00B20872" w:rsidP="00B20872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Израсходовано за год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20872">
        <w:rPr>
          <w:rFonts w:ascii="Times New Roman" w:eastAsia="Times New Roman" w:hAnsi="Times New Roman" w:cs="Times New Roman"/>
          <w:sz w:val="20"/>
          <w:szCs w:val="20"/>
        </w:rPr>
        <w:t>тн</w:t>
      </w:r>
      <w:proofErr w:type="spellEnd"/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4212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5376,3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1106,5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2150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2950,25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27405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2642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2267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48109,05</w:t>
      </w:r>
    </w:p>
    <w:p w14:paraId="7C0EC639" w14:textId="6CE667F1" w:rsidR="00F1457C" w:rsidRDefault="00B20872" w:rsidP="00B2087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20872">
        <w:rPr>
          <w:rFonts w:ascii="Times New Roman" w:eastAsia="Times New Roman" w:hAnsi="Times New Roman" w:cs="Times New Roman"/>
          <w:sz w:val="20"/>
          <w:szCs w:val="20"/>
        </w:rPr>
        <w:t>Остаток на конец года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20872">
        <w:rPr>
          <w:rFonts w:ascii="Times New Roman" w:eastAsia="Times New Roman" w:hAnsi="Times New Roman" w:cs="Times New Roman"/>
          <w:sz w:val="20"/>
          <w:szCs w:val="20"/>
        </w:rPr>
        <w:t>тн</w:t>
      </w:r>
      <w:proofErr w:type="spellEnd"/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35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92,55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-39,7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151,75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6345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200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18</w:t>
      </w:r>
      <w:r w:rsidRPr="00B20872">
        <w:rPr>
          <w:rFonts w:ascii="Times New Roman" w:eastAsia="Times New Roman" w:hAnsi="Times New Roman" w:cs="Times New Roman"/>
          <w:sz w:val="20"/>
          <w:szCs w:val="20"/>
        </w:rPr>
        <w:tab/>
        <w:t>6802,6</w:t>
      </w:r>
    </w:p>
    <w:sectPr w:rsidR="00F1457C" w:rsidSect="0090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77F"/>
    <w:rsid w:val="001456EB"/>
    <w:rsid w:val="0076577F"/>
    <w:rsid w:val="008F6F3E"/>
    <w:rsid w:val="00901965"/>
    <w:rsid w:val="00930203"/>
    <w:rsid w:val="009F53C0"/>
    <w:rsid w:val="00B20872"/>
    <w:rsid w:val="00B9115A"/>
    <w:rsid w:val="00EB6857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C61D"/>
  <w15:docId w15:val="{F7FD3E19-35FB-46DA-B019-C218E063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577F"/>
    <w:pPr>
      <w:spacing w:after="0" w:line="240" w:lineRule="auto"/>
      <w:jc w:val="center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76577F"/>
    <w:rPr>
      <w:rFonts w:ascii="Times New Roman CYR" w:eastAsia="Times New Roman" w:hAnsi="Times New Roman CYR" w:cs="Times New Roman"/>
      <w:sz w:val="24"/>
      <w:szCs w:val="20"/>
    </w:rPr>
  </w:style>
  <w:style w:type="paragraph" w:styleId="a3">
    <w:name w:val="No Spacing"/>
    <w:uiPriority w:val="1"/>
    <w:qFormat/>
    <w:rsid w:val="00F14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Елена Вохмина</cp:lastModifiedBy>
  <cp:revision>6</cp:revision>
  <cp:lastPrinted>2011-05-20T06:10:00Z</cp:lastPrinted>
  <dcterms:created xsi:type="dcterms:W3CDTF">2011-05-19T01:24:00Z</dcterms:created>
  <dcterms:modified xsi:type="dcterms:W3CDTF">2024-07-19T07:11:00Z</dcterms:modified>
</cp:coreProperties>
</file>