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64EC" w14:textId="77777777" w:rsidR="00DD1A89" w:rsidRDefault="00DD1A89">
      <w:pPr>
        <w:widowControl/>
        <w:spacing w:before="0" w:line="240" w:lineRule="auto"/>
        <w:rPr>
          <w:rFonts w:ascii="Arial" w:hAnsi="Arial" w:cs="Arial"/>
          <w:b w:val="0"/>
          <w:sz w:val="24"/>
          <w:szCs w:val="24"/>
        </w:rPr>
      </w:pPr>
    </w:p>
    <w:p w14:paraId="613E8221" w14:textId="77777777" w:rsidR="00DD1A89" w:rsidRDefault="00DD1A89">
      <w:pPr>
        <w:widowControl/>
        <w:spacing w:before="0" w:line="240" w:lineRule="auto"/>
        <w:rPr>
          <w:rFonts w:ascii="Arial" w:hAnsi="Arial" w:cs="Arial"/>
          <w:b w:val="0"/>
          <w:sz w:val="24"/>
          <w:szCs w:val="24"/>
        </w:rPr>
      </w:pPr>
    </w:p>
    <w:p w14:paraId="3613285F" w14:textId="77777777" w:rsidR="00DD1A89" w:rsidRDefault="00DD1A89">
      <w:pPr>
        <w:widowControl/>
        <w:spacing w:before="0" w:line="240" w:lineRule="auto"/>
        <w:rPr>
          <w:rFonts w:ascii="Arial" w:hAnsi="Arial" w:cs="Arial"/>
          <w:b w:val="0"/>
          <w:sz w:val="24"/>
          <w:szCs w:val="24"/>
        </w:rPr>
      </w:pPr>
    </w:p>
    <w:p w14:paraId="18008C12" w14:textId="77777777" w:rsidR="00DD1A89" w:rsidRDefault="00000000">
      <w:pPr>
        <w:widowControl/>
        <w:spacing w:before="0" w:line="240" w:lineRule="auto"/>
      </w:pPr>
      <w:r>
        <w:rPr>
          <w:rFonts w:ascii="Arial" w:eastAsia="Arial" w:hAnsi="Arial" w:cs="Arial"/>
          <w:b w:val="0"/>
          <w:spacing w:val="20"/>
          <w:sz w:val="24"/>
          <w:szCs w:val="24"/>
        </w:rPr>
        <w:t xml:space="preserve"> </w:t>
      </w:r>
      <w:r>
        <w:rPr>
          <w:rFonts w:ascii="Arial" w:hAnsi="Arial" w:cs="Arial"/>
          <w:b w:val="0"/>
          <w:spacing w:val="20"/>
          <w:sz w:val="24"/>
          <w:szCs w:val="24"/>
        </w:rPr>
        <w:t>АДМИНИСТРАЦИЯ ЕМЕЛЬЯНОВСКОГО РАЙОНА</w:t>
      </w:r>
    </w:p>
    <w:p w14:paraId="680A53EC" w14:textId="77777777" w:rsidR="00DD1A89" w:rsidRDefault="00000000">
      <w:pPr>
        <w:keepNext/>
        <w:spacing w:before="0" w:line="240" w:lineRule="auto"/>
        <w:outlineLvl w:val="0"/>
      </w:pPr>
      <w:r>
        <w:rPr>
          <w:rFonts w:ascii="Arial" w:hAnsi="Arial" w:cs="Arial"/>
          <w:b w:val="0"/>
          <w:spacing w:val="20"/>
          <w:sz w:val="24"/>
          <w:szCs w:val="24"/>
        </w:rPr>
        <w:t>КРАСНОЯРСКОГО КРАЯ</w:t>
      </w:r>
    </w:p>
    <w:p w14:paraId="6F426637" w14:textId="77777777" w:rsidR="00DD1A89" w:rsidRDefault="00DD1A89">
      <w:pPr>
        <w:widowControl/>
        <w:spacing w:before="0" w:line="240" w:lineRule="auto"/>
        <w:jc w:val="left"/>
        <w:rPr>
          <w:rFonts w:ascii="Arial" w:hAnsi="Arial" w:cs="Arial"/>
          <w:b w:val="0"/>
          <w:spacing w:val="20"/>
          <w:sz w:val="24"/>
          <w:szCs w:val="24"/>
        </w:rPr>
      </w:pPr>
    </w:p>
    <w:p w14:paraId="615831E2" w14:textId="77777777" w:rsidR="00DD1A89" w:rsidRDefault="00000000">
      <w:pPr>
        <w:keepNext/>
        <w:widowControl/>
        <w:spacing w:before="0" w:line="240" w:lineRule="auto"/>
        <w:outlineLvl w:val="1"/>
      </w:pPr>
      <w:r>
        <w:rPr>
          <w:rFonts w:ascii="Arial" w:hAnsi="Arial" w:cs="Arial"/>
          <w:b w:val="0"/>
          <w:sz w:val="24"/>
          <w:szCs w:val="24"/>
        </w:rPr>
        <w:t>ПОСТАНОВЛЕНИЕ</w:t>
      </w:r>
    </w:p>
    <w:p w14:paraId="0F7E8625" w14:textId="77777777" w:rsidR="00DD1A89" w:rsidRDefault="00DD1A89">
      <w:pPr>
        <w:widowControl/>
        <w:spacing w:before="0" w:line="240" w:lineRule="auto"/>
        <w:rPr>
          <w:rFonts w:ascii="Arial" w:hAnsi="Arial" w:cs="Arial"/>
          <w:b w:val="0"/>
          <w:sz w:val="24"/>
          <w:szCs w:val="24"/>
        </w:rPr>
      </w:pPr>
    </w:p>
    <w:p w14:paraId="03ECE128" w14:textId="77777777" w:rsidR="00DD1A89" w:rsidRDefault="00DD1A89">
      <w:pPr>
        <w:widowControl/>
        <w:spacing w:before="0" w:line="240" w:lineRule="auto"/>
        <w:jc w:val="left"/>
        <w:rPr>
          <w:rFonts w:ascii="Arial" w:hAnsi="Arial" w:cs="Arial"/>
          <w:b w:val="0"/>
          <w:sz w:val="24"/>
          <w:szCs w:val="24"/>
        </w:rPr>
      </w:pPr>
    </w:p>
    <w:p w14:paraId="31867959" w14:textId="77777777" w:rsidR="00DD1A89" w:rsidRDefault="00000000">
      <w:pPr>
        <w:widowControl/>
        <w:spacing w:before="0" w:line="240" w:lineRule="auto"/>
        <w:jc w:val="both"/>
      </w:pPr>
      <w:r>
        <w:rPr>
          <w:rFonts w:ascii="Arial" w:hAnsi="Arial" w:cs="Arial"/>
          <w:b w:val="0"/>
          <w:sz w:val="24"/>
          <w:szCs w:val="24"/>
          <w:u w:val="single"/>
        </w:rPr>
        <w:t>11.05.2021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      пгт Емельяново                                                  № </w:t>
      </w:r>
      <w:r>
        <w:rPr>
          <w:rFonts w:ascii="Arial" w:hAnsi="Arial" w:cs="Arial"/>
          <w:b w:val="0"/>
          <w:sz w:val="24"/>
          <w:szCs w:val="24"/>
          <w:u w:val="single"/>
        </w:rPr>
        <w:t>763</w:t>
      </w:r>
    </w:p>
    <w:p w14:paraId="0EEA1F8E" w14:textId="77777777" w:rsidR="00DD1A89" w:rsidRDefault="00000000">
      <w:pPr>
        <w:tabs>
          <w:tab w:val="center" w:pos="4525"/>
          <w:tab w:val="left" w:pos="7485"/>
        </w:tabs>
        <w:spacing w:before="0" w:line="240" w:lineRule="auto"/>
        <w:jc w:val="both"/>
      </w:pPr>
      <w:r>
        <w:rPr>
          <w:rFonts w:ascii="Arial" w:eastAsia="Arial" w:hAnsi="Arial" w:cs="Arial"/>
          <w:b w:val="0"/>
          <w:sz w:val="24"/>
          <w:szCs w:val="24"/>
        </w:rPr>
        <w:t xml:space="preserve">  </w:t>
      </w:r>
    </w:p>
    <w:p w14:paraId="46C9445B" w14:textId="77777777" w:rsidR="00DD1A89" w:rsidRDefault="00DD1A89">
      <w:pPr>
        <w:tabs>
          <w:tab w:val="center" w:pos="4525"/>
          <w:tab w:val="left" w:pos="7485"/>
        </w:tabs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3250329F" w14:textId="77777777" w:rsidR="00DD1A89" w:rsidRDefault="00000000">
      <w:pPr>
        <w:pStyle w:val="ConsNormal"/>
        <w:widowControl/>
        <w:ind w:firstLine="0"/>
        <w:jc w:val="both"/>
      </w:pPr>
      <w:r>
        <w:rPr>
          <w:sz w:val="24"/>
          <w:szCs w:val="24"/>
        </w:rPr>
        <w:t>Об утверждении Положения о Координационном комитете содействия занятости населения Емельяновского района</w:t>
      </w:r>
    </w:p>
    <w:p w14:paraId="49B2D640" w14:textId="77777777" w:rsidR="00DD1A89" w:rsidRDefault="00DD1A89">
      <w:pPr>
        <w:pStyle w:val="ConsNormal"/>
        <w:widowControl/>
        <w:ind w:firstLine="0"/>
        <w:jc w:val="both"/>
        <w:rPr>
          <w:sz w:val="24"/>
          <w:szCs w:val="24"/>
        </w:rPr>
      </w:pPr>
    </w:p>
    <w:p w14:paraId="6CD242F1" w14:textId="77777777" w:rsidR="00DD1A89" w:rsidRDefault="00DD1A89">
      <w:pPr>
        <w:pStyle w:val="ConsNormal"/>
        <w:widowControl/>
        <w:ind w:firstLine="0"/>
        <w:jc w:val="both"/>
        <w:rPr>
          <w:sz w:val="24"/>
          <w:szCs w:val="24"/>
        </w:rPr>
      </w:pPr>
    </w:p>
    <w:p w14:paraId="595F14C1" w14:textId="77777777" w:rsidR="00DD1A89" w:rsidRDefault="00000000">
      <w:pPr>
        <w:spacing w:before="0" w:line="240" w:lineRule="auto"/>
        <w:ind w:firstLine="709"/>
        <w:jc w:val="both"/>
      </w:pPr>
      <w:r>
        <w:rPr>
          <w:rFonts w:ascii="Arial" w:hAnsi="Arial" w:cs="Arial"/>
          <w:b w:val="0"/>
          <w:sz w:val="24"/>
          <w:szCs w:val="24"/>
        </w:rPr>
        <w:t xml:space="preserve">В соответствии со статьей 20 Закона Российской Федерации от 19.04.1991 № 1032-1 «О занятости населения в Российской Федерации», статьей 8 Закона Красноярского края от </w:t>
      </w:r>
      <w:r>
        <w:rPr>
          <w:rFonts w:ascii="Arial" w:hAnsi="Arial" w:cs="Arial"/>
          <w:b w:val="0"/>
          <w:sz w:val="24"/>
          <w:szCs w:val="24"/>
          <w:shd w:val="clear" w:color="auto" w:fill="FFFFFF"/>
        </w:rPr>
        <w:t>31.03.2011 N 12-5724</w:t>
      </w:r>
      <w:r>
        <w:rPr>
          <w:rFonts w:ascii="Arial" w:hAnsi="Arial" w:cs="Arial"/>
          <w:b w:val="0"/>
          <w:sz w:val="24"/>
          <w:szCs w:val="24"/>
        </w:rPr>
        <w:t xml:space="preserve"> «О социальном партнерстве», руководствуясь Уставом района,  </w:t>
      </w:r>
      <w:r>
        <w:rPr>
          <w:rStyle w:val="FontStyle15"/>
          <w:rFonts w:ascii="Arial" w:hAnsi="Arial" w:cs="Arial"/>
          <w:b w:val="0"/>
          <w:sz w:val="24"/>
          <w:szCs w:val="24"/>
        </w:rPr>
        <w:t>администрация постановляет</w:t>
      </w:r>
      <w:r>
        <w:rPr>
          <w:rFonts w:ascii="Arial" w:hAnsi="Arial" w:cs="Arial"/>
          <w:b w:val="0"/>
          <w:sz w:val="24"/>
          <w:szCs w:val="24"/>
        </w:rPr>
        <w:t>:</w:t>
      </w:r>
    </w:p>
    <w:p w14:paraId="2FAC1E09" w14:textId="77777777" w:rsidR="00DD1A89" w:rsidRDefault="00000000">
      <w:pPr>
        <w:pStyle w:val="Style8"/>
        <w:widowControl/>
        <w:tabs>
          <w:tab w:val="left" w:pos="192"/>
        </w:tabs>
        <w:spacing w:line="240" w:lineRule="auto"/>
        <w:ind w:firstLine="709"/>
      </w:pPr>
      <w:r>
        <w:rPr>
          <w:rStyle w:val="FontStyle15"/>
          <w:rFonts w:ascii="Arial" w:hAnsi="Arial" w:cs="Arial"/>
          <w:sz w:val="24"/>
          <w:szCs w:val="24"/>
        </w:rPr>
        <w:t xml:space="preserve">1. Утвердить Положение о Координационном комитете содействия занятости населения Емельяновского района согласно приложению № 1 к настоящему постановлению. </w:t>
      </w:r>
    </w:p>
    <w:p w14:paraId="790904A6" w14:textId="77777777" w:rsidR="00DD1A89" w:rsidRDefault="00000000">
      <w:pPr>
        <w:pStyle w:val="Style8"/>
        <w:widowControl/>
        <w:tabs>
          <w:tab w:val="left" w:pos="192"/>
        </w:tabs>
        <w:spacing w:line="240" w:lineRule="auto"/>
        <w:ind w:firstLine="709"/>
      </w:pPr>
      <w:r>
        <w:rPr>
          <w:rStyle w:val="FontStyle15"/>
          <w:rFonts w:ascii="Arial" w:hAnsi="Arial" w:cs="Arial"/>
          <w:sz w:val="24"/>
          <w:szCs w:val="24"/>
        </w:rPr>
        <w:t>2. Утвердить состав Координационного комитета содействия занятости населения Емельяновского района согласно приложению № 2 к настоящему постановлению.</w:t>
      </w:r>
    </w:p>
    <w:p w14:paraId="6A045C26" w14:textId="77777777" w:rsidR="00DD1A89" w:rsidRDefault="00000000">
      <w:pPr>
        <w:pStyle w:val="Style8"/>
        <w:widowControl/>
        <w:tabs>
          <w:tab w:val="left" w:pos="192"/>
        </w:tabs>
        <w:spacing w:line="240" w:lineRule="auto"/>
        <w:ind w:firstLine="709"/>
      </w:pPr>
      <w:r>
        <w:rPr>
          <w:rStyle w:val="FontStyle15"/>
          <w:rFonts w:ascii="Arial" w:hAnsi="Arial" w:cs="Arial"/>
          <w:sz w:val="24"/>
          <w:szCs w:val="24"/>
        </w:rPr>
        <w:t>3. Постановление администрации Емельяновского района от 22.06.2006 № 683 «О районном координационном комитете содействия занятости населения» признать утратившим силу.</w:t>
      </w:r>
    </w:p>
    <w:p w14:paraId="445003C8" w14:textId="77777777" w:rsidR="00DD1A89" w:rsidRDefault="00000000">
      <w:pPr>
        <w:pStyle w:val="Style8"/>
        <w:widowControl/>
        <w:tabs>
          <w:tab w:val="left" w:pos="192"/>
        </w:tabs>
        <w:spacing w:line="240" w:lineRule="auto"/>
        <w:ind w:firstLine="709"/>
      </w:pPr>
      <w:r>
        <w:rPr>
          <w:rStyle w:val="FontStyle15"/>
          <w:rFonts w:ascii="Arial" w:hAnsi="Arial" w:cs="Arial"/>
          <w:sz w:val="24"/>
          <w:szCs w:val="24"/>
        </w:rPr>
        <w:t xml:space="preserve">4. Контроль за исполнением постановления возложить на заместителя Главы района по социальной политике А.В. </w:t>
      </w:r>
      <w:proofErr w:type="spellStart"/>
      <w:r>
        <w:rPr>
          <w:rStyle w:val="FontStyle15"/>
          <w:rFonts w:ascii="Arial" w:hAnsi="Arial" w:cs="Arial"/>
          <w:sz w:val="24"/>
          <w:szCs w:val="24"/>
        </w:rPr>
        <w:t>Епланову</w:t>
      </w:r>
      <w:proofErr w:type="spellEnd"/>
      <w:r>
        <w:rPr>
          <w:rStyle w:val="FontStyle15"/>
          <w:rFonts w:ascii="Arial" w:hAnsi="Arial" w:cs="Arial"/>
          <w:sz w:val="24"/>
          <w:szCs w:val="24"/>
        </w:rPr>
        <w:t>.</w:t>
      </w:r>
    </w:p>
    <w:p w14:paraId="4CADF1A9" w14:textId="77777777" w:rsidR="00DD1A89" w:rsidRDefault="00000000">
      <w:pPr>
        <w:pStyle w:val="Style8"/>
        <w:widowControl/>
        <w:tabs>
          <w:tab w:val="left" w:pos="192"/>
        </w:tabs>
        <w:spacing w:line="240" w:lineRule="auto"/>
        <w:ind w:firstLine="709"/>
      </w:pPr>
      <w:r>
        <w:rPr>
          <w:rStyle w:val="FontStyle15"/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</w:rPr>
        <w:t xml:space="preserve">Постановление </w:t>
      </w:r>
      <w:r>
        <w:rPr>
          <w:rStyle w:val="FontStyle15"/>
          <w:rFonts w:ascii="Arial" w:hAnsi="Arial" w:cs="Arial"/>
          <w:sz w:val="24"/>
          <w:szCs w:val="24"/>
        </w:rPr>
        <w:t xml:space="preserve">вступает в силу со дня подписания и </w:t>
      </w:r>
      <w:r>
        <w:rPr>
          <w:rFonts w:ascii="Arial" w:hAnsi="Arial" w:cs="Arial"/>
        </w:rPr>
        <w:t>подлежит официальному опубликованию в газете «Емельяновские веси» и размещению на официальном сайте администрации Емельяновского района в информационно-телекоммуникационной сети «Интернет».</w:t>
      </w:r>
    </w:p>
    <w:p w14:paraId="481CD0B6" w14:textId="77777777" w:rsidR="00DD1A89" w:rsidRDefault="00DD1A89">
      <w:pPr>
        <w:spacing w:before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147FBAAD" w14:textId="77777777" w:rsidR="00DD1A89" w:rsidRDefault="00DD1A89">
      <w:pPr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03292930" w14:textId="77777777" w:rsidR="00DD1A89" w:rsidRDefault="00000000">
      <w:pPr>
        <w:spacing w:before="0" w:line="240" w:lineRule="auto"/>
        <w:jc w:val="both"/>
      </w:pPr>
      <w:proofErr w:type="spellStart"/>
      <w:r>
        <w:rPr>
          <w:rFonts w:ascii="Arial" w:hAnsi="Arial" w:cs="Arial"/>
          <w:b w:val="0"/>
          <w:sz w:val="24"/>
          <w:szCs w:val="24"/>
        </w:rPr>
        <w:t>И.о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Главы района                                                                                   И.Е. Белунова</w:t>
      </w:r>
    </w:p>
    <w:p w14:paraId="5D1DBB9A" w14:textId="77777777" w:rsidR="00DD1A89" w:rsidRDefault="00DD1A89">
      <w:pPr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58B2E062" w14:textId="77777777" w:rsidR="00DD1A89" w:rsidRDefault="00DD1A89">
      <w:pPr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6156ED7C" w14:textId="77777777" w:rsidR="00DD1A89" w:rsidRDefault="00DD1A89">
      <w:pPr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5EE19EBD" w14:textId="77777777" w:rsidR="00DD1A89" w:rsidRDefault="00DD1A89">
      <w:pPr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109399B2" w14:textId="77777777" w:rsidR="00DD1A89" w:rsidRDefault="00DD1A89">
      <w:pPr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097BFDC3" w14:textId="77777777" w:rsidR="00DD1A89" w:rsidRDefault="00DD1A89">
      <w:pPr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74C2C8E0" w14:textId="77777777" w:rsidR="00DD1A89" w:rsidRDefault="00DD1A89">
      <w:pPr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6FA12B90" w14:textId="77777777" w:rsidR="00DD1A89" w:rsidRDefault="00DD1A89">
      <w:pPr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15112CA0" w14:textId="77777777" w:rsidR="00DD1A89" w:rsidRDefault="00DD1A89">
      <w:pPr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4EE9AC99" w14:textId="77777777" w:rsidR="00DD1A89" w:rsidRDefault="00DD1A89">
      <w:pPr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758F4571" w14:textId="77777777" w:rsidR="00DD1A89" w:rsidRDefault="00DD1A89">
      <w:pPr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1467F46B" w14:textId="77777777" w:rsidR="00DD1A89" w:rsidRDefault="00DD1A89">
      <w:pPr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731863CA" w14:textId="77777777" w:rsidR="00DD1A89" w:rsidRDefault="00DD1A89">
      <w:pPr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09B9420F" w14:textId="77777777" w:rsidR="00DD1A89" w:rsidRDefault="00DD1A89">
      <w:pPr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2327EEBA" w14:textId="77777777" w:rsidR="00DD1A89" w:rsidRDefault="00DD1A89">
      <w:pPr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4DFE0EAA" w14:textId="77777777" w:rsidR="00DD1A89" w:rsidRDefault="00DD1A89">
      <w:pPr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26857955" w14:textId="77777777" w:rsidR="00DD1A89" w:rsidRDefault="00DD1A89">
      <w:pPr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698C8918" w14:textId="77777777" w:rsidR="00DD1A89" w:rsidRDefault="00000000">
      <w:pPr>
        <w:spacing w:before="0" w:line="240" w:lineRule="auto"/>
      </w:pPr>
      <w:r>
        <w:rPr>
          <w:rFonts w:ascii="Arial" w:eastAsia="Arial" w:hAnsi="Arial" w:cs="Arial"/>
          <w:b w:val="0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>Приложение №1</w:t>
      </w:r>
    </w:p>
    <w:p w14:paraId="4F74480B" w14:textId="77777777" w:rsidR="00DD1A89" w:rsidRDefault="00000000">
      <w:pPr>
        <w:spacing w:before="0" w:line="240" w:lineRule="auto"/>
      </w:pP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 xml:space="preserve"> к постановлению администрации</w:t>
      </w:r>
    </w:p>
    <w:p w14:paraId="3AFC9E2C" w14:textId="77777777" w:rsidR="00DD1A89" w:rsidRDefault="00000000">
      <w:pPr>
        <w:spacing w:before="0" w:line="240" w:lineRule="auto"/>
      </w:pP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 xml:space="preserve">                  Емельяновского района</w:t>
      </w:r>
    </w:p>
    <w:p w14:paraId="084CBF1A" w14:textId="77777777" w:rsidR="00DD1A89" w:rsidRDefault="00000000">
      <w:pPr>
        <w:spacing w:before="0" w:line="240" w:lineRule="auto"/>
      </w:pPr>
      <w:r>
        <w:rPr>
          <w:rFonts w:ascii="Arial" w:hAnsi="Arial" w:cs="Arial"/>
          <w:b w:val="0"/>
          <w:sz w:val="24"/>
          <w:szCs w:val="24"/>
        </w:rPr>
        <w:tab/>
        <w:t xml:space="preserve">                                               от </w:t>
      </w:r>
      <w:r>
        <w:rPr>
          <w:rFonts w:ascii="Arial" w:hAnsi="Arial" w:cs="Arial"/>
          <w:b w:val="0"/>
          <w:sz w:val="24"/>
          <w:szCs w:val="24"/>
          <w:u w:val="single"/>
        </w:rPr>
        <w:t>11.05.2021</w:t>
      </w:r>
      <w:r>
        <w:rPr>
          <w:rFonts w:ascii="Arial" w:hAnsi="Arial" w:cs="Arial"/>
          <w:b w:val="0"/>
          <w:sz w:val="24"/>
          <w:szCs w:val="24"/>
        </w:rPr>
        <w:t xml:space="preserve">   № </w:t>
      </w:r>
      <w:r>
        <w:rPr>
          <w:rFonts w:ascii="Arial" w:hAnsi="Arial" w:cs="Arial"/>
          <w:b w:val="0"/>
          <w:sz w:val="24"/>
          <w:szCs w:val="24"/>
          <w:u w:val="single"/>
        </w:rPr>
        <w:t>763</w:t>
      </w:r>
    </w:p>
    <w:p w14:paraId="034BF601" w14:textId="77777777" w:rsidR="00DD1A89" w:rsidRDefault="00DD1A89">
      <w:pPr>
        <w:spacing w:before="0" w:line="240" w:lineRule="auto"/>
        <w:rPr>
          <w:rFonts w:ascii="Arial" w:hAnsi="Arial" w:cs="Arial"/>
          <w:b w:val="0"/>
          <w:sz w:val="24"/>
          <w:szCs w:val="24"/>
        </w:rPr>
      </w:pPr>
    </w:p>
    <w:p w14:paraId="142948A0" w14:textId="77777777" w:rsidR="00DD1A89" w:rsidRDefault="00000000">
      <w:pPr>
        <w:spacing w:before="0" w:line="240" w:lineRule="auto"/>
      </w:pPr>
      <w:r>
        <w:rPr>
          <w:rFonts w:ascii="Arial" w:eastAsia="Arial" w:hAnsi="Arial" w:cs="Arial"/>
          <w:b w:val="0"/>
          <w:sz w:val="24"/>
          <w:szCs w:val="24"/>
        </w:rPr>
        <w:t xml:space="preserve">                                                                      </w:t>
      </w:r>
    </w:p>
    <w:p w14:paraId="0ED3E7D0" w14:textId="77777777" w:rsidR="00DD1A89" w:rsidRDefault="00DD1A89">
      <w:pPr>
        <w:spacing w:before="0" w:line="240" w:lineRule="auto"/>
        <w:ind w:right="560"/>
        <w:jc w:val="right"/>
      </w:pPr>
    </w:p>
    <w:p w14:paraId="7270DE31" w14:textId="77777777" w:rsidR="00DD1A89" w:rsidRDefault="00DD1A89">
      <w:pPr>
        <w:spacing w:before="0" w:line="240" w:lineRule="auto"/>
        <w:ind w:right="560"/>
        <w:jc w:val="right"/>
      </w:pPr>
    </w:p>
    <w:p w14:paraId="6F08F083" w14:textId="77777777" w:rsidR="00DD1A89" w:rsidRDefault="00DD1A89">
      <w:pPr>
        <w:spacing w:before="0" w:line="240" w:lineRule="auto"/>
        <w:ind w:right="560"/>
        <w:jc w:val="right"/>
      </w:pPr>
    </w:p>
    <w:p w14:paraId="44FFD564" w14:textId="77777777" w:rsidR="00DD1A89" w:rsidRDefault="00000000">
      <w:pPr>
        <w:pStyle w:val="aff2"/>
        <w:shd w:val="clear" w:color="auto" w:fill="FFFFFF"/>
        <w:spacing w:before="0" w:after="0"/>
        <w:jc w:val="center"/>
      </w:pPr>
      <w:r>
        <w:rPr>
          <w:rStyle w:val="afc"/>
          <w:rFonts w:ascii="Arial" w:hAnsi="Arial" w:cs="Arial"/>
          <w:b w:val="0"/>
          <w:bCs w:val="0"/>
        </w:rPr>
        <w:t xml:space="preserve">Положение </w:t>
      </w:r>
    </w:p>
    <w:p w14:paraId="25AA244A" w14:textId="77777777" w:rsidR="00DD1A89" w:rsidRDefault="00000000">
      <w:pPr>
        <w:pStyle w:val="aff2"/>
        <w:shd w:val="clear" w:color="auto" w:fill="FFFFFF"/>
        <w:spacing w:before="0" w:after="0"/>
        <w:jc w:val="center"/>
      </w:pPr>
      <w:r>
        <w:rPr>
          <w:rStyle w:val="afc"/>
          <w:rFonts w:ascii="Arial" w:hAnsi="Arial" w:cs="Arial"/>
          <w:b w:val="0"/>
          <w:bCs w:val="0"/>
        </w:rPr>
        <w:t>о Координационном комитете содействия занятости населения Емельяновского района</w:t>
      </w:r>
    </w:p>
    <w:p w14:paraId="0B3EDEE3" w14:textId="77777777" w:rsidR="00DD1A89" w:rsidRDefault="00DD1A89">
      <w:pPr>
        <w:pStyle w:val="aff2"/>
        <w:shd w:val="clear" w:color="auto" w:fill="FFFFFF"/>
        <w:spacing w:before="0" w:after="0"/>
        <w:jc w:val="center"/>
      </w:pPr>
    </w:p>
    <w:p w14:paraId="05F96031" w14:textId="77777777" w:rsidR="00DD1A89" w:rsidRDefault="00000000">
      <w:pPr>
        <w:pStyle w:val="aff2"/>
        <w:shd w:val="clear" w:color="auto" w:fill="FFFFFF"/>
        <w:spacing w:before="0" w:after="0" w:line="360" w:lineRule="auto"/>
        <w:jc w:val="center"/>
      </w:pPr>
      <w:r>
        <w:rPr>
          <w:rStyle w:val="afc"/>
          <w:rFonts w:ascii="Arial" w:hAnsi="Arial" w:cs="Arial"/>
          <w:b w:val="0"/>
          <w:bCs w:val="0"/>
        </w:rPr>
        <w:t>1. Общие положения</w:t>
      </w:r>
    </w:p>
    <w:p w14:paraId="4AEBF458" w14:textId="77777777" w:rsidR="00DD1A89" w:rsidRDefault="00000000">
      <w:pPr>
        <w:pStyle w:val="aff2"/>
        <w:shd w:val="clear" w:color="auto" w:fill="FFFFFF"/>
        <w:spacing w:before="0" w:after="0"/>
        <w:ind w:firstLine="709"/>
        <w:jc w:val="both"/>
      </w:pPr>
      <w:r>
        <w:rPr>
          <w:rFonts w:ascii="Arial" w:hAnsi="Arial" w:cs="Arial"/>
        </w:rPr>
        <w:t>1.1. Настоящее Положение определяет порядок образования, организацию деятельности Координационного комитета содействия занятости населения Емельяновского района (далее – Координационный комитет).</w:t>
      </w:r>
    </w:p>
    <w:p w14:paraId="5909A4D1" w14:textId="77777777" w:rsidR="00DD1A89" w:rsidRDefault="00000000">
      <w:pPr>
        <w:pStyle w:val="aff2"/>
        <w:shd w:val="clear" w:color="auto" w:fill="FFFFFF"/>
        <w:spacing w:before="0" w:after="0"/>
        <w:ind w:firstLine="709"/>
        <w:jc w:val="both"/>
      </w:pPr>
      <w:r>
        <w:rPr>
          <w:rFonts w:ascii="Arial" w:hAnsi="Arial" w:cs="Arial"/>
        </w:rPr>
        <w:t>1.2. Координационный комитет является совещательным органом, созданным в рамках социального партнерства в целях выработки согласованных решений по определению и осуществлению политики занятости населения в Емельяновском районе Красноярского края.</w:t>
      </w:r>
    </w:p>
    <w:p w14:paraId="6204BF63" w14:textId="77777777" w:rsidR="00DD1A89" w:rsidRDefault="00000000">
      <w:pPr>
        <w:pStyle w:val="aff2"/>
        <w:shd w:val="clear" w:color="auto" w:fill="FFFFFF"/>
        <w:spacing w:before="0" w:after="0"/>
        <w:ind w:firstLine="709"/>
        <w:jc w:val="both"/>
      </w:pPr>
      <w:r>
        <w:rPr>
          <w:rFonts w:ascii="Arial" w:hAnsi="Arial" w:cs="Arial"/>
        </w:rPr>
        <w:t>1.3. Координационный комитет создан в целях формирования единого подхода и координации действий при решении вопросов содействия занятости населения.</w:t>
      </w:r>
    </w:p>
    <w:p w14:paraId="6B2F3485" w14:textId="77777777" w:rsidR="00DD1A89" w:rsidRDefault="00000000">
      <w:pPr>
        <w:pStyle w:val="aff2"/>
        <w:shd w:val="clear" w:color="auto" w:fill="FFFFFF"/>
        <w:spacing w:before="0" w:after="0"/>
        <w:ind w:firstLine="709"/>
        <w:jc w:val="both"/>
      </w:pPr>
      <w:r>
        <w:rPr>
          <w:rFonts w:ascii="Arial" w:hAnsi="Arial" w:cs="Arial"/>
        </w:rPr>
        <w:t>1.4. Координационный комитет в своей деятельности руководствуется Конституцией Российской Федерации, законодательными и иными нормативными правовыми актами Российской Федерации, Красноярского края, правовыми актами администрации Емельяновского района и настоящим Положением.</w:t>
      </w:r>
    </w:p>
    <w:p w14:paraId="0CFEC051" w14:textId="77777777" w:rsidR="00DD1A89" w:rsidRPr="008255FA" w:rsidRDefault="00000000">
      <w:pPr>
        <w:pStyle w:val="27"/>
        <w:shd w:val="clear" w:color="auto" w:fill="auto"/>
        <w:tabs>
          <w:tab w:val="left" w:pos="1327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1.5. Основными принципами деятельности Координационного комитета являются:</w:t>
      </w:r>
    </w:p>
    <w:p w14:paraId="2424896B" w14:textId="77777777" w:rsidR="00DD1A89" w:rsidRPr="008255FA" w:rsidRDefault="00000000">
      <w:pPr>
        <w:pStyle w:val="27"/>
        <w:shd w:val="clear" w:color="auto" w:fill="auto"/>
        <w:tabs>
          <w:tab w:val="left" w:pos="1327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- добровольность участия;</w:t>
      </w:r>
    </w:p>
    <w:p w14:paraId="28B884DF" w14:textId="77777777" w:rsidR="00DD1A89" w:rsidRPr="008255FA" w:rsidRDefault="00000000">
      <w:pPr>
        <w:pStyle w:val="27"/>
        <w:shd w:val="clear" w:color="auto" w:fill="auto"/>
        <w:tabs>
          <w:tab w:val="left" w:pos="1056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- равноправие сторон;</w:t>
      </w:r>
    </w:p>
    <w:p w14:paraId="49CE1EED" w14:textId="77777777" w:rsidR="00DD1A89" w:rsidRPr="008255FA" w:rsidRDefault="00000000">
      <w:pPr>
        <w:pStyle w:val="27"/>
        <w:shd w:val="clear" w:color="auto" w:fill="auto"/>
        <w:tabs>
          <w:tab w:val="left" w:pos="1056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- ответственность сторон;</w:t>
      </w:r>
    </w:p>
    <w:p w14:paraId="0385419E" w14:textId="77777777" w:rsidR="00DD1A89" w:rsidRPr="008255FA" w:rsidRDefault="00000000">
      <w:pPr>
        <w:pStyle w:val="27"/>
        <w:shd w:val="clear" w:color="auto" w:fill="auto"/>
        <w:tabs>
          <w:tab w:val="left" w:pos="1056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- независимость в принятии решений.</w:t>
      </w:r>
    </w:p>
    <w:p w14:paraId="2A3303DF" w14:textId="77777777" w:rsidR="00DD1A89" w:rsidRPr="008255FA" w:rsidRDefault="00000000">
      <w:pPr>
        <w:pStyle w:val="27"/>
        <w:shd w:val="clear" w:color="auto" w:fill="auto"/>
        <w:tabs>
          <w:tab w:val="left" w:pos="1322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1.6. Основными направлениями деятельности Координационного комитета являются:</w:t>
      </w:r>
    </w:p>
    <w:p w14:paraId="022841B4" w14:textId="77777777" w:rsidR="00DD1A89" w:rsidRPr="008255FA" w:rsidRDefault="00000000">
      <w:pPr>
        <w:pStyle w:val="27"/>
        <w:shd w:val="clear" w:color="auto" w:fill="auto"/>
        <w:tabs>
          <w:tab w:val="left" w:pos="1001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- содействие трудоустройству граждан в рамках реализации муниципальных и краевых программ;</w:t>
      </w:r>
    </w:p>
    <w:p w14:paraId="5D6D5900" w14:textId="77777777" w:rsidR="00DD1A89" w:rsidRPr="008255FA" w:rsidRDefault="00000000">
      <w:pPr>
        <w:pStyle w:val="27"/>
        <w:shd w:val="clear" w:color="auto" w:fill="auto"/>
        <w:tabs>
          <w:tab w:val="left" w:pos="1001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- организация работы в условиях массового высвобождения работников и критических ситуаций на рынке труда;</w:t>
      </w:r>
    </w:p>
    <w:p w14:paraId="46FC4133" w14:textId="77777777" w:rsidR="00DD1A89" w:rsidRPr="008255FA" w:rsidRDefault="00000000">
      <w:pPr>
        <w:pStyle w:val="27"/>
        <w:shd w:val="clear" w:color="auto" w:fill="auto"/>
        <w:tabs>
          <w:tab w:val="left" w:pos="1005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- занятость граждан, особо нуждающихся в социальной защите и испытывающих трудности в поиске работы;</w:t>
      </w:r>
    </w:p>
    <w:p w14:paraId="565E1718" w14:textId="77777777" w:rsidR="00DD1A89" w:rsidRPr="008255FA" w:rsidRDefault="00000000">
      <w:pPr>
        <w:pStyle w:val="27"/>
        <w:shd w:val="clear" w:color="auto" w:fill="auto"/>
        <w:tabs>
          <w:tab w:val="left" w:pos="1001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- взаимодействие с работодателями, в том числе с администрациями городских и сельских поселений Емельяновского района.</w:t>
      </w:r>
    </w:p>
    <w:p w14:paraId="72A8DE30" w14:textId="77777777" w:rsidR="00DD1A89" w:rsidRDefault="00DD1A89">
      <w:pPr>
        <w:pStyle w:val="27"/>
        <w:shd w:val="clear" w:color="auto" w:fill="auto"/>
        <w:tabs>
          <w:tab w:val="left" w:pos="100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 w:eastAsia="ru-RU" w:bidi="ru-RU"/>
        </w:rPr>
      </w:pPr>
    </w:p>
    <w:p w14:paraId="5360DBE9" w14:textId="77777777" w:rsidR="00DD1A89" w:rsidRPr="008255FA" w:rsidRDefault="00000000">
      <w:pPr>
        <w:pStyle w:val="17"/>
        <w:shd w:val="clear" w:color="auto" w:fill="auto"/>
        <w:spacing w:before="0" w:line="360" w:lineRule="auto"/>
        <w:rPr>
          <w:lang w:val="ru-RU"/>
        </w:rPr>
      </w:pPr>
      <w:bookmarkStart w:id="0" w:name="bookmark2"/>
      <w:r w:rsidRPr="008255FA">
        <w:rPr>
          <w:rFonts w:ascii="Arial" w:hAnsi="Arial" w:cs="Arial"/>
          <w:b w:val="0"/>
          <w:bCs w:val="0"/>
          <w:sz w:val="24"/>
          <w:szCs w:val="24"/>
          <w:lang w:val="ru-RU" w:bidi="ru-RU"/>
        </w:rPr>
        <w:t xml:space="preserve">2. Задачи Координационного </w:t>
      </w:r>
      <w:bookmarkEnd w:id="0"/>
      <w:r w:rsidRPr="008255FA">
        <w:rPr>
          <w:rFonts w:ascii="Arial" w:hAnsi="Arial" w:cs="Arial"/>
          <w:b w:val="0"/>
          <w:bCs w:val="0"/>
          <w:sz w:val="24"/>
          <w:szCs w:val="24"/>
          <w:lang w:val="ru-RU" w:bidi="ru-RU"/>
        </w:rPr>
        <w:t>комитета</w:t>
      </w:r>
    </w:p>
    <w:p w14:paraId="45E158E1" w14:textId="77777777" w:rsidR="00DD1A89" w:rsidRPr="008255FA" w:rsidRDefault="00000000">
      <w:pPr>
        <w:pStyle w:val="27"/>
        <w:shd w:val="clear" w:color="auto" w:fill="auto"/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Задачами Координационного комитета являются:</w:t>
      </w:r>
    </w:p>
    <w:p w14:paraId="711B8468" w14:textId="77777777" w:rsidR="00DD1A89" w:rsidRPr="008255FA" w:rsidRDefault="00000000">
      <w:pPr>
        <w:pStyle w:val="27"/>
        <w:shd w:val="clear" w:color="auto" w:fill="auto"/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1) подготовка предложений и рекомендаций по разработке и реализации политики занятости населения Емельяновского района;</w:t>
      </w:r>
    </w:p>
    <w:p w14:paraId="47B36D5C" w14:textId="77777777" w:rsidR="00DD1A89" w:rsidRPr="008255FA" w:rsidRDefault="00000000">
      <w:pPr>
        <w:pStyle w:val="27"/>
        <w:shd w:val="clear" w:color="auto" w:fill="auto"/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lastRenderedPageBreak/>
        <w:t>2) осуществление поиска наиболее эффективных средств создания и развития действенной системы социального партнерства в сфере содействия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 w:eastAsia="ru-RU" w:bidi="ru-RU"/>
        </w:rPr>
        <w:t>занятости населения;</w:t>
      </w:r>
    </w:p>
    <w:p w14:paraId="49774BB2" w14:textId="77777777" w:rsidR="00DD1A89" w:rsidRPr="008255FA" w:rsidRDefault="00000000">
      <w:pPr>
        <w:pStyle w:val="27"/>
        <w:shd w:val="clear" w:color="auto" w:fill="auto"/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3) выявление приоритетов политики занятости с учетом экономической и социальной ситуации в Емельяновском районе, подготовка предложений по выработке стратегических решений их реализации и финансовому обеспечению;</w:t>
      </w:r>
    </w:p>
    <w:p w14:paraId="009FCD60" w14:textId="77777777" w:rsidR="00DD1A89" w:rsidRPr="008255FA" w:rsidRDefault="00000000">
      <w:pPr>
        <w:pStyle w:val="27"/>
        <w:shd w:val="clear" w:color="auto" w:fill="auto"/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4) разработка предложений по предупреждению и смягчению негативных последствий, связанных с массовым увольнением работников;</w:t>
      </w:r>
    </w:p>
    <w:p w14:paraId="0D9689F6" w14:textId="77777777" w:rsidR="00DD1A89" w:rsidRPr="008255FA" w:rsidRDefault="00000000">
      <w:pPr>
        <w:pStyle w:val="27"/>
        <w:shd w:val="clear" w:color="auto" w:fill="auto"/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5) разработка рекомендаций по взаимовыгодному сотрудничеству по проблемам рынка труда и занятости населения;</w:t>
      </w:r>
    </w:p>
    <w:p w14:paraId="63374AAE" w14:textId="77777777" w:rsidR="00DD1A89" w:rsidRPr="008255FA" w:rsidRDefault="00000000">
      <w:pPr>
        <w:pStyle w:val="27"/>
        <w:shd w:val="clear" w:color="auto" w:fill="auto"/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6) содействие активной политике занятости, способствующей:</w:t>
      </w:r>
    </w:p>
    <w:p w14:paraId="5B38CFE9" w14:textId="77777777" w:rsidR="00DD1A89" w:rsidRPr="008255FA" w:rsidRDefault="00000000">
      <w:pPr>
        <w:pStyle w:val="27"/>
        <w:shd w:val="clear" w:color="auto" w:fill="auto"/>
        <w:tabs>
          <w:tab w:val="left" w:pos="1383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- развитию малого бизнеса, предпринимательства и самозанятости;</w:t>
      </w:r>
    </w:p>
    <w:p w14:paraId="2D8D05F2" w14:textId="77777777" w:rsidR="00DD1A89" w:rsidRPr="008255FA" w:rsidRDefault="00000000">
      <w:pPr>
        <w:pStyle w:val="27"/>
        <w:shd w:val="clear" w:color="auto" w:fill="auto"/>
        <w:tabs>
          <w:tab w:val="left" w:pos="1238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- снижению уровня и периода безработицы через реализацию программных мероприятий по организации общественных работ, временной занятости для безработных граждан, испытывающих трудности в поиске работы, для несовершеннолетних граждан в возрасте от 14 до 18 лет;</w:t>
      </w:r>
    </w:p>
    <w:p w14:paraId="1629E8C3" w14:textId="77777777" w:rsidR="00DD1A89" w:rsidRPr="008255FA" w:rsidRDefault="00000000">
      <w:pPr>
        <w:pStyle w:val="27"/>
        <w:shd w:val="clear" w:color="auto" w:fill="auto"/>
        <w:tabs>
          <w:tab w:val="left" w:pos="1238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7) изучение и анализ вопросов занятости населения в Емельяновском  районе, разработка рекомендаций по совершенствованию этой работы;</w:t>
      </w:r>
    </w:p>
    <w:p w14:paraId="60D33E21" w14:textId="77777777" w:rsidR="00DD1A89" w:rsidRPr="008255FA" w:rsidRDefault="00000000">
      <w:pPr>
        <w:pStyle w:val="27"/>
        <w:shd w:val="clear" w:color="auto" w:fill="auto"/>
        <w:tabs>
          <w:tab w:val="left" w:pos="1238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8) подготовка предложений о поощрении работодателей, создающих новые дополнительные рабочие места для граждан, испытывающих трудности в поиске работы;</w:t>
      </w:r>
    </w:p>
    <w:p w14:paraId="23036828" w14:textId="77777777" w:rsidR="00DD1A89" w:rsidRPr="008255FA" w:rsidRDefault="00000000">
      <w:pPr>
        <w:pStyle w:val="27"/>
        <w:shd w:val="clear" w:color="auto" w:fill="auto"/>
        <w:tabs>
          <w:tab w:val="left" w:pos="1238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9) информирование органов местного самоуправления о положении с трудоустройством населения и принимаемых мерах по обеспечению государственных гарантий в области занятости населения.</w:t>
      </w:r>
    </w:p>
    <w:p w14:paraId="54BF9D26" w14:textId="77777777" w:rsidR="00DD1A89" w:rsidRPr="008255FA" w:rsidRDefault="00DD1A89">
      <w:pPr>
        <w:pStyle w:val="17"/>
        <w:shd w:val="clear" w:color="auto" w:fill="auto"/>
        <w:spacing w:before="0" w:after="69" w:line="280" w:lineRule="exact"/>
        <w:rPr>
          <w:rFonts w:ascii="Arial" w:hAnsi="Arial" w:cs="Arial"/>
          <w:b w:val="0"/>
          <w:bCs w:val="0"/>
          <w:sz w:val="24"/>
          <w:szCs w:val="24"/>
          <w:lang w:val="ru-RU" w:bidi="ru-RU"/>
        </w:rPr>
      </w:pPr>
      <w:bookmarkStart w:id="1" w:name="bookmark3"/>
    </w:p>
    <w:p w14:paraId="55FC93BE" w14:textId="77777777" w:rsidR="00DD1A89" w:rsidRPr="008255FA" w:rsidRDefault="00000000">
      <w:pPr>
        <w:pStyle w:val="17"/>
        <w:shd w:val="clear" w:color="auto" w:fill="auto"/>
        <w:spacing w:before="0" w:line="360" w:lineRule="auto"/>
        <w:rPr>
          <w:lang w:val="ru-RU"/>
        </w:rPr>
      </w:pPr>
      <w:r w:rsidRPr="008255FA">
        <w:rPr>
          <w:rFonts w:ascii="Arial" w:hAnsi="Arial" w:cs="Arial"/>
          <w:b w:val="0"/>
          <w:bCs w:val="0"/>
          <w:sz w:val="24"/>
          <w:szCs w:val="24"/>
          <w:lang w:val="ru-RU" w:bidi="ru-RU"/>
        </w:rPr>
        <w:t>3. Права Координационного комитета</w:t>
      </w:r>
      <w:bookmarkEnd w:id="1"/>
    </w:p>
    <w:p w14:paraId="55BCD12A" w14:textId="77777777" w:rsidR="00DD1A89" w:rsidRPr="008255FA" w:rsidRDefault="00000000">
      <w:pPr>
        <w:pStyle w:val="27"/>
        <w:shd w:val="clear" w:color="auto" w:fill="auto"/>
        <w:tabs>
          <w:tab w:val="left" w:pos="9418"/>
        </w:tabs>
        <w:spacing w:after="0" w:line="240" w:lineRule="auto"/>
        <w:ind w:firstLine="709"/>
        <w:contextualSpacing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В целях выполнения своих функций и в соответствии с возложенными на него задачами Координационный комитет имеет право:</w:t>
      </w:r>
    </w:p>
    <w:p w14:paraId="47B11CBD" w14:textId="77777777" w:rsidR="00DD1A89" w:rsidRPr="008255FA" w:rsidRDefault="00000000">
      <w:pPr>
        <w:pStyle w:val="27"/>
        <w:shd w:val="clear" w:color="auto" w:fill="auto"/>
        <w:tabs>
          <w:tab w:val="left" w:pos="9418"/>
        </w:tabs>
        <w:spacing w:after="0" w:line="240" w:lineRule="auto"/>
        <w:ind w:firstLine="709"/>
        <w:contextualSpacing/>
        <w:jc w:val="both"/>
        <w:rPr>
          <w:lang w:val="ru-RU"/>
        </w:rPr>
      </w:pPr>
      <w:r w:rsidRPr="008255FA">
        <w:rPr>
          <w:rFonts w:ascii="Arial" w:hAnsi="Arial" w:cs="Arial"/>
          <w:sz w:val="24"/>
          <w:szCs w:val="24"/>
          <w:lang w:val="ru-RU" w:bidi="ru-RU"/>
        </w:rPr>
        <w:t xml:space="preserve">1) заслушивать предложения руководителей </w:t>
      </w:r>
      <w:r w:rsidRPr="008255FA">
        <w:rPr>
          <w:rFonts w:ascii="Arial" w:hAnsi="Arial" w:cs="Arial"/>
          <w:sz w:val="24"/>
          <w:szCs w:val="24"/>
          <w:lang w:val="ru-RU"/>
        </w:rPr>
        <w:t xml:space="preserve">КГКУ «ЦЗН Емельяновского района», </w:t>
      </w:r>
      <w:r w:rsidRPr="008255FA">
        <w:rPr>
          <w:rFonts w:ascii="Arial" w:hAnsi="Arial" w:cs="Arial"/>
          <w:sz w:val="24"/>
          <w:szCs w:val="24"/>
          <w:lang w:val="ru-RU" w:bidi="ru-RU"/>
        </w:rPr>
        <w:t>организаций Емельяновского района о проведении мероприятий по созданию и сохранению рабочих мест, развитию инфраструктуры рынка труда, обеспечению занятости населения;</w:t>
      </w:r>
    </w:p>
    <w:p w14:paraId="70A84863" w14:textId="77777777" w:rsidR="00DD1A89" w:rsidRPr="008255FA" w:rsidRDefault="00000000">
      <w:pPr>
        <w:pStyle w:val="27"/>
        <w:shd w:val="clear" w:color="auto" w:fill="auto"/>
        <w:tabs>
          <w:tab w:val="left" w:pos="9418"/>
        </w:tabs>
        <w:spacing w:after="0" w:line="240" w:lineRule="auto"/>
        <w:ind w:firstLine="709"/>
        <w:contextualSpacing/>
        <w:jc w:val="both"/>
        <w:rPr>
          <w:lang w:val="ru-RU"/>
        </w:rPr>
      </w:pPr>
      <w:r w:rsidRPr="008255FA">
        <w:rPr>
          <w:rFonts w:ascii="Arial" w:hAnsi="Arial" w:cs="Arial"/>
          <w:sz w:val="24"/>
          <w:szCs w:val="24"/>
          <w:lang w:val="ru-RU" w:bidi="ru-RU"/>
        </w:rPr>
        <w:t>2) вносить в установленном порядке в органы местного самоуправления предложения по вопросам занятости населения;</w:t>
      </w:r>
    </w:p>
    <w:p w14:paraId="02EDF3FB" w14:textId="77777777" w:rsidR="00DD1A89" w:rsidRPr="008255FA" w:rsidRDefault="00000000">
      <w:pPr>
        <w:pStyle w:val="27"/>
        <w:shd w:val="clear" w:color="auto" w:fill="auto"/>
        <w:tabs>
          <w:tab w:val="left" w:pos="9418"/>
        </w:tabs>
        <w:spacing w:after="0" w:line="240" w:lineRule="auto"/>
        <w:ind w:firstLine="709"/>
        <w:contextualSpacing/>
        <w:jc w:val="both"/>
        <w:rPr>
          <w:lang w:val="ru-RU"/>
        </w:rPr>
      </w:pPr>
      <w:r w:rsidRPr="008255FA">
        <w:rPr>
          <w:rFonts w:ascii="Arial" w:hAnsi="Arial" w:cs="Arial"/>
          <w:sz w:val="24"/>
          <w:szCs w:val="24"/>
          <w:lang w:val="ru-RU" w:bidi="ru-RU"/>
        </w:rPr>
        <w:t>3) привлекать для анализа, консультаций, подготовки и рассмотрения проблемных вопросов специалистов соответствующего профиля, представителей соответствующих организаций в порядке, предусмотренном законодательством;</w:t>
      </w:r>
    </w:p>
    <w:p w14:paraId="7DB59AF4" w14:textId="77777777" w:rsidR="00DD1A89" w:rsidRPr="008255FA" w:rsidRDefault="00000000">
      <w:pPr>
        <w:pStyle w:val="27"/>
        <w:shd w:val="clear" w:color="auto" w:fill="auto"/>
        <w:tabs>
          <w:tab w:val="left" w:pos="9418"/>
        </w:tabs>
        <w:spacing w:after="0" w:line="240" w:lineRule="auto"/>
        <w:ind w:firstLine="709"/>
        <w:contextualSpacing/>
        <w:jc w:val="both"/>
        <w:rPr>
          <w:lang w:val="ru-RU"/>
        </w:rPr>
      </w:pPr>
      <w:r w:rsidRPr="008255FA">
        <w:rPr>
          <w:rFonts w:ascii="Arial" w:hAnsi="Arial" w:cs="Arial"/>
          <w:sz w:val="24"/>
          <w:szCs w:val="24"/>
          <w:lang w:val="ru-RU" w:bidi="ru-RU"/>
        </w:rPr>
        <w:t>4) вносить в органы местного самоуправления предложения, направленные на улучшение положения на местном рынке труда;</w:t>
      </w:r>
    </w:p>
    <w:p w14:paraId="3B067A61" w14:textId="77777777" w:rsidR="00DD1A89" w:rsidRPr="008255FA" w:rsidRDefault="00000000">
      <w:pPr>
        <w:pStyle w:val="4"/>
        <w:shd w:val="clear" w:color="auto" w:fill="FFFFFF"/>
        <w:spacing w:before="0" w:after="0" w:line="240" w:lineRule="auto"/>
        <w:ind w:firstLine="709"/>
        <w:contextualSpacing/>
        <w:jc w:val="both"/>
        <w:rPr>
          <w:lang w:val="ru-RU"/>
        </w:rPr>
      </w:pPr>
      <w:r w:rsidRPr="008255FA">
        <w:rPr>
          <w:rFonts w:ascii="Arial" w:hAnsi="Arial" w:cs="Arial"/>
          <w:b w:val="0"/>
          <w:bCs w:val="0"/>
          <w:sz w:val="24"/>
          <w:szCs w:val="24"/>
          <w:lang w:val="ru-RU" w:bidi="ru-RU"/>
        </w:rPr>
        <w:lastRenderedPageBreak/>
        <w:t>5) проводить консультации по проблемам занятости населения работодателями, заключать с ними соглашения, предусматривающие мероприятия, направленные на содействие занятости населения;</w:t>
      </w:r>
    </w:p>
    <w:p w14:paraId="0291AFD6" w14:textId="77777777" w:rsidR="00DD1A89" w:rsidRPr="008255FA" w:rsidRDefault="00000000">
      <w:pPr>
        <w:pStyle w:val="4"/>
        <w:shd w:val="clear" w:color="auto" w:fill="FFFFFF"/>
        <w:spacing w:before="0" w:after="0" w:line="240" w:lineRule="auto"/>
        <w:ind w:firstLine="709"/>
        <w:contextualSpacing/>
        <w:jc w:val="both"/>
        <w:rPr>
          <w:lang w:val="ru-RU"/>
        </w:rPr>
      </w:pPr>
      <w:r w:rsidRPr="008255FA">
        <w:rPr>
          <w:rFonts w:ascii="Arial" w:hAnsi="Arial" w:cs="Arial"/>
          <w:b w:val="0"/>
          <w:bCs w:val="0"/>
          <w:sz w:val="24"/>
          <w:szCs w:val="24"/>
          <w:lang w:val="ru-RU"/>
        </w:rPr>
        <w:t xml:space="preserve">6) </w:t>
      </w:r>
      <w:r w:rsidRPr="008255FA">
        <w:rPr>
          <w:rFonts w:ascii="Arial" w:hAnsi="Arial" w:cs="Arial"/>
          <w:b w:val="0"/>
          <w:bCs w:val="0"/>
          <w:sz w:val="24"/>
          <w:szCs w:val="24"/>
          <w:lang w:val="ru-RU" w:bidi="ru-RU"/>
        </w:rPr>
        <w:t>осуществлять контроль за соблюдением законодательства о занятости населения в соответствии с полномочиями, предоставленными действующим законодательством и настоящим Положением;</w:t>
      </w:r>
    </w:p>
    <w:p w14:paraId="2A135AFE" w14:textId="77777777" w:rsidR="00DD1A89" w:rsidRPr="008255FA" w:rsidRDefault="00000000">
      <w:pPr>
        <w:pStyle w:val="4"/>
        <w:shd w:val="clear" w:color="auto" w:fill="FFFFFF"/>
        <w:spacing w:before="0" w:after="0" w:line="240" w:lineRule="auto"/>
        <w:ind w:firstLine="709"/>
        <w:contextualSpacing/>
        <w:jc w:val="both"/>
        <w:rPr>
          <w:lang w:val="ru-RU"/>
        </w:rPr>
      </w:pPr>
      <w:r w:rsidRPr="008255FA">
        <w:rPr>
          <w:rFonts w:ascii="Arial" w:hAnsi="Arial" w:cs="Arial"/>
          <w:b w:val="0"/>
          <w:bCs w:val="0"/>
          <w:sz w:val="24"/>
          <w:szCs w:val="24"/>
          <w:lang w:val="ru-RU" w:bidi="ru-RU"/>
        </w:rPr>
        <w:t>7) обсуждать на своих заседаниях концепции и проекты решений по регулированию занятости населения с целью выработки согласованных решений;</w:t>
      </w:r>
    </w:p>
    <w:p w14:paraId="4396893C" w14:textId="77777777" w:rsidR="00DD1A89" w:rsidRPr="008255FA" w:rsidRDefault="00000000">
      <w:pPr>
        <w:pStyle w:val="4"/>
        <w:shd w:val="clear" w:color="auto" w:fill="FFFFFF"/>
        <w:spacing w:before="0" w:after="0" w:line="240" w:lineRule="auto"/>
        <w:ind w:firstLine="709"/>
        <w:contextualSpacing/>
        <w:jc w:val="both"/>
        <w:rPr>
          <w:lang w:val="ru-RU"/>
        </w:rPr>
      </w:pPr>
      <w:r w:rsidRPr="008255FA">
        <w:rPr>
          <w:rFonts w:ascii="Arial" w:hAnsi="Arial" w:cs="Arial"/>
          <w:b w:val="0"/>
          <w:bCs w:val="0"/>
          <w:sz w:val="24"/>
          <w:szCs w:val="24"/>
          <w:lang w:val="ru-RU" w:bidi="ru-RU"/>
        </w:rPr>
        <w:t>8) приглашать и заслушивать на заседаниях Координационного комитета руководителей организаций, планирующих мероприятия по введению режима неполного рабочего времени, простоя, сокращения численности штата, а также арбитражных управляющих;</w:t>
      </w:r>
    </w:p>
    <w:p w14:paraId="011B8DCE" w14:textId="77777777" w:rsidR="00DD1A89" w:rsidRPr="008255FA" w:rsidRDefault="00000000">
      <w:pPr>
        <w:pStyle w:val="4"/>
        <w:shd w:val="clear" w:color="auto" w:fill="FFFFFF"/>
        <w:spacing w:before="0" w:after="0" w:line="240" w:lineRule="auto"/>
        <w:ind w:firstLine="709"/>
        <w:contextualSpacing/>
        <w:jc w:val="both"/>
        <w:rPr>
          <w:lang w:val="ru-RU"/>
        </w:rPr>
      </w:pPr>
      <w:r w:rsidRPr="008255FA">
        <w:rPr>
          <w:rFonts w:ascii="Arial" w:hAnsi="Arial" w:cs="Arial"/>
          <w:b w:val="0"/>
          <w:bCs w:val="0"/>
          <w:sz w:val="24"/>
          <w:szCs w:val="24"/>
          <w:lang w:val="ru-RU" w:bidi="ru-RU"/>
        </w:rPr>
        <w:t>9) взаимодействовать с арбитражными управляющими в части своевременного получения информации о перспективах погашения задолженности по заработной плате и принимаемых мерах по ее ликвидации на предприятиях, находящихся в стадии банкротства;</w:t>
      </w:r>
    </w:p>
    <w:p w14:paraId="191BC47F" w14:textId="77777777" w:rsidR="00DD1A89" w:rsidRPr="008255FA" w:rsidRDefault="00000000">
      <w:pPr>
        <w:pStyle w:val="4"/>
        <w:shd w:val="clear" w:color="auto" w:fill="FFFFFF"/>
        <w:spacing w:before="0" w:after="0" w:line="240" w:lineRule="auto"/>
        <w:ind w:firstLine="709"/>
        <w:contextualSpacing/>
        <w:jc w:val="both"/>
        <w:rPr>
          <w:lang w:val="ru-RU"/>
        </w:rPr>
      </w:pPr>
      <w:r w:rsidRPr="008255FA">
        <w:rPr>
          <w:rFonts w:ascii="Arial" w:hAnsi="Arial" w:cs="Arial"/>
          <w:b w:val="0"/>
          <w:bCs w:val="0"/>
          <w:sz w:val="24"/>
          <w:szCs w:val="24"/>
          <w:lang w:val="ru-RU" w:bidi="ru-RU"/>
        </w:rPr>
        <w:t>10) запрашивать информацию у первичных профсоюзных организаций по фактам наличия в организации нарушений законодательства, связанных с несвоевременной выплатой заработной платы;</w:t>
      </w:r>
    </w:p>
    <w:p w14:paraId="594DF981" w14:textId="77777777" w:rsidR="00DD1A89" w:rsidRPr="008255FA" w:rsidRDefault="00000000">
      <w:pPr>
        <w:pStyle w:val="4"/>
        <w:shd w:val="clear" w:color="auto" w:fill="FFFFFF"/>
        <w:spacing w:before="0" w:after="0" w:line="240" w:lineRule="auto"/>
        <w:ind w:firstLine="709"/>
        <w:contextualSpacing/>
        <w:jc w:val="both"/>
        <w:rPr>
          <w:lang w:val="ru-RU"/>
        </w:rPr>
      </w:pPr>
      <w:r w:rsidRPr="008255FA">
        <w:rPr>
          <w:rFonts w:ascii="Arial" w:hAnsi="Arial" w:cs="Arial"/>
          <w:b w:val="0"/>
          <w:bCs w:val="0"/>
          <w:sz w:val="24"/>
          <w:szCs w:val="24"/>
          <w:lang w:val="ru-RU" w:bidi="ru-RU"/>
        </w:rPr>
        <w:t>11) проводить анализ причин массового высвобождения работников предприятий, введения режима неполного рабочего времени, с целью оперативного выявления задолженности по заработной плате;</w:t>
      </w:r>
    </w:p>
    <w:p w14:paraId="1F69A624" w14:textId="77777777" w:rsidR="00DD1A89" w:rsidRPr="008255FA" w:rsidRDefault="00000000">
      <w:pPr>
        <w:pStyle w:val="4"/>
        <w:shd w:val="clear" w:color="auto" w:fill="FFFFFF"/>
        <w:spacing w:before="0" w:after="0" w:line="240" w:lineRule="auto"/>
        <w:ind w:firstLine="709"/>
        <w:contextualSpacing/>
        <w:jc w:val="both"/>
        <w:rPr>
          <w:lang w:val="ru-RU"/>
        </w:rPr>
      </w:pPr>
      <w:r w:rsidRPr="008255FA">
        <w:rPr>
          <w:rFonts w:ascii="Arial" w:hAnsi="Arial" w:cs="Arial"/>
          <w:b w:val="0"/>
          <w:bCs w:val="0"/>
          <w:sz w:val="24"/>
          <w:szCs w:val="24"/>
          <w:lang w:val="ru-RU" w:bidi="ru-RU"/>
        </w:rPr>
        <w:t xml:space="preserve">12) размещать в сети Интернет информационные ресурсы по направлениям деятельности. </w:t>
      </w:r>
    </w:p>
    <w:p w14:paraId="33176DD3" w14:textId="77777777" w:rsidR="00DD1A89" w:rsidRDefault="00DD1A89">
      <w:pPr>
        <w:pStyle w:val="27"/>
        <w:shd w:val="clear" w:color="auto" w:fill="auto"/>
        <w:tabs>
          <w:tab w:val="left" w:pos="1480"/>
        </w:tabs>
        <w:spacing w:after="0" w:line="322" w:lineRule="exact"/>
        <w:jc w:val="both"/>
        <w:rPr>
          <w:rFonts w:ascii="Arial" w:hAnsi="Arial" w:cs="Arial"/>
          <w:sz w:val="24"/>
          <w:szCs w:val="24"/>
          <w:lang w:val="ru-RU" w:eastAsia="ru-RU" w:bidi="ru-RU"/>
        </w:rPr>
      </w:pPr>
    </w:p>
    <w:p w14:paraId="24DCFAB7" w14:textId="77777777" w:rsidR="00DD1A89" w:rsidRPr="008255FA" w:rsidRDefault="00000000">
      <w:pPr>
        <w:pStyle w:val="17"/>
        <w:shd w:val="clear" w:color="auto" w:fill="auto"/>
        <w:spacing w:before="0" w:line="360" w:lineRule="auto"/>
        <w:ind w:right="181"/>
        <w:rPr>
          <w:lang w:val="ru-RU"/>
        </w:rPr>
      </w:pPr>
      <w:bookmarkStart w:id="2" w:name="bookmark4"/>
      <w:r w:rsidRPr="008255FA">
        <w:rPr>
          <w:rFonts w:ascii="Arial" w:hAnsi="Arial" w:cs="Arial"/>
          <w:b w:val="0"/>
          <w:bCs w:val="0"/>
          <w:sz w:val="24"/>
          <w:szCs w:val="24"/>
          <w:lang w:val="ru-RU" w:bidi="ru-RU"/>
        </w:rPr>
        <w:t>4. Порядок работы Координационного комитета</w:t>
      </w:r>
      <w:bookmarkEnd w:id="2"/>
    </w:p>
    <w:p w14:paraId="4C8B07C3" w14:textId="77777777" w:rsidR="00DD1A89" w:rsidRPr="008255FA" w:rsidRDefault="00000000">
      <w:pPr>
        <w:pStyle w:val="27"/>
        <w:shd w:val="clear" w:color="auto" w:fill="auto"/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4.1. Координационный комитет осуществляет свою деятельность в соответствии с планом работы, составленным на основе предложений членов Координационного комитета и принятым на заседании Координационного комитета. План работы утверждается председателем Координационного комитета. Регламент работы Координационный комитет разрабатывает самостоятельно на своих заседаниях.</w:t>
      </w:r>
    </w:p>
    <w:p w14:paraId="0CB5900C" w14:textId="77777777" w:rsidR="00DD1A89" w:rsidRPr="008255FA" w:rsidRDefault="00000000">
      <w:pPr>
        <w:pStyle w:val="27"/>
        <w:shd w:val="clear" w:color="auto" w:fill="auto"/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4.2. Основной формой работы Координационного комитета являются заседания, которые проводятся в соответствии с планом работы Координационного комитета, но не реже одного раза в полугодие. О дате, времени, месте проведения и повестке дня очередного заседания Координационного комитета его члены должны быть проинформированы не позднее, чем за три дня до предполагаемой даты его проведения.</w:t>
      </w:r>
    </w:p>
    <w:p w14:paraId="2C63C56C" w14:textId="77777777" w:rsidR="00DD1A89" w:rsidRPr="008255FA" w:rsidRDefault="00000000">
      <w:pPr>
        <w:pStyle w:val="27"/>
        <w:shd w:val="clear" w:color="auto" w:fill="auto"/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4.3. </w:t>
      </w:r>
      <w:r>
        <w:rPr>
          <w:rFonts w:ascii="Arial" w:hAnsi="Arial" w:cs="Arial"/>
          <w:sz w:val="24"/>
          <w:szCs w:val="24"/>
          <w:lang w:val="ru-RU" w:eastAsia="ru-RU" w:bidi="ru-RU"/>
        </w:rPr>
        <w:t>Внеочередные заседания могут проводиться по письменной инициативе членов Координационного комитета. Предложение о проведении внеочередного заседания вносится председателю Координационного комитета не позднее, чем за две недели до планируемой даты проведения заседания.</w:t>
      </w:r>
    </w:p>
    <w:p w14:paraId="0A998865" w14:textId="77777777" w:rsidR="00DD1A89" w:rsidRPr="008255FA" w:rsidRDefault="00000000">
      <w:pPr>
        <w:pStyle w:val="27"/>
        <w:shd w:val="clear" w:color="auto" w:fill="auto"/>
        <w:tabs>
          <w:tab w:val="left" w:pos="1459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 xml:space="preserve">4.4. Заседание Координационного комитета считается правомочным, если на нем присутствуют более половины членов Координационного комитета. </w:t>
      </w:r>
    </w:p>
    <w:p w14:paraId="3F123B18" w14:textId="77777777" w:rsidR="00DD1A89" w:rsidRPr="008255FA" w:rsidRDefault="00000000">
      <w:pPr>
        <w:pStyle w:val="27"/>
        <w:shd w:val="clear" w:color="auto" w:fill="auto"/>
        <w:tabs>
          <w:tab w:val="left" w:pos="1300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4.5. На заседания Координационного комитета с правом совещательного голоса могут приглашаться представители государственных органов, общественных организаций, специалисты, работодатели.</w:t>
      </w:r>
    </w:p>
    <w:p w14:paraId="3971EE99" w14:textId="77777777" w:rsidR="00DD1A89" w:rsidRPr="008255FA" w:rsidRDefault="00000000">
      <w:pPr>
        <w:pStyle w:val="27"/>
        <w:shd w:val="clear" w:color="auto" w:fill="auto"/>
        <w:tabs>
          <w:tab w:val="left" w:pos="1459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 xml:space="preserve">4.6. Решения Координационного комитета принимаются открытым голосованием большинством голосов от общего числа присутствующих на заседании членов Координационного комитета. Все решения оформляются протоколом, который подписывается председателем Координационного комитета (в </w:t>
      </w:r>
      <w:r>
        <w:rPr>
          <w:rFonts w:ascii="Arial" w:hAnsi="Arial" w:cs="Arial"/>
          <w:sz w:val="24"/>
          <w:szCs w:val="24"/>
          <w:lang w:val="ru-RU" w:eastAsia="ru-RU" w:bidi="ru-RU"/>
        </w:rPr>
        <w:lastRenderedPageBreak/>
        <w:t>случае его отсутствия заместителем председателя). Копии протокола направляются членам Координационного комитета и соответствующим организациям. Особое мнение членов Координационного комитета приобщается к протоколу в письменной форме.</w:t>
      </w:r>
    </w:p>
    <w:p w14:paraId="62DB261E" w14:textId="77777777" w:rsidR="00DD1A89" w:rsidRPr="008255FA" w:rsidRDefault="00000000">
      <w:pPr>
        <w:pStyle w:val="27"/>
        <w:shd w:val="clear" w:color="auto" w:fill="auto"/>
        <w:tabs>
          <w:tab w:val="left" w:pos="1324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4.7. Решения Координационного комитета носят рекомендательный характер.</w:t>
      </w:r>
    </w:p>
    <w:p w14:paraId="0C523221" w14:textId="77777777" w:rsidR="00DD1A89" w:rsidRPr="008255FA" w:rsidRDefault="00000000">
      <w:pPr>
        <w:pStyle w:val="27"/>
        <w:shd w:val="clear" w:color="auto" w:fill="auto"/>
        <w:tabs>
          <w:tab w:val="left" w:pos="1300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4.8. Организационное обеспечение работы Координационного комитета осуществляет секретарь.</w:t>
      </w:r>
    </w:p>
    <w:p w14:paraId="4859DEAD" w14:textId="77777777" w:rsidR="00DD1A89" w:rsidRPr="008255FA" w:rsidRDefault="00000000">
      <w:pPr>
        <w:pStyle w:val="27"/>
        <w:shd w:val="clear" w:color="auto" w:fill="auto"/>
        <w:tabs>
          <w:tab w:val="left" w:pos="1463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4.9. Председатель Координационного комитета, а в случае его отсутствия заместитель председателя:</w:t>
      </w:r>
    </w:p>
    <w:p w14:paraId="3AC05FA6" w14:textId="77777777" w:rsidR="00DD1A89" w:rsidRPr="008255FA" w:rsidRDefault="00000000">
      <w:pPr>
        <w:pStyle w:val="27"/>
        <w:shd w:val="clear" w:color="auto" w:fill="auto"/>
        <w:tabs>
          <w:tab w:val="left" w:pos="977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- руководит заседаниями Координационного комитета, осуществляет общую координацию деятельности Координационного комитета;</w:t>
      </w:r>
    </w:p>
    <w:p w14:paraId="0122441E" w14:textId="77777777" w:rsidR="00DD1A89" w:rsidRPr="008255FA" w:rsidRDefault="00000000">
      <w:pPr>
        <w:pStyle w:val="27"/>
        <w:shd w:val="clear" w:color="auto" w:fill="auto"/>
        <w:tabs>
          <w:tab w:val="left" w:pos="977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- ведет заседания Координационного комитета, утверждает планы работы, протокол и решения Координационного комитета;</w:t>
      </w:r>
    </w:p>
    <w:p w14:paraId="1A9BDA17" w14:textId="77777777" w:rsidR="00DD1A89" w:rsidRPr="008255FA" w:rsidRDefault="00000000">
      <w:pPr>
        <w:pStyle w:val="27"/>
        <w:shd w:val="clear" w:color="auto" w:fill="auto"/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- обеспечивает контроль за исполнением принятых решений Координационного комитета.</w:t>
      </w:r>
    </w:p>
    <w:p w14:paraId="680A57C1" w14:textId="77777777" w:rsidR="00DD1A89" w:rsidRDefault="00000000">
      <w:pPr>
        <w:pStyle w:val="27"/>
        <w:shd w:val="clear" w:color="auto" w:fill="auto"/>
        <w:tabs>
          <w:tab w:val="left" w:pos="1468"/>
        </w:tabs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  <w:lang w:val="ru-RU" w:eastAsia="ru-RU" w:bidi="ru-RU"/>
        </w:rPr>
        <w:t>4.10. Секретарь Координационного комитета:</w:t>
      </w:r>
    </w:p>
    <w:p w14:paraId="6FD583AE" w14:textId="77777777" w:rsidR="00DD1A89" w:rsidRPr="008255FA" w:rsidRDefault="00000000">
      <w:pPr>
        <w:pStyle w:val="27"/>
        <w:shd w:val="clear" w:color="auto" w:fill="auto"/>
        <w:tabs>
          <w:tab w:val="left" w:pos="1007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- обеспечивает созыв и проведение заседаний Координационного комитета;</w:t>
      </w:r>
    </w:p>
    <w:p w14:paraId="6D299668" w14:textId="77777777" w:rsidR="00DD1A89" w:rsidRPr="008255FA" w:rsidRDefault="00000000">
      <w:pPr>
        <w:pStyle w:val="27"/>
        <w:shd w:val="clear" w:color="auto" w:fill="auto"/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- оформляет протоколы заседаний и обеспечивает их рассылку членам Координационного комитета;</w:t>
      </w:r>
    </w:p>
    <w:p w14:paraId="6F7BF8B5" w14:textId="77777777" w:rsidR="00DD1A89" w:rsidRPr="008255FA" w:rsidRDefault="00000000">
      <w:pPr>
        <w:pStyle w:val="27"/>
        <w:shd w:val="clear" w:color="auto" w:fill="auto"/>
        <w:tabs>
          <w:tab w:val="left" w:pos="977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- выполняет поручения председателя Координационного комитета, а в случае его отсутствия заместителя председателя по вопросам деятельности Координационного комитета.</w:t>
      </w:r>
    </w:p>
    <w:p w14:paraId="02012B5F" w14:textId="77777777" w:rsidR="00DD1A89" w:rsidRPr="008255FA" w:rsidRDefault="00000000">
      <w:pPr>
        <w:pStyle w:val="27"/>
        <w:shd w:val="clear" w:color="auto" w:fill="auto"/>
        <w:tabs>
          <w:tab w:val="left" w:pos="977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4.11. </w:t>
      </w:r>
      <w:r>
        <w:rPr>
          <w:rFonts w:ascii="Arial" w:hAnsi="Arial" w:cs="Arial"/>
          <w:sz w:val="24"/>
          <w:szCs w:val="24"/>
          <w:lang w:val="ru-RU" w:eastAsia="ru-RU" w:bidi="ru-RU"/>
        </w:rPr>
        <w:t>В случае отсутствия секретаря, председатель Координационного комитете (заместитель председателя) назначает временно исполняющего его обязанности из числа членов Координационного комитета.</w:t>
      </w:r>
    </w:p>
    <w:p w14:paraId="01E9997B" w14:textId="77777777" w:rsidR="00DD1A89" w:rsidRPr="008255FA" w:rsidRDefault="00000000">
      <w:pPr>
        <w:pStyle w:val="27"/>
        <w:shd w:val="clear" w:color="auto" w:fill="auto"/>
        <w:tabs>
          <w:tab w:val="left" w:pos="1468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4.12. Члены Координационного комитета имеют право:</w:t>
      </w:r>
    </w:p>
    <w:p w14:paraId="79B1BF7A" w14:textId="77777777" w:rsidR="00DD1A89" w:rsidRPr="008255FA" w:rsidRDefault="00000000">
      <w:pPr>
        <w:pStyle w:val="27"/>
        <w:shd w:val="clear" w:color="auto" w:fill="auto"/>
        <w:tabs>
          <w:tab w:val="left" w:pos="975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- обращаться в органы местного самоуправления, профессиональные союзы, объединения работодателей и другие общественные организации и получать письменные ответы по существу поставленных вопросов в установленные законодательством сроки;</w:t>
      </w:r>
    </w:p>
    <w:p w14:paraId="330B9A36" w14:textId="77777777" w:rsidR="00DD1A89" w:rsidRPr="008255FA" w:rsidRDefault="00000000">
      <w:pPr>
        <w:pStyle w:val="27"/>
        <w:shd w:val="clear" w:color="auto" w:fill="auto"/>
        <w:tabs>
          <w:tab w:val="left" w:pos="1080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- знакомиться с нормативными, информационными и справочными материалами сторон по вопросам, относящимся к компетенции Координационного комитета;</w:t>
      </w:r>
    </w:p>
    <w:p w14:paraId="5F27D55E" w14:textId="77777777" w:rsidR="00DD1A89" w:rsidRPr="008255FA" w:rsidRDefault="00000000">
      <w:pPr>
        <w:pStyle w:val="27"/>
        <w:shd w:val="clear" w:color="auto" w:fill="auto"/>
        <w:tabs>
          <w:tab w:val="left" w:pos="1080"/>
        </w:tabs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>
        <w:rPr>
          <w:rFonts w:ascii="Arial" w:hAnsi="Arial" w:cs="Arial"/>
          <w:sz w:val="24"/>
          <w:szCs w:val="24"/>
          <w:lang w:val="ru-RU" w:eastAsia="ru-RU" w:bidi="ru-RU"/>
        </w:rPr>
        <w:t>выражать особое мнение по вопросам, рассматриваемым Координационным комитетом.</w:t>
      </w:r>
    </w:p>
    <w:p w14:paraId="1631697E" w14:textId="77777777" w:rsidR="00DD1A89" w:rsidRPr="008255FA" w:rsidRDefault="00000000">
      <w:pPr>
        <w:pStyle w:val="27"/>
        <w:shd w:val="clear" w:color="auto" w:fill="auto"/>
        <w:spacing w:after="0" w:line="240" w:lineRule="auto"/>
        <w:ind w:firstLine="709"/>
        <w:jc w:val="both"/>
        <w:rPr>
          <w:lang w:val="ru-RU"/>
        </w:rPr>
      </w:pPr>
      <w:r>
        <w:rPr>
          <w:rFonts w:ascii="Arial" w:hAnsi="Arial" w:cs="Arial"/>
          <w:sz w:val="24"/>
          <w:szCs w:val="24"/>
          <w:lang w:val="ru-RU" w:eastAsia="ru-RU" w:bidi="ru-RU"/>
        </w:rPr>
        <w:t>4.13. Члены Координационного комитета обязаны соблюдать требования настоящего Положения.</w:t>
      </w:r>
    </w:p>
    <w:p w14:paraId="00A8C14C" w14:textId="77777777" w:rsidR="00DD1A89" w:rsidRDefault="00DD1A89">
      <w:pPr>
        <w:pStyle w:val="27"/>
        <w:shd w:val="clear" w:color="auto" w:fill="auto"/>
        <w:tabs>
          <w:tab w:val="left" w:pos="153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650C2EC3" w14:textId="77777777" w:rsidR="00DD1A89" w:rsidRDefault="00DD1A89">
      <w:pPr>
        <w:spacing w:before="0" w:line="240" w:lineRule="auto"/>
        <w:ind w:right="560"/>
        <w:jc w:val="right"/>
        <w:rPr>
          <w:rFonts w:ascii="Arial" w:hAnsi="Arial" w:cs="Arial"/>
          <w:sz w:val="24"/>
          <w:szCs w:val="24"/>
        </w:rPr>
      </w:pPr>
    </w:p>
    <w:p w14:paraId="1F6AEADA" w14:textId="77777777" w:rsidR="00DD1A89" w:rsidRDefault="00DD1A89">
      <w:pPr>
        <w:spacing w:before="0" w:line="240" w:lineRule="auto"/>
        <w:ind w:right="560"/>
        <w:jc w:val="right"/>
      </w:pPr>
    </w:p>
    <w:p w14:paraId="63C05D5F" w14:textId="77777777" w:rsidR="00DD1A89" w:rsidRDefault="00DD1A89">
      <w:pPr>
        <w:spacing w:before="0" w:line="240" w:lineRule="auto"/>
        <w:ind w:right="560"/>
        <w:jc w:val="right"/>
      </w:pPr>
    </w:p>
    <w:p w14:paraId="65CAFDD8" w14:textId="77777777" w:rsidR="00DD1A89" w:rsidRDefault="00DD1A89">
      <w:pPr>
        <w:spacing w:before="0" w:line="240" w:lineRule="auto"/>
        <w:ind w:right="560"/>
        <w:jc w:val="right"/>
      </w:pPr>
    </w:p>
    <w:p w14:paraId="37793CBB" w14:textId="77777777" w:rsidR="00DD1A89" w:rsidRDefault="00DD1A89">
      <w:pPr>
        <w:spacing w:before="0" w:line="240" w:lineRule="auto"/>
        <w:ind w:right="560"/>
        <w:jc w:val="right"/>
      </w:pPr>
    </w:p>
    <w:p w14:paraId="411BB60A" w14:textId="77777777" w:rsidR="00DD1A89" w:rsidRDefault="00DD1A89">
      <w:pPr>
        <w:spacing w:before="0" w:line="240" w:lineRule="auto"/>
        <w:ind w:right="560"/>
        <w:jc w:val="right"/>
      </w:pPr>
    </w:p>
    <w:p w14:paraId="5F236AE2" w14:textId="77777777" w:rsidR="00DD1A89" w:rsidRDefault="00DD1A89">
      <w:pPr>
        <w:spacing w:before="0" w:line="240" w:lineRule="auto"/>
        <w:ind w:right="560"/>
        <w:jc w:val="right"/>
      </w:pPr>
    </w:p>
    <w:p w14:paraId="6CC8445A" w14:textId="77777777" w:rsidR="00DD1A89" w:rsidRDefault="00DD1A89">
      <w:pPr>
        <w:spacing w:before="0" w:line="240" w:lineRule="auto"/>
        <w:ind w:right="560"/>
        <w:jc w:val="right"/>
      </w:pPr>
    </w:p>
    <w:p w14:paraId="59F3323F" w14:textId="77777777" w:rsidR="00DD1A89" w:rsidRDefault="00DD1A89">
      <w:pPr>
        <w:spacing w:before="0" w:line="240" w:lineRule="auto"/>
        <w:ind w:right="560"/>
        <w:jc w:val="right"/>
      </w:pPr>
    </w:p>
    <w:p w14:paraId="61DB76F9" w14:textId="77777777" w:rsidR="00DD1A89" w:rsidRDefault="00DD1A89">
      <w:pPr>
        <w:spacing w:before="0" w:line="240" w:lineRule="auto"/>
        <w:ind w:right="560"/>
        <w:jc w:val="right"/>
      </w:pPr>
    </w:p>
    <w:p w14:paraId="3B70115D" w14:textId="77777777" w:rsidR="00DD1A89" w:rsidRDefault="00DD1A89">
      <w:pPr>
        <w:spacing w:before="0" w:line="240" w:lineRule="auto"/>
        <w:ind w:right="560"/>
        <w:jc w:val="right"/>
      </w:pPr>
    </w:p>
    <w:p w14:paraId="5556EDA2" w14:textId="77777777" w:rsidR="00DD1A89" w:rsidRDefault="00DD1A89">
      <w:pPr>
        <w:spacing w:before="0" w:line="240" w:lineRule="auto"/>
        <w:ind w:right="560"/>
        <w:jc w:val="right"/>
      </w:pPr>
    </w:p>
    <w:p w14:paraId="02E73952" w14:textId="77777777" w:rsidR="00DD1A89" w:rsidRDefault="00DD1A89">
      <w:pPr>
        <w:spacing w:before="0" w:line="240" w:lineRule="auto"/>
        <w:ind w:right="560"/>
        <w:jc w:val="right"/>
      </w:pPr>
    </w:p>
    <w:p w14:paraId="7B8EAD9E" w14:textId="77777777" w:rsidR="00DD1A89" w:rsidRDefault="00DD1A89">
      <w:pPr>
        <w:spacing w:before="0" w:line="240" w:lineRule="auto"/>
        <w:ind w:right="560"/>
        <w:jc w:val="right"/>
      </w:pPr>
    </w:p>
    <w:p w14:paraId="2BA77466" w14:textId="77777777" w:rsidR="00DD1A89" w:rsidRDefault="00DD1A89">
      <w:pPr>
        <w:spacing w:before="0" w:line="240" w:lineRule="auto"/>
        <w:ind w:right="560"/>
        <w:jc w:val="right"/>
      </w:pPr>
    </w:p>
    <w:p w14:paraId="52292A1F" w14:textId="77777777" w:rsidR="00DD1A89" w:rsidRDefault="00DD1A89">
      <w:pPr>
        <w:spacing w:before="0" w:line="240" w:lineRule="auto"/>
        <w:ind w:right="560"/>
        <w:jc w:val="right"/>
      </w:pPr>
    </w:p>
    <w:p w14:paraId="375FC158" w14:textId="77777777" w:rsidR="00DD1A89" w:rsidRDefault="00000000">
      <w:pPr>
        <w:spacing w:before="0" w:line="240" w:lineRule="auto"/>
      </w:pPr>
      <w:r>
        <w:rPr>
          <w:rFonts w:ascii="Arial" w:eastAsia="Arial" w:hAnsi="Arial" w:cs="Arial"/>
          <w:b w:val="0"/>
          <w:sz w:val="24"/>
          <w:szCs w:val="24"/>
        </w:rPr>
        <w:lastRenderedPageBreak/>
        <w:t xml:space="preserve">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>Приложение №2</w:t>
      </w:r>
    </w:p>
    <w:p w14:paraId="6F890B88" w14:textId="77777777" w:rsidR="00DD1A89" w:rsidRDefault="00000000">
      <w:pPr>
        <w:spacing w:before="0" w:line="240" w:lineRule="auto"/>
      </w:pP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 xml:space="preserve"> к постановлению администрации</w:t>
      </w:r>
    </w:p>
    <w:p w14:paraId="778C53F1" w14:textId="77777777" w:rsidR="00DD1A89" w:rsidRDefault="00000000">
      <w:pPr>
        <w:spacing w:before="0" w:line="240" w:lineRule="auto"/>
      </w:pP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 xml:space="preserve">                  Емельяновского района</w:t>
      </w:r>
    </w:p>
    <w:p w14:paraId="5D7D4859" w14:textId="77777777" w:rsidR="00DD1A89" w:rsidRDefault="00000000">
      <w:pPr>
        <w:spacing w:before="0" w:line="240" w:lineRule="auto"/>
      </w:pPr>
      <w:r>
        <w:rPr>
          <w:rFonts w:ascii="Arial" w:hAnsi="Arial" w:cs="Arial"/>
          <w:b w:val="0"/>
          <w:sz w:val="24"/>
          <w:szCs w:val="24"/>
        </w:rPr>
        <w:tab/>
        <w:t xml:space="preserve">                                               от </w:t>
      </w:r>
      <w:r>
        <w:rPr>
          <w:rFonts w:ascii="Arial" w:hAnsi="Arial" w:cs="Arial"/>
          <w:b w:val="0"/>
          <w:sz w:val="24"/>
          <w:szCs w:val="24"/>
          <w:u w:val="single"/>
        </w:rPr>
        <w:t>11.05.2021</w:t>
      </w:r>
      <w:r>
        <w:rPr>
          <w:rFonts w:ascii="Arial" w:hAnsi="Arial" w:cs="Arial"/>
          <w:b w:val="0"/>
          <w:sz w:val="24"/>
          <w:szCs w:val="24"/>
        </w:rPr>
        <w:t xml:space="preserve">   № </w:t>
      </w:r>
      <w:r>
        <w:rPr>
          <w:rFonts w:ascii="Arial" w:hAnsi="Arial" w:cs="Arial"/>
          <w:b w:val="0"/>
          <w:sz w:val="24"/>
          <w:szCs w:val="24"/>
          <w:u w:val="single"/>
        </w:rPr>
        <w:t>763</w:t>
      </w:r>
    </w:p>
    <w:p w14:paraId="2A4D6BA7" w14:textId="77777777" w:rsidR="00DD1A89" w:rsidRDefault="00000000">
      <w:pPr>
        <w:spacing w:before="0"/>
        <w:jc w:val="both"/>
      </w:pPr>
      <w:r>
        <w:rPr>
          <w:rFonts w:ascii="Arial" w:hAnsi="Arial" w:cs="Arial"/>
          <w:b w:val="0"/>
          <w:sz w:val="24"/>
          <w:szCs w:val="24"/>
        </w:rPr>
        <w:tab/>
      </w:r>
    </w:p>
    <w:p w14:paraId="7727C007" w14:textId="77777777" w:rsidR="00DD1A89" w:rsidRDefault="00DD1A89">
      <w:pPr>
        <w:spacing w:before="0"/>
        <w:jc w:val="both"/>
        <w:rPr>
          <w:rFonts w:ascii="Arial" w:hAnsi="Arial" w:cs="Arial"/>
          <w:sz w:val="24"/>
          <w:szCs w:val="24"/>
        </w:rPr>
      </w:pPr>
    </w:p>
    <w:p w14:paraId="4AFECEFE" w14:textId="77777777" w:rsidR="00DD1A89" w:rsidRDefault="00DD1A89">
      <w:pPr>
        <w:spacing w:before="0"/>
        <w:jc w:val="both"/>
      </w:pPr>
    </w:p>
    <w:p w14:paraId="2C57C941" w14:textId="77777777" w:rsidR="00DD1A89" w:rsidRDefault="00000000">
      <w:pPr>
        <w:spacing w:before="0"/>
      </w:pPr>
      <w:r>
        <w:rPr>
          <w:rStyle w:val="53"/>
          <w:rFonts w:ascii="Arial" w:eastAsia="Arial Unicode MS" w:hAnsi="Arial" w:cs="Arial"/>
          <w:b w:val="0"/>
          <w:sz w:val="24"/>
          <w:szCs w:val="24"/>
        </w:rPr>
        <w:t>Состав Координационного комитета содействия занятости населения Емельяновского района</w:t>
      </w:r>
    </w:p>
    <w:p w14:paraId="3ED09A6E" w14:textId="77777777" w:rsidR="00DD1A89" w:rsidRDefault="00DD1A89">
      <w:pPr>
        <w:spacing w:before="0"/>
        <w:jc w:val="both"/>
      </w:pPr>
    </w:p>
    <w:p w14:paraId="63C1434D" w14:textId="77777777" w:rsidR="00DD1A89" w:rsidRDefault="00000000">
      <w:pPr>
        <w:ind w:firstLine="709"/>
        <w:jc w:val="both"/>
      </w:pPr>
      <w:r>
        <w:rPr>
          <w:rStyle w:val="53"/>
          <w:rFonts w:eastAsia="Arial Unicode MS"/>
          <w:b w:val="0"/>
          <w:sz w:val="28"/>
          <w:szCs w:val="28"/>
        </w:rPr>
        <w:t>1. Аликова И.П. – заместитель Главы района по социальной политике, председатель координационного комитета</w:t>
      </w:r>
    </w:p>
    <w:p w14:paraId="083FDCE8" w14:textId="77777777" w:rsidR="00DD1A89" w:rsidRDefault="00000000">
      <w:pPr>
        <w:ind w:firstLine="709"/>
        <w:jc w:val="both"/>
      </w:pPr>
      <w:r>
        <w:rPr>
          <w:rStyle w:val="53"/>
          <w:rFonts w:eastAsia="Arial Unicode MS"/>
          <w:b w:val="0"/>
          <w:sz w:val="28"/>
          <w:szCs w:val="28"/>
        </w:rPr>
        <w:t>2. Комаров С.П. – директор Краевого государственного казенного учреждения «Центр занятости населения Емельяновского района», заместитель председателя координационного комитета</w:t>
      </w:r>
    </w:p>
    <w:p w14:paraId="150A7465" w14:textId="77777777" w:rsidR="00DD1A89" w:rsidRDefault="00000000">
      <w:pPr>
        <w:ind w:firstLine="709"/>
        <w:jc w:val="both"/>
      </w:pPr>
      <w:r>
        <w:rPr>
          <w:rStyle w:val="53"/>
          <w:rFonts w:eastAsia="Arial Unicode MS"/>
          <w:b w:val="0"/>
          <w:sz w:val="28"/>
          <w:szCs w:val="28"/>
        </w:rPr>
        <w:t xml:space="preserve">3. </w:t>
      </w:r>
      <w:bookmarkStart w:id="3" w:name="__DdeLink__0_2961989991"/>
      <w:r>
        <w:rPr>
          <w:rStyle w:val="53"/>
          <w:rFonts w:eastAsia="Arial Unicode MS"/>
          <w:b w:val="0"/>
          <w:sz w:val="28"/>
          <w:szCs w:val="28"/>
        </w:rPr>
        <w:t>Щ</w:t>
      </w:r>
      <w:bookmarkEnd w:id="3"/>
      <w:r>
        <w:rPr>
          <w:rStyle w:val="53"/>
          <w:rFonts w:eastAsia="Arial Unicode MS"/>
          <w:b w:val="0"/>
          <w:sz w:val="28"/>
          <w:szCs w:val="28"/>
        </w:rPr>
        <w:t>епитова С.Ю. - главный специалист по молодежной политике и реализации программ общественного развития, секретарь координационного комитета</w:t>
      </w:r>
    </w:p>
    <w:p w14:paraId="4D1FFE70" w14:textId="77777777" w:rsidR="00DD1A89" w:rsidRDefault="00DD1A89">
      <w:pPr>
        <w:ind w:firstLine="709"/>
        <w:jc w:val="both"/>
        <w:rPr>
          <w:b w:val="0"/>
        </w:rPr>
      </w:pPr>
    </w:p>
    <w:p w14:paraId="5F70EDEB" w14:textId="77777777" w:rsidR="00DD1A89" w:rsidRDefault="00000000">
      <w:pPr>
        <w:ind w:firstLine="709"/>
        <w:jc w:val="both"/>
      </w:pPr>
      <w:r>
        <w:rPr>
          <w:rStyle w:val="53"/>
          <w:rFonts w:eastAsia="Arial Unicode MS"/>
          <w:b w:val="0"/>
          <w:sz w:val="28"/>
          <w:szCs w:val="28"/>
        </w:rPr>
        <w:t>Члены комитета:</w:t>
      </w:r>
    </w:p>
    <w:p w14:paraId="0A644B68" w14:textId="77777777" w:rsidR="00DD1A89" w:rsidRDefault="00DD1A89">
      <w:pPr>
        <w:ind w:firstLine="709"/>
        <w:jc w:val="both"/>
        <w:rPr>
          <w:b w:val="0"/>
        </w:rPr>
      </w:pPr>
    </w:p>
    <w:p w14:paraId="44AD91FF" w14:textId="77777777" w:rsidR="00DD1A89" w:rsidRDefault="00000000">
      <w:pPr>
        <w:ind w:firstLine="709"/>
        <w:jc w:val="both"/>
      </w:pPr>
      <w:r>
        <w:rPr>
          <w:rStyle w:val="53"/>
          <w:rFonts w:eastAsia="Arial Unicode MS"/>
          <w:b w:val="0"/>
          <w:sz w:val="28"/>
          <w:szCs w:val="28"/>
        </w:rPr>
        <w:t xml:space="preserve">1. Белунова И.Е. – </w:t>
      </w:r>
      <w:r>
        <w:rPr>
          <w:b w:val="0"/>
          <w:sz w:val="28"/>
          <w:szCs w:val="28"/>
          <w:shd w:val="clear" w:color="auto" w:fill="FFFFFF"/>
        </w:rPr>
        <w:t>з</w:t>
      </w:r>
      <w:bookmarkStart w:id="4" w:name="__DdeLink__2_2961989991"/>
      <w:r>
        <w:rPr>
          <w:b w:val="0"/>
          <w:sz w:val="28"/>
          <w:szCs w:val="28"/>
          <w:shd w:val="clear" w:color="auto" w:fill="FFFFFF"/>
        </w:rPr>
        <w:t xml:space="preserve">аместитель Главы района по финансовым и экономическим вопросам </w:t>
      </w:r>
      <w:r>
        <w:rPr>
          <w:rStyle w:val="53"/>
          <w:rFonts w:eastAsia="Arial Unicode MS"/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  <w:shd w:val="clear" w:color="auto" w:fill="FFFFFF"/>
        </w:rPr>
        <w:t xml:space="preserve"> руководитель муниципального казенного учреждения  «Финансовое управление администрации Емельяновского района Красноярского края»</w:t>
      </w:r>
      <w:bookmarkEnd w:id="4"/>
    </w:p>
    <w:p w14:paraId="51C6CCD6" w14:textId="77777777" w:rsidR="00DD1A89" w:rsidRDefault="00000000">
      <w:pPr>
        <w:ind w:firstLine="709"/>
        <w:jc w:val="both"/>
      </w:pPr>
      <w:r>
        <w:rPr>
          <w:b w:val="0"/>
          <w:sz w:val="28"/>
          <w:szCs w:val="28"/>
          <w:shd w:val="clear" w:color="auto" w:fill="FFFFFF"/>
        </w:rPr>
        <w:t xml:space="preserve">2. Аргунова М.М. </w:t>
      </w:r>
      <w:r>
        <w:rPr>
          <w:rStyle w:val="53"/>
          <w:rFonts w:eastAsia="Arial Unicode MS"/>
          <w:b w:val="0"/>
          <w:sz w:val="28"/>
          <w:szCs w:val="28"/>
        </w:rPr>
        <w:t>– руководитель муниципального казенного учреждения «Управление образованием администрации Емельяновского района»</w:t>
      </w:r>
    </w:p>
    <w:p w14:paraId="52AD087B" w14:textId="77777777" w:rsidR="00DD1A89" w:rsidRDefault="00000000">
      <w:pPr>
        <w:ind w:firstLine="709"/>
        <w:jc w:val="both"/>
      </w:pPr>
      <w:r>
        <w:rPr>
          <w:rStyle w:val="53"/>
          <w:rFonts w:eastAsia="Arial Unicode MS"/>
          <w:b w:val="0"/>
          <w:sz w:val="28"/>
          <w:szCs w:val="28"/>
        </w:rPr>
        <w:t xml:space="preserve">3. </w:t>
      </w:r>
      <w:bookmarkStart w:id="5" w:name="__DdeLink__6_2961989991"/>
      <w:r>
        <w:rPr>
          <w:rStyle w:val="53"/>
          <w:rFonts w:eastAsia="Arial Unicode MS"/>
          <w:b w:val="0"/>
          <w:sz w:val="28"/>
          <w:szCs w:val="28"/>
        </w:rPr>
        <w:t>Алтухов Е.Ф</w:t>
      </w:r>
      <w:bookmarkEnd w:id="5"/>
      <w:r>
        <w:rPr>
          <w:rStyle w:val="53"/>
          <w:rFonts w:eastAsia="Arial Unicode MS"/>
          <w:b w:val="0"/>
          <w:sz w:val="28"/>
          <w:szCs w:val="28"/>
        </w:rPr>
        <w:t xml:space="preserve">. – </w:t>
      </w:r>
      <w:bookmarkStart w:id="6" w:name="__DdeLink__4_2961989991"/>
      <w:r>
        <w:rPr>
          <w:rStyle w:val="53"/>
          <w:rFonts w:eastAsia="Arial Unicode MS"/>
          <w:b w:val="0"/>
          <w:sz w:val="28"/>
          <w:szCs w:val="28"/>
        </w:rPr>
        <w:t>уполномоченный по защите прав предпринимателей в Емельяновском районе, депутат районного совета депутатов</w:t>
      </w:r>
      <w:bookmarkEnd w:id="6"/>
    </w:p>
    <w:p w14:paraId="532B2F3F" w14:textId="77777777" w:rsidR="00DD1A89" w:rsidRDefault="00000000">
      <w:pPr>
        <w:ind w:firstLine="709"/>
        <w:jc w:val="both"/>
      </w:pPr>
      <w:r>
        <w:rPr>
          <w:rStyle w:val="53"/>
          <w:rFonts w:eastAsia="Arial Unicode MS"/>
          <w:b w:val="0"/>
          <w:sz w:val="28"/>
          <w:szCs w:val="28"/>
        </w:rPr>
        <w:t xml:space="preserve">4. </w:t>
      </w:r>
      <w:bookmarkStart w:id="7" w:name="__DdeLink__10_2961989991"/>
      <w:r>
        <w:rPr>
          <w:rStyle w:val="53"/>
          <w:rFonts w:eastAsia="Arial Unicode MS"/>
          <w:b w:val="0"/>
          <w:sz w:val="28"/>
          <w:szCs w:val="28"/>
        </w:rPr>
        <w:t>Куликов А.В.</w:t>
      </w:r>
      <w:bookmarkEnd w:id="7"/>
      <w:r>
        <w:rPr>
          <w:rStyle w:val="53"/>
          <w:rFonts w:eastAsia="Arial Unicode MS"/>
          <w:b w:val="0"/>
          <w:sz w:val="28"/>
          <w:szCs w:val="28"/>
        </w:rPr>
        <w:t xml:space="preserve"> – </w:t>
      </w:r>
      <w:bookmarkStart w:id="8" w:name="__DdeLink__8_2961989991"/>
      <w:r>
        <w:rPr>
          <w:rStyle w:val="53"/>
          <w:rFonts w:eastAsia="Arial Unicode MS"/>
          <w:b w:val="0"/>
          <w:sz w:val="28"/>
          <w:szCs w:val="28"/>
        </w:rPr>
        <w:t>руководитель муниципального казенного учреждения «Управление благоустройства и жилищно-коммунального хозяйства поселка Емельяново»</w:t>
      </w:r>
      <w:bookmarkEnd w:id="8"/>
    </w:p>
    <w:p w14:paraId="3AC0788D" w14:textId="77777777" w:rsidR="00DD1A89" w:rsidRDefault="00000000">
      <w:pPr>
        <w:ind w:firstLine="709"/>
        <w:jc w:val="both"/>
      </w:pPr>
      <w:r>
        <w:rPr>
          <w:rStyle w:val="53"/>
          <w:rFonts w:eastAsia="Arial Unicode MS"/>
          <w:b w:val="0"/>
          <w:sz w:val="28"/>
          <w:szCs w:val="28"/>
        </w:rPr>
        <w:t xml:space="preserve">5. </w:t>
      </w:r>
      <w:bookmarkStart w:id="9" w:name="__DdeLink__14_2961989991"/>
      <w:r>
        <w:rPr>
          <w:rStyle w:val="53"/>
          <w:rFonts w:eastAsia="Arial Unicode MS"/>
          <w:b w:val="0"/>
          <w:sz w:val="28"/>
          <w:szCs w:val="28"/>
        </w:rPr>
        <w:t>Вайнбергер</w:t>
      </w:r>
      <w:bookmarkEnd w:id="9"/>
      <w:r>
        <w:rPr>
          <w:rStyle w:val="53"/>
          <w:rFonts w:eastAsia="Arial Unicode MS"/>
          <w:b w:val="0"/>
          <w:sz w:val="28"/>
          <w:szCs w:val="28"/>
        </w:rPr>
        <w:t xml:space="preserve"> Э.Ю. – директор общества с ограниченной ответственностью управляющая компания «УЮТ ЖКХ»</w:t>
      </w:r>
    </w:p>
    <w:p w14:paraId="04DD8BF3" w14:textId="77777777" w:rsidR="00DD1A89" w:rsidRDefault="00000000">
      <w:pPr>
        <w:ind w:firstLine="709"/>
        <w:jc w:val="both"/>
      </w:pPr>
      <w:r>
        <w:rPr>
          <w:rStyle w:val="53"/>
          <w:rFonts w:eastAsia="Arial Unicode MS"/>
          <w:b w:val="0"/>
          <w:sz w:val="28"/>
          <w:szCs w:val="28"/>
        </w:rPr>
        <w:t xml:space="preserve">6. Гесс В.К. – Глава муниципального образования </w:t>
      </w:r>
      <w:proofErr w:type="spellStart"/>
      <w:r>
        <w:rPr>
          <w:rStyle w:val="53"/>
          <w:rFonts w:eastAsia="Arial Unicode MS"/>
          <w:b w:val="0"/>
          <w:sz w:val="28"/>
          <w:szCs w:val="28"/>
        </w:rPr>
        <w:t>Устюгского</w:t>
      </w:r>
      <w:proofErr w:type="spellEnd"/>
      <w:r>
        <w:rPr>
          <w:rStyle w:val="53"/>
          <w:rFonts w:eastAsia="Arial Unicode MS"/>
          <w:b w:val="0"/>
          <w:sz w:val="28"/>
          <w:szCs w:val="28"/>
        </w:rPr>
        <w:t xml:space="preserve"> сельсовета </w:t>
      </w:r>
    </w:p>
    <w:p w14:paraId="424E8AC5" w14:textId="77777777" w:rsidR="00DD1A89" w:rsidRDefault="00000000">
      <w:pPr>
        <w:ind w:firstLine="709"/>
        <w:jc w:val="both"/>
      </w:pPr>
      <w:r>
        <w:rPr>
          <w:rStyle w:val="53"/>
          <w:rFonts w:eastAsia="Arial Unicode MS"/>
          <w:b w:val="0"/>
          <w:sz w:val="28"/>
          <w:szCs w:val="28"/>
        </w:rPr>
        <w:t xml:space="preserve">7.  </w:t>
      </w:r>
      <w:proofErr w:type="spellStart"/>
      <w:r>
        <w:rPr>
          <w:rStyle w:val="53"/>
          <w:rFonts w:eastAsia="Arial Unicode MS"/>
          <w:b w:val="0"/>
          <w:sz w:val="28"/>
          <w:szCs w:val="28"/>
        </w:rPr>
        <w:t>Стырькова</w:t>
      </w:r>
      <w:proofErr w:type="spellEnd"/>
      <w:r>
        <w:rPr>
          <w:rStyle w:val="53"/>
          <w:rFonts w:eastAsia="Arial Unicode MS"/>
          <w:b w:val="0"/>
          <w:sz w:val="28"/>
          <w:szCs w:val="28"/>
        </w:rPr>
        <w:t xml:space="preserve"> Н.Н. – директор муниципального бюджетного учреждения </w:t>
      </w:r>
      <w:r>
        <w:rPr>
          <w:rStyle w:val="53"/>
          <w:rFonts w:eastAsia="Arial Unicode MS"/>
          <w:b w:val="0"/>
          <w:sz w:val="28"/>
          <w:szCs w:val="28"/>
        </w:rPr>
        <w:lastRenderedPageBreak/>
        <w:t>«Центр молодежной политики»</w:t>
      </w:r>
    </w:p>
    <w:p w14:paraId="5A2E88D2" w14:textId="77777777" w:rsidR="00DD1A89" w:rsidRDefault="00000000">
      <w:pPr>
        <w:ind w:firstLine="709"/>
        <w:jc w:val="both"/>
      </w:pPr>
      <w:r>
        <w:rPr>
          <w:rStyle w:val="53"/>
          <w:rFonts w:eastAsia="Arial Unicode MS"/>
          <w:b w:val="0"/>
          <w:sz w:val="28"/>
          <w:szCs w:val="28"/>
        </w:rPr>
        <w:t xml:space="preserve">8. </w:t>
      </w:r>
      <w:proofErr w:type="spellStart"/>
      <w:r>
        <w:rPr>
          <w:rStyle w:val="53"/>
          <w:rFonts w:eastAsia="Arial Unicode MS"/>
          <w:b w:val="0"/>
          <w:sz w:val="28"/>
          <w:szCs w:val="28"/>
        </w:rPr>
        <w:t>Казимирский</w:t>
      </w:r>
      <w:proofErr w:type="spellEnd"/>
      <w:r>
        <w:rPr>
          <w:rStyle w:val="53"/>
          <w:rFonts w:eastAsia="Arial Unicode MS"/>
          <w:b w:val="0"/>
          <w:sz w:val="28"/>
          <w:szCs w:val="28"/>
        </w:rPr>
        <w:t xml:space="preserve"> С.Н. – генеральный директор общества с ограниченной ответственностью «Емельяновский коммунальный комплекс»</w:t>
      </w:r>
    </w:p>
    <w:p w14:paraId="4643D7A6" w14:textId="77777777" w:rsidR="00DD1A89" w:rsidRDefault="00000000">
      <w:pPr>
        <w:ind w:firstLine="709"/>
        <w:jc w:val="both"/>
      </w:pPr>
      <w:r>
        <w:rPr>
          <w:rStyle w:val="53"/>
          <w:rFonts w:eastAsia="Arial Unicode MS"/>
          <w:b w:val="0"/>
          <w:sz w:val="28"/>
          <w:szCs w:val="28"/>
        </w:rPr>
        <w:t>9. Черняева Н.Ф. -</w:t>
      </w:r>
      <w:r>
        <w:rPr>
          <w:b w:val="0"/>
          <w:sz w:val="28"/>
          <w:szCs w:val="28"/>
        </w:rPr>
        <w:t xml:space="preserve"> Председатель местной общественной палаты Емельяновского района</w:t>
      </w:r>
    </w:p>
    <w:p w14:paraId="33B4E2B5" w14:textId="77777777" w:rsidR="00DD1A89" w:rsidRDefault="00000000">
      <w:pPr>
        <w:spacing w:before="0"/>
        <w:ind w:firstLine="709"/>
        <w:jc w:val="both"/>
        <w:rPr>
          <w:rStyle w:val="53"/>
          <w:rFonts w:eastAsia="Arial Unicode MS"/>
          <w:b w:val="0"/>
          <w:sz w:val="28"/>
          <w:szCs w:val="28"/>
        </w:rPr>
      </w:pPr>
      <w:r>
        <w:rPr>
          <w:rStyle w:val="53"/>
          <w:rFonts w:eastAsia="Arial Unicode MS"/>
          <w:b w:val="0"/>
          <w:sz w:val="28"/>
          <w:szCs w:val="28"/>
        </w:rPr>
        <w:t xml:space="preserve">10. </w:t>
      </w:r>
      <w:proofErr w:type="spellStart"/>
      <w:r>
        <w:rPr>
          <w:rStyle w:val="53"/>
          <w:rFonts w:eastAsia="Arial Unicode MS"/>
          <w:b w:val="0"/>
          <w:sz w:val="28"/>
          <w:szCs w:val="28"/>
        </w:rPr>
        <w:t>Кузеванова</w:t>
      </w:r>
      <w:proofErr w:type="spellEnd"/>
      <w:r>
        <w:rPr>
          <w:rStyle w:val="53"/>
          <w:rFonts w:eastAsia="Arial Unicode MS"/>
          <w:b w:val="0"/>
          <w:sz w:val="28"/>
          <w:szCs w:val="28"/>
        </w:rPr>
        <w:t xml:space="preserve"> И.Н. – начальник отдела трудоустройства Краевого государственного казенного учреждения «Центр занятости населения Емельяновского района»</w:t>
      </w:r>
    </w:p>
    <w:sectPr w:rsidR="00DD1A89">
      <w:footerReference w:type="default" r:id="rId7"/>
      <w:footerReference w:type="first" r:id="rId8"/>
      <w:pgSz w:w="11906" w:h="16820"/>
      <w:pgMar w:top="1021" w:right="567" w:bottom="623" w:left="1701" w:header="709" w:footer="567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9E6C2" w14:textId="77777777" w:rsidR="00015DA4" w:rsidRDefault="00015DA4">
      <w:pPr>
        <w:spacing w:line="240" w:lineRule="auto"/>
      </w:pPr>
      <w:r>
        <w:separator/>
      </w:r>
    </w:p>
  </w:endnote>
  <w:endnote w:type="continuationSeparator" w:id="0">
    <w:p w14:paraId="0940FE74" w14:textId="77777777" w:rsidR="00015DA4" w:rsidRDefault="00015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DejaVu Sans">
    <w:charset w:val="00"/>
    <w:family w:val="auto"/>
    <w:pitch w:val="default"/>
  </w:font>
  <w:font w:name="FreeSan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AB6F" w14:textId="77777777" w:rsidR="00DD1A89" w:rsidRDefault="00DD1A89">
    <w:pPr>
      <w:pStyle w:val="ad"/>
      <w:jc w:val="right"/>
    </w:pPr>
  </w:p>
  <w:p w14:paraId="5D12BD2E" w14:textId="77777777" w:rsidR="00DD1A89" w:rsidRDefault="00DD1A8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0D15" w14:textId="77777777" w:rsidR="00DD1A89" w:rsidRDefault="00DD1A8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D3960" w14:textId="77777777" w:rsidR="00015DA4" w:rsidRDefault="00015DA4">
      <w:pPr>
        <w:spacing w:line="240" w:lineRule="auto"/>
      </w:pPr>
      <w:r>
        <w:separator/>
      </w:r>
    </w:p>
  </w:footnote>
  <w:footnote w:type="continuationSeparator" w:id="0">
    <w:p w14:paraId="0FFDF8BC" w14:textId="77777777" w:rsidR="00015DA4" w:rsidRDefault="00015D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A2323"/>
    <w:multiLevelType w:val="hybridMultilevel"/>
    <w:tmpl w:val="7AB29574"/>
    <w:lvl w:ilvl="0" w:tplc="1B4EC7C2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746254A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D84FBCA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5561B3C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2A4534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DACA9D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9F69A3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F500B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28C28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2399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1A89"/>
    <w:rsid w:val="00015DA4"/>
    <w:rsid w:val="008255FA"/>
    <w:rsid w:val="00DD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5862"/>
  <w15:docId w15:val="{9CCB4CA5-E9D6-443E-8E9F-272A6366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pacing w:before="140" w:line="278" w:lineRule="auto"/>
      <w:jc w:val="center"/>
    </w:pPr>
    <w:rPr>
      <w:b/>
      <w:lang w:eastAsia="zh-CN"/>
    </w:rPr>
  </w:style>
  <w:style w:type="paragraph" w:styleId="1">
    <w:name w:val="heading 1"/>
    <w:basedOn w:val="a"/>
    <w:next w:val="a"/>
    <w:link w:val="11"/>
    <w:pPr>
      <w:keepNext/>
      <w:numPr>
        <w:numId w:val="1"/>
      </w:numPr>
      <w:spacing w:before="0" w:line="218" w:lineRule="auto"/>
      <w:jc w:val="left"/>
      <w:outlineLvl w:val="0"/>
    </w:pPr>
    <w:rPr>
      <w:sz w:val="22"/>
      <w:lang w:val="en-US"/>
    </w:rPr>
  </w:style>
  <w:style w:type="paragraph" w:styleId="2">
    <w:name w:val="heading 2"/>
    <w:basedOn w:val="a"/>
    <w:next w:val="a"/>
    <w:link w:val="2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1"/>
    <w:pPr>
      <w:keepNext/>
      <w:keepLines/>
      <w:widowControl/>
      <w:numPr>
        <w:ilvl w:val="2"/>
        <w:numId w:val="1"/>
      </w:numPr>
      <w:spacing w:before="200" w:line="240" w:lineRule="auto"/>
      <w:jc w:val="left"/>
      <w:outlineLvl w:val="2"/>
    </w:pPr>
    <w:rPr>
      <w:rFonts w:ascii="Cambria" w:hAnsi="Cambria" w:cs="Cambria"/>
      <w:bCs/>
      <w:color w:val="4F81BD"/>
      <w:lang w:val="en-US"/>
    </w:rPr>
  </w:style>
  <w:style w:type="paragraph" w:styleId="4">
    <w:name w:val="heading 4"/>
    <w:basedOn w:val="a"/>
    <w:next w:val="a"/>
    <w:link w:val="4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  <w:rPr>
      <w:lang w:val="en-US"/>
    </w:rPr>
  </w:style>
  <w:style w:type="character" w:customStyle="1" w:styleId="10">
    <w:name w:val="Верхний колонтитул Знак1"/>
    <w:link w:val="ac"/>
    <w:uiPriority w:val="99"/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4F81BD"/>
      <w:sz w:val="18"/>
      <w:szCs w:val="18"/>
    </w:rPr>
  </w:style>
  <w:style w:type="character" w:customStyle="1" w:styleId="12">
    <w:name w:val="Нижний колонтитул Знак1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color w:val="000000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b w:val="0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9z0">
    <w:name w:val="WW8Num9z0"/>
    <w:rPr>
      <w:color w:val="000000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1z0">
    <w:name w:val="WW8Num11z0"/>
    <w:rPr>
      <w:color w:val="000000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2z1">
    <w:name w:val="WW8Num12z1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en-US" w:bidi="ru-RU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en-US" w:bidi="ru-RU"/>
    </w:rPr>
  </w:style>
  <w:style w:type="character" w:customStyle="1" w:styleId="WW8Num17z0">
    <w:name w:val="WW8Num17z0"/>
  </w:style>
  <w:style w:type="character" w:customStyle="1" w:styleId="WW8Num18z0">
    <w:name w:val="WW8Num1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en-US" w:bidi="ru-RU"/>
    </w:rPr>
  </w:style>
  <w:style w:type="character" w:customStyle="1" w:styleId="WW8Num21z0">
    <w:name w:val="WW8Num21z0"/>
  </w:style>
  <w:style w:type="character" w:customStyle="1" w:styleId="WW8Num22z0">
    <w:name w:val="WW8Num22z0"/>
    <w:rPr>
      <w:color w:val="000000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7z0">
    <w:name w:val="WW8Num27z0"/>
    <w:rPr>
      <w:color w:val="000000"/>
    </w:rPr>
  </w:style>
  <w:style w:type="character" w:customStyle="1" w:styleId="WW8Num28z0">
    <w:name w:val="WW8Num2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30z0">
    <w:name w:val="WW8Num30z0"/>
    <w:rPr>
      <w:color w:val="000000"/>
    </w:rPr>
  </w:style>
  <w:style w:type="character" w:customStyle="1" w:styleId="WW8Num31z0">
    <w:name w:val="WW8Num31z0"/>
    <w:rPr>
      <w:b w:val="0"/>
    </w:rPr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sz w:val="28"/>
      <w:szCs w:val="28"/>
    </w:rPr>
  </w:style>
  <w:style w:type="character" w:customStyle="1" w:styleId="WW8Num36z0">
    <w:name w:val="WW8Num3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en-US" w:bidi="ru-RU"/>
    </w:rPr>
  </w:style>
  <w:style w:type="character" w:customStyle="1" w:styleId="WW8Num37z0">
    <w:name w:val="WW8Num37z0"/>
  </w:style>
  <w:style w:type="character" w:customStyle="1" w:styleId="WW8Num38z0">
    <w:name w:val="WW8Num3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39z0">
    <w:name w:val="WW8Num39z0"/>
  </w:style>
  <w:style w:type="character" w:customStyle="1" w:styleId="af9">
    <w:name w:val="Основной текст Знак"/>
    <w:rPr>
      <w:sz w:val="24"/>
    </w:rPr>
  </w:style>
  <w:style w:type="character" w:customStyle="1" w:styleId="15">
    <w:name w:val="Заголовок 1 Знак"/>
    <w:rPr>
      <w:b/>
      <w:sz w:val="22"/>
    </w:rPr>
  </w:style>
  <w:style w:type="character" w:customStyle="1" w:styleId="afa">
    <w:name w:val="Верхний колонтитул Знак"/>
    <w:rPr>
      <w:b/>
    </w:rPr>
  </w:style>
  <w:style w:type="character" w:customStyle="1" w:styleId="afb">
    <w:name w:val="Нижний колонтитул Знак"/>
    <w:rPr>
      <w:b/>
    </w:rPr>
  </w:style>
  <w:style w:type="character" w:customStyle="1" w:styleId="afc">
    <w:name w:val="Выделение жирным"/>
    <w:rPr>
      <w:b/>
      <w:bCs/>
    </w:rPr>
  </w:style>
  <w:style w:type="character" w:customStyle="1" w:styleId="25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6">
    <w:name w:val="Основной текст (2)_"/>
    <w:rPr>
      <w:sz w:val="28"/>
      <w:szCs w:val="28"/>
      <w:shd w:val="clear" w:color="auto" w:fill="FFFFFF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53">
    <w:name w:val="Основной текст (5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7"/>
      <w:szCs w:val="17"/>
      <w:u w:val="none"/>
      <w:vertAlign w:val="baseline"/>
      <w:lang w:val="ru-RU" w:bidi="ru-RU"/>
    </w:rPr>
  </w:style>
  <w:style w:type="character" w:customStyle="1" w:styleId="FontStyle15">
    <w:name w:val="Font Style15"/>
    <w:rPr>
      <w:rFonts w:ascii="Times New Roman" w:hAnsi="Times New Roman" w:cs="Times New Roman"/>
      <w:color w:val="000000"/>
      <w:sz w:val="26"/>
      <w:szCs w:val="26"/>
    </w:rPr>
  </w:style>
  <w:style w:type="character" w:customStyle="1" w:styleId="16">
    <w:name w:val="Заголовок №1_"/>
    <w:rPr>
      <w:b/>
      <w:bCs/>
      <w:sz w:val="28"/>
      <w:szCs w:val="28"/>
      <w:shd w:val="clear" w:color="auto" w:fill="FFFFFF"/>
    </w:rPr>
  </w:style>
  <w:style w:type="character" w:customStyle="1" w:styleId="218pt-1pt">
    <w:name w:val="Основной текст (2) + 18 pt;Полужирный;Курсив;Интервал -1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-30"/>
      <w:position w:val="0"/>
      <w:sz w:val="36"/>
      <w:szCs w:val="36"/>
      <w:u w:val="none"/>
      <w:shd w:val="clear" w:color="auto" w:fill="FFFFFF"/>
      <w:vertAlign w:val="baseline"/>
      <w:lang w:val="en-US" w:bidi="en-US"/>
    </w:rPr>
  </w:style>
  <w:style w:type="character" w:customStyle="1" w:styleId="43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18pt">
    <w:name w:val="Основной текст (2) + 18 pt;Полужирный;Курсив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0"/>
      <w:position w:val="0"/>
      <w:sz w:val="36"/>
      <w:szCs w:val="36"/>
      <w:u w:val="none"/>
      <w:shd w:val="clear" w:color="auto" w:fill="FFFFFF"/>
      <w:vertAlign w:val="baseline"/>
      <w:lang w:val="ru-RU" w:bidi="ru-RU"/>
    </w:rPr>
  </w:style>
  <w:style w:type="character" w:customStyle="1" w:styleId="33">
    <w:name w:val="Заголовок 3 Знак"/>
    <w:rPr>
      <w:rFonts w:ascii="Cambria" w:eastAsia="Times New Roman" w:hAnsi="Cambria" w:cs="Times New Roman"/>
      <w:b/>
      <w:bCs/>
      <w:color w:val="4F81BD"/>
    </w:rPr>
  </w:style>
  <w:style w:type="paragraph" w:styleId="a6">
    <w:name w:val="Body Text"/>
    <w:basedOn w:val="a"/>
    <w:pPr>
      <w:widowControl/>
      <w:spacing w:before="0" w:line="240" w:lineRule="auto"/>
      <w:jc w:val="both"/>
    </w:pPr>
    <w:rPr>
      <w:b w:val="0"/>
      <w:sz w:val="24"/>
      <w:lang w:val="en-US"/>
    </w:rPr>
  </w:style>
  <w:style w:type="paragraph" w:styleId="afd">
    <w:name w:val="List"/>
    <w:basedOn w:val="a6"/>
    <w:rPr>
      <w:rFonts w:cs="FreeSans"/>
    </w:rPr>
  </w:style>
  <w:style w:type="paragraph" w:customStyle="1" w:styleId="afe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f">
    <w:name w:val="index heading"/>
    <w:basedOn w:val="a"/>
    <w:pPr>
      <w:suppressLineNumbers/>
    </w:pPr>
    <w:rPr>
      <w:rFonts w:cs="FreeSans"/>
      <w:lang w:val="en-US" w:eastAsia="en-US" w:bidi="en-US"/>
    </w:rPr>
  </w:style>
  <w:style w:type="paragraph" w:customStyle="1" w:styleId="FR1">
    <w:name w:val="FR1"/>
    <w:pPr>
      <w:widowControl w:val="0"/>
      <w:spacing w:before="180"/>
      <w:jc w:val="center"/>
    </w:pPr>
    <w:rPr>
      <w:b/>
      <w:sz w:val="32"/>
      <w:lang w:eastAsia="zh-CN"/>
    </w:rPr>
  </w:style>
  <w:style w:type="paragraph" w:customStyle="1" w:styleId="FR2">
    <w:name w:val="FR2"/>
    <w:pPr>
      <w:widowControl w:val="0"/>
      <w:spacing w:before="400"/>
      <w:jc w:val="right"/>
    </w:pPr>
    <w:rPr>
      <w:rFonts w:ascii="Arial" w:hAnsi="Arial" w:cs="Arial"/>
      <w:sz w:val="18"/>
      <w:lang w:eastAsia="zh-CN"/>
    </w:rPr>
  </w:style>
  <w:style w:type="paragraph" w:styleId="af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af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27">
    <w:name w:val="Основной текст (2)"/>
    <w:basedOn w:val="a"/>
    <w:pPr>
      <w:shd w:val="clear" w:color="auto" w:fill="FFFFFF"/>
      <w:spacing w:before="0" w:after="60" w:line="0" w:lineRule="atLeast"/>
      <w:jc w:val="left"/>
    </w:pPr>
    <w:rPr>
      <w:b w:val="0"/>
      <w:sz w:val="28"/>
      <w:szCs w:val="28"/>
      <w:lang w:val="en-US"/>
    </w:rPr>
  </w:style>
  <w:style w:type="paragraph" w:customStyle="1" w:styleId="aff2">
    <w:name w:val="Обычный (веб)"/>
    <w:basedOn w:val="a"/>
    <w:pPr>
      <w:widowControl/>
      <w:spacing w:before="100" w:after="100" w:line="240" w:lineRule="auto"/>
      <w:jc w:val="left"/>
    </w:pPr>
    <w:rPr>
      <w:b w:val="0"/>
      <w:sz w:val="24"/>
      <w:szCs w:val="24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Style6">
    <w:name w:val="Style6"/>
    <w:basedOn w:val="a"/>
    <w:pPr>
      <w:spacing w:before="0" w:line="326" w:lineRule="exact"/>
      <w:ind w:firstLine="538"/>
      <w:jc w:val="both"/>
    </w:pPr>
    <w:rPr>
      <w:b w:val="0"/>
      <w:sz w:val="24"/>
      <w:szCs w:val="24"/>
    </w:rPr>
  </w:style>
  <w:style w:type="paragraph" w:customStyle="1" w:styleId="Style8">
    <w:name w:val="Style8"/>
    <w:basedOn w:val="a"/>
    <w:pPr>
      <w:spacing w:before="0" w:line="322" w:lineRule="exact"/>
      <w:jc w:val="both"/>
    </w:pPr>
    <w:rPr>
      <w:b w:val="0"/>
      <w:sz w:val="24"/>
      <w:szCs w:val="24"/>
    </w:rPr>
  </w:style>
  <w:style w:type="paragraph" w:customStyle="1" w:styleId="17">
    <w:name w:val="Заголовок №1"/>
    <w:basedOn w:val="a"/>
    <w:pPr>
      <w:shd w:val="clear" w:color="auto" w:fill="FFFFFF"/>
      <w:spacing w:before="360" w:line="322" w:lineRule="exact"/>
      <w:outlineLvl w:val="0"/>
    </w:pPr>
    <w:rPr>
      <w:bCs/>
      <w:sz w:val="28"/>
      <w:szCs w:val="28"/>
      <w:lang w:val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1952</Words>
  <Characters>11133</Characters>
  <Application>Microsoft Office Word</Application>
  <DocSecurity>0</DocSecurity>
  <Lines>92</Lines>
  <Paragraphs>26</Paragraphs>
  <ScaleCrop>false</ScaleCrop>
  <Company/>
  <LinksUpToDate>false</LinksUpToDate>
  <CharactersWithSpaces>13059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11</dc:creator>
  <cp:lastModifiedBy>Елена Вохмина</cp:lastModifiedBy>
  <cp:revision>18</cp:revision>
  <dcterms:created xsi:type="dcterms:W3CDTF">2021-07-08T08:14:00Z</dcterms:created>
  <dcterms:modified xsi:type="dcterms:W3CDTF">2024-02-12T09:48:00Z</dcterms:modified>
</cp:coreProperties>
</file>