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A6" w:rsidRPr="0093251A" w:rsidRDefault="005F6F26" w:rsidP="0093251A">
      <w:pPr>
        <w:widowControl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0075" cy="7524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AA6" w:rsidRPr="009325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F1AA6" w:rsidRPr="0093251A" w:rsidRDefault="008F1AA6" w:rsidP="0093251A">
      <w:pPr>
        <w:widowControl/>
        <w:adjustRightInd w:val="0"/>
        <w:spacing w:before="60" w:line="2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5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ЕМЕЛЬЯНОВСКИЙ РАЙОННЫЙ СОВЕТ ДЕПУТАТОВ</w:t>
      </w:r>
    </w:p>
    <w:p w:rsidR="008F1AA6" w:rsidRPr="0093251A" w:rsidRDefault="008F1AA6" w:rsidP="0093251A">
      <w:pPr>
        <w:widowControl/>
        <w:adjustRightInd w:val="0"/>
        <w:spacing w:before="60" w:line="2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5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8F1AA6" w:rsidRPr="0093251A" w:rsidRDefault="008F1AA6" w:rsidP="0093251A">
      <w:pPr>
        <w:widowControl/>
        <w:adjustRightInd w:val="0"/>
        <w:spacing w:before="22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3251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РЕШЕНИЕ   </w:t>
      </w:r>
    </w:p>
    <w:p w:rsidR="008F1AA6" w:rsidRPr="0093251A" w:rsidRDefault="008F1AA6" w:rsidP="0093251A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25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25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412CE5" w:rsidRPr="00412CE5" w:rsidRDefault="00412CE5" w:rsidP="00412CE5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412CE5">
        <w:rPr>
          <w:rFonts w:ascii="Times New Roman" w:hAnsi="Times New Roman" w:cs="Times New Roman"/>
          <w:sz w:val="28"/>
          <w:szCs w:val="28"/>
          <w:u w:val="single"/>
        </w:rPr>
        <w:t>24.02.2022</w:t>
      </w:r>
      <w:r w:rsidRPr="00412CE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2CE5">
        <w:rPr>
          <w:rFonts w:ascii="Times New Roman" w:hAnsi="Times New Roman" w:cs="Times New Roman"/>
          <w:sz w:val="28"/>
          <w:szCs w:val="28"/>
        </w:rPr>
        <w:t xml:space="preserve">  </w:t>
      </w:r>
      <w:r w:rsidRPr="00412CE5">
        <w:rPr>
          <w:rFonts w:ascii="Times New Roman" w:hAnsi="Times New Roman" w:cs="Times New Roman"/>
        </w:rPr>
        <w:t>пгт Емельяново</w:t>
      </w:r>
      <w:r w:rsidRPr="00412C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12CE5">
        <w:rPr>
          <w:rFonts w:ascii="Times New Roman" w:hAnsi="Times New Roman" w:cs="Times New Roman"/>
          <w:sz w:val="28"/>
          <w:szCs w:val="28"/>
          <w:u w:val="single"/>
        </w:rPr>
        <w:t>№ 20-1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12CE5">
        <w:rPr>
          <w:rFonts w:ascii="Times New Roman" w:hAnsi="Times New Roman" w:cs="Times New Roman"/>
          <w:sz w:val="28"/>
          <w:szCs w:val="28"/>
          <w:u w:val="single"/>
        </w:rPr>
        <w:t xml:space="preserve">9Р </w:t>
      </w:r>
    </w:p>
    <w:p w:rsidR="008F1AA6" w:rsidRPr="0093251A" w:rsidRDefault="008F1AA6" w:rsidP="0093251A">
      <w:pPr>
        <w:widowControl/>
        <w:autoSpaceDE/>
        <w:autoSpaceDN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1AA6" w:rsidRPr="0093251A" w:rsidRDefault="008F1AA6" w:rsidP="0093251A">
      <w:pPr>
        <w:widowControl/>
        <w:autoSpaceDE/>
        <w:autoSpaceDN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1AA6" w:rsidRPr="00412CE5" w:rsidRDefault="008F1AA6" w:rsidP="0093251A">
      <w:pPr>
        <w:pStyle w:val="a3"/>
        <w:spacing w:before="96" w:line="24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412CE5">
        <w:rPr>
          <w:rFonts w:ascii="Times New Roman" w:hAnsi="Times New Roman" w:cs="Times New Roman"/>
          <w:sz w:val="28"/>
          <w:szCs w:val="28"/>
        </w:rPr>
        <w:t>Об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утверждении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Порядка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предоставления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бюджетам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поселений,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входящим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в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состав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Емельяновского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района,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на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обеспечение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первичных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мер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:rsidR="008F1AA6" w:rsidRPr="00412CE5" w:rsidRDefault="008F1AA6" w:rsidP="0093251A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AA6" w:rsidRPr="00412CE5" w:rsidRDefault="008F1AA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AA6" w:rsidRPr="00412CE5" w:rsidRDefault="008F1AA6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</w:rPr>
        <w:t>В соответствии со статьей 142 Бюджетного кодекса Российской Федерации,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Уставом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Емельяновского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района,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решением Емельяновского районного Совета депутатов от 01.04.2020 №</w:t>
      </w:r>
      <w:r w:rsidR="00412CE5"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55-319Р «О межбюджетных отношениях в Емельяновском районе», </w:t>
      </w:r>
      <w:r w:rsidRPr="00412CE5">
        <w:rPr>
          <w:rFonts w:ascii="Times New Roman" w:hAnsi="Times New Roman" w:cs="Times New Roman"/>
          <w:sz w:val="28"/>
          <w:szCs w:val="28"/>
        </w:rPr>
        <w:t>Емельяновский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районный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Совет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12CE5">
        <w:rPr>
          <w:rFonts w:ascii="Times New Roman" w:hAnsi="Times New Roman" w:cs="Times New Roman"/>
          <w:spacing w:val="-61"/>
          <w:sz w:val="28"/>
          <w:szCs w:val="28"/>
        </w:rPr>
        <w:t xml:space="preserve">               </w:t>
      </w:r>
      <w:r w:rsidRPr="00412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F1AA6" w:rsidRPr="00412CE5" w:rsidRDefault="008F1AA6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1AA6" w:rsidRPr="00412CE5" w:rsidRDefault="008F1AA6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12CE5">
        <w:rPr>
          <w:rFonts w:ascii="Times New Roman" w:hAnsi="Times New Roman" w:cs="Times New Roman"/>
          <w:sz w:val="28"/>
          <w:szCs w:val="28"/>
        </w:rPr>
        <w:t>Утвердить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бюджетам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поселений,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входящим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в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состав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Емельяновского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района,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на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обеспечение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первичных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мер</w:t>
      </w:r>
      <w:r w:rsidRPr="00412C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пожарной</w:t>
      </w:r>
      <w:r w:rsidRPr="00412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безопасности, согласно приложению</w:t>
      </w:r>
      <w:r w:rsidRPr="00412C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к настоящему</w:t>
      </w:r>
      <w:r w:rsidRPr="00412C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</w:rPr>
        <w:t>решению.</w:t>
      </w: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1AA6" w:rsidRPr="00412CE5" w:rsidRDefault="008F1AA6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>2.   Признать утратившими силу:</w:t>
      </w:r>
    </w:p>
    <w:p w:rsidR="008F1AA6" w:rsidRPr="00412CE5" w:rsidRDefault="008F1AA6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2.1 решение Емельяновского районного </w:t>
      </w:r>
      <w:r w:rsidR="00F17F4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12CE5">
        <w:rPr>
          <w:rFonts w:ascii="Times New Roman" w:hAnsi="Times New Roman" w:cs="Times New Roman"/>
          <w:sz w:val="28"/>
          <w:szCs w:val="28"/>
          <w:lang w:eastAsia="ru-RU"/>
        </w:rPr>
        <w:t>овета депутатов от 01.04.2020 №55-324Р «Об утверждении Порядка предоставления субсидий бюджетам поселений, входящим в состав Емельяновского района, на обеспечение первичных мер пожарной безопасности»;</w:t>
      </w:r>
    </w:p>
    <w:p w:rsidR="008F1AA6" w:rsidRPr="00412CE5" w:rsidRDefault="008F1AA6" w:rsidP="00B8634D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>2.3 ре</w:t>
      </w:r>
      <w:r w:rsidR="00F17F41">
        <w:rPr>
          <w:rFonts w:ascii="Times New Roman" w:hAnsi="Times New Roman" w:cs="Times New Roman"/>
          <w:sz w:val="28"/>
          <w:szCs w:val="28"/>
          <w:lang w:eastAsia="ru-RU"/>
        </w:rPr>
        <w:t>шение Емельяновского районного С</w:t>
      </w:r>
      <w:r w:rsidRPr="00412CE5">
        <w:rPr>
          <w:rFonts w:ascii="Times New Roman" w:hAnsi="Times New Roman" w:cs="Times New Roman"/>
          <w:sz w:val="28"/>
          <w:szCs w:val="28"/>
          <w:lang w:eastAsia="ru-RU"/>
        </w:rPr>
        <w:t>овета депутатов от 28.10.202</w:t>
      </w:r>
      <w:r w:rsidR="004D436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№2-12Р «О внесении изменений в Решение Емельяновского районного Совета депутатов от 01.04.2020 №55-324Р «Об утверждении Порядка предоставления субсидий бюджетам поселений, входящим в состав Емельяновского района, на обеспечение первичных мер пожарной безопасности»;</w:t>
      </w:r>
    </w:p>
    <w:p w:rsidR="008F1AA6" w:rsidRDefault="008F1AA6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424A4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Емельяновского районного </w:t>
      </w:r>
      <w:r w:rsidR="00F17F4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12CE5">
        <w:rPr>
          <w:rFonts w:ascii="Times New Roman" w:hAnsi="Times New Roman" w:cs="Times New Roman"/>
          <w:sz w:val="28"/>
          <w:szCs w:val="28"/>
          <w:lang w:eastAsia="ru-RU"/>
        </w:rPr>
        <w:t>овета депутатов от 08.06.2021 №10-53Р «О внесении изменений в Решение Емельяновского районного Совета депутатов от 01.04.2020 №55-324Р «Об утверждении Порядка предоставления субсидий бюджетам поселений, входящим в состав Емельяновского района, на обеспечение первичных мер пожарной безопасности».</w:t>
      </w:r>
    </w:p>
    <w:p w:rsidR="00412CE5" w:rsidRPr="00412CE5" w:rsidRDefault="00412CE5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AA6" w:rsidRPr="00412CE5" w:rsidRDefault="008F1AA6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412CE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постоянной комиссии по бюджету, экономике и предпринимательству Емельяновского районного Совета депутатов Чеканова В.В.</w:t>
      </w:r>
    </w:p>
    <w:p w:rsidR="008F1AA6" w:rsidRPr="00412CE5" w:rsidRDefault="008F1AA6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E5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«Емельяновские веси» и разместить на официальном сайте муниципального  образования  Емельяновский район в информационно-телекоммуникационной сети  «Интернет».</w:t>
      </w:r>
    </w:p>
    <w:p w:rsidR="008F1AA6" w:rsidRPr="00412CE5" w:rsidRDefault="008F1AA6" w:rsidP="0093251A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в день, следующий за днем его официального  опубликования в газете «Емельяновские веси» и распространяет свое действие на правоотношения, возникшие с 1 января 2022 года. </w:t>
      </w:r>
    </w:p>
    <w:p w:rsidR="008F1AA6" w:rsidRDefault="008F1AA6" w:rsidP="0093251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CE5" w:rsidRPr="00412CE5" w:rsidRDefault="00412CE5" w:rsidP="0093251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AA6" w:rsidRPr="00412CE5" w:rsidRDefault="008F1AA6" w:rsidP="0093251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>Председатель                                                       И.о. Главы  района</w:t>
      </w:r>
    </w:p>
    <w:p w:rsidR="008F1AA6" w:rsidRPr="00412CE5" w:rsidRDefault="008F1AA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        </w:t>
      </w:r>
    </w:p>
    <w:p w:rsidR="008F1AA6" w:rsidRDefault="008F1AA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12CE5" w:rsidRPr="00412CE5" w:rsidRDefault="00412CE5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AA6" w:rsidRDefault="008F1AA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D28E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F6F26"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D28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F6F26"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 w:rsidR="005F6F26" w:rsidRPr="00412CE5">
        <w:rPr>
          <w:rFonts w:ascii="Times New Roman" w:hAnsi="Times New Roman" w:cs="Times New Roman"/>
          <w:sz w:val="28"/>
          <w:szCs w:val="28"/>
          <w:lang w:eastAsia="ru-RU"/>
        </w:rPr>
        <w:t>Шмик</w:t>
      </w:r>
      <w:proofErr w:type="spellEnd"/>
      <w:r w:rsidRPr="00412C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И.Е. Белунова</w:t>
      </w: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86" w:rsidRPr="001E6D86" w:rsidRDefault="001E6D86" w:rsidP="001E6D86">
      <w:pPr>
        <w:ind w:right="-357"/>
        <w:rPr>
          <w:rFonts w:ascii="Times New Roman" w:hAnsi="Times New Roman" w:cs="Times New Roman"/>
          <w:sz w:val="20"/>
          <w:szCs w:val="20"/>
        </w:rPr>
      </w:pPr>
      <w:r w:rsidRPr="001E6D86">
        <w:rPr>
          <w:rFonts w:ascii="Times New Roman" w:hAnsi="Times New Roman" w:cs="Times New Roman"/>
          <w:sz w:val="20"/>
          <w:szCs w:val="20"/>
        </w:rPr>
        <w:t xml:space="preserve">пгт Емельяново </w:t>
      </w:r>
    </w:p>
    <w:p w:rsidR="001E6D86" w:rsidRPr="001E6D86" w:rsidRDefault="001E6D86" w:rsidP="001E6D86">
      <w:pPr>
        <w:ind w:right="-357"/>
        <w:rPr>
          <w:rFonts w:ascii="Times New Roman" w:hAnsi="Times New Roman" w:cs="Times New Roman"/>
          <w:sz w:val="20"/>
          <w:szCs w:val="20"/>
        </w:rPr>
      </w:pPr>
      <w:r w:rsidRPr="001E6D86">
        <w:rPr>
          <w:rFonts w:ascii="Times New Roman" w:hAnsi="Times New Roman" w:cs="Times New Roman"/>
          <w:sz w:val="20"/>
          <w:szCs w:val="20"/>
        </w:rPr>
        <w:t>дата подписания</w:t>
      </w:r>
    </w:p>
    <w:p w:rsidR="001E6D86" w:rsidRPr="001E6D86" w:rsidRDefault="001E6D86" w:rsidP="001E6D86">
      <w:pPr>
        <w:rPr>
          <w:rFonts w:ascii="Times New Roman" w:hAnsi="Times New Roman" w:cs="Times New Roman"/>
          <w:sz w:val="20"/>
          <w:szCs w:val="20"/>
        </w:rPr>
      </w:pPr>
      <w:r w:rsidRPr="001E6D86">
        <w:rPr>
          <w:rFonts w:ascii="Times New Roman" w:hAnsi="Times New Roman" w:cs="Times New Roman"/>
          <w:sz w:val="20"/>
          <w:szCs w:val="20"/>
        </w:rPr>
        <w:t>25.02.2022</w:t>
      </w:r>
    </w:p>
    <w:p w:rsidR="001E6D86" w:rsidRPr="001E6D86" w:rsidRDefault="001E6D86" w:rsidP="001E6D86">
      <w:pPr>
        <w:rPr>
          <w:rFonts w:ascii="Times New Roman" w:hAnsi="Times New Roman" w:cs="Times New Roman"/>
          <w:sz w:val="20"/>
          <w:szCs w:val="20"/>
        </w:rPr>
      </w:pPr>
      <w:r w:rsidRPr="001E6D86">
        <w:rPr>
          <w:rFonts w:ascii="Times New Roman" w:hAnsi="Times New Roman" w:cs="Times New Roman"/>
          <w:sz w:val="20"/>
          <w:szCs w:val="20"/>
        </w:rPr>
        <w:t>№ 20-12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1E6D86">
        <w:rPr>
          <w:rFonts w:ascii="Times New Roman" w:hAnsi="Times New Roman" w:cs="Times New Roman"/>
          <w:sz w:val="20"/>
          <w:szCs w:val="20"/>
        </w:rPr>
        <w:t>Р</w:t>
      </w:r>
    </w:p>
    <w:p w:rsidR="001E6D86" w:rsidRPr="00412CE5" w:rsidRDefault="001E6D86" w:rsidP="0093251A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ru-RU"/>
        </w:rPr>
        <w:sectPr w:rsidR="001E6D86" w:rsidRPr="00412CE5" w:rsidSect="00412CE5">
          <w:headerReference w:type="default" r:id="rId9"/>
          <w:pgSz w:w="11910" w:h="16840"/>
          <w:pgMar w:top="1135" w:right="570" w:bottom="1276" w:left="1600" w:header="720" w:footer="720" w:gutter="0"/>
          <w:cols w:space="720"/>
          <w:titlePg/>
          <w:docGrid w:linePitch="299"/>
        </w:sectPr>
      </w:pPr>
    </w:p>
    <w:p w:rsidR="008F1AA6" w:rsidRPr="00754377" w:rsidRDefault="008F1AA6" w:rsidP="00412CE5">
      <w:pPr>
        <w:pStyle w:val="a3"/>
        <w:spacing w:before="80"/>
        <w:ind w:left="5529"/>
        <w:jc w:val="left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F1AA6" w:rsidRPr="00754377" w:rsidRDefault="008F1AA6" w:rsidP="00412CE5">
      <w:pPr>
        <w:pStyle w:val="a3"/>
        <w:spacing w:before="5" w:line="244" w:lineRule="auto"/>
        <w:ind w:left="5529" w:right="731"/>
        <w:jc w:val="left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к решению Емельяновского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районного</w:t>
      </w:r>
      <w:r w:rsidRPr="0075437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Совета</w:t>
      </w:r>
      <w:r w:rsidRPr="0075437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депутатов</w:t>
      </w:r>
      <w:r w:rsidRPr="00754377">
        <w:rPr>
          <w:rFonts w:ascii="Times New Roman" w:hAnsi="Times New Roman" w:cs="Times New Roman"/>
          <w:spacing w:val="4"/>
          <w:sz w:val="26"/>
          <w:szCs w:val="26"/>
        </w:rPr>
        <w:t xml:space="preserve">                       </w:t>
      </w:r>
      <w:r w:rsidR="00412CE5">
        <w:rPr>
          <w:rFonts w:ascii="Times New Roman" w:hAnsi="Times New Roman" w:cs="Times New Roman"/>
          <w:spacing w:val="4"/>
          <w:sz w:val="26"/>
          <w:szCs w:val="26"/>
        </w:rPr>
        <w:t xml:space="preserve">от 24.02.2022 </w:t>
      </w:r>
      <w:r w:rsidRPr="00754377">
        <w:rPr>
          <w:rFonts w:ascii="Times New Roman" w:hAnsi="Times New Roman" w:cs="Times New Roman"/>
          <w:sz w:val="26"/>
          <w:szCs w:val="26"/>
        </w:rPr>
        <w:t>№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12CE5">
        <w:rPr>
          <w:rFonts w:ascii="Times New Roman" w:hAnsi="Times New Roman" w:cs="Times New Roman"/>
          <w:spacing w:val="2"/>
          <w:sz w:val="26"/>
          <w:szCs w:val="26"/>
        </w:rPr>
        <w:t>20-129Р</w:t>
      </w:r>
    </w:p>
    <w:p w:rsidR="008F1AA6" w:rsidRPr="00754377" w:rsidRDefault="008F1AA6">
      <w:pPr>
        <w:pStyle w:val="a3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8F1AA6" w:rsidRPr="00754377" w:rsidRDefault="008F1AA6">
      <w:pPr>
        <w:pStyle w:val="a3"/>
        <w:spacing w:before="5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8F1AA6" w:rsidRPr="00412CE5" w:rsidRDefault="008F1AA6" w:rsidP="00412CE5">
      <w:pPr>
        <w:pStyle w:val="a3"/>
        <w:spacing w:line="244" w:lineRule="auto"/>
        <w:ind w:left="330" w:firstLine="5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CE5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412CE5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412CE5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иных межбюджетных трансфертов</w:t>
      </w:r>
      <w:r w:rsidRPr="00412CE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бюджетам</w:t>
      </w:r>
      <w:r w:rsidRPr="00412CE5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поселений,</w:t>
      </w:r>
      <w:r w:rsidRPr="00412CE5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входящим</w:t>
      </w:r>
      <w:r w:rsidRPr="00412CE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в</w:t>
      </w:r>
      <w:r w:rsidRPr="00412CE5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состав</w:t>
      </w:r>
      <w:r w:rsidRPr="00412CE5">
        <w:rPr>
          <w:rFonts w:ascii="Times New Roman" w:hAnsi="Times New Roman" w:cs="Times New Roman"/>
          <w:b/>
          <w:spacing w:val="-60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Емельяновского</w:t>
      </w:r>
      <w:r w:rsidRPr="00412CE5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района</w:t>
      </w:r>
      <w:r w:rsidRPr="00412CE5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на</w:t>
      </w:r>
      <w:r w:rsidRPr="00412CE5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обеспечение</w:t>
      </w:r>
      <w:r w:rsidRPr="00412CE5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первичных</w:t>
      </w:r>
      <w:r w:rsidRPr="00412CE5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мер</w:t>
      </w:r>
      <w:r w:rsidRPr="00412CE5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пожарной</w:t>
      </w:r>
      <w:r w:rsidRPr="00412CE5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412CE5">
        <w:rPr>
          <w:rFonts w:ascii="Times New Roman" w:hAnsi="Times New Roman" w:cs="Times New Roman"/>
          <w:b/>
          <w:sz w:val="26"/>
          <w:szCs w:val="26"/>
        </w:rPr>
        <w:t>безопасности</w:t>
      </w:r>
    </w:p>
    <w:p w:rsidR="008F1AA6" w:rsidRPr="00754377" w:rsidRDefault="008F1AA6">
      <w:pPr>
        <w:pStyle w:val="a3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8F1AA6" w:rsidRPr="00754377" w:rsidRDefault="008F1AA6">
      <w:pPr>
        <w:pStyle w:val="a3"/>
        <w:spacing w:before="7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8F1AA6" w:rsidRPr="00754377" w:rsidRDefault="008F1AA6">
      <w:pPr>
        <w:pStyle w:val="a5"/>
        <w:numPr>
          <w:ilvl w:val="0"/>
          <w:numId w:val="2"/>
        </w:numPr>
        <w:tabs>
          <w:tab w:val="left" w:pos="1518"/>
        </w:tabs>
        <w:spacing w:line="244" w:lineRule="auto"/>
        <w:ind w:right="113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Настоящий Порядок предоставления иных межбюджетных трансфертов бюджетам поселений,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входящим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состав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Емельяновского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района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на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обеспечение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первичных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мер</w:t>
      </w:r>
      <w:r w:rsidRPr="00754377">
        <w:rPr>
          <w:rFonts w:ascii="Times New Roman" w:hAnsi="Times New Roman" w:cs="Times New Roman"/>
          <w:spacing w:val="-64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пожарной безопасности (далее – Порядок) устанавливает цели, порядок и условия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предоставления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бюджетам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поселений,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входящим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состав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 xml:space="preserve">Емельяновского района (далее </w:t>
      </w:r>
      <w:r w:rsidRPr="00754377">
        <w:rPr>
          <w:rFonts w:ascii="Times New Roman" w:hAnsi="Times New Roman" w:cs="Times New Roman"/>
          <w:w w:val="160"/>
          <w:sz w:val="26"/>
          <w:szCs w:val="26"/>
        </w:rPr>
        <w:t xml:space="preserve">–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поселения), на обеспечение первичных мер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пожарной</w:t>
      </w:r>
      <w:r w:rsidRPr="00754377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безопасности.</w:t>
      </w:r>
    </w:p>
    <w:p w:rsidR="008F1AA6" w:rsidRPr="00754377" w:rsidRDefault="008F1AA6">
      <w:pPr>
        <w:pStyle w:val="a5"/>
        <w:numPr>
          <w:ilvl w:val="0"/>
          <w:numId w:val="2"/>
        </w:numPr>
        <w:tabs>
          <w:tab w:val="left" w:pos="1518"/>
        </w:tabs>
        <w:spacing w:line="244" w:lineRule="auto"/>
        <w:ind w:right="118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Иные межбюджетные трансферты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предоставляется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целях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софинансирования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расходных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обязательств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поселений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Емельяновского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района,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возникающих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при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выполнении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органами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местного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самоуправления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поселений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полномочий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обеспечению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первичных</w:t>
      </w:r>
      <w:r w:rsidRPr="0075437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мер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пожарной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безопасности (далее – трансферты).</w:t>
      </w:r>
    </w:p>
    <w:p w:rsidR="008F1AA6" w:rsidRPr="00754377" w:rsidRDefault="008F1AA6">
      <w:pPr>
        <w:pStyle w:val="a5"/>
        <w:numPr>
          <w:ilvl w:val="0"/>
          <w:numId w:val="2"/>
        </w:numPr>
        <w:tabs>
          <w:tab w:val="left" w:pos="1518"/>
        </w:tabs>
        <w:spacing w:line="244" w:lineRule="auto"/>
        <w:ind w:right="118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Трансферты предоставляются всем поселениям Емельяновского района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за счет средств иных межбюджетных трансфертов, предоставляемых бюджету муниципального образования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Емельяновский район в пределах средств, предусмотренных на эти цели законом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Красноярского края о краевом бюджете на очередной финансовый год и плановый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период.</w:t>
      </w:r>
    </w:p>
    <w:p w:rsidR="008F1AA6" w:rsidRPr="00754377" w:rsidRDefault="008F1AA6" w:rsidP="009328B1">
      <w:pPr>
        <w:pStyle w:val="a5"/>
        <w:numPr>
          <w:ilvl w:val="0"/>
          <w:numId w:val="2"/>
        </w:numPr>
        <w:tabs>
          <w:tab w:val="left" w:pos="1518"/>
        </w:tabs>
        <w:spacing w:line="244" w:lineRule="auto"/>
        <w:ind w:right="113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Главным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распорядителем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средств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районного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бюджета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предоставлению</w:t>
      </w:r>
      <w:r w:rsidRPr="00754377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трансфертов</w:t>
      </w:r>
      <w:r w:rsidRPr="00754377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является</w:t>
      </w:r>
      <w:r w:rsidRPr="00754377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муниципальное</w:t>
      </w:r>
      <w:r w:rsidRPr="00754377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казенное</w:t>
      </w:r>
      <w:r w:rsidRPr="00754377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учреждение «Финансовое управление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администрации Емельяновского района Красноярского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края»</w:t>
      </w:r>
      <w:r w:rsidRPr="00754377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(далее</w:t>
      </w:r>
      <w:r w:rsidRPr="00754377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35"/>
          <w:sz w:val="26"/>
          <w:szCs w:val="26"/>
        </w:rPr>
        <w:t>–</w:t>
      </w:r>
      <w:r w:rsidRPr="00754377">
        <w:rPr>
          <w:rFonts w:ascii="Times New Roman" w:hAnsi="Times New Roman" w:cs="Times New Roman"/>
          <w:spacing w:val="-21"/>
          <w:w w:val="13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Финансовое</w:t>
      </w:r>
      <w:r w:rsidRPr="00754377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управление).</w:t>
      </w:r>
    </w:p>
    <w:p w:rsidR="008F1AA6" w:rsidRPr="00754377" w:rsidRDefault="008F1AA6">
      <w:pPr>
        <w:pStyle w:val="a5"/>
        <w:numPr>
          <w:ilvl w:val="0"/>
          <w:numId w:val="2"/>
        </w:numPr>
        <w:tabs>
          <w:tab w:val="left" w:pos="1518"/>
        </w:tabs>
        <w:spacing w:line="269" w:lineRule="exact"/>
        <w:ind w:left="1518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Трансферты</w:t>
      </w:r>
      <w:r w:rsidRPr="0075437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направляются на следующие мероприятия: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1) приобретение специальной и боевой одежды для пожарных добровольцев;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2) приобретение передвижных пожарных комплексов или передвижных пожарно-спасательных комплексов;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3) приобретение пожарных мотопомп;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4) материальное стимулирование работы добровольных пожарных за участие в профилактике и тушении пожаров (состоящих в реестре добровольных пожарных Красноярского края);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5) 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6) приобретение пожарных гидрантов, ремонт и профилактическое обслуживание сетей противопожарного водопровода;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7) ремонт, очистка от снега подъездов к источникам противопожарного водоснабжения (пожарным водоемам, пирсам, гидрантам);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lastRenderedPageBreak/>
        <w:t>8) установка указателей гидрантов и водоемов (</w:t>
      </w:r>
      <w:proofErr w:type="spellStart"/>
      <w:r w:rsidRPr="00754377">
        <w:rPr>
          <w:rFonts w:ascii="Times New Roman" w:hAnsi="Times New Roman" w:cs="Times New Roman"/>
          <w:sz w:val="26"/>
          <w:szCs w:val="26"/>
        </w:rPr>
        <w:t>водоисточников</w:t>
      </w:r>
      <w:proofErr w:type="spellEnd"/>
      <w:r w:rsidRPr="00754377">
        <w:rPr>
          <w:rFonts w:ascii="Times New Roman" w:hAnsi="Times New Roman" w:cs="Times New Roman"/>
          <w:sz w:val="26"/>
          <w:szCs w:val="26"/>
        </w:rPr>
        <w:t>);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9) монтаж и ремонт в помещениях насосных станций противопожарного водопровода прямой телефонной связи с пожарной охраной;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 xml:space="preserve">10) устройство подъездов с площадками (пирсами) с твердым покрытием размерами не менее 12 x 12 м у пожарных </w:t>
      </w:r>
      <w:proofErr w:type="spellStart"/>
      <w:r w:rsidRPr="00754377">
        <w:rPr>
          <w:rFonts w:ascii="Times New Roman" w:hAnsi="Times New Roman" w:cs="Times New Roman"/>
          <w:sz w:val="26"/>
          <w:szCs w:val="26"/>
        </w:rPr>
        <w:t>водоисточников</w:t>
      </w:r>
      <w:proofErr w:type="spellEnd"/>
      <w:r w:rsidRPr="00754377">
        <w:rPr>
          <w:rFonts w:ascii="Times New Roman" w:hAnsi="Times New Roman" w:cs="Times New Roman"/>
          <w:sz w:val="26"/>
          <w:szCs w:val="26"/>
        </w:rPr>
        <w:t xml:space="preserve"> для установки пожарных автомобилей и забора воды;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11) устройство и ремонт приспособлений в водонапорных башнях для отбора воды пожарной техникой;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12) установка наружных источников пожарного водоснабжения;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13) пополнение пожарных водоемов запасами воды;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 xml:space="preserve">14) устройство незамерзающих прорубей </w:t>
      </w:r>
      <w:proofErr w:type="gramStart"/>
      <w:r w:rsidRPr="0075437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54377">
        <w:rPr>
          <w:rFonts w:ascii="Times New Roman" w:hAnsi="Times New Roman" w:cs="Times New Roman"/>
          <w:sz w:val="26"/>
          <w:szCs w:val="26"/>
        </w:rPr>
        <w:t xml:space="preserve"> естественных </w:t>
      </w:r>
      <w:proofErr w:type="spellStart"/>
      <w:r w:rsidRPr="00754377">
        <w:rPr>
          <w:rFonts w:ascii="Times New Roman" w:hAnsi="Times New Roman" w:cs="Times New Roman"/>
          <w:sz w:val="26"/>
          <w:szCs w:val="26"/>
        </w:rPr>
        <w:t>водоисточниках</w:t>
      </w:r>
      <w:proofErr w:type="spellEnd"/>
      <w:r w:rsidRPr="00754377">
        <w:rPr>
          <w:rFonts w:ascii="Times New Roman" w:hAnsi="Times New Roman" w:cs="Times New Roman"/>
          <w:sz w:val="26"/>
          <w:szCs w:val="26"/>
        </w:rPr>
        <w:t>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15) приобретение емкостей для воды объемом более 0,2 куб. метра для каждого муниципального жилого строения;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4377">
        <w:rPr>
          <w:rFonts w:ascii="Times New Roman" w:hAnsi="Times New Roman" w:cs="Times New Roman"/>
          <w:sz w:val="26"/>
          <w:szCs w:val="26"/>
        </w:rPr>
        <w:t>16) приобретение первичных средств пожаротушения: переносные и передвижные огнетушители (воздушно-пенные, порошковые, углекислотные, ранцевый лесной РЛО), воздуходувка-опрыскиватель,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</w:t>
      </w:r>
      <w:proofErr w:type="gramEnd"/>
      <w:r w:rsidRPr="00754377">
        <w:rPr>
          <w:rFonts w:ascii="Times New Roman" w:hAnsi="Times New Roman" w:cs="Times New Roman"/>
          <w:sz w:val="26"/>
          <w:szCs w:val="26"/>
        </w:rPr>
        <w:t xml:space="preserve">, лопата совковая, вилы, топор пожарный, тележка для перевозки оборудования, емкость для хранения воды объемом 0,2 куб. метра; 0,02 куб. метра, ящик с песком 0,5 куб. метра, насос ручной, рукав </w:t>
      </w:r>
      <w:proofErr w:type="spellStart"/>
      <w:r w:rsidRPr="00754377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754377">
        <w:rPr>
          <w:rFonts w:ascii="Times New Roman" w:hAnsi="Times New Roman" w:cs="Times New Roman"/>
          <w:sz w:val="26"/>
          <w:szCs w:val="26"/>
        </w:rPr>
        <w:t xml:space="preserve"> 18 - 20 длиной 5 метров, защитный экран 1,4 x 2 метра, стойки для подвески экранов;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17) приобретение средств индивидуальной защиты;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18) перезарядка огнетушителей;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19) ремонт и обслуживание автоматических установок пожарной сигнализации;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20) приобретение, монтаж, обслуживание и ремонт системы оповещения людей на случай пожара, приобретение средств речевого оповещения;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21) устройство минерализованных защитных противопожарных полос;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21.1) приобретение навесного почвообрабатывающего орудия для создания минерализованных защитных противопожарных полос;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22) организация противопожарной пропаганды, обучение мерам пожарной безопасности;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23) организация уборки сухой растительности и покоса травы на землях общего пользования;</w:t>
      </w:r>
    </w:p>
    <w:p w:rsidR="008F1AA6" w:rsidRPr="00754377" w:rsidRDefault="008F1AA6" w:rsidP="00BB0B9C">
      <w:pPr>
        <w:widowControl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 xml:space="preserve">24) приобретение специального кустореза и (или) </w:t>
      </w:r>
      <w:proofErr w:type="spellStart"/>
      <w:r w:rsidRPr="00754377">
        <w:rPr>
          <w:rFonts w:ascii="Times New Roman" w:hAnsi="Times New Roman" w:cs="Times New Roman"/>
          <w:sz w:val="26"/>
          <w:szCs w:val="26"/>
        </w:rPr>
        <w:t>бензоинструмента</w:t>
      </w:r>
      <w:proofErr w:type="spellEnd"/>
      <w:r w:rsidRPr="00754377">
        <w:rPr>
          <w:rFonts w:ascii="Times New Roman" w:hAnsi="Times New Roman" w:cs="Times New Roman"/>
          <w:sz w:val="26"/>
          <w:szCs w:val="26"/>
        </w:rPr>
        <w:t xml:space="preserve"> для уборки сухой растительности и покоса травы на землях общего пользования.</w:t>
      </w:r>
    </w:p>
    <w:p w:rsidR="008F1AA6" w:rsidRPr="00754377" w:rsidRDefault="008F1AA6" w:rsidP="00BB0B9C">
      <w:pPr>
        <w:pStyle w:val="a5"/>
        <w:numPr>
          <w:ilvl w:val="0"/>
          <w:numId w:val="2"/>
        </w:numPr>
        <w:tabs>
          <w:tab w:val="left" w:pos="0"/>
        </w:tabs>
        <w:spacing w:before="68" w:line="244" w:lineRule="auto"/>
        <w:ind w:left="0" w:right="-31" w:firstLine="851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Трансферты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предоставляются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при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условии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софинансирования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муниципальным образованием района за счет средств местного бюджета расходов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на</w:t>
      </w:r>
      <w:r w:rsidRPr="0075437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обеспечение</w:t>
      </w:r>
      <w:r w:rsidRPr="0075437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первичных</w:t>
      </w:r>
      <w:r w:rsidRPr="0075437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мер</w:t>
      </w:r>
      <w:r w:rsidRPr="0075437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пожарной</w:t>
      </w:r>
      <w:r w:rsidRPr="0075437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безопасности в размере</w:t>
      </w:r>
      <w:r w:rsidRPr="0075437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не</w:t>
      </w:r>
      <w:r w:rsidRPr="0075437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менее</w:t>
      </w:r>
      <w:r w:rsidRPr="0075437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5</w:t>
      </w:r>
      <w:r w:rsidRPr="00754377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процентов</w:t>
      </w:r>
      <w:r w:rsidRPr="0075437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от</w:t>
      </w:r>
      <w:r w:rsidRPr="0075437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объема</w:t>
      </w:r>
      <w:r w:rsidRPr="0075437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расходного</w:t>
      </w:r>
      <w:r w:rsidRPr="0075437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обязательства.</w:t>
      </w:r>
    </w:p>
    <w:p w:rsidR="008F1AA6" w:rsidRPr="00754377" w:rsidRDefault="008F1AA6">
      <w:pPr>
        <w:pStyle w:val="a5"/>
        <w:numPr>
          <w:ilvl w:val="0"/>
          <w:numId w:val="2"/>
        </w:numPr>
        <w:tabs>
          <w:tab w:val="left" w:pos="1013"/>
        </w:tabs>
        <w:spacing w:line="244" w:lineRule="auto"/>
        <w:ind w:right="117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 xml:space="preserve">     Определение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размера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трансферта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бюджету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поселения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осуществляется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соответствии с Методикой расчета распределения иных межбюджетных трансфертов бюджетам поселений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на обеспечение первичных мер пожарной безопасности, являющейся приложением №1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к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настоящему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Порядку.</w:t>
      </w:r>
    </w:p>
    <w:p w:rsidR="008F1AA6" w:rsidRPr="00754377" w:rsidRDefault="008F1AA6">
      <w:pPr>
        <w:pStyle w:val="a5"/>
        <w:numPr>
          <w:ilvl w:val="0"/>
          <w:numId w:val="2"/>
        </w:numPr>
        <w:tabs>
          <w:tab w:val="left" w:pos="933"/>
        </w:tabs>
        <w:spacing w:line="244" w:lineRule="auto"/>
        <w:ind w:right="118" w:firstLine="628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 xml:space="preserve">      Распределение трансфертов поселениям, входящим в состав </w:t>
      </w:r>
      <w:r w:rsidRPr="00754377">
        <w:rPr>
          <w:rFonts w:ascii="Times New Roman" w:hAnsi="Times New Roman" w:cs="Times New Roman"/>
          <w:sz w:val="26"/>
          <w:szCs w:val="26"/>
        </w:rPr>
        <w:lastRenderedPageBreak/>
        <w:t>Емельяновского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района утверждается постановлением администрации Емельяновского района.</w:t>
      </w:r>
    </w:p>
    <w:p w:rsidR="008F1AA6" w:rsidRPr="00754377" w:rsidRDefault="008F1AA6">
      <w:pPr>
        <w:pStyle w:val="a5"/>
        <w:numPr>
          <w:ilvl w:val="0"/>
          <w:numId w:val="2"/>
        </w:numPr>
        <w:tabs>
          <w:tab w:val="left" w:pos="1134"/>
        </w:tabs>
        <w:spacing w:line="244" w:lineRule="auto"/>
        <w:ind w:right="119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 xml:space="preserve">   Трансферты предоставляются на основании соглашения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,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заключенного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между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администрацией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Емельяновского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района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75437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администрацией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поселения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Емельяновского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района</w:t>
      </w:r>
      <w:r w:rsidRPr="0075437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(далее</w:t>
      </w:r>
      <w:r w:rsidRPr="00754377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– Соглашение).</w:t>
      </w:r>
    </w:p>
    <w:p w:rsidR="008F1AA6" w:rsidRPr="00754377" w:rsidRDefault="008F1AA6">
      <w:pPr>
        <w:pStyle w:val="a3"/>
        <w:spacing w:line="242" w:lineRule="auto"/>
        <w:ind w:right="113" w:firstLine="539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Соглашение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составляется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соответствии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типовой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формы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соглашения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 бюджетам поселений входящих в состав Емельяновского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района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из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районного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бюджета,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утвержденной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постановлением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администрации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Емельяновского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754377">
        <w:rPr>
          <w:rFonts w:ascii="Times New Roman" w:hAnsi="Times New Roman" w:cs="Times New Roman"/>
          <w:sz w:val="26"/>
          <w:szCs w:val="26"/>
        </w:rPr>
        <w:t>19.06.2020 №982.</w:t>
      </w:r>
    </w:p>
    <w:p w:rsidR="008F1AA6" w:rsidRPr="00754377" w:rsidRDefault="008F1AA6">
      <w:pPr>
        <w:pStyle w:val="a3"/>
        <w:spacing w:line="244" w:lineRule="auto"/>
        <w:ind w:right="122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Соглашение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должно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быть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заключено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срок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позднее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15марта</w:t>
      </w:r>
      <w:r w:rsidRPr="00754377">
        <w:rPr>
          <w:rFonts w:ascii="Times New Roman" w:hAnsi="Times New Roman" w:cs="Times New Roman"/>
          <w:sz w:val="26"/>
          <w:szCs w:val="26"/>
        </w:rPr>
        <w:t xml:space="preserve"> очередного финансового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года.</w:t>
      </w:r>
    </w:p>
    <w:p w:rsidR="008F1AA6" w:rsidRPr="00754377" w:rsidRDefault="008F1AA6">
      <w:pPr>
        <w:pStyle w:val="a5"/>
        <w:numPr>
          <w:ilvl w:val="0"/>
          <w:numId w:val="2"/>
        </w:numPr>
        <w:tabs>
          <w:tab w:val="left" w:pos="1371"/>
        </w:tabs>
        <w:spacing w:line="244" w:lineRule="auto"/>
        <w:ind w:right="119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Для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получения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трансфертов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поселения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представляют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нарочно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либо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направляют</w:t>
      </w:r>
      <w:r w:rsidRPr="0075437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</w:t>
      </w:r>
      <w:r w:rsidRPr="0075437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почте</w:t>
      </w:r>
      <w:r w:rsidRPr="0075437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срок</w:t>
      </w:r>
      <w:r w:rsidRPr="0075437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до</w:t>
      </w:r>
      <w:r w:rsidRPr="0075437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54377">
        <w:rPr>
          <w:rFonts w:ascii="Times New Roman" w:hAnsi="Times New Roman" w:cs="Times New Roman"/>
          <w:sz w:val="26"/>
          <w:szCs w:val="26"/>
        </w:rPr>
        <w:t>1 января</w:t>
      </w:r>
      <w:r w:rsidRPr="0075437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текущего</w:t>
      </w:r>
      <w:r w:rsidRPr="0075437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года</w:t>
      </w:r>
      <w:r w:rsidRPr="0075437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Финансовое</w:t>
      </w:r>
      <w:r w:rsidRPr="0075437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управление:</w:t>
      </w:r>
    </w:p>
    <w:p w:rsidR="008F1AA6" w:rsidRPr="00754377" w:rsidRDefault="008F1AA6">
      <w:pPr>
        <w:pStyle w:val="a3"/>
        <w:spacing w:line="244" w:lineRule="auto"/>
        <w:ind w:right="117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выписку из решения представительного органа муниципального образования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 местном бюджете на соответствующий год, подтверждающую софинансирование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соответствующих</w:t>
      </w:r>
      <w:r w:rsidRPr="0075437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расходов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из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средств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местного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бюджета;</w:t>
      </w:r>
    </w:p>
    <w:p w:rsidR="008F1AA6" w:rsidRPr="00754377" w:rsidRDefault="008F1AA6">
      <w:pPr>
        <w:pStyle w:val="a3"/>
        <w:spacing w:before="68" w:line="244" w:lineRule="auto"/>
        <w:ind w:right="120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сведения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первичных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мерах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пожарной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безопасности,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выполняемых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муниципальным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образованием в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текущем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году, согласно приложению №2 к Порядку.</w:t>
      </w:r>
    </w:p>
    <w:p w:rsidR="008F1AA6" w:rsidRPr="00754377" w:rsidRDefault="008F1AA6">
      <w:pPr>
        <w:pStyle w:val="a5"/>
        <w:numPr>
          <w:ilvl w:val="0"/>
          <w:numId w:val="2"/>
        </w:numPr>
        <w:tabs>
          <w:tab w:val="left" w:pos="1280"/>
        </w:tabs>
        <w:spacing w:line="244" w:lineRule="auto"/>
        <w:ind w:right="116"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t>Финансовое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управление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течение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3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рабочих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дней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дня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получения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документов,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указанных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пункте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10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Порядка,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осуществляет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их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проверку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на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соответствие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условию,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установленному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пунктом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6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Порядка,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и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случае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их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соответствия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указанному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условию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не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позднее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 марта</w:t>
      </w:r>
      <w:r w:rsidRPr="00754377">
        <w:rPr>
          <w:rFonts w:ascii="Times New Roman" w:hAnsi="Times New Roman" w:cs="Times New Roman"/>
          <w:sz w:val="26"/>
          <w:szCs w:val="26"/>
        </w:rPr>
        <w:t xml:space="preserve"> очередного финансового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года</w:t>
      </w:r>
      <w:r w:rsidRPr="0075437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подписывает</w:t>
      </w:r>
      <w:r w:rsidRPr="0075437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Соглашение.</w:t>
      </w:r>
    </w:p>
    <w:p w:rsidR="008F1AA6" w:rsidRDefault="008F1AA6">
      <w:pPr>
        <w:pStyle w:val="a3"/>
        <w:spacing w:line="244" w:lineRule="auto"/>
        <w:ind w:right="113" w:firstLine="707"/>
        <w:rPr>
          <w:rFonts w:ascii="Times New Roman" w:hAnsi="Times New Roman" w:cs="Times New Roman"/>
          <w:sz w:val="26"/>
          <w:szCs w:val="26"/>
        </w:rPr>
      </w:pPr>
      <w:proofErr w:type="gramStart"/>
      <w:r w:rsidRPr="00754377">
        <w:rPr>
          <w:rFonts w:ascii="Times New Roman" w:hAnsi="Times New Roman" w:cs="Times New Roman"/>
          <w:sz w:val="26"/>
          <w:szCs w:val="26"/>
        </w:rPr>
        <w:t>Перечисление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трансферта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осуществляется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Финансовым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управлением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соответствии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сводной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бюджетной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росписью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районного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бюджета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в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пределах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лимитов бюджетных обязательств, на указанные цели Финансовому управлению на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счет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территориального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органа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Федерального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казначейства,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открытый</w:t>
      </w:r>
      <w:r w:rsidRPr="0075437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для</w:t>
      </w:r>
      <w:r w:rsidRPr="0075437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учета</w:t>
      </w:r>
      <w:r w:rsidRPr="0075437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поступлений</w:t>
      </w:r>
      <w:r w:rsidRPr="0075437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и</w:t>
      </w:r>
      <w:r w:rsidRPr="0075437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их</w:t>
      </w:r>
      <w:r w:rsidRPr="0075437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распределения</w:t>
      </w:r>
      <w:r w:rsidRPr="0075437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между</w:t>
      </w:r>
      <w:r w:rsidRPr="0075437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бюджетами</w:t>
      </w:r>
      <w:r w:rsidRPr="0075437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бюджетной</w:t>
      </w:r>
      <w:r w:rsidRPr="00754377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системы Российской Федерации, в течение 3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Pr="0075437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 даты</w:t>
      </w:r>
      <w:r w:rsidRPr="00754377">
        <w:rPr>
          <w:rFonts w:ascii="Times New Roman" w:hAnsi="Times New Roman" w:cs="Times New Roman"/>
          <w:sz w:val="26"/>
          <w:szCs w:val="26"/>
        </w:rPr>
        <w:t xml:space="preserve"> поступления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денежных средств из краевого</w:t>
      </w:r>
      <w:r w:rsidRPr="007543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54377">
        <w:rPr>
          <w:rFonts w:ascii="Times New Roman" w:hAnsi="Times New Roman" w:cs="Times New Roman"/>
          <w:sz w:val="26"/>
          <w:szCs w:val="26"/>
        </w:rPr>
        <w:t>бюджета.</w:t>
      </w:r>
      <w:proofErr w:type="gramEnd"/>
    </w:p>
    <w:p w:rsidR="008F1AA6" w:rsidRPr="00395400" w:rsidRDefault="008F1AA6" w:rsidP="006162E9">
      <w:pPr>
        <w:pStyle w:val="a3"/>
        <w:spacing w:line="244" w:lineRule="auto"/>
        <w:ind w:right="113" w:firstLine="707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В случае несоответствия представленных муниципальным образованием документов условиям, установленным пунктами 10 и 6 Порядка, Финансовое управление в течение 5 рабочих дней со дня окончания проверки направляет на официальный электронный адрес поселения уведомление о необходимости устранения выявленных замечаний.</w:t>
      </w:r>
    </w:p>
    <w:p w:rsidR="008F1AA6" w:rsidRPr="00395400" w:rsidRDefault="008F1AA6" w:rsidP="006162E9">
      <w:pPr>
        <w:pStyle w:val="a3"/>
        <w:spacing w:line="244" w:lineRule="auto"/>
        <w:ind w:right="113" w:firstLine="707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Поселение в течение 10 календарных дней со дня получения указанного уведомления устраняет выявленные замечания и повторно представляет нарочным либо направляет по почте или по электронной почте в Финансовое управление документы, указанные в пункте 10 Порядка.</w:t>
      </w:r>
    </w:p>
    <w:p w:rsidR="008F1AA6" w:rsidRPr="00395400" w:rsidRDefault="008F1AA6" w:rsidP="006162E9">
      <w:pPr>
        <w:pStyle w:val="a3"/>
        <w:spacing w:line="244" w:lineRule="auto"/>
        <w:ind w:right="113" w:firstLine="707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 xml:space="preserve">В случае устранения выявленных замечаний поселением Финансовое управление в течение 5 рабочих дней со дня получения документов, указанных в абзаце четвертом настоящего пункта, но не ранее дня вступления в силу постановления администрации Емельяновского района, утверждающего распределение трансферта, подписывает соглашение. </w:t>
      </w:r>
    </w:p>
    <w:p w:rsidR="008F1AA6" w:rsidRPr="00395400" w:rsidRDefault="008F1AA6" w:rsidP="006162E9">
      <w:pPr>
        <w:pStyle w:val="a3"/>
        <w:spacing w:line="244" w:lineRule="auto"/>
        <w:ind w:right="113" w:firstLine="707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395400"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поселением </w:t>
      </w:r>
      <w:proofErr w:type="gramStart"/>
      <w:r w:rsidRPr="00395400">
        <w:rPr>
          <w:rFonts w:ascii="Times New Roman" w:hAnsi="Times New Roman" w:cs="Times New Roman"/>
          <w:sz w:val="26"/>
          <w:szCs w:val="26"/>
        </w:rPr>
        <w:t>замечаний</w:t>
      </w:r>
      <w:proofErr w:type="gramEnd"/>
      <w:r w:rsidRPr="00395400">
        <w:rPr>
          <w:rFonts w:ascii="Times New Roman" w:hAnsi="Times New Roman" w:cs="Times New Roman"/>
          <w:sz w:val="26"/>
          <w:szCs w:val="26"/>
        </w:rPr>
        <w:t xml:space="preserve"> представленные документы возвращаются Финансовым управлением поселению почтовым отправлением, </w:t>
      </w:r>
      <w:r w:rsidRPr="00395400">
        <w:rPr>
          <w:rFonts w:ascii="Times New Roman" w:hAnsi="Times New Roman" w:cs="Times New Roman"/>
          <w:sz w:val="26"/>
          <w:szCs w:val="26"/>
        </w:rPr>
        <w:lastRenderedPageBreak/>
        <w:t>трансферт не предоставляется.</w:t>
      </w:r>
    </w:p>
    <w:p w:rsidR="008F1AA6" w:rsidRPr="00395400" w:rsidRDefault="008F1AA6">
      <w:pPr>
        <w:pStyle w:val="a5"/>
        <w:numPr>
          <w:ilvl w:val="0"/>
          <w:numId w:val="2"/>
        </w:numPr>
        <w:tabs>
          <w:tab w:val="left" w:pos="1323"/>
        </w:tabs>
        <w:spacing w:line="242" w:lineRule="auto"/>
        <w:ind w:right="120" w:firstLine="707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Ответственность за целевое и эффективное использование трансферта, а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также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достоверность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представляемых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поселением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данных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в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соответствии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 с </w:t>
      </w:r>
      <w:r w:rsidRPr="00395400">
        <w:rPr>
          <w:rFonts w:ascii="Times New Roman" w:hAnsi="Times New Roman" w:cs="Times New Roman"/>
          <w:spacing w:val="-61"/>
          <w:sz w:val="26"/>
          <w:szCs w:val="26"/>
        </w:rPr>
        <w:t xml:space="preserve">   </w:t>
      </w:r>
      <w:r w:rsidRPr="00395400">
        <w:rPr>
          <w:rFonts w:ascii="Times New Roman" w:hAnsi="Times New Roman" w:cs="Times New Roman"/>
          <w:sz w:val="26"/>
          <w:szCs w:val="26"/>
        </w:rPr>
        <w:t>пунктом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10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возлагается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на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органы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местного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самоуправления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поселения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в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соответствии</w:t>
      </w:r>
      <w:r w:rsidRPr="0039540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с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действующим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:rsidR="008F1AA6" w:rsidRPr="00395400" w:rsidRDefault="008F1AA6">
      <w:pPr>
        <w:pStyle w:val="a5"/>
        <w:numPr>
          <w:ilvl w:val="0"/>
          <w:numId w:val="2"/>
        </w:numPr>
        <w:tabs>
          <w:tab w:val="left" w:pos="1345"/>
        </w:tabs>
        <w:spacing w:line="244" w:lineRule="auto"/>
        <w:ind w:right="119" w:firstLine="707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В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случае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нецелевого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использования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трансферта и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(или)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нарушения</w:t>
      </w:r>
      <w:r w:rsidRPr="00395400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муниципальным образованием условий его предоставления к нему применяются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бюджетные меры принуждения, предусмотренные бюджетным законодательством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Российской</w:t>
      </w:r>
      <w:r w:rsidRPr="0039540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Федерации.</w:t>
      </w:r>
    </w:p>
    <w:p w:rsidR="008F1AA6" w:rsidRPr="00395400" w:rsidRDefault="008F1AA6">
      <w:pPr>
        <w:pStyle w:val="a5"/>
        <w:numPr>
          <w:ilvl w:val="0"/>
          <w:numId w:val="2"/>
        </w:numPr>
        <w:tabs>
          <w:tab w:val="left" w:pos="1345"/>
        </w:tabs>
        <w:spacing w:line="244" w:lineRule="auto"/>
        <w:ind w:right="119" w:firstLine="707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 xml:space="preserve">Контроль за соблюдением администрацией поселения условий, целей и </w:t>
      </w:r>
      <w:proofErr w:type="gramStart"/>
      <w:r w:rsidRPr="00395400">
        <w:rPr>
          <w:rFonts w:ascii="Times New Roman" w:hAnsi="Times New Roman" w:cs="Times New Roman"/>
          <w:sz w:val="26"/>
          <w:szCs w:val="26"/>
        </w:rPr>
        <w:t>порядка</w:t>
      </w:r>
      <w:proofErr w:type="gramEnd"/>
      <w:r w:rsidRPr="00395400">
        <w:rPr>
          <w:rFonts w:ascii="Times New Roman" w:hAnsi="Times New Roman" w:cs="Times New Roman"/>
          <w:sz w:val="26"/>
          <w:szCs w:val="26"/>
        </w:rPr>
        <w:t xml:space="preserve"> установленных при предоставлении иных межбюджетных трансфертов, осуществляет Финансовое управление.</w:t>
      </w:r>
    </w:p>
    <w:p w:rsidR="008F1AA6" w:rsidRPr="00395400" w:rsidRDefault="008F1AA6">
      <w:pPr>
        <w:spacing w:line="24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AA6" w:rsidRPr="00395400" w:rsidRDefault="008F1AA6">
      <w:pPr>
        <w:spacing w:line="244" w:lineRule="auto"/>
        <w:jc w:val="both"/>
        <w:rPr>
          <w:rFonts w:ascii="Times New Roman" w:hAnsi="Times New Roman" w:cs="Times New Roman"/>
          <w:sz w:val="26"/>
          <w:szCs w:val="26"/>
        </w:rPr>
        <w:sectPr w:rsidR="008F1AA6" w:rsidRPr="00395400" w:rsidSect="00066AB0">
          <w:type w:val="oddPage"/>
          <w:pgSz w:w="11910" w:h="16840"/>
          <w:pgMar w:top="1135" w:right="711" w:bottom="1276" w:left="1600" w:header="426" w:footer="720" w:gutter="0"/>
          <w:pgNumType w:start="1"/>
          <w:cols w:space="720"/>
          <w:titlePg/>
          <w:docGrid w:linePitch="299"/>
        </w:sectPr>
      </w:pPr>
    </w:p>
    <w:p w:rsidR="008F1AA6" w:rsidRPr="00395400" w:rsidRDefault="008F1AA6">
      <w:pPr>
        <w:pStyle w:val="a3"/>
        <w:spacing w:before="68"/>
        <w:ind w:left="4747"/>
        <w:jc w:val="left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8F1AA6" w:rsidRPr="00395400" w:rsidRDefault="008F1AA6">
      <w:pPr>
        <w:pStyle w:val="a3"/>
        <w:spacing w:before="4" w:line="244" w:lineRule="auto"/>
        <w:ind w:left="4747" w:right="291"/>
        <w:jc w:val="left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к Порядку предоставления иных межбюджетных трансфертов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бюджетам</w:t>
      </w:r>
      <w:r w:rsidRPr="0039540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поселений,</w:t>
      </w:r>
      <w:r w:rsidRPr="0039540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входящим</w:t>
      </w:r>
      <w:r w:rsidRPr="0039540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в</w:t>
      </w:r>
      <w:r w:rsidRPr="0039540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состав</w:t>
      </w:r>
      <w:r w:rsidRPr="00395400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Емельяновского района на обеспечение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первичных</w:t>
      </w:r>
      <w:r w:rsidRPr="0039540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мер</w:t>
      </w:r>
      <w:r w:rsidRPr="0039540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пожарной</w:t>
      </w:r>
      <w:r w:rsidRPr="0039540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безопасности</w:t>
      </w:r>
    </w:p>
    <w:p w:rsidR="008F1AA6" w:rsidRPr="00395400" w:rsidRDefault="008F1AA6">
      <w:pPr>
        <w:pStyle w:val="a3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8F1AA6" w:rsidRPr="00395400" w:rsidRDefault="008F1AA6">
      <w:pPr>
        <w:pStyle w:val="a3"/>
        <w:spacing w:before="5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8F1AA6" w:rsidRPr="00395400" w:rsidRDefault="008F1AA6" w:rsidP="00B8634D">
      <w:pPr>
        <w:pStyle w:val="a3"/>
        <w:spacing w:line="244" w:lineRule="auto"/>
        <w:ind w:left="2550" w:hanging="2411"/>
        <w:jc w:val="center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Методика</w:t>
      </w:r>
      <w:r w:rsidRPr="0039540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расчета</w:t>
      </w:r>
      <w:r w:rsidRPr="0039540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распределения</w:t>
      </w:r>
      <w:r w:rsidRPr="0039540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</w:p>
    <w:p w:rsidR="008F1AA6" w:rsidRPr="00395400" w:rsidRDefault="008F1AA6" w:rsidP="00B8634D">
      <w:pPr>
        <w:pStyle w:val="a3"/>
        <w:spacing w:line="244" w:lineRule="auto"/>
        <w:ind w:left="142" w:hanging="3"/>
        <w:jc w:val="center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иных межбюджетных трансфертов бюджетам</w:t>
      </w:r>
      <w:r w:rsidRPr="0039540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поселений</w:t>
      </w:r>
      <w:r w:rsidRPr="0039540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на</w:t>
      </w:r>
      <w:r w:rsidRPr="0039540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Pr="00395400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первичных мер</w:t>
      </w:r>
      <w:r w:rsidRPr="0039540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пожарной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безопасности</w:t>
      </w:r>
    </w:p>
    <w:p w:rsidR="008F1AA6" w:rsidRPr="00395400" w:rsidRDefault="008F1AA6">
      <w:pPr>
        <w:pStyle w:val="a3"/>
        <w:spacing w:before="2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8F1AA6" w:rsidRPr="00395400" w:rsidRDefault="008F1AA6" w:rsidP="00627E5C">
      <w:pPr>
        <w:pStyle w:val="a3"/>
        <w:ind w:right="112" w:firstLine="707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Распределение сре</w:t>
      </w:r>
      <w:proofErr w:type="gramStart"/>
      <w:r w:rsidRPr="00395400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395400">
        <w:rPr>
          <w:rFonts w:ascii="Times New Roman" w:hAnsi="Times New Roman" w:cs="Times New Roman"/>
          <w:sz w:val="26"/>
          <w:szCs w:val="26"/>
        </w:rPr>
        <w:t>едоставления иных межбюджетных трансфертов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на обеспечение первичных мер пожарной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безопасности производится по всем поселениям Емельяновского района, по следующей</w:t>
      </w:r>
      <w:r w:rsidRPr="003954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формуле:</w:t>
      </w:r>
    </w:p>
    <w:p w:rsidR="008F1AA6" w:rsidRPr="00395400" w:rsidRDefault="008F1AA6" w:rsidP="00627E5C">
      <w:pPr>
        <w:widowControl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F1AA6" w:rsidRPr="00395400" w:rsidRDefault="008F1AA6" w:rsidP="00627E5C">
      <w:pPr>
        <w:widowControl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95400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95400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395400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395400">
        <w:rPr>
          <w:rFonts w:ascii="Times New Roman" w:hAnsi="Times New Roman" w:cs="Times New Roman"/>
          <w:sz w:val="26"/>
          <w:szCs w:val="26"/>
        </w:rPr>
        <w:t xml:space="preserve"> x K, (1)</w:t>
      </w:r>
    </w:p>
    <w:p w:rsidR="008F1AA6" w:rsidRPr="00395400" w:rsidRDefault="008F1AA6" w:rsidP="00627E5C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где:</w:t>
      </w:r>
    </w:p>
    <w:p w:rsidR="008F1AA6" w:rsidRPr="00395400" w:rsidRDefault="008F1AA6" w:rsidP="00627E5C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5400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- объем трансферта бюджету i-</w:t>
      </w:r>
      <w:proofErr w:type="spellStart"/>
      <w:r w:rsidRPr="0039540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поселению на обеспечение первичных мер пожарной безопасности;</w:t>
      </w:r>
    </w:p>
    <w:p w:rsidR="008F1AA6" w:rsidRPr="00395400" w:rsidRDefault="008F1AA6" w:rsidP="00627E5C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5400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395400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395400">
        <w:rPr>
          <w:rFonts w:ascii="Times New Roman" w:hAnsi="Times New Roman" w:cs="Times New Roman"/>
          <w:sz w:val="26"/>
          <w:szCs w:val="26"/>
        </w:rPr>
        <w:t xml:space="preserve"> - необходимая 100-процентная потребность в бюджетных ассигнованиях для обеспечения первичных мер пожарной безопасности i-</w:t>
      </w:r>
      <w:proofErr w:type="spellStart"/>
      <w:r w:rsidRPr="0039540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8F1AA6" w:rsidRPr="00395400" w:rsidRDefault="008F1AA6" w:rsidP="00627E5C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K - понижающий коэффициент;</w:t>
      </w:r>
    </w:p>
    <w:p w:rsidR="008F1AA6" w:rsidRPr="00395400" w:rsidRDefault="008F1AA6" w:rsidP="00627E5C">
      <w:pPr>
        <w:widowControl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F1AA6" w:rsidRPr="00395400" w:rsidRDefault="008F1AA6" w:rsidP="00627E5C">
      <w:pPr>
        <w:widowControl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95400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395400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39540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95400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95400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>, (2)</w:t>
      </w:r>
    </w:p>
    <w:p w:rsidR="008F1AA6" w:rsidRPr="00395400" w:rsidRDefault="008F1AA6" w:rsidP="00627E5C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где:</w:t>
      </w:r>
    </w:p>
    <w:p w:rsidR="008F1AA6" w:rsidRPr="00395400" w:rsidRDefault="008F1AA6" w:rsidP="00627E5C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5400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- базовая норма расходов на обеспечение первичных мер пожарной безопасности на одного жителя i-</w:t>
      </w:r>
      <w:proofErr w:type="spellStart"/>
      <w:r w:rsidRPr="0039540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поселения:</w:t>
      </w:r>
    </w:p>
    <w:p w:rsidR="008F1AA6" w:rsidRPr="00395400" w:rsidRDefault="008F1AA6" w:rsidP="00627E5C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для поселений, расположенных на территории Емельяновского района, B = 120,48 рубля;</w:t>
      </w:r>
    </w:p>
    <w:p w:rsidR="008F1AA6" w:rsidRPr="00395400" w:rsidRDefault="008F1AA6" w:rsidP="00627E5C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5400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- численность жителей поселений i-</w:t>
      </w:r>
      <w:proofErr w:type="spellStart"/>
      <w:r w:rsidRPr="0039540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, установленная последней переписью или </w:t>
      </w:r>
      <w:proofErr w:type="spellStart"/>
      <w:r w:rsidRPr="00395400">
        <w:rPr>
          <w:rFonts w:ascii="Times New Roman" w:hAnsi="Times New Roman" w:cs="Times New Roman"/>
          <w:sz w:val="26"/>
          <w:szCs w:val="26"/>
        </w:rPr>
        <w:t>микропереписью</w:t>
      </w:r>
      <w:proofErr w:type="spellEnd"/>
      <w:r w:rsidRPr="00395400">
        <w:rPr>
          <w:rFonts w:ascii="Times New Roman" w:hAnsi="Times New Roman" w:cs="Times New Roman"/>
          <w:sz w:val="26"/>
          <w:szCs w:val="26"/>
        </w:rPr>
        <w:t xml:space="preserve"> населения, по состоянию на 1 января 2015 года;</w:t>
      </w:r>
    </w:p>
    <w:p w:rsidR="008F1AA6" w:rsidRPr="00395400" w:rsidRDefault="008F1AA6" w:rsidP="00627E5C">
      <w:pPr>
        <w:widowControl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F1AA6" w:rsidRPr="00395400" w:rsidRDefault="005F6F26" w:rsidP="00627E5C">
      <w:pPr>
        <w:widowControl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noProof/>
          <w:position w:val="-25"/>
          <w:sz w:val="26"/>
          <w:szCs w:val="26"/>
          <w:lang w:eastAsia="ru-RU"/>
        </w:rPr>
        <w:drawing>
          <wp:inline distT="0" distB="0" distL="0" distR="0" wp14:anchorId="7B1C8F4E" wp14:editId="11B29468">
            <wp:extent cx="1333500" cy="476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A6" w:rsidRPr="00395400" w:rsidRDefault="008F1AA6" w:rsidP="00627E5C">
      <w:pPr>
        <w:widowControl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F1AA6" w:rsidRPr="00395400" w:rsidRDefault="008F1AA6" w:rsidP="00627E5C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>где:</w:t>
      </w:r>
    </w:p>
    <w:p w:rsidR="008F1AA6" w:rsidRPr="00754377" w:rsidRDefault="008F1AA6" w:rsidP="000F4A5F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395400">
        <w:rPr>
          <w:rFonts w:ascii="Times New Roman" w:hAnsi="Times New Roman" w:cs="Times New Roman"/>
          <w:sz w:val="26"/>
          <w:szCs w:val="26"/>
        </w:rPr>
        <w:t xml:space="preserve">С - </w:t>
      </w:r>
      <w:r w:rsidRPr="00395400">
        <w:rPr>
          <w:rFonts w:ascii="Times New Roman" w:hAnsi="Times New Roman" w:cs="Times New Roman"/>
          <w:w w:val="105"/>
          <w:sz w:val="26"/>
          <w:szCs w:val="26"/>
        </w:rPr>
        <w:t>объем</w:t>
      </w:r>
      <w:r w:rsidRPr="00395400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w w:val="105"/>
          <w:sz w:val="26"/>
          <w:szCs w:val="26"/>
        </w:rPr>
        <w:t>средств,</w:t>
      </w:r>
      <w:r w:rsidRPr="00395400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w w:val="105"/>
          <w:sz w:val="26"/>
          <w:szCs w:val="26"/>
        </w:rPr>
        <w:t>предусмотренных  на</w:t>
      </w:r>
      <w:r w:rsidRPr="00395400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w w:val="105"/>
          <w:sz w:val="26"/>
          <w:szCs w:val="26"/>
        </w:rPr>
        <w:t>обеспечение</w:t>
      </w:r>
      <w:r w:rsidRPr="00395400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w w:val="105"/>
          <w:sz w:val="26"/>
          <w:szCs w:val="26"/>
        </w:rPr>
        <w:t>первичных  мер</w:t>
      </w:r>
      <w:r w:rsidRPr="00395400">
        <w:rPr>
          <w:rFonts w:ascii="Times New Roman" w:hAnsi="Times New Roman" w:cs="Times New Roman"/>
          <w:spacing w:val="-64"/>
          <w:w w:val="105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пожарной</w:t>
      </w:r>
      <w:r w:rsidRPr="0039540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безопасности</w:t>
      </w:r>
      <w:r w:rsidRPr="003954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в</w:t>
      </w:r>
      <w:r w:rsidRPr="003954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краевом</w:t>
      </w:r>
      <w:r w:rsidRPr="003954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бюджете</w:t>
      </w:r>
      <w:r w:rsidRPr="003954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бюджету</w:t>
      </w:r>
      <w:r w:rsidRPr="003954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Емельяновского</w:t>
      </w:r>
      <w:r w:rsidRPr="003954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95400">
        <w:rPr>
          <w:rFonts w:ascii="Times New Roman" w:hAnsi="Times New Roman" w:cs="Times New Roman"/>
          <w:sz w:val="26"/>
          <w:szCs w:val="26"/>
        </w:rPr>
        <w:t>района.</w:t>
      </w:r>
    </w:p>
    <w:p w:rsidR="008F1AA6" w:rsidRPr="00754377" w:rsidRDefault="008F1AA6" w:rsidP="000F4A5F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754377">
        <w:rPr>
          <w:rFonts w:ascii="Times New Roman" w:hAnsi="Times New Roman" w:cs="Times New Roman"/>
          <w:sz w:val="26"/>
          <w:szCs w:val="26"/>
        </w:rPr>
        <w:br w:type="page"/>
      </w:r>
    </w:p>
    <w:p w:rsidR="008F1AA6" w:rsidRPr="00754377" w:rsidRDefault="008F1AA6" w:rsidP="000F4A5F">
      <w:pPr>
        <w:pStyle w:val="a3"/>
        <w:ind w:firstLine="707"/>
        <w:rPr>
          <w:rFonts w:ascii="Times New Roman" w:hAnsi="Times New Roman" w:cs="Times New Roman"/>
          <w:sz w:val="26"/>
          <w:szCs w:val="26"/>
        </w:rPr>
        <w:sectPr w:rsidR="008F1AA6" w:rsidRPr="00754377">
          <w:pgSz w:w="11910" w:h="16840"/>
          <w:pgMar w:top="820" w:right="560" w:bottom="280" w:left="1600" w:header="720" w:footer="720" w:gutter="0"/>
          <w:cols w:space="720"/>
        </w:sectPr>
      </w:pPr>
    </w:p>
    <w:p w:rsidR="008F1AA6" w:rsidRDefault="008F1AA6" w:rsidP="000F4A5F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</w:p>
    <w:p w:rsidR="008F1AA6" w:rsidRPr="00BB0B9C" w:rsidRDefault="008F1AA6" w:rsidP="000F4A5F">
      <w:pPr>
        <w:pStyle w:val="a3"/>
        <w:spacing w:before="68"/>
        <w:ind w:left="4747" w:firstLine="5459"/>
        <w:jc w:val="left"/>
        <w:rPr>
          <w:rFonts w:ascii="Times New Roman" w:hAnsi="Times New Roman" w:cs="Times New Roman"/>
          <w:sz w:val="26"/>
          <w:szCs w:val="26"/>
        </w:rPr>
      </w:pPr>
      <w:r w:rsidRPr="00BB0B9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8F1AA6" w:rsidRPr="00BB0B9C" w:rsidRDefault="008F1AA6" w:rsidP="000F4A5F">
      <w:pPr>
        <w:pStyle w:val="a3"/>
        <w:spacing w:before="4" w:line="244" w:lineRule="auto"/>
        <w:ind w:left="10206" w:right="5" w:firstLine="6877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кк</w:t>
      </w:r>
      <w:proofErr w:type="spellEnd"/>
      <w:r w:rsidRPr="00BB0B9C">
        <w:rPr>
          <w:rFonts w:ascii="Times New Roman" w:hAnsi="Times New Roman" w:cs="Times New Roman"/>
          <w:sz w:val="26"/>
          <w:szCs w:val="26"/>
        </w:rPr>
        <w:t xml:space="preserve"> Порядку предоставления </w:t>
      </w:r>
      <w:r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BB0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бюджетам</w:t>
      </w:r>
      <w:r w:rsidRPr="00BB0B9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поселений,</w:t>
      </w:r>
      <w:r w:rsidRPr="00BB0B9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входящим</w:t>
      </w:r>
      <w:r w:rsidRPr="00BB0B9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в</w:t>
      </w:r>
      <w:r w:rsidRPr="00BB0B9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состав</w:t>
      </w:r>
      <w:r w:rsidRPr="00BB0B9C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Емельяновского района на обеспечение</w:t>
      </w:r>
      <w:r w:rsidRPr="00BB0B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первичных</w:t>
      </w:r>
      <w:r w:rsidRPr="00BB0B9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мер</w:t>
      </w:r>
      <w:r w:rsidRPr="00BB0B9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пожарной</w:t>
      </w:r>
      <w:r w:rsidRPr="00BB0B9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B0B9C">
        <w:rPr>
          <w:rFonts w:ascii="Times New Roman" w:hAnsi="Times New Roman" w:cs="Times New Roman"/>
          <w:sz w:val="26"/>
          <w:szCs w:val="26"/>
        </w:rPr>
        <w:t>безопасности</w:t>
      </w:r>
    </w:p>
    <w:p w:rsidR="008F1AA6" w:rsidRPr="002B3560" w:rsidRDefault="008F1AA6" w:rsidP="000F4A5F">
      <w:pPr>
        <w:pStyle w:val="ConsPlusNormal"/>
        <w:jc w:val="center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Сведения о первичных мерах пожарной безопасности,</w:t>
      </w:r>
    </w:p>
    <w:p w:rsidR="008F1AA6" w:rsidRPr="002B3560" w:rsidRDefault="008F1AA6" w:rsidP="000F4A5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B3560">
        <w:rPr>
          <w:rFonts w:ascii="Times New Roman" w:hAnsi="Times New Roman" w:cs="Times New Roman"/>
        </w:rPr>
        <w:t>выполняемых</w:t>
      </w:r>
      <w:proofErr w:type="gramEnd"/>
      <w:r w:rsidRPr="002B3560">
        <w:rPr>
          <w:rFonts w:ascii="Times New Roman" w:hAnsi="Times New Roman" w:cs="Times New Roman"/>
        </w:rPr>
        <w:t xml:space="preserve"> на территории</w:t>
      </w:r>
    </w:p>
    <w:p w:rsidR="008F1AA6" w:rsidRPr="002B3560" w:rsidRDefault="008F1AA6" w:rsidP="000F4A5F">
      <w:pPr>
        <w:pStyle w:val="ConsPlusNormal"/>
        <w:jc w:val="center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____________________________________________________</w:t>
      </w:r>
    </w:p>
    <w:p w:rsidR="008F1AA6" w:rsidRPr="002B3560" w:rsidRDefault="008F1AA6" w:rsidP="000F4A5F">
      <w:pPr>
        <w:pStyle w:val="ConsPlusNormal"/>
        <w:jc w:val="center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(наименование муниципального образования)</w:t>
      </w:r>
    </w:p>
    <w:p w:rsidR="008F1AA6" w:rsidRPr="002B3560" w:rsidRDefault="008F1AA6" w:rsidP="000F4A5F">
      <w:pPr>
        <w:pStyle w:val="ConsPlusNormal"/>
        <w:jc w:val="center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в 20__ году</w:t>
      </w:r>
    </w:p>
    <w:p w:rsidR="008F1AA6" w:rsidRPr="002B3560" w:rsidRDefault="008F1AA6" w:rsidP="000F4A5F">
      <w:pPr>
        <w:pStyle w:val="ConsPlusNormal"/>
        <w:jc w:val="both"/>
        <w:rPr>
          <w:rFonts w:ascii="Times New Roman" w:hAnsi="Times New Roman" w:cs="Times New Roman"/>
        </w:rPr>
      </w:pPr>
    </w:p>
    <w:p w:rsidR="008F1AA6" w:rsidRPr="002B3560" w:rsidRDefault="008F1AA6" w:rsidP="000F4A5F">
      <w:pPr>
        <w:pStyle w:val="ConsPlusNormal"/>
        <w:jc w:val="right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рублей</w:t>
      </w:r>
    </w:p>
    <w:p w:rsidR="008F1AA6" w:rsidRPr="002B3560" w:rsidRDefault="008F1AA6" w:rsidP="000F4A5F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44"/>
        <w:gridCol w:w="10150"/>
        <w:gridCol w:w="1304"/>
        <w:gridCol w:w="1247"/>
        <w:gridCol w:w="1191"/>
      </w:tblGrid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B3560">
              <w:rPr>
                <w:rFonts w:ascii="Times New Roman" w:hAnsi="Times New Roman" w:cs="Times New Roman"/>
              </w:rPr>
              <w:t>п</w:t>
            </w:r>
            <w:proofErr w:type="gramEnd"/>
            <w:r w:rsidRPr="002B35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2B3560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2B3560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Всего</w:t>
            </w: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5</w:t>
            </w: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Приобретение специальной и боевой одежды для пожарных добровольцев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Приобретение передвижных пожарных комплексов или передвижных пожарно-спасательных комплексов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Приобретение пожарных мотопомп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Материальное стимулирование работы добровольных пожарных за участие в профилактике и тушении пожаров (состоящих в реестре добровольных пожарных Красноярского края)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 xml:space="preserve">Приобретение пожарных гидрантов, ремонт и профилактическое обслуживание сетей противопожарного </w:t>
            </w:r>
            <w:r w:rsidRPr="002B3560">
              <w:rPr>
                <w:rFonts w:ascii="Times New Roman" w:hAnsi="Times New Roman" w:cs="Times New Roman"/>
              </w:rPr>
              <w:lastRenderedPageBreak/>
              <w:t>водопровода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Установка указателей гидрантов и водоемов (</w:t>
            </w:r>
            <w:proofErr w:type="spellStart"/>
            <w:r w:rsidRPr="002B3560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2B3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Монтаж и ремонт в помещениях насосных станций противопожарного водопровода прямой телефонной связи с пожарной охраной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 xml:space="preserve">Устройство подъездов с площадками (пирсами) с твердым покрытием размерами не менее 12 х 12 м у пожарных </w:t>
            </w:r>
            <w:proofErr w:type="spellStart"/>
            <w:r w:rsidRPr="002B3560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2B3560">
              <w:rPr>
                <w:rFonts w:ascii="Times New Roman" w:hAnsi="Times New Roman" w:cs="Times New Roman"/>
              </w:rPr>
              <w:t xml:space="preserve"> для установки пожарных автомобилей и забора воды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Устройство и ремонт приспособлений в водонапорных башнях для отбора воды пожарной техникой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Установка наружных источников пожарного водоснабжения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Пополнение пожарных водоемов запасами воды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 xml:space="preserve">Устройство незамерзающих прорубей </w:t>
            </w:r>
            <w:proofErr w:type="gramStart"/>
            <w:r w:rsidRPr="002B3560">
              <w:rPr>
                <w:rFonts w:ascii="Times New Roman" w:hAnsi="Times New Roman" w:cs="Times New Roman"/>
              </w:rPr>
              <w:t>в</w:t>
            </w:r>
            <w:proofErr w:type="gramEnd"/>
            <w:r w:rsidRPr="002B3560">
              <w:rPr>
                <w:rFonts w:ascii="Times New Roman" w:hAnsi="Times New Roman" w:cs="Times New Roman"/>
              </w:rPr>
              <w:t xml:space="preserve"> естественных </w:t>
            </w:r>
            <w:proofErr w:type="spellStart"/>
            <w:r w:rsidRPr="002B3560">
              <w:rPr>
                <w:rFonts w:ascii="Times New Roman" w:hAnsi="Times New Roman" w:cs="Times New Roman"/>
              </w:rPr>
              <w:t>водоисточниках</w:t>
            </w:r>
            <w:proofErr w:type="spellEnd"/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Приобретение емкостей для воды объемом более 0,2 куб. метра для каждого муниципального жилого строения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B3560">
              <w:rPr>
                <w:rFonts w:ascii="Times New Roman" w:hAnsi="Times New Roman" w:cs="Times New Roman"/>
              </w:rPr>
              <w:t>Приобретение первичных средств пожаротушения: переносные и передвижные огнетушители (воздушно-пенные, порошковые, углекислотные, ранцевый лесной РЛО), воздуходувка-опрыскиватель,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</w:t>
            </w:r>
            <w:proofErr w:type="gramEnd"/>
            <w:r w:rsidRPr="002B3560">
              <w:rPr>
                <w:rFonts w:ascii="Times New Roman" w:hAnsi="Times New Roman" w:cs="Times New Roman"/>
              </w:rPr>
              <w:t xml:space="preserve"> совковая, вилы, топор пожарный, тележка для перевозки оборудования, емкость для хранения воды объемом 0,2 куб. метра; 0,02 куб. метра, ящик с песком 0,5 куб. метра, насос ручной, рукав </w:t>
            </w:r>
            <w:proofErr w:type="spellStart"/>
            <w:r w:rsidRPr="002B3560">
              <w:rPr>
                <w:rFonts w:ascii="Times New Roman" w:hAnsi="Times New Roman" w:cs="Times New Roman"/>
              </w:rPr>
              <w:t>Ду</w:t>
            </w:r>
            <w:proofErr w:type="spellEnd"/>
            <w:r w:rsidRPr="002B3560">
              <w:rPr>
                <w:rFonts w:ascii="Times New Roman" w:hAnsi="Times New Roman" w:cs="Times New Roman"/>
              </w:rPr>
              <w:t xml:space="preserve"> 18 - 20 длиной 5 метров, защитный экран 1,4 x 2 метра, стойки для подвески экранов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Приобретение средств индивидуальной защиты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 xml:space="preserve">Приобретение, монтаж, обслуживание и ремонт системы оповещения людей на случай пожара, </w:t>
            </w:r>
            <w:r w:rsidRPr="002B3560">
              <w:rPr>
                <w:rFonts w:ascii="Times New Roman" w:hAnsi="Times New Roman" w:cs="Times New Roman"/>
              </w:rPr>
              <w:lastRenderedPageBreak/>
              <w:t>приобретение средств речевого оповещения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Устройство минерализованных защитных противопожарных полос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Приобретение навесного почвообрабатывающего орудия для создания минерализованных защитных противопожарных полос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Организация уборки сухой растительности и покоса травы на землях общего пользования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 xml:space="preserve">Приобретение специального кустореза и (или) </w:t>
            </w:r>
            <w:proofErr w:type="spellStart"/>
            <w:r w:rsidRPr="002B3560">
              <w:rPr>
                <w:rFonts w:ascii="Times New Roman" w:hAnsi="Times New Roman" w:cs="Times New Roman"/>
              </w:rPr>
              <w:t>бензоинструмента</w:t>
            </w:r>
            <w:proofErr w:type="spellEnd"/>
            <w:r w:rsidRPr="002B3560">
              <w:rPr>
                <w:rFonts w:ascii="Times New Roman" w:hAnsi="Times New Roman" w:cs="Times New Roman"/>
              </w:rPr>
              <w:t xml:space="preserve"> для уборки сухой растительности и покоса травы на землях общего пользования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1AA6" w:rsidRPr="002B3560">
        <w:tc>
          <w:tcPr>
            <w:tcW w:w="54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0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  <w:r w:rsidRPr="002B356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4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F1AA6" w:rsidRPr="002B3560" w:rsidRDefault="008F1AA6" w:rsidP="00D53E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1AA6" w:rsidRPr="002B3560" w:rsidRDefault="008F1AA6" w:rsidP="000F4A5F">
      <w:pPr>
        <w:pStyle w:val="ConsPlusNormal"/>
        <w:jc w:val="both"/>
        <w:rPr>
          <w:rFonts w:ascii="Times New Roman" w:hAnsi="Times New Roman" w:cs="Times New Roman"/>
        </w:rPr>
      </w:pPr>
    </w:p>
    <w:p w:rsidR="008F1AA6" w:rsidRPr="002B3560" w:rsidRDefault="008F1AA6" w:rsidP="000F4A5F">
      <w:pPr>
        <w:pStyle w:val="ConsPlusNonformat"/>
        <w:jc w:val="both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Глава                                   ______________________________</w:t>
      </w:r>
    </w:p>
    <w:p w:rsidR="008F1AA6" w:rsidRPr="002B3560" w:rsidRDefault="008F1AA6" w:rsidP="000F4A5F">
      <w:pPr>
        <w:pStyle w:val="ConsPlusNonformat"/>
        <w:jc w:val="both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поселения                                            (ФИО)</w:t>
      </w:r>
    </w:p>
    <w:p w:rsidR="008F1AA6" w:rsidRPr="002B3560" w:rsidRDefault="008F1AA6" w:rsidP="000F4A5F">
      <w:pPr>
        <w:pStyle w:val="ConsPlusNonformat"/>
        <w:jc w:val="both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Печать</w:t>
      </w:r>
    </w:p>
    <w:p w:rsidR="008F1AA6" w:rsidRDefault="008F1AA6" w:rsidP="000F4A5F">
      <w:pPr>
        <w:pStyle w:val="ConsPlusNonformat"/>
        <w:jc w:val="both"/>
        <w:rPr>
          <w:rFonts w:ascii="Times New Roman" w:hAnsi="Times New Roman" w:cs="Times New Roman"/>
        </w:rPr>
      </w:pPr>
    </w:p>
    <w:p w:rsidR="008F1AA6" w:rsidRDefault="008F1AA6" w:rsidP="000F4A5F">
      <w:pPr>
        <w:pStyle w:val="ConsPlusNonformat"/>
        <w:jc w:val="both"/>
        <w:rPr>
          <w:rFonts w:ascii="Times New Roman" w:hAnsi="Times New Roman" w:cs="Times New Roman"/>
        </w:rPr>
      </w:pPr>
    </w:p>
    <w:p w:rsidR="008F1AA6" w:rsidRPr="002B3560" w:rsidRDefault="008F1AA6" w:rsidP="000F4A5F">
      <w:pPr>
        <w:pStyle w:val="ConsPlusNonformat"/>
        <w:jc w:val="both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Исполнитель, ФИО:</w:t>
      </w:r>
    </w:p>
    <w:p w:rsidR="008F1AA6" w:rsidRPr="002B3560" w:rsidRDefault="008F1AA6" w:rsidP="000F4A5F">
      <w:pPr>
        <w:pStyle w:val="ConsPlusNonformat"/>
        <w:jc w:val="both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Телефон, эл. адрес</w:t>
      </w:r>
    </w:p>
    <w:p w:rsidR="008F1AA6" w:rsidRPr="002B3560" w:rsidRDefault="008F1AA6" w:rsidP="000F4A5F">
      <w:pPr>
        <w:pStyle w:val="ConsPlusNormal"/>
        <w:jc w:val="both"/>
        <w:rPr>
          <w:rFonts w:ascii="Times New Roman" w:hAnsi="Times New Roman" w:cs="Times New Roman"/>
        </w:rPr>
      </w:pPr>
    </w:p>
    <w:p w:rsidR="008F1AA6" w:rsidRPr="002B3560" w:rsidRDefault="008F1AA6" w:rsidP="000F4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3560">
        <w:rPr>
          <w:rFonts w:ascii="Times New Roman" w:hAnsi="Times New Roman" w:cs="Times New Roman"/>
        </w:rPr>
        <w:t>Примечание: при отсутствии отдельных мероприятий ставить прочерк в соответствующей ячейке.</w:t>
      </w:r>
    </w:p>
    <w:p w:rsidR="008F1AA6" w:rsidRPr="002B3560" w:rsidRDefault="008F1AA6" w:rsidP="000F4A5F">
      <w:pPr>
        <w:rPr>
          <w:rFonts w:ascii="Times New Roman" w:hAnsi="Times New Roman" w:cs="Times New Roman"/>
        </w:rPr>
      </w:pPr>
    </w:p>
    <w:p w:rsidR="008F1AA6" w:rsidRPr="002B3560" w:rsidRDefault="008F1AA6" w:rsidP="000F4A5F">
      <w:pPr>
        <w:rPr>
          <w:rFonts w:ascii="Times New Roman" w:hAnsi="Times New Roman" w:cs="Times New Roman"/>
        </w:rPr>
      </w:pPr>
    </w:p>
    <w:p w:rsidR="008F1AA6" w:rsidRPr="00BB0B9C" w:rsidRDefault="008F1AA6" w:rsidP="000F4A5F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</w:p>
    <w:sectPr w:rsidR="008F1AA6" w:rsidRPr="00BB0B9C" w:rsidSect="000F4A5F">
      <w:pgSz w:w="16840" w:h="11910" w:orient="landscape"/>
      <w:pgMar w:top="709" w:right="820" w:bottom="56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B1" w:rsidRDefault="008C52B1" w:rsidP="00D93B14">
      <w:r>
        <w:separator/>
      </w:r>
    </w:p>
  </w:endnote>
  <w:endnote w:type="continuationSeparator" w:id="0">
    <w:p w:rsidR="008C52B1" w:rsidRDefault="008C52B1" w:rsidP="00D9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B1" w:rsidRDefault="008C52B1" w:rsidP="00D93B14">
      <w:r>
        <w:separator/>
      </w:r>
    </w:p>
  </w:footnote>
  <w:footnote w:type="continuationSeparator" w:id="0">
    <w:p w:rsidR="008C52B1" w:rsidRDefault="008C52B1" w:rsidP="00D93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AA6" w:rsidRDefault="008F1AA6">
    <w:pPr>
      <w:pStyle w:val="a8"/>
      <w:jc w:val="center"/>
    </w:pPr>
  </w:p>
  <w:p w:rsidR="008F1AA6" w:rsidRDefault="008F1A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19F"/>
    <w:multiLevelType w:val="hybridMultilevel"/>
    <w:tmpl w:val="443E8B2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21794DB3"/>
    <w:multiLevelType w:val="hybridMultilevel"/>
    <w:tmpl w:val="07A0F120"/>
    <w:lvl w:ilvl="0" w:tplc="EA3206A6">
      <w:start w:val="1"/>
      <w:numFmt w:val="decimal"/>
      <w:lvlText w:val="%1."/>
      <w:lvlJc w:val="left"/>
      <w:pPr>
        <w:ind w:left="828" w:hanging="708"/>
      </w:pPr>
      <w:rPr>
        <w:rFonts w:ascii="Times New Roman" w:eastAsia="Times New Roman" w:hAnsi="Times New Roman" w:hint="default"/>
        <w:w w:val="1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66" w:hanging="360"/>
      </w:pPr>
    </w:lvl>
    <w:lvl w:ilvl="2" w:tplc="0419001B">
      <w:start w:val="1"/>
      <w:numFmt w:val="lowerRoman"/>
      <w:lvlText w:val="%3."/>
      <w:lvlJc w:val="right"/>
      <w:pPr>
        <w:ind w:left="2886" w:hanging="180"/>
      </w:pPr>
    </w:lvl>
    <w:lvl w:ilvl="3" w:tplc="0419000F">
      <w:start w:val="1"/>
      <w:numFmt w:val="decimal"/>
      <w:lvlText w:val="%4."/>
      <w:lvlJc w:val="left"/>
      <w:pPr>
        <w:ind w:left="3606" w:hanging="360"/>
      </w:pPr>
    </w:lvl>
    <w:lvl w:ilvl="4" w:tplc="04190019">
      <w:start w:val="1"/>
      <w:numFmt w:val="lowerLetter"/>
      <w:lvlText w:val="%5."/>
      <w:lvlJc w:val="left"/>
      <w:pPr>
        <w:ind w:left="4326" w:hanging="360"/>
      </w:pPr>
    </w:lvl>
    <w:lvl w:ilvl="5" w:tplc="0419001B">
      <w:start w:val="1"/>
      <w:numFmt w:val="lowerRoman"/>
      <w:lvlText w:val="%6."/>
      <w:lvlJc w:val="right"/>
      <w:pPr>
        <w:ind w:left="5046" w:hanging="180"/>
      </w:pPr>
    </w:lvl>
    <w:lvl w:ilvl="6" w:tplc="0419000F">
      <w:start w:val="1"/>
      <w:numFmt w:val="decimal"/>
      <w:lvlText w:val="%7."/>
      <w:lvlJc w:val="left"/>
      <w:pPr>
        <w:ind w:left="5766" w:hanging="360"/>
      </w:pPr>
    </w:lvl>
    <w:lvl w:ilvl="7" w:tplc="04190019">
      <w:start w:val="1"/>
      <w:numFmt w:val="lowerLetter"/>
      <w:lvlText w:val="%8."/>
      <w:lvlJc w:val="left"/>
      <w:pPr>
        <w:ind w:left="6486" w:hanging="360"/>
      </w:pPr>
    </w:lvl>
    <w:lvl w:ilvl="8" w:tplc="041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29DD42CC"/>
    <w:multiLevelType w:val="hybridMultilevel"/>
    <w:tmpl w:val="7A546FBE"/>
    <w:lvl w:ilvl="0" w:tplc="627E1842">
      <w:start w:val="1"/>
      <w:numFmt w:val="decimal"/>
      <w:lvlText w:val="%1)"/>
      <w:lvlJc w:val="left"/>
      <w:pPr>
        <w:ind w:left="1090" w:hanging="281"/>
      </w:pPr>
      <w:rPr>
        <w:rFonts w:ascii="Microsoft Sans Serif" w:eastAsia="Times New Roman" w:hAnsi="Microsoft Sans Serif" w:hint="default"/>
        <w:w w:val="100"/>
        <w:sz w:val="24"/>
        <w:szCs w:val="24"/>
      </w:rPr>
    </w:lvl>
    <w:lvl w:ilvl="1" w:tplc="17B25130">
      <w:numFmt w:val="bullet"/>
      <w:lvlText w:val="•"/>
      <w:lvlJc w:val="left"/>
      <w:pPr>
        <w:ind w:left="1964" w:hanging="281"/>
      </w:pPr>
      <w:rPr>
        <w:rFonts w:hint="default"/>
      </w:rPr>
    </w:lvl>
    <w:lvl w:ilvl="2" w:tplc="EDFA2CD0">
      <w:numFmt w:val="bullet"/>
      <w:lvlText w:val="•"/>
      <w:lvlJc w:val="left"/>
      <w:pPr>
        <w:ind w:left="2829" w:hanging="281"/>
      </w:pPr>
      <w:rPr>
        <w:rFonts w:hint="default"/>
      </w:rPr>
    </w:lvl>
    <w:lvl w:ilvl="3" w:tplc="93F0D9FC">
      <w:numFmt w:val="bullet"/>
      <w:lvlText w:val="•"/>
      <w:lvlJc w:val="left"/>
      <w:pPr>
        <w:ind w:left="3693" w:hanging="281"/>
      </w:pPr>
      <w:rPr>
        <w:rFonts w:hint="default"/>
      </w:rPr>
    </w:lvl>
    <w:lvl w:ilvl="4" w:tplc="45FA06BE">
      <w:numFmt w:val="bullet"/>
      <w:lvlText w:val="•"/>
      <w:lvlJc w:val="left"/>
      <w:pPr>
        <w:ind w:left="4558" w:hanging="281"/>
      </w:pPr>
      <w:rPr>
        <w:rFonts w:hint="default"/>
      </w:rPr>
    </w:lvl>
    <w:lvl w:ilvl="5" w:tplc="20105720">
      <w:numFmt w:val="bullet"/>
      <w:lvlText w:val="•"/>
      <w:lvlJc w:val="left"/>
      <w:pPr>
        <w:ind w:left="5423" w:hanging="281"/>
      </w:pPr>
      <w:rPr>
        <w:rFonts w:hint="default"/>
      </w:rPr>
    </w:lvl>
    <w:lvl w:ilvl="6" w:tplc="C6C0388C">
      <w:numFmt w:val="bullet"/>
      <w:lvlText w:val="•"/>
      <w:lvlJc w:val="left"/>
      <w:pPr>
        <w:ind w:left="6287" w:hanging="281"/>
      </w:pPr>
      <w:rPr>
        <w:rFonts w:hint="default"/>
      </w:rPr>
    </w:lvl>
    <w:lvl w:ilvl="7" w:tplc="A2F2937E">
      <w:numFmt w:val="bullet"/>
      <w:lvlText w:val="•"/>
      <w:lvlJc w:val="left"/>
      <w:pPr>
        <w:ind w:left="7152" w:hanging="281"/>
      </w:pPr>
      <w:rPr>
        <w:rFonts w:hint="default"/>
      </w:rPr>
    </w:lvl>
    <w:lvl w:ilvl="8" w:tplc="C3E0DF94">
      <w:numFmt w:val="bullet"/>
      <w:lvlText w:val="•"/>
      <w:lvlJc w:val="left"/>
      <w:pPr>
        <w:ind w:left="8017" w:hanging="281"/>
      </w:pPr>
      <w:rPr>
        <w:rFonts w:hint="default"/>
      </w:rPr>
    </w:lvl>
  </w:abstractNum>
  <w:abstractNum w:abstractNumId="3">
    <w:nsid w:val="592706B4"/>
    <w:multiLevelType w:val="hybridMultilevel"/>
    <w:tmpl w:val="C8F4C018"/>
    <w:lvl w:ilvl="0" w:tplc="CD00093A">
      <w:start w:val="1"/>
      <w:numFmt w:val="decimal"/>
      <w:lvlText w:val="%1."/>
      <w:lvlJc w:val="left"/>
      <w:pPr>
        <w:ind w:left="102" w:hanging="708"/>
      </w:pPr>
      <w:rPr>
        <w:rFonts w:ascii="Microsoft Sans Serif" w:eastAsia="Times New Roman" w:hAnsi="Microsoft Sans Serif" w:hint="default"/>
        <w:w w:val="100"/>
        <w:sz w:val="24"/>
        <w:szCs w:val="24"/>
      </w:rPr>
    </w:lvl>
    <w:lvl w:ilvl="1" w:tplc="66C28D44">
      <w:numFmt w:val="bullet"/>
      <w:lvlText w:val="•"/>
      <w:lvlJc w:val="left"/>
      <w:pPr>
        <w:ind w:left="1064" w:hanging="708"/>
      </w:pPr>
      <w:rPr>
        <w:rFonts w:hint="default"/>
      </w:rPr>
    </w:lvl>
    <w:lvl w:ilvl="2" w:tplc="0122E19E">
      <w:numFmt w:val="bullet"/>
      <w:lvlText w:val="•"/>
      <w:lvlJc w:val="left"/>
      <w:pPr>
        <w:ind w:left="2029" w:hanging="708"/>
      </w:pPr>
      <w:rPr>
        <w:rFonts w:hint="default"/>
      </w:rPr>
    </w:lvl>
    <w:lvl w:ilvl="3" w:tplc="2C1822D2">
      <w:numFmt w:val="bullet"/>
      <w:lvlText w:val="•"/>
      <w:lvlJc w:val="left"/>
      <w:pPr>
        <w:ind w:left="2993" w:hanging="708"/>
      </w:pPr>
      <w:rPr>
        <w:rFonts w:hint="default"/>
      </w:rPr>
    </w:lvl>
    <w:lvl w:ilvl="4" w:tplc="1932D2BE">
      <w:numFmt w:val="bullet"/>
      <w:lvlText w:val="•"/>
      <w:lvlJc w:val="left"/>
      <w:pPr>
        <w:ind w:left="3958" w:hanging="708"/>
      </w:pPr>
      <w:rPr>
        <w:rFonts w:hint="default"/>
      </w:rPr>
    </w:lvl>
    <w:lvl w:ilvl="5" w:tplc="3ED600A8">
      <w:numFmt w:val="bullet"/>
      <w:lvlText w:val="•"/>
      <w:lvlJc w:val="left"/>
      <w:pPr>
        <w:ind w:left="4923" w:hanging="708"/>
      </w:pPr>
      <w:rPr>
        <w:rFonts w:hint="default"/>
      </w:rPr>
    </w:lvl>
    <w:lvl w:ilvl="6" w:tplc="7944BB08">
      <w:numFmt w:val="bullet"/>
      <w:lvlText w:val="•"/>
      <w:lvlJc w:val="left"/>
      <w:pPr>
        <w:ind w:left="5887" w:hanging="708"/>
      </w:pPr>
      <w:rPr>
        <w:rFonts w:hint="default"/>
      </w:rPr>
    </w:lvl>
    <w:lvl w:ilvl="7" w:tplc="BFA47416">
      <w:numFmt w:val="bullet"/>
      <w:lvlText w:val="•"/>
      <w:lvlJc w:val="left"/>
      <w:pPr>
        <w:ind w:left="6852" w:hanging="708"/>
      </w:pPr>
      <w:rPr>
        <w:rFonts w:hint="default"/>
      </w:rPr>
    </w:lvl>
    <w:lvl w:ilvl="8" w:tplc="F6EA2756">
      <w:numFmt w:val="bullet"/>
      <w:lvlText w:val="•"/>
      <w:lvlJc w:val="left"/>
      <w:pPr>
        <w:ind w:left="7817" w:hanging="708"/>
      </w:pPr>
      <w:rPr>
        <w:rFonts w:hint="default"/>
      </w:rPr>
    </w:lvl>
  </w:abstractNum>
  <w:abstractNum w:abstractNumId="4">
    <w:nsid w:val="64A25996"/>
    <w:multiLevelType w:val="hybridMultilevel"/>
    <w:tmpl w:val="343EB762"/>
    <w:lvl w:ilvl="0" w:tplc="EA3206A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6"/>
        <w:szCs w:val="26"/>
      </w:rPr>
    </w:lvl>
    <w:lvl w:ilvl="1" w:tplc="8D2683CC">
      <w:numFmt w:val="bullet"/>
      <w:lvlText w:val="•"/>
      <w:lvlJc w:val="left"/>
      <w:pPr>
        <w:ind w:left="1064" w:hanging="708"/>
      </w:pPr>
      <w:rPr>
        <w:rFonts w:hint="default"/>
      </w:rPr>
    </w:lvl>
    <w:lvl w:ilvl="2" w:tplc="B9F6A26C">
      <w:numFmt w:val="bullet"/>
      <w:lvlText w:val="•"/>
      <w:lvlJc w:val="left"/>
      <w:pPr>
        <w:ind w:left="2029" w:hanging="708"/>
      </w:pPr>
      <w:rPr>
        <w:rFonts w:hint="default"/>
      </w:rPr>
    </w:lvl>
    <w:lvl w:ilvl="3" w:tplc="A344FE0E">
      <w:numFmt w:val="bullet"/>
      <w:lvlText w:val="•"/>
      <w:lvlJc w:val="left"/>
      <w:pPr>
        <w:ind w:left="2993" w:hanging="708"/>
      </w:pPr>
      <w:rPr>
        <w:rFonts w:hint="default"/>
      </w:rPr>
    </w:lvl>
    <w:lvl w:ilvl="4" w:tplc="2460F070">
      <w:numFmt w:val="bullet"/>
      <w:lvlText w:val="•"/>
      <w:lvlJc w:val="left"/>
      <w:pPr>
        <w:ind w:left="3958" w:hanging="708"/>
      </w:pPr>
      <w:rPr>
        <w:rFonts w:hint="default"/>
      </w:rPr>
    </w:lvl>
    <w:lvl w:ilvl="5" w:tplc="9C584624">
      <w:numFmt w:val="bullet"/>
      <w:lvlText w:val="•"/>
      <w:lvlJc w:val="left"/>
      <w:pPr>
        <w:ind w:left="4923" w:hanging="708"/>
      </w:pPr>
      <w:rPr>
        <w:rFonts w:hint="default"/>
      </w:rPr>
    </w:lvl>
    <w:lvl w:ilvl="6" w:tplc="50E28368">
      <w:numFmt w:val="bullet"/>
      <w:lvlText w:val="•"/>
      <w:lvlJc w:val="left"/>
      <w:pPr>
        <w:ind w:left="5887" w:hanging="708"/>
      </w:pPr>
      <w:rPr>
        <w:rFonts w:hint="default"/>
      </w:rPr>
    </w:lvl>
    <w:lvl w:ilvl="7" w:tplc="A8C87502">
      <w:numFmt w:val="bullet"/>
      <w:lvlText w:val="•"/>
      <w:lvlJc w:val="left"/>
      <w:pPr>
        <w:ind w:left="6852" w:hanging="708"/>
      </w:pPr>
      <w:rPr>
        <w:rFonts w:hint="default"/>
      </w:rPr>
    </w:lvl>
    <w:lvl w:ilvl="8" w:tplc="58C84AE6">
      <w:numFmt w:val="bullet"/>
      <w:lvlText w:val="•"/>
      <w:lvlJc w:val="left"/>
      <w:pPr>
        <w:ind w:left="7817" w:hanging="708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03"/>
    <w:rsid w:val="00024B03"/>
    <w:rsid w:val="000424A4"/>
    <w:rsid w:val="00066AB0"/>
    <w:rsid w:val="000F0C61"/>
    <w:rsid w:val="000F4A5F"/>
    <w:rsid w:val="001654B2"/>
    <w:rsid w:val="001D28E8"/>
    <w:rsid w:val="001E6D86"/>
    <w:rsid w:val="002B3560"/>
    <w:rsid w:val="00386F20"/>
    <w:rsid w:val="00395400"/>
    <w:rsid w:val="003B5684"/>
    <w:rsid w:val="00400C06"/>
    <w:rsid w:val="00412CE5"/>
    <w:rsid w:val="004657F8"/>
    <w:rsid w:val="00490C54"/>
    <w:rsid w:val="004D1AAA"/>
    <w:rsid w:val="004D436B"/>
    <w:rsid w:val="005F6F26"/>
    <w:rsid w:val="006162E9"/>
    <w:rsid w:val="00627E5C"/>
    <w:rsid w:val="00754377"/>
    <w:rsid w:val="007C5AFF"/>
    <w:rsid w:val="008C52B1"/>
    <w:rsid w:val="008E0808"/>
    <w:rsid w:val="008F1AA6"/>
    <w:rsid w:val="00905F5A"/>
    <w:rsid w:val="009208EC"/>
    <w:rsid w:val="0093251A"/>
    <w:rsid w:val="009328B1"/>
    <w:rsid w:val="00B8634D"/>
    <w:rsid w:val="00BB0B9C"/>
    <w:rsid w:val="00BE6BC6"/>
    <w:rsid w:val="00C3553E"/>
    <w:rsid w:val="00D533D2"/>
    <w:rsid w:val="00D53EBC"/>
    <w:rsid w:val="00D93B14"/>
    <w:rsid w:val="00E27E46"/>
    <w:rsid w:val="00E32C51"/>
    <w:rsid w:val="00F17F41"/>
    <w:rsid w:val="00F3503C"/>
    <w:rsid w:val="00F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7F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1">
    <w:name w:val="heading 1"/>
    <w:basedOn w:val="a"/>
    <w:link w:val="10"/>
    <w:uiPriority w:val="99"/>
    <w:qFormat/>
    <w:rsid w:val="00F90F7F"/>
    <w:pPr>
      <w:ind w:left="292" w:right="699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69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90F7F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90F7F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069A"/>
    <w:rPr>
      <w:rFonts w:ascii="Microsoft Sans Serif" w:hAnsi="Microsoft Sans Serif" w:cs="Microsoft Sans Serif"/>
      <w:lang w:eastAsia="en-US"/>
    </w:rPr>
  </w:style>
  <w:style w:type="paragraph" w:styleId="a5">
    <w:name w:val="List Paragraph"/>
    <w:basedOn w:val="a"/>
    <w:uiPriority w:val="99"/>
    <w:qFormat/>
    <w:rsid w:val="00F90F7F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99"/>
    <w:rsid w:val="00F90F7F"/>
  </w:style>
  <w:style w:type="paragraph" w:customStyle="1" w:styleId="ConsPlusNormal">
    <w:name w:val="ConsPlusNormal"/>
    <w:uiPriority w:val="99"/>
    <w:rsid w:val="000F4A5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0F4A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32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2C5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rsid w:val="00D93B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93B14"/>
    <w:rPr>
      <w:rFonts w:ascii="Microsoft Sans Serif" w:eastAsia="Times New Roman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rsid w:val="00D93B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93B14"/>
    <w:rPr>
      <w:rFonts w:ascii="Microsoft Sans Serif" w:eastAsia="Times New Roman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7F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1">
    <w:name w:val="heading 1"/>
    <w:basedOn w:val="a"/>
    <w:link w:val="10"/>
    <w:uiPriority w:val="99"/>
    <w:qFormat/>
    <w:rsid w:val="00F90F7F"/>
    <w:pPr>
      <w:ind w:left="292" w:right="699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69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90F7F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90F7F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069A"/>
    <w:rPr>
      <w:rFonts w:ascii="Microsoft Sans Serif" w:hAnsi="Microsoft Sans Serif" w:cs="Microsoft Sans Serif"/>
      <w:lang w:eastAsia="en-US"/>
    </w:rPr>
  </w:style>
  <w:style w:type="paragraph" w:styleId="a5">
    <w:name w:val="List Paragraph"/>
    <w:basedOn w:val="a"/>
    <w:uiPriority w:val="99"/>
    <w:qFormat/>
    <w:rsid w:val="00F90F7F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99"/>
    <w:rsid w:val="00F90F7F"/>
  </w:style>
  <w:style w:type="paragraph" w:customStyle="1" w:styleId="ConsPlusNormal">
    <w:name w:val="ConsPlusNormal"/>
    <w:uiPriority w:val="99"/>
    <w:rsid w:val="000F4A5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0F4A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32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2C5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rsid w:val="00D93B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93B14"/>
    <w:rPr>
      <w:rFonts w:ascii="Microsoft Sans Serif" w:eastAsia="Times New Roman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rsid w:val="00D93B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93B14"/>
    <w:rPr>
      <w:rFonts w:ascii="Microsoft Sans Serif" w:eastAsia="Times New Roman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knv</dc:creator>
  <cp:keywords/>
  <dc:description/>
  <cp:lastModifiedBy>Анжелла</cp:lastModifiedBy>
  <cp:revision>11</cp:revision>
  <cp:lastPrinted>2022-02-28T04:41:00Z</cp:lastPrinted>
  <dcterms:created xsi:type="dcterms:W3CDTF">2022-02-25T02:25:00Z</dcterms:created>
  <dcterms:modified xsi:type="dcterms:W3CDTF">2022-03-09T07:15:00Z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