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02" w:rsidRPr="008433C6" w:rsidRDefault="00385002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об оценке регулирующего воздействия</w:t>
      </w:r>
    </w:p>
    <w:p w:rsidR="00620B30" w:rsidRPr="008433C6" w:rsidRDefault="00620B30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5002" w:rsidRPr="008433C6" w:rsidRDefault="00620B30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учреждение "Финансовое управление администрации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Емельяновского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края"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МКУ «Финансовое управление») в соответствии с решением Емельяновского районного совета депутатов Красноярского </w:t>
      </w:r>
      <w:r w:rsidR="007F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от 31.05.2017г. №24-137Р,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МКУ «Финансовое управление»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от </w:t>
      </w:r>
      <w:r w:rsidR="00BE0380">
        <w:rPr>
          <w:rFonts w:ascii="Times New Roman" w:hAnsi="Times New Roman" w:cs="Times New Roman"/>
          <w:sz w:val="28"/>
          <w:szCs w:val="28"/>
        </w:rPr>
        <w:t>07.10.2021</w:t>
      </w:r>
      <w:r w:rsidR="00E94847" w:rsidRPr="008433C6">
        <w:rPr>
          <w:rFonts w:ascii="Times New Roman" w:hAnsi="Times New Roman" w:cs="Times New Roman"/>
          <w:sz w:val="28"/>
          <w:szCs w:val="28"/>
        </w:rPr>
        <w:t>г. №</w:t>
      </w:r>
      <w:r w:rsidR="00BE0380">
        <w:rPr>
          <w:rFonts w:ascii="Times New Roman" w:hAnsi="Times New Roman" w:cs="Times New Roman"/>
          <w:sz w:val="28"/>
          <w:szCs w:val="28"/>
        </w:rPr>
        <w:t>61п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рассмотрело </w:t>
      </w:r>
      <w:r w:rsidRP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 w:rsidRPr="00D66497">
        <w:rPr>
          <w:rFonts w:ascii="Times New Roman" w:eastAsia="Times New Roman" w:hAnsi="Times New Roman" w:cs="Times New Roman"/>
          <w:color w:val="000000"/>
          <w:sz w:val="28"/>
          <w:szCs w:val="24"/>
        </w:rPr>
        <w:t>постановлени</w:t>
      </w:r>
      <w:r w:rsidR="00EE779C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EE779C" w:rsidRPr="00D6649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администрации Емельяновского района </w:t>
      </w:r>
      <w:r w:rsidR="00AD2477" w:rsidRPr="00AD2477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r w:rsidR="00EE779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</w:t>
      </w:r>
      <w:r w:rsidR="00E94847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</w:t>
      </w:r>
      <w:r w:rsidR="0018646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764C4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подготовленный и направленный для подготовки настоящего заключения</w:t>
      </w:r>
      <w:r w:rsidR="005358C8" w:rsidRPr="00535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«Финансовое управление»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46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разработчик), и сообщает следующее.</w:t>
      </w:r>
    </w:p>
    <w:p w:rsidR="00186466" w:rsidRPr="008433C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разработчиком для подготовки настоящего заключения впервые.</w:t>
      </w:r>
    </w:p>
    <w:p w:rsidR="00186466" w:rsidRPr="008433C6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проведены публичные обсуждения уведомления о подготовке </w:t>
      </w:r>
      <w:r w:rsidR="002039E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с 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46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размещена разработчиком на официальном сайте в информационно-телекоммуникационной сети «Интернет» по адресу: </w:t>
      </w:r>
      <w:hyperlink r:id="rId4" w:history="1">
        <w:r w:rsidR="00993601" w:rsidRPr="0085371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https://emelyanovskij-r04.gosweb.gosuslugi.ru/ofitsialno/otsenka-reguliruyuschego-vozdeystviya/</w:t>
        </w:r>
      </w:hyperlink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6466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подготовки настоящего заключения МКУ «Финансовое управление» были проведены публичные консультации в срок с </w:t>
      </w:r>
      <w:r w:rsidR="00D6579B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657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657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579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657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657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2477" w:rsidRDefault="007A1A9C" w:rsidP="00AD24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79B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</w:t>
      </w:r>
      <w:r w:rsidR="00D01C03" w:rsidRPr="00D6579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D2477" w:rsidRPr="00AD2477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AD2477" w:rsidRPr="00AD2477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предоставления субсидий субъектам малого и среднего предпринимательства, с учетом требований Порядка подготовки и проведения конкурса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 муниципальных образований края в целях софинансирования мероприятий по поддержке и развитию малого и среднего предпринимательства, а также порядок и условия предоставления субсидий бюджетам муниципальных образований края по результатам конкурсного отбора и представления отчетности о расходовании средств субсидии, утвержденного постановлением Правительства Красноярского края </w:t>
      </w:r>
      <w:r w:rsidR="00AD2477" w:rsidRPr="00AD2477">
        <w:rPr>
          <w:rFonts w:ascii="Times New Roman" w:hAnsi="Times New Roman" w:cs="Times New Roman"/>
          <w:bCs/>
          <w:sz w:val="28"/>
          <w:szCs w:val="28"/>
        </w:rPr>
        <w:lastRenderedPageBreak/>
        <w:t>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предпринимательства".</w:t>
      </w:r>
    </w:p>
    <w:p w:rsidR="003F2EA3" w:rsidRPr="008433C6" w:rsidRDefault="003F2EA3" w:rsidP="00AD24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публичных консультаций не поступило отзывов от субъектов предпринимательской и иной деятельности (организаций, представляющих интересы указанных субъектов).</w:t>
      </w:r>
    </w:p>
    <w:p w:rsidR="003F2EA3" w:rsidRDefault="003F2EA3" w:rsidP="007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информации, предоставленно</w:t>
      </w:r>
      <w:r w:rsidR="00A41E08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разработчиком, МКУ «Финансовое управление» сделаны следующие выводы:</w:t>
      </w:r>
    </w:p>
    <w:p w:rsidR="007A1A9C" w:rsidRDefault="007A1A9C" w:rsidP="007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F0" w:rsidRDefault="002039E5" w:rsidP="006411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433C6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3C6">
        <w:rPr>
          <w:rFonts w:ascii="Times New Roman" w:hAnsi="Times New Roman" w:cs="Times New Roman"/>
          <w:sz w:val="28"/>
          <w:szCs w:val="28"/>
        </w:rPr>
        <w:t xml:space="preserve"> </w:t>
      </w:r>
      <w:r w:rsidR="00EE779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7F0">
        <w:rPr>
          <w:rFonts w:ascii="Times New Roman" w:hAnsi="Times New Roman" w:cs="Times New Roman"/>
          <w:bCs/>
          <w:sz w:val="28"/>
          <w:szCs w:val="28"/>
        </w:rPr>
        <w:t xml:space="preserve">отсутствуют положения, </w:t>
      </w:r>
      <w:r w:rsidR="00CA57F0">
        <w:rPr>
          <w:rFonts w:ascii="Times New Roman" w:hAnsi="Times New Roman" w:cs="Times New Roman"/>
          <w:sz w:val="28"/>
          <w:szCs w:val="28"/>
        </w:rPr>
        <w:t>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2039E5" w:rsidRDefault="002039E5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F0" w:rsidRDefault="00CA57F0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79F" w:rsidRPr="00B5579F" w:rsidRDefault="00195DB4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района </w:t>
      </w:r>
    </w:p>
    <w:p w:rsidR="00B5579F" w:rsidRPr="00B5579F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и экономическим</w:t>
      </w:r>
    </w:p>
    <w:p w:rsidR="009E1FFA" w:rsidRPr="008433C6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– руководител</w:t>
      </w:r>
      <w:r w:rsidR="00C83EF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И.Е. </w:t>
      </w:r>
      <w:proofErr w:type="spellStart"/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Белунова</w:t>
      </w:r>
      <w:proofErr w:type="spellEnd"/>
    </w:p>
    <w:p w:rsidR="009E1FFA" w:rsidRDefault="009E1FFA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Pr="00BC5C62" w:rsidRDefault="00D6579B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Лопаткина Елена Анатольевна</w:t>
      </w:r>
      <w:bookmarkStart w:id="0" w:name="_GoBack"/>
      <w:bookmarkEnd w:id="0"/>
    </w:p>
    <w:p w:rsidR="00CA57F0" w:rsidRPr="00BC5C62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5C62">
        <w:rPr>
          <w:rFonts w:ascii="Times New Roman" w:eastAsia="Times New Roman" w:hAnsi="Times New Roman" w:cs="Times New Roman"/>
          <w:sz w:val="20"/>
          <w:szCs w:val="20"/>
          <w:lang w:eastAsia="ru-RU"/>
        </w:rPr>
        <w:t>8 (39133) 2-44-31</w:t>
      </w:r>
    </w:p>
    <w:sectPr w:rsidR="00CA57F0" w:rsidRPr="00BC5C62" w:rsidSect="00F3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02"/>
    <w:rsid w:val="0004111D"/>
    <w:rsid w:val="00062692"/>
    <w:rsid w:val="00157E36"/>
    <w:rsid w:val="00186466"/>
    <w:rsid w:val="00195DB4"/>
    <w:rsid w:val="002039E5"/>
    <w:rsid w:val="00211460"/>
    <w:rsid w:val="002739BC"/>
    <w:rsid w:val="003756B1"/>
    <w:rsid w:val="00385002"/>
    <w:rsid w:val="003F2EA3"/>
    <w:rsid w:val="00452754"/>
    <w:rsid w:val="0045620C"/>
    <w:rsid w:val="00464F33"/>
    <w:rsid w:val="0053200D"/>
    <w:rsid w:val="005358C8"/>
    <w:rsid w:val="00573298"/>
    <w:rsid w:val="00581A1F"/>
    <w:rsid w:val="00620B30"/>
    <w:rsid w:val="00641150"/>
    <w:rsid w:val="00663599"/>
    <w:rsid w:val="007233E9"/>
    <w:rsid w:val="0074715D"/>
    <w:rsid w:val="007A1A9C"/>
    <w:rsid w:val="007B7361"/>
    <w:rsid w:val="007F00D3"/>
    <w:rsid w:val="00827AC2"/>
    <w:rsid w:val="008433C6"/>
    <w:rsid w:val="008E324B"/>
    <w:rsid w:val="00953215"/>
    <w:rsid w:val="00993601"/>
    <w:rsid w:val="009E1FFA"/>
    <w:rsid w:val="00A30A50"/>
    <w:rsid w:val="00A41E08"/>
    <w:rsid w:val="00A52B61"/>
    <w:rsid w:val="00A630DF"/>
    <w:rsid w:val="00A81173"/>
    <w:rsid w:val="00A847A7"/>
    <w:rsid w:val="00A9138D"/>
    <w:rsid w:val="00AD2477"/>
    <w:rsid w:val="00AE053B"/>
    <w:rsid w:val="00B440F7"/>
    <w:rsid w:val="00B5579F"/>
    <w:rsid w:val="00BB5902"/>
    <w:rsid w:val="00BC5C62"/>
    <w:rsid w:val="00BE0380"/>
    <w:rsid w:val="00C00D88"/>
    <w:rsid w:val="00C83EF0"/>
    <w:rsid w:val="00CA57F0"/>
    <w:rsid w:val="00D01C03"/>
    <w:rsid w:val="00D6579B"/>
    <w:rsid w:val="00D764C4"/>
    <w:rsid w:val="00D84016"/>
    <w:rsid w:val="00E942F5"/>
    <w:rsid w:val="00E94847"/>
    <w:rsid w:val="00EE779C"/>
    <w:rsid w:val="00F342F6"/>
    <w:rsid w:val="00F6302E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5CA92-6FF4-420A-9507-87F1D6C7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F6"/>
  </w:style>
  <w:style w:type="paragraph" w:styleId="1">
    <w:name w:val="heading 1"/>
    <w:basedOn w:val="a"/>
    <w:link w:val="10"/>
    <w:uiPriority w:val="9"/>
    <w:qFormat/>
    <w:rsid w:val="00211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85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500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85002"/>
    <w:rPr>
      <w:color w:val="0000FF"/>
      <w:u w:val="single"/>
    </w:rPr>
  </w:style>
  <w:style w:type="paragraph" w:customStyle="1" w:styleId="s1">
    <w:name w:val="s_1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9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5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1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FollowedHyperlink"/>
    <w:basedOn w:val="a0"/>
    <w:uiPriority w:val="99"/>
    <w:semiHidden/>
    <w:unhideWhenUsed/>
    <w:rsid w:val="009936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melyanovskij-r04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2023-02-10T02:22:00Z</cp:lastPrinted>
  <dcterms:created xsi:type="dcterms:W3CDTF">2022-01-14T06:42:00Z</dcterms:created>
  <dcterms:modified xsi:type="dcterms:W3CDTF">2024-04-22T07:05:00Z</dcterms:modified>
</cp:coreProperties>
</file>