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C2" w:rsidRDefault="00D34F3F">
      <w:pPr>
        <w:spacing w:before="0" w:line="240" w:lineRule="auto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</w:p>
    <w:p w:rsidR="00A366C2" w:rsidRDefault="00A366C2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</w:p>
    <w:p w:rsidR="00FC1CCB" w:rsidRPr="00FC1CCB" w:rsidRDefault="00FC1CCB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  <w:r w:rsidRPr="00FC1CCB">
        <w:rPr>
          <w:bCs/>
          <w:sz w:val="28"/>
          <w:szCs w:val="28"/>
        </w:rPr>
        <w:t>ЕМЕЛЬЯНОВСКИЙ РАЙОННЫЙ СОВЕТ ДЕПУТАТОВ</w:t>
      </w:r>
    </w:p>
    <w:p w:rsidR="00FC1CCB" w:rsidRDefault="00FC1CCB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  <w:r w:rsidRPr="00FC1CCB">
        <w:rPr>
          <w:bCs/>
          <w:sz w:val="28"/>
          <w:szCs w:val="28"/>
        </w:rPr>
        <w:t>КРАСНОЯРСКОГО КРАЯ</w:t>
      </w:r>
    </w:p>
    <w:p w:rsidR="009A300E" w:rsidRPr="00FC1CCB" w:rsidRDefault="009A300E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</w:p>
    <w:p w:rsidR="00FC1CCB" w:rsidRDefault="00FC1CCB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  <w:r w:rsidRPr="00FC1CCB">
        <w:rPr>
          <w:bCs/>
          <w:sz w:val="28"/>
          <w:szCs w:val="28"/>
        </w:rPr>
        <w:t xml:space="preserve">   РЕШЕНИЕ   </w:t>
      </w:r>
    </w:p>
    <w:p w:rsidR="009A300E" w:rsidRPr="00FC1CCB" w:rsidRDefault="009A300E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</w:p>
    <w:p w:rsidR="00FC1CCB" w:rsidRPr="00FC1CCB" w:rsidRDefault="00FC1CCB" w:rsidP="009A300E">
      <w:pPr>
        <w:spacing w:before="0" w:line="240" w:lineRule="auto"/>
        <w:rPr>
          <w:b w:val="0"/>
          <w:sz w:val="28"/>
          <w:szCs w:val="28"/>
        </w:rPr>
      </w:pPr>
      <w:r w:rsidRPr="00FC1CCB">
        <w:rPr>
          <w:b w:val="0"/>
          <w:sz w:val="28"/>
          <w:szCs w:val="28"/>
        </w:rPr>
        <w:softHyphen/>
      </w:r>
      <w:r w:rsidRPr="00FC1CCB">
        <w:rPr>
          <w:b w:val="0"/>
          <w:sz w:val="28"/>
          <w:szCs w:val="28"/>
        </w:rPr>
        <w:softHyphen/>
      </w:r>
      <w:r w:rsidRPr="00FC1CCB">
        <w:rPr>
          <w:b w:val="0"/>
          <w:sz w:val="28"/>
          <w:szCs w:val="28"/>
        </w:rPr>
        <w:softHyphen/>
      </w:r>
      <w:r w:rsidRPr="00FC1CCB">
        <w:rPr>
          <w:b w:val="0"/>
          <w:sz w:val="28"/>
          <w:szCs w:val="28"/>
        </w:rPr>
        <w:softHyphen/>
      </w:r>
      <w:r w:rsidRPr="00FC1CCB">
        <w:rPr>
          <w:b w:val="0"/>
          <w:sz w:val="28"/>
          <w:szCs w:val="28"/>
        </w:rPr>
        <w:softHyphen/>
      </w:r>
      <w:r w:rsidRPr="00FC1CCB">
        <w:rPr>
          <w:b w:val="0"/>
          <w:sz w:val="28"/>
          <w:szCs w:val="28"/>
        </w:rPr>
        <w:softHyphen/>
      </w:r>
      <w:r w:rsidRPr="00FC1CCB">
        <w:rPr>
          <w:b w:val="0"/>
          <w:sz w:val="28"/>
          <w:szCs w:val="28"/>
        </w:rPr>
        <w:softHyphen/>
      </w:r>
      <w:r w:rsidRPr="00FC1CCB">
        <w:rPr>
          <w:b w:val="0"/>
          <w:sz w:val="28"/>
          <w:szCs w:val="28"/>
        </w:rPr>
        <w:softHyphen/>
      </w:r>
      <w:r w:rsidRPr="00FC1CCB">
        <w:rPr>
          <w:b w:val="0"/>
          <w:sz w:val="28"/>
          <w:szCs w:val="28"/>
          <w:u w:val="single"/>
        </w:rPr>
        <w:t xml:space="preserve">18.09.2024 </w:t>
      </w:r>
      <w:r w:rsidRPr="00FC1CCB">
        <w:rPr>
          <w:b w:val="0"/>
          <w:sz w:val="28"/>
          <w:szCs w:val="28"/>
        </w:rPr>
        <w:t xml:space="preserve">                                       </w:t>
      </w:r>
      <w:r w:rsidRPr="00FC1CCB">
        <w:rPr>
          <w:b w:val="0"/>
        </w:rPr>
        <w:t>пгт Емельяново</w:t>
      </w:r>
      <w:r w:rsidRPr="00FC1CCB">
        <w:rPr>
          <w:b w:val="0"/>
          <w:sz w:val="28"/>
          <w:szCs w:val="28"/>
        </w:rPr>
        <w:t xml:space="preserve">                                   </w:t>
      </w:r>
      <w:r w:rsidRPr="00FC1CCB">
        <w:rPr>
          <w:b w:val="0"/>
          <w:sz w:val="28"/>
          <w:szCs w:val="28"/>
          <w:u w:val="single"/>
        </w:rPr>
        <w:t>№ 49-437Р</w:t>
      </w:r>
    </w:p>
    <w:p w:rsidR="00A366C2" w:rsidRPr="00FC1CCB" w:rsidRDefault="00A366C2" w:rsidP="009A300E">
      <w:pPr>
        <w:spacing w:before="0" w:line="240" w:lineRule="auto"/>
        <w:rPr>
          <w:b w:val="0"/>
          <w:sz w:val="28"/>
          <w:szCs w:val="28"/>
        </w:rPr>
      </w:pPr>
    </w:p>
    <w:p w:rsidR="00A366C2" w:rsidRDefault="00A366C2" w:rsidP="009A300E">
      <w:pPr>
        <w:spacing w:before="0" w:line="240" w:lineRule="auto"/>
        <w:rPr>
          <w:b w:val="0"/>
          <w:sz w:val="28"/>
          <w:szCs w:val="28"/>
        </w:rPr>
      </w:pPr>
    </w:p>
    <w:p w:rsidR="00A366C2" w:rsidRDefault="00AA310A" w:rsidP="009A300E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заключении концессионных соглашений в сфере теплоснабжения в муниципальном образовании Емельяновский район, в муниципальных образованиях, входящих в состав  Емельяновского района</w:t>
      </w:r>
    </w:p>
    <w:p w:rsidR="00A366C2" w:rsidRDefault="00A366C2">
      <w:pPr>
        <w:spacing w:before="0" w:line="240" w:lineRule="auto"/>
        <w:jc w:val="left"/>
        <w:rPr>
          <w:b w:val="0"/>
          <w:sz w:val="28"/>
          <w:szCs w:val="28"/>
        </w:rPr>
      </w:pPr>
    </w:p>
    <w:p w:rsidR="00A366C2" w:rsidRDefault="00A366C2">
      <w:pPr>
        <w:spacing w:before="0" w:line="240" w:lineRule="auto"/>
        <w:jc w:val="left"/>
        <w:rPr>
          <w:b w:val="0"/>
          <w:sz w:val="28"/>
          <w:szCs w:val="28"/>
        </w:rPr>
      </w:pPr>
      <w:bookmarkStart w:id="0" w:name="_GoBack"/>
      <w:bookmarkEnd w:id="0"/>
    </w:p>
    <w:p w:rsidR="00A366C2" w:rsidRDefault="00AA310A">
      <w:pPr>
        <w:spacing w:before="0" w:line="240" w:lineRule="auto"/>
        <w:jc w:val="both"/>
        <w:rPr>
          <w:bCs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>
        <w:rPr>
          <w:b w:val="0"/>
          <w:sz w:val="28"/>
          <w:szCs w:val="28"/>
        </w:rPr>
        <w:t xml:space="preserve">В соответствие с ч.11.1 ст.35 Федерального закона от 06.10.2003 №131-ФЗ «Об общих принципах организации местного самоуправления в Российской Федерации», руководствуясь п.3  ст. 34 Устава  Емельяновского района, Регламентом Емельяновского районного Совета депутатов, заслушав и обсудив </w:t>
      </w:r>
      <w:r>
        <w:rPr>
          <w:b w:val="0"/>
          <w:bCs/>
          <w:sz w:val="28"/>
          <w:szCs w:val="28"/>
        </w:rPr>
        <w:t xml:space="preserve">информацию </w:t>
      </w:r>
      <w:r w:rsidR="009A300E" w:rsidRPr="00921391">
        <w:rPr>
          <w:b w:val="0"/>
          <w:spacing w:val="-1"/>
          <w:sz w:val="28"/>
          <w:szCs w:val="28"/>
        </w:rPr>
        <w:t>руководитель МКУ «Управление строительства, жилищно-</w:t>
      </w:r>
      <w:r w:rsidR="009A300E" w:rsidRPr="00921391">
        <w:rPr>
          <w:b w:val="0"/>
          <w:sz w:val="28"/>
          <w:szCs w:val="28"/>
        </w:rPr>
        <w:t>коммунального хозяйства и экологии администрации района»</w:t>
      </w:r>
      <w:r w:rsidR="009A300E">
        <w:rPr>
          <w:sz w:val="24"/>
          <w:szCs w:val="24"/>
        </w:rPr>
        <w:t xml:space="preserve"> </w:t>
      </w:r>
      <w:r w:rsidR="00FC1CCB">
        <w:rPr>
          <w:b w:val="0"/>
          <w:sz w:val="28"/>
          <w:szCs w:val="28"/>
        </w:rPr>
        <w:t>Ларченко В.Д.</w:t>
      </w:r>
      <w:r>
        <w:rPr>
          <w:b w:val="0"/>
          <w:sz w:val="28"/>
          <w:szCs w:val="28"/>
        </w:rPr>
        <w:t xml:space="preserve">, Емельяновский районный Совет депутатов </w:t>
      </w:r>
      <w:r>
        <w:rPr>
          <w:sz w:val="28"/>
          <w:szCs w:val="28"/>
        </w:rPr>
        <w:t>РЕШИЛ:</w:t>
      </w:r>
      <w:proofErr w:type="gramEnd"/>
    </w:p>
    <w:p w:rsidR="00A366C2" w:rsidRDefault="00A366C2">
      <w:pPr>
        <w:pStyle w:val="FR2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66C2" w:rsidRDefault="00AA310A">
      <w:pPr>
        <w:spacing w:before="0" w:line="240" w:lineRule="auto"/>
        <w:jc w:val="both"/>
      </w:pPr>
      <w:r>
        <w:rPr>
          <w:b w:val="0"/>
          <w:sz w:val="28"/>
          <w:szCs w:val="28"/>
        </w:rPr>
        <w:t xml:space="preserve">           1. Принять к сведению информацию «О заключении концессионных соглашений в сфере теплоснабжения в муниципальном образовании Емельяновский район, в муниципальных образованиях, входящих в состав  Емельяновского района».</w:t>
      </w:r>
    </w:p>
    <w:p w:rsidR="00A366C2" w:rsidRDefault="00AA310A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постоянной комиссии п</w:t>
      </w:r>
      <w:r>
        <w:rPr>
          <w:b w:val="0"/>
          <w:bCs/>
          <w:sz w:val="28"/>
          <w:szCs w:val="28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>
        <w:rPr>
          <w:b w:val="0"/>
          <w:sz w:val="28"/>
          <w:szCs w:val="28"/>
        </w:rPr>
        <w:t xml:space="preserve">. </w:t>
      </w:r>
    </w:p>
    <w:p w:rsidR="00A366C2" w:rsidRDefault="00AA310A">
      <w:pPr>
        <w:widowControl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3.   Решение вступает в силу со дня его принятия.</w:t>
      </w:r>
    </w:p>
    <w:p w:rsidR="00A366C2" w:rsidRDefault="00A366C2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A366C2" w:rsidRDefault="00A366C2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A366C2" w:rsidRDefault="00AA310A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A366C2" w:rsidRDefault="00AA310A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ab/>
        <w:t xml:space="preserve">         </w:t>
      </w:r>
      <w:r w:rsidR="009A300E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             М.В.</w:t>
      </w:r>
      <w:r w:rsidR="00FC1C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Шмик</w:t>
      </w:r>
    </w:p>
    <w:p w:rsidR="00A366C2" w:rsidRDefault="00A366C2">
      <w:pPr>
        <w:spacing w:before="0" w:line="240" w:lineRule="auto"/>
        <w:jc w:val="left"/>
        <w:rPr>
          <w:b w:val="0"/>
          <w:sz w:val="28"/>
          <w:szCs w:val="28"/>
        </w:rPr>
      </w:pPr>
    </w:p>
    <w:p w:rsidR="00833B8B" w:rsidRDefault="00833B8B">
      <w:pPr>
        <w:spacing w:before="0" w:line="240" w:lineRule="auto"/>
        <w:jc w:val="left"/>
        <w:rPr>
          <w:b w:val="0"/>
          <w:sz w:val="28"/>
          <w:szCs w:val="28"/>
        </w:rPr>
      </w:pPr>
    </w:p>
    <w:p w:rsidR="00833B8B" w:rsidRDefault="00833B8B">
      <w:pPr>
        <w:spacing w:before="0" w:line="240" w:lineRule="auto"/>
        <w:jc w:val="left"/>
        <w:rPr>
          <w:b w:val="0"/>
          <w:sz w:val="28"/>
          <w:szCs w:val="28"/>
        </w:rPr>
      </w:pPr>
    </w:p>
    <w:p w:rsidR="00833B8B" w:rsidRPr="00833B8B" w:rsidRDefault="00833B8B" w:rsidP="00833B8B">
      <w:pPr>
        <w:spacing w:before="0" w:line="240" w:lineRule="auto"/>
        <w:ind w:right="-357"/>
        <w:jc w:val="left"/>
        <w:rPr>
          <w:b w:val="0"/>
        </w:rPr>
      </w:pPr>
      <w:r w:rsidRPr="00833B8B">
        <w:rPr>
          <w:b w:val="0"/>
        </w:rPr>
        <w:t xml:space="preserve">пгт Емельяново </w:t>
      </w:r>
    </w:p>
    <w:p w:rsidR="00833B8B" w:rsidRPr="00833B8B" w:rsidRDefault="00833B8B" w:rsidP="00833B8B">
      <w:pPr>
        <w:spacing w:before="0" w:line="240" w:lineRule="auto"/>
        <w:ind w:right="-357"/>
        <w:jc w:val="left"/>
        <w:rPr>
          <w:b w:val="0"/>
        </w:rPr>
      </w:pPr>
      <w:r w:rsidRPr="00833B8B">
        <w:rPr>
          <w:b w:val="0"/>
        </w:rPr>
        <w:t>дата подписания</w:t>
      </w:r>
    </w:p>
    <w:p w:rsidR="00833B8B" w:rsidRPr="00833B8B" w:rsidRDefault="00833B8B" w:rsidP="00833B8B">
      <w:pPr>
        <w:spacing w:before="0" w:line="240" w:lineRule="auto"/>
        <w:jc w:val="left"/>
        <w:rPr>
          <w:b w:val="0"/>
        </w:rPr>
      </w:pPr>
      <w:r w:rsidRPr="00833B8B">
        <w:rPr>
          <w:b w:val="0"/>
        </w:rPr>
        <w:t>18.09.2024</w:t>
      </w:r>
    </w:p>
    <w:p w:rsidR="00A366C2" w:rsidRPr="00FC1CCB" w:rsidRDefault="00833B8B">
      <w:pPr>
        <w:spacing w:before="0" w:line="240" w:lineRule="auto"/>
        <w:jc w:val="left"/>
        <w:rPr>
          <w:b w:val="0"/>
        </w:rPr>
      </w:pPr>
      <w:r w:rsidRPr="00833B8B">
        <w:rPr>
          <w:b w:val="0"/>
        </w:rPr>
        <w:t>№ 49-43</w:t>
      </w:r>
      <w:r>
        <w:rPr>
          <w:b w:val="0"/>
        </w:rPr>
        <w:t>7</w:t>
      </w:r>
      <w:r w:rsidRPr="00833B8B">
        <w:rPr>
          <w:b w:val="0"/>
        </w:rPr>
        <w:t>Р</w:t>
      </w:r>
    </w:p>
    <w:sectPr w:rsidR="00A366C2" w:rsidRPr="00FC1CCB" w:rsidSect="009A300E">
      <w:type w:val="continuous"/>
      <w:pgSz w:w="11900" w:h="16820"/>
      <w:pgMar w:top="993" w:right="701" w:bottom="851" w:left="1843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3F" w:rsidRDefault="00D34F3F">
      <w:pPr>
        <w:spacing w:line="240" w:lineRule="auto"/>
      </w:pPr>
      <w:r>
        <w:separator/>
      </w:r>
    </w:p>
  </w:endnote>
  <w:endnote w:type="continuationSeparator" w:id="0">
    <w:p w:rsidR="00D34F3F" w:rsidRDefault="00D34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3F" w:rsidRDefault="00D34F3F">
      <w:pPr>
        <w:spacing w:line="240" w:lineRule="auto"/>
      </w:pPr>
      <w:r>
        <w:separator/>
      </w:r>
    </w:p>
  </w:footnote>
  <w:footnote w:type="continuationSeparator" w:id="0">
    <w:p w:rsidR="00D34F3F" w:rsidRDefault="00D34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5F1"/>
    <w:multiLevelType w:val="hybridMultilevel"/>
    <w:tmpl w:val="89668EE2"/>
    <w:lvl w:ilvl="0" w:tplc="1C8811D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D29E91DA">
      <w:numFmt w:val="decimal"/>
      <w:lvlText w:val=""/>
      <w:lvlJc w:val="left"/>
    </w:lvl>
    <w:lvl w:ilvl="2" w:tplc="C002C5FC">
      <w:numFmt w:val="decimal"/>
      <w:lvlText w:val=""/>
      <w:lvlJc w:val="left"/>
    </w:lvl>
    <w:lvl w:ilvl="3" w:tplc="D0027F9E">
      <w:numFmt w:val="decimal"/>
      <w:lvlText w:val=""/>
      <w:lvlJc w:val="left"/>
    </w:lvl>
    <w:lvl w:ilvl="4" w:tplc="68A04872">
      <w:numFmt w:val="decimal"/>
      <w:lvlText w:val=""/>
      <w:lvlJc w:val="left"/>
    </w:lvl>
    <w:lvl w:ilvl="5" w:tplc="9E408092">
      <w:numFmt w:val="decimal"/>
      <w:lvlText w:val=""/>
      <w:lvlJc w:val="left"/>
    </w:lvl>
    <w:lvl w:ilvl="6" w:tplc="CB68F07A">
      <w:numFmt w:val="decimal"/>
      <w:lvlText w:val=""/>
      <w:lvlJc w:val="left"/>
    </w:lvl>
    <w:lvl w:ilvl="7" w:tplc="081673E4">
      <w:numFmt w:val="decimal"/>
      <w:lvlText w:val=""/>
      <w:lvlJc w:val="left"/>
    </w:lvl>
    <w:lvl w:ilvl="8" w:tplc="595EF5D4">
      <w:numFmt w:val="decimal"/>
      <w:lvlText w:val=""/>
      <w:lvlJc w:val="left"/>
    </w:lvl>
  </w:abstractNum>
  <w:abstractNum w:abstractNumId="1">
    <w:nsid w:val="0CEE2A94"/>
    <w:multiLevelType w:val="hybridMultilevel"/>
    <w:tmpl w:val="4132AF10"/>
    <w:lvl w:ilvl="0" w:tplc="83861DFC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943C36FC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928CDE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B2A831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8F274CC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15836F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6AA9BB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6B4A50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C1EBDE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2A027AB"/>
    <w:multiLevelType w:val="hybridMultilevel"/>
    <w:tmpl w:val="FB022E6E"/>
    <w:lvl w:ilvl="0" w:tplc="B0288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E7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A48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328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EC8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CCB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CC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80F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C89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B570B"/>
    <w:multiLevelType w:val="hybridMultilevel"/>
    <w:tmpl w:val="07E2E7F6"/>
    <w:lvl w:ilvl="0" w:tplc="5F329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7C2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2A92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9060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C05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2061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64C5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D6A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10E5B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FA5D99"/>
    <w:multiLevelType w:val="hybridMultilevel"/>
    <w:tmpl w:val="1362E43A"/>
    <w:lvl w:ilvl="0" w:tplc="3D929CC6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DFDCAF4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2965CE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5083666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C244A7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6D0C482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5DA2D90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53293E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2EEB59C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1670AE"/>
    <w:multiLevelType w:val="hybridMultilevel"/>
    <w:tmpl w:val="033EE508"/>
    <w:lvl w:ilvl="0" w:tplc="FCC6CC58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D8A48A92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96A80F0A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6F047F40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27E009D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61C8909E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91141338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D160E904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BF7C9672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6">
    <w:nsid w:val="241D352A"/>
    <w:multiLevelType w:val="hybridMultilevel"/>
    <w:tmpl w:val="B9A8F19E"/>
    <w:lvl w:ilvl="0" w:tplc="F5D230E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124D4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D1CF3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52EF7E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ACE7C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5326DB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D40C8F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1A2D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48C2F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525303C"/>
    <w:multiLevelType w:val="hybridMultilevel"/>
    <w:tmpl w:val="73ACF008"/>
    <w:lvl w:ilvl="0" w:tplc="18061CA4">
      <w:start w:val="4"/>
      <w:numFmt w:val="decimal"/>
      <w:lvlText w:val="%1."/>
      <w:lvlJc w:val="left"/>
      <w:pPr>
        <w:ind w:left="1069" w:hanging="360"/>
      </w:pPr>
    </w:lvl>
    <w:lvl w:ilvl="1" w:tplc="092093F4">
      <w:start w:val="1"/>
      <w:numFmt w:val="lowerLetter"/>
      <w:lvlText w:val="%2."/>
      <w:lvlJc w:val="left"/>
      <w:pPr>
        <w:ind w:left="1789" w:hanging="360"/>
      </w:pPr>
    </w:lvl>
    <w:lvl w:ilvl="2" w:tplc="A0AC815E">
      <w:start w:val="1"/>
      <w:numFmt w:val="lowerRoman"/>
      <w:lvlText w:val="%3."/>
      <w:lvlJc w:val="right"/>
      <w:pPr>
        <w:ind w:left="2509" w:hanging="180"/>
      </w:pPr>
    </w:lvl>
    <w:lvl w:ilvl="3" w:tplc="578E50D0">
      <w:start w:val="1"/>
      <w:numFmt w:val="decimal"/>
      <w:lvlText w:val="%4."/>
      <w:lvlJc w:val="left"/>
      <w:pPr>
        <w:ind w:left="3229" w:hanging="360"/>
      </w:pPr>
    </w:lvl>
    <w:lvl w:ilvl="4" w:tplc="981875E6">
      <w:start w:val="1"/>
      <w:numFmt w:val="lowerLetter"/>
      <w:lvlText w:val="%5."/>
      <w:lvlJc w:val="left"/>
      <w:pPr>
        <w:ind w:left="3949" w:hanging="360"/>
      </w:pPr>
    </w:lvl>
    <w:lvl w:ilvl="5" w:tplc="6D6AFE4A">
      <w:start w:val="1"/>
      <w:numFmt w:val="lowerRoman"/>
      <w:lvlText w:val="%6."/>
      <w:lvlJc w:val="right"/>
      <w:pPr>
        <w:ind w:left="4669" w:hanging="180"/>
      </w:pPr>
    </w:lvl>
    <w:lvl w:ilvl="6" w:tplc="0D26EB5E">
      <w:start w:val="1"/>
      <w:numFmt w:val="decimal"/>
      <w:lvlText w:val="%7."/>
      <w:lvlJc w:val="left"/>
      <w:pPr>
        <w:ind w:left="5389" w:hanging="360"/>
      </w:pPr>
    </w:lvl>
    <w:lvl w:ilvl="7" w:tplc="F2228988">
      <w:start w:val="1"/>
      <w:numFmt w:val="lowerLetter"/>
      <w:lvlText w:val="%8."/>
      <w:lvlJc w:val="left"/>
      <w:pPr>
        <w:ind w:left="6109" w:hanging="360"/>
      </w:pPr>
    </w:lvl>
    <w:lvl w:ilvl="8" w:tplc="A612AFC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39AF"/>
    <w:multiLevelType w:val="hybridMultilevel"/>
    <w:tmpl w:val="4B8EE330"/>
    <w:lvl w:ilvl="0" w:tplc="5B16AC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59C13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2A6D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B8B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A02C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6280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38E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C2E9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32F9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EE67151"/>
    <w:multiLevelType w:val="hybridMultilevel"/>
    <w:tmpl w:val="FBCA3BF4"/>
    <w:lvl w:ilvl="0" w:tplc="7C424BFA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3300FD3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288CF57C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4F1C3882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40A8FEB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CFF0CE88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C680A64A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1152ED3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2A8CB294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0">
    <w:nsid w:val="30E74D34"/>
    <w:multiLevelType w:val="hybridMultilevel"/>
    <w:tmpl w:val="32066652"/>
    <w:lvl w:ilvl="0" w:tplc="BD8092B2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620276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F2EC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A67F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86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8C2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62F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10F7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142F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17E6AA3"/>
    <w:multiLevelType w:val="hybridMultilevel"/>
    <w:tmpl w:val="87E62496"/>
    <w:lvl w:ilvl="0" w:tplc="00FAB6D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CA08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76C81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68BD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883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348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D0B3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6EA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C88B6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6B928C2"/>
    <w:multiLevelType w:val="hybridMultilevel"/>
    <w:tmpl w:val="92D478AE"/>
    <w:lvl w:ilvl="0" w:tplc="2BCEE4FA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123E3C3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A8038C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7DAEF2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38A263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A68271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A4E1BF2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E7A7EC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D000120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3A034A54"/>
    <w:multiLevelType w:val="hybridMultilevel"/>
    <w:tmpl w:val="8520BC20"/>
    <w:lvl w:ilvl="0" w:tplc="C408E3DC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2CF4F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BC70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22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A32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429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EE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E86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28D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A2C1A"/>
    <w:multiLevelType w:val="hybridMultilevel"/>
    <w:tmpl w:val="38ACA8E8"/>
    <w:lvl w:ilvl="0" w:tplc="6C1CC62E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521C6D4A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1F4E5214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2B2A76A8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8D36F49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7332BE90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26C47264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3D412DC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EB5494BC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5D717F7F"/>
    <w:multiLevelType w:val="hybridMultilevel"/>
    <w:tmpl w:val="0712938C"/>
    <w:lvl w:ilvl="0" w:tplc="F8F0B5C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36E6A45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000B56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4A288A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280345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386A54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B00B06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5CACE5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E3E1EE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60E21BB5"/>
    <w:multiLevelType w:val="hybridMultilevel"/>
    <w:tmpl w:val="6C6CC64A"/>
    <w:lvl w:ilvl="0" w:tplc="947E16AC">
      <w:start w:val="480"/>
      <w:numFmt w:val="decimal"/>
      <w:lvlText w:val="%1"/>
      <w:lvlJc w:val="left"/>
      <w:pPr>
        <w:ind w:left="720" w:hanging="360"/>
      </w:pPr>
    </w:lvl>
    <w:lvl w:ilvl="1" w:tplc="38DEE59E">
      <w:start w:val="1"/>
      <w:numFmt w:val="lowerLetter"/>
      <w:lvlText w:val="%2."/>
      <w:lvlJc w:val="left"/>
      <w:pPr>
        <w:ind w:left="1440" w:hanging="360"/>
      </w:pPr>
    </w:lvl>
    <w:lvl w:ilvl="2" w:tplc="8BB07712">
      <w:start w:val="1"/>
      <w:numFmt w:val="lowerRoman"/>
      <w:lvlText w:val="%3."/>
      <w:lvlJc w:val="right"/>
      <w:pPr>
        <w:ind w:left="2160" w:hanging="180"/>
      </w:pPr>
    </w:lvl>
    <w:lvl w:ilvl="3" w:tplc="8CFE585A">
      <w:start w:val="1"/>
      <w:numFmt w:val="decimal"/>
      <w:lvlText w:val="%4."/>
      <w:lvlJc w:val="left"/>
      <w:pPr>
        <w:ind w:left="2880" w:hanging="360"/>
      </w:pPr>
    </w:lvl>
    <w:lvl w:ilvl="4" w:tplc="08E80FF6">
      <w:start w:val="1"/>
      <w:numFmt w:val="lowerLetter"/>
      <w:lvlText w:val="%5."/>
      <w:lvlJc w:val="left"/>
      <w:pPr>
        <w:ind w:left="3600" w:hanging="360"/>
      </w:pPr>
    </w:lvl>
    <w:lvl w:ilvl="5" w:tplc="C96E2272">
      <w:start w:val="1"/>
      <w:numFmt w:val="lowerRoman"/>
      <w:lvlText w:val="%6."/>
      <w:lvlJc w:val="right"/>
      <w:pPr>
        <w:ind w:left="4320" w:hanging="180"/>
      </w:pPr>
    </w:lvl>
    <w:lvl w:ilvl="6" w:tplc="F7505EB6">
      <w:start w:val="1"/>
      <w:numFmt w:val="decimal"/>
      <w:lvlText w:val="%7."/>
      <w:lvlJc w:val="left"/>
      <w:pPr>
        <w:ind w:left="5040" w:hanging="360"/>
      </w:pPr>
    </w:lvl>
    <w:lvl w:ilvl="7" w:tplc="F19EDB02">
      <w:start w:val="1"/>
      <w:numFmt w:val="lowerLetter"/>
      <w:lvlText w:val="%8."/>
      <w:lvlJc w:val="left"/>
      <w:pPr>
        <w:ind w:left="5760" w:hanging="360"/>
      </w:pPr>
    </w:lvl>
    <w:lvl w:ilvl="8" w:tplc="927036D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11A11"/>
    <w:multiLevelType w:val="hybridMultilevel"/>
    <w:tmpl w:val="7FB0FA24"/>
    <w:lvl w:ilvl="0" w:tplc="0370206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30EE4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C43A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96EC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3AC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1CA1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4CCD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C6C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EEE9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CF834B9"/>
    <w:multiLevelType w:val="hybridMultilevel"/>
    <w:tmpl w:val="9EE64F4E"/>
    <w:lvl w:ilvl="0" w:tplc="D5CA5B84">
      <w:start w:val="1"/>
      <w:numFmt w:val="decimal"/>
      <w:lvlText w:val="%1."/>
      <w:lvlJc w:val="left"/>
      <w:pPr>
        <w:ind w:left="720" w:hanging="360"/>
      </w:pPr>
    </w:lvl>
    <w:lvl w:ilvl="1" w:tplc="5546B584">
      <w:start w:val="1"/>
      <w:numFmt w:val="lowerLetter"/>
      <w:lvlText w:val="%2."/>
      <w:lvlJc w:val="left"/>
      <w:pPr>
        <w:ind w:left="1440" w:hanging="360"/>
      </w:pPr>
    </w:lvl>
    <w:lvl w:ilvl="2" w:tplc="FA205A7E">
      <w:start w:val="1"/>
      <w:numFmt w:val="lowerRoman"/>
      <w:lvlText w:val="%3."/>
      <w:lvlJc w:val="right"/>
      <w:pPr>
        <w:ind w:left="2160" w:hanging="180"/>
      </w:pPr>
    </w:lvl>
    <w:lvl w:ilvl="3" w:tplc="1CC64406">
      <w:start w:val="1"/>
      <w:numFmt w:val="decimal"/>
      <w:lvlText w:val="%4."/>
      <w:lvlJc w:val="left"/>
      <w:pPr>
        <w:ind w:left="2880" w:hanging="360"/>
      </w:pPr>
    </w:lvl>
    <w:lvl w:ilvl="4" w:tplc="EC0AF8BA">
      <w:start w:val="1"/>
      <w:numFmt w:val="lowerLetter"/>
      <w:lvlText w:val="%5."/>
      <w:lvlJc w:val="left"/>
      <w:pPr>
        <w:ind w:left="3600" w:hanging="360"/>
      </w:pPr>
    </w:lvl>
    <w:lvl w:ilvl="5" w:tplc="965EFCD8">
      <w:start w:val="1"/>
      <w:numFmt w:val="lowerRoman"/>
      <w:lvlText w:val="%6."/>
      <w:lvlJc w:val="right"/>
      <w:pPr>
        <w:ind w:left="4320" w:hanging="180"/>
      </w:pPr>
    </w:lvl>
    <w:lvl w:ilvl="6" w:tplc="8CDEAD82">
      <w:start w:val="1"/>
      <w:numFmt w:val="decimal"/>
      <w:lvlText w:val="%7."/>
      <w:lvlJc w:val="left"/>
      <w:pPr>
        <w:ind w:left="5040" w:hanging="360"/>
      </w:pPr>
    </w:lvl>
    <w:lvl w:ilvl="7" w:tplc="DA14E53C">
      <w:start w:val="1"/>
      <w:numFmt w:val="lowerLetter"/>
      <w:lvlText w:val="%8."/>
      <w:lvlJc w:val="left"/>
      <w:pPr>
        <w:ind w:left="5760" w:hanging="360"/>
      </w:pPr>
    </w:lvl>
    <w:lvl w:ilvl="8" w:tplc="D3D656F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B4B31"/>
    <w:multiLevelType w:val="hybridMultilevel"/>
    <w:tmpl w:val="910AD860"/>
    <w:lvl w:ilvl="0" w:tplc="5EE4A94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2AE2A0F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A22CFA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868077A8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FA7E4C82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8AE2729E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9184118C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745C68AC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08002C6E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0">
    <w:nsid w:val="70E67AD0"/>
    <w:multiLevelType w:val="hybridMultilevel"/>
    <w:tmpl w:val="B3182044"/>
    <w:lvl w:ilvl="0" w:tplc="178EEA12">
      <w:start w:val="1"/>
      <w:numFmt w:val="decimal"/>
      <w:lvlText w:val="%1."/>
      <w:lvlJc w:val="left"/>
      <w:pPr>
        <w:ind w:left="1068" w:hanging="360"/>
      </w:pPr>
    </w:lvl>
    <w:lvl w:ilvl="1" w:tplc="4F5A9FEC">
      <w:start w:val="1"/>
      <w:numFmt w:val="lowerLetter"/>
      <w:lvlText w:val="%2."/>
      <w:lvlJc w:val="left"/>
      <w:pPr>
        <w:ind w:left="1788" w:hanging="360"/>
      </w:pPr>
    </w:lvl>
    <w:lvl w:ilvl="2" w:tplc="99EED17E">
      <w:start w:val="1"/>
      <w:numFmt w:val="lowerRoman"/>
      <w:lvlText w:val="%3."/>
      <w:lvlJc w:val="right"/>
      <w:pPr>
        <w:ind w:left="2508" w:hanging="180"/>
      </w:pPr>
    </w:lvl>
    <w:lvl w:ilvl="3" w:tplc="43F0B6B6">
      <w:start w:val="1"/>
      <w:numFmt w:val="decimal"/>
      <w:lvlText w:val="%4."/>
      <w:lvlJc w:val="left"/>
      <w:pPr>
        <w:ind w:left="3228" w:hanging="360"/>
      </w:pPr>
    </w:lvl>
    <w:lvl w:ilvl="4" w:tplc="F016070C">
      <w:start w:val="1"/>
      <w:numFmt w:val="lowerLetter"/>
      <w:lvlText w:val="%5."/>
      <w:lvlJc w:val="left"/>
      <w:pPr>
        <w:ind w:left="3948" w:hanging="360"/>
      </w:pPr>
    </w:lvl>
    <w:lvl w:ilvl="5" w:tplc="D3700ABC">
      <w:start w:val="1"/>
      <w:numFmt w:val="lowerRoman"/>
      <w:lvlText w:val="%6."/>
      <w:lvlJc w:val="right"/>
      <w:pPr>
        <w:ind w:left="4668" w:hanging="180"/>
      </w:pPr>
    </w:lvl>
    <w:lvl w:ilvl="6" w:tplc="45C27AB8">
      <w:start w:val="1"/>
      <w:numFmt w:val="decimal"/>
      <w:lvlText w:val="%7."/>
      <w:lvlJc w:val="left"/>
      <w:pPr>
        <w:ind w:left="5388" w:hanging="360"/>
      </w:pPr>
    </w:lvl>
    <w:lvl w:ilvl="7" w:tplc="7646B8BE">
      <w:start w:val="1"/>
      <w:numFmt w:val="lowerLetter"/>
      <w:lvlText w:val="%8."/>
      <w:lvlJc w:val="left"/>
      <w:pPr>
        <w:ind w:left="6108" w:hanging="360"/>
      </w:pPr>
    </w:lvl>
    <w:lvl w:ilvl="8" w:tplc="0186CB5E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FE187B"/>
    <w:multiLevelType w:val="multilevel"/>
    <w:tmpl w:val="15D610D6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22">
    <w:nsid w:val="75837BAA"/>
    <w:multiLevelType w:val="hybridMultilevel"/>
    <w:tmpl w:val="F1025D9C"/>
    <w:lvl w:ilvl="0" w:tplc="BACCAB3A">
      <w:numFmt w:val="bullet"/>
      <w:lvlText w:val="*"/>
      <w:lvlJc w:val="left"/>
    </w:lvl>
    <w:lvl w:ilvl="1" w:tplc="63AE6B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0697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A68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FE1D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AC8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7AD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9AC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E05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94B0D47"/>
    <w:multiLevelType w:val="hybridMultilevel"/>
    <w:tmpl w:val="40B84940"/>
    <w:lvl w:ilvl="0" w:tplc="AA040C2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3A461C0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2" w:tplc="A78E6A9A">
      <w:numFmt w:val="decimal"/>
      <w:lvlText w:val=""/>
      <w:lvlJc w:val="left"/>
    </w:lvl>
    <w:lvl w:ilvl="3" w:tplc="2E5E5312">
      <w:numFmt w:val="decimal"/>
      <w:lvlText w:val=""/>
      <w:lvlJc w:val="left"/>
    </w:lvl>
    <w:lvl w:ilvl="4" w:tplc="6760449E">
      <w:numFmt w:val="decimal"/>
      <w:lvlText w:val=""/>
      <w:lvlJc w:val="left"/>
    </w:lvl>
    <w:lvl w:ilvl="5" w:tplc="E2C66824">
      <w:numFmt w:val="decimal"/>
      <w:lvlText w:val=""/>
      <w:lvlJc w:val="left"/>
    </w:lvl>
    <w:lvl w:ilvl="6" w:tplc="9A1A680C">
      <w:numFmt w:val="decimal"/>
      <w:lvlText w:val=""/>
      <w:lvlJc w:val="left"/>
    </w:lvl>
    <w:lvl w:ilvl="7" w:tplc="0A20E6EA">
      <w:numFmt w:val="decimal"/>
      <w:lvlText w:val=""/>
      <w:lvlJc w:val="left"/>
    </w:lvl>
    <w:lvl w:ilvl="8" w:tplc="58B8E4CE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1"/>
  </w:num>
  <w:num w:numId="8">
    <w:abstractNumId w:val="19"/>
  </w:num>
  <w:num w:numId="9">
    <w:abstractNumId w:val="12"/>
  </w:num>
  <w:num w:numId="10">
    <w:abstractNumId w:val="18"/>
  </w:num>
  <w:num w:numId="11">
    <w:abstractNumId w:val="21"/>
  </w:num>
  <w:num w:numId="12">
    <w:abstractNumId w:val="7"/>
  </w:num>
  <w:num w:numId="13">
    <w:abstractNumId w:val="3"/>
  </w:num>
  <w:num w:numId="14">
    <w:abstractNumId w:val="11"/>
  </w:num>
  <w:num w:numId="15">
    <w:abstractNumId w:val="9"/>
  </w:num>
  <w:num w:numId="16">
    <w:abstractNumId w:val="22"/>
    <w:lvlOverride w:ilvl="0">
      <w:lvl w:ilvl="0" w:tplc="BACCAB3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17"/>
  </w:num>
  <w:num w:numId="18">
    <w:abstractNumId w:val="20"/>
  </w:num>
  <w:num w:numId="19">
    <w:abstractNumId w:val="16"/>
  </w:num>
  <w:num w:numId="20">
    <w:abstractNumId w:val="23"/>
  </w:num>
  <w:num w:numId="21">
    <w:abstractNumId w:val="0"/>
  </w:num>
  <w:num w:numId="22">
    <w:abstractNumId w:val="5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6C2"/>
    <w:rsid w:val="004573DE"/>
    <w:rsid w:val="00833B8B"/>
    <w:rsid w:val="00921391"/>
    <w:rsid w:val="009A300E"/>
    <w:rsid w:val="00A366C2"/>
    <w:rsid w:val="00AA310A"/>
    <w:rsid w:val="00D34F3F"/>
    <w:rsid w:val="00F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11</dc:creator>
  <cp:lastModifiedBy>Анжелла</cp:lastModifiedBy>
  <cp:revision>9</cp:revision>
  <dcterms:created xsi:type="dcterms:W3CDTF">2021-06-07T01:21:00Z</dcterms:created>
  <dcterms:modified xsi:type="dcterms:W3CDTF">2024-09-18T09:24:00Z</dcterms:modified>
  <cp:version>786432</cp:version>
</cp:coreProperties>
</file>